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479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146"/>
        <w:gridCol w:w="1286"/>
        <w:gridCol w:w="4966"/>
        <w:gridCol w:w="1107"/>
        <w:gridCol w:w="993"/>
        <w:gridCol w:w="2127"/>
      </w:tblGrid>
      <w:tr w:rsidR="00005FFB" w:rsidRPr="00005FFB" w:rsidTr="00005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ПЛАН РАБОТЫ</w:t>
            </w:r>
          </w:p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proofErr w:type="spellStart"/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Белохолуницк</w:t>
            </w:r>
            <w:r w:rsidR="002B28B8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ого</w:t>
            </w:r>
            <w:proofErr w:type="spellEnd"/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Дом</w:t>
            </w:r>
            <w:r w:rsidR="002B28B8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а</w:t>
            </w: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культуры</w:t>
            </w:r>
          </w:p>
          <w:p w:rsidR="00005FFB" w:rsidRPr="00005FFB" w:rsidRDefault="00005FFB" w:rsidP="00AA34FE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</w:t>
            </w:r>
            <w:r w:rsidR="00AA34FE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ОКТЯБРЬ</w:t>
            </w: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2023</w:t>
            </w:r>
          </w:p>
        </w:tc>
      </w:tr>
      <w:tr w:rsidR="00005FFB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3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36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76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ВОЗР.</w:t>
            </w:r>
          </w:p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ОГРАН</w:t>
            </w:r>
          </w:p>
        </w:tc>
        <w:tc>
          <w:tcPr>
            <w:tcW w:w="427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915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01.10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Праздничное мероприятие, посвященное Дню пожилых людей «А в сердце молодость поёт»»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55+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02.10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Торжественное открытие гончарной студии «Гончары земли </w:t>
            </w: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Холуницкой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05.10.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Вечер отдыха для участников хора ветеранов «Завалинка», посвященный Дню пожилых людей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55+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06.10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Праздничное мероприятие, </w:t>
            </w:r>
            <w:proofErr w:type="gram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посвященный</w:t>
            </w:r>
            <w:proofErr w:type="gram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Дню учителя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18+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08.10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16:00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Цирк 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19:00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Премьера спектакля</w:t>
            </w:r>
          </w:p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«Трудный экзамен»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150 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Выездной спектакль</w:t>
            </w:r>
          </w:p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«В поисках волшебства» 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2B2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Быдановский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Дом культуры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19.10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10:00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Областное совещание директоров КДУ Кировской области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18+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19.10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11:30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Информационно-познавательная беседа «Правила поведения на уроке и на перемене»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Государственная школа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Праздничное мероприятие, посвященное Дню работника сельского хозяйства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18+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11:30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Информационно-познавательная беседа «Правила поведения на уроке и на перемене»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Государственная школа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21.10.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Игровая программа </w:t>
            </w:r>
          </w:p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«Краски осени»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7+</w:t>
            </w:r>
          </w:p>
        </w:tc>
        <w:tc>
          <w:tcPr>
            <w:tcW w:w="427" w:type="pct"/>
          </w:tcPr>
          <w:p w:rsidR="002B28B8" w:rsidRPr="002B28B8" w:rsidRDefault="002B28B8" w:rsidP="002B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22.10.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Спектакль </w:t>
            </w:r>
          </w:p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«Без зонтика, или</w:t>
            </w:r>
            <w:proofErr w:type="gram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proofErr w:type="gram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начала они должны встретиться»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22.10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Выездной концерт народного самодеятельного песенно-танцевального коллектива «Русская душа»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18+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Быдановский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Дом культуры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24.10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Поэтический вечер «Анна Герман. Тайна белого Ангела»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55+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24.10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18:30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Трансляция  </w:t>
            </w:r>
          </w:p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«Актерское мастерство: работа с партнером и сценическое внимание»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25.10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10:00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Игровая программа «</w:t>
            </w:r>
            <w:proofErr w:type="gram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Озорные</w:t>
            </w:r>
            <w:proofErr w:type="gram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вытворяшки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25.10.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14:00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Вечер встречи с местными поэтами и исполнителями «Пока горит свеча»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25.10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11:30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Информационно-познавательная беседа «Правила поведения на уроке и на перемене»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Государственная школа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26.10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Трансляция «Вся жизнь на полотенце»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27-29.10.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Гастроли театра «Точка» (г. Сарапул)</w:t>
            </w:r>
          </w:p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Спектакли: «</w:t>
            </w:r>
            <w:proofErr w:type="gram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Дурынды</w:t>
            </w:r>
            <w:proofErr w:type="gram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» и «ЭКСПО-2030»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Советская, 49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27.10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13:00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Районное мероприятие, посвященное Дню отца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31.10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11:00</w:t>
            </w: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Игровая программа «День рождения с Чебурашкой»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2B28B8" w:rsidRPr="002B28B8" w:rsidRDefault="002B28B8" w:rsidP="005E1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31.10</w:t>
            </w:r>
          </w:p>
        </w:tc>
        <w:tc>
          <w:tcPr>
            <w:tcW w:w="553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Выставка декоративно-прикладного творчества «Осенний хоровод»</w:t>
            </w:r>
          </w:p>
        </w:tc>
        <w:tc>
          <w:tcPr>
            <w:tcW w:w="476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5" w:type="pct"/>
          </w:tcPr>
          <w:p w:rsidR="002B28B8" w:rsidRPr="002B28B8" w:rsidRDefault="002B28B8" w:rsidP="005E1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Усатовой,4</w:t>
            </w:r>
          </w:p>
        </w:tc>
      </w:tr>
      <w:tr w:rsidR="002B28B8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 w:val="restart"/>
          </w:tcPr>
          <w:p w:rsidR="002B28B8" w:rsidRPr="002B28B8" w:rsidRDefault="002B28B8" w:rsidP="0022641F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</w:p>
          <w:p w:rsidR="002B28B8" w:rsidRPr="002B28B8" w:rsidRDefault="002B28B8" w:rsidP="002B28B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bookmarkStart w:id="0" w:name="_GoBack"/>
            <w:r w:rsidRPr="002B28B8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В течени</w:t>
            </w:r>
            <w:proofErr w:type="gramStart"/>
            <w:r w:rsidRPr="002B28B8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и</w:t>
            </w:r>
            <w:proofErr w:type="gramEnd"/>
            <w:r w:rsidRPr="002B28B8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 месяца</w:t>
            </w:r>
          </w:p>
          <w:p w:rsidR="002B28B8" w:rsidRPr="002B28B8" w:rsidRDefault="002B28B8" w:rsidP="002B28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(по запросам)</w:t>
            </w:r>
            <w:bookmarkEnd w:id="0"/>
          </w:p>
        </w:tc>
        <w:tc>
          <w:tcPr>
            <w:tcW w:w="2136" w:type="pct"/>
          </w:tcPr>
          <w:p w:rsidR="002B28B8" w:rsidRPr="002B28B8" w:rsidRDefault="002B28B8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Мастер-класс «Волшебная соль»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915" w:type="pct"/>
          </w:tcPr>
          <w:p w:rsidR="002B28B8" w:rsidRPr="002B28B8" w:rsidRDefault="002B28B8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Кулинарное шоу «Вкусная суббота»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915" w:type="pct"/>
          </w:tcPr>
          <w:p w:rsidR="002B28B8" w:rsidRPr="002B28B8" w:rsidRDefault="002B28B8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Мастер-класс «Раскрась петушка»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915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Игровая программа «День рождения с Чебурашкой»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</w:p>
        </w:tc>
        <w:tc>
          <w:tcPr>
            <w:tcW w:w="915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Игровая программа «Гарри Поттер»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6+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 xml:space="preserve">Спортивно-игровая программа «Осень </w:t>
            </w:r>
            <w:r w:rsidRPr="002B28B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12+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КВИЗ игра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14+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22641F">
            <w:pPr>
              <w:pStyle w:val="a3"/>
              <w:spacing w:after="160" w:line="259" w:lineRule="auto"/>
              <w:ind w:lef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B28B8">
              <w:rPr>
                <w:rFonts w:ascii="Times New Roman" w:eastAsiaTheme="minorHAnsi" w:hAnsi="Times New Roman"/>
                <w:sz w:val="30"/>
                <w:szCs w:val="30"/>
              </w:rPr>
              <w:t xml:space="preserve">Игровая программа «Осенний </w:t>
            </w:r>
            <w:proofErr w:type="gramStart"/>
            <w:r w:rsidRPr="002B28B8">
              <w:rPr>
                <w:rFonts w:ascii="Times New Roman" w:eastAsiaTheme="minorHAnsi" w:hAnsi="Times New Roman"/>
                <w:sz w:val="30"/>
                <w:szCs w:val="30"/>
              </w:rPr>
              <w:t>беспредел</w:t>
            </w:r>
            <w:proofErr w:type="gramEnd"/>
            <w:r w:rsidRPr="002B28B8"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14+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2B28B8" w:rsidRPr="002B28B8" w:rsidRDefault="002B28B8" w:rsidP="00B77DD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136" w:type="pct"/>
          </w:tcPr>
          <w:p w:rsidR="002B28B8" w:rsidRPr="002B28B8" w:rsidRDefault="002B28B8" w:rsidP="0022641F">
            <w:pPr>
              <w:pStyle w:val="a3"/>
              <w:spacing w:after="160" w:line="259" w:lineRule="auto"/>
              <w:ind w:lef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B28B8">
              <w:rPr>
                <w:rFonts w:ascii="Times New Roman" w:eastAsiaTheme="minorHAnsi" w:hAnsi="Times New Roman"/>
                <w:sz w:val="30"/>
                <w:szCs w:val="30"/>
              </w:rPr>
              <w:t xml:space="preserve">Тимбилдинг </w:t>
            </w:r>
          </w:p>
        </w:tc>
        <w:tc>
          <w:tcPr>
            <w:tcW w:w="476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14+</w:t>
            </w:r>
          </w:p>
        </w:tc>
        <w:tc>
          <w:tcPr>
            <w:tcW w:w="427" w:type="pct"/>
          </w:tcPr>
          <w:p w:rsidR="002B28B8" w:rsidRPr="002B28B8" w:rsidRDefault="002B28B8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915" w:type="pct"/>
          </w:tcPr>
          <w:p w:rsidR="002B28B8" w:rsidRPr="002B28B8" w:rsidRDefault="002B28B8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Усатовой</w:t>
            </w:r>
            <w:proofErr w:type="spellEnd"/>
            <w:r w:rsidRPr="002B28B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</w:tr>
      <w:tr w:rsidR="002B28B8" w:rsidRPr="00005FFB" w:rsidTr="0077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2B28B8" w:rsidRPr="00770536" w:rsidRDefault="002B28B8" w:rsidP="0077053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70536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клубных формирований и </w:t>
            </w:r>
          </w:p>
          <w:p w:rsidR="002B28B8" w:rsidRDefault="002B28B8" w:rsidP="0077053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hAnsi="Times New Roman"/>
                <w:szCs w:val="20"/>
              </w:rPr>
            </w:pPr>
            <w:r w:rsidRPr="00770536">
              <w:rPr>
                <w:rFonts w:ascii="Times New Roman" w:eastAsiaTheme="minorHAnsi" w:hAnsi="Times New Roman"/>
                <w:sz w:val="28"/>
                <w:szCs w:val="28"/>
              </w:rPr>
              <w:t>кинозала «Жемчужина» по расписанию</w:t>
            </w:r>
          </w:p>
        </w:tc>
      </w:tr>
    </w:tbl>
    <w:p w:rsidR="00F84564" w:rsidRDefault="00F84564"/>
    <w:sectPr w:rsidR="00F84564" w:rsidSect="00005FFB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B"/>
    <w:rsid w:val="00005FFB"/>
    <w:rsid w:val="0022641F"/>
    <w:rsid w:val="002B28B8"/>
    <w:rsid w:val="00462F53"/>
    <w:rsid w:val="00770536"/>
    <w:rsid w:val="00AA34FE"/>
    <w:rsid w:val="00C16CF4"/>
    <w:rsid w:val="00E347C0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8B8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005FFB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a3">
    <w:name w:val="List Paragraph"/>
    <w:basedOn w:val="a"/>
    <w:uiPriority w:val="34"/>
    <w:qFormat/>
    <w:rsid w:val="0022641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B28B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8B8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005FFB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a3">
    <w:name w:val="List Paragraph"/>
    <w:basedOn w:val="a"/>
    <w:uiPriority w:val="34"/>
    <w:qFormat/>
    <w:rsid w:val="0022641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B28B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6</cp:revision>
  <dcterms:created xsi:type="dcterms:W3CDTF">2023-09-04T08:35:00Z</dcterms:created>
  <dcterms:modified xsi:type="dcterms:W3CDTF">2023-09-26T12:16:00Z</dcterms:modified>
</cp:coreProperties>
</file>