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A3" w:rsidRPr="007755B7" w:rsidRDefault="00C658A3" w:rsidP="00C65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755B7">
        <w:rPr>
          <w:rFonts w:ascii="Times New Roman" w:hAnsi="Times New Roman" w:cs="Times New Roman"/>
          <w:b/>
          <w:bCs/>
          <w:sz w:val="28"/>
          <w:szCs w:val="28"/>
        </w:rPr>
        <w:t>Аннотация к программе</w:t>
      </w:r>
    </w:p>
    <w:p w:rsidR="00C658A3" w:rsidRPr="002D3D3D" w:rsidRDefault="00C658A3" w:rsidP="00C65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D3D3D">
        <w:rPr>
          <w:rFonts w:ascii="Times New Roman" w:hAnsi="Times New Roman" w:cs="Times New Roman"/>
          <w:b/>
          <w:bCs/>
          <w:sz w:val="28"/>
          <w:szCs w:val="28"/>
        </w:rPr>
        <w:t>по учебному предмету</w:t>
      </w:r>
    </w:p>
    <w:p w:rsidR="00C658A3" w:rsidRPr="007755B7" w:rsidRDefault="00C658A3" w:rsidP="00C65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ПО.01.УП.02., ПО.01.УП.03</w:t>
      </w:r>
      <w:r w:rsidRPr="007755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C658A3" w:rsidRDefault="00C658A3" w:rsidP="00C658A3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ИСТОРИ</w:t>
      </w:r>
      <w:r w:rsidR="00D9043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ТЕАТРАЛЬНОГО ИСКУССТВА</w:t>
      </w:r>
    </w:p>
    <w:bookmarkEnd w:id="0"/>
    <w:p w:rsidR="00C658A3" w:rsidRPr="00C658A3" w:rsidRDefault="00C658A3" w:rsidP="00C65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C658A3" w:rsidRPr="00C658A3" w:rsidRDefault="00C658A3" w:rsidP="00C658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8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Программа по учебному предмету «История театрального искусства»  разработана в соответствии с федеральными  государственными требованиями к содержанию, структуре и условиям реализации дополнительной предпрофессиональной общеобразовательной программы в области театрального искусства «Искусство театра». </w:t>
      </w:r>
    </w:p>
    <w:p w:rsidR="00C658A3" w:rsidRPr="00C658A3" w:rsidRDefault="00C658A3" w:rsidP="00C658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8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Разработчики: </w:t>
      </w:r>
      <w:proofErr w:type="spellStart"/>
      <w:r w:rsidRPr="00C658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Г.А.Степанова</w:t>
      </w:r>
      <w:proofErr w:type="spellEnd"/>
      <w:r w:rsidRPr="00C658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, </w:t>
      </w:r>
      <w:r w:rsidRPr="00C658A3">
        <w:rPr>
          <w:rFonts w:ascii="Times New Roman" w:eastAsia="Calibri" w:hAnsi="Times New Roman" w:cs="Times New Roman"/>
          <w:sz w:val="28"/>
          <w:szCs w:val="28"/>
          <w:lang w:eastAsia="ru-RU"/>
        </w:rPr>
        <w:t>театровед, кандидат искусствоведения, член Союза театральных деятелей.</w:t>
      </w:r>
    </w:p>
    <w:p w:rsidR="00C658A3" w:rsidRPr="00C658A3" w:rsidRDefault="00C658A3" w:rsidP="00C658A3">
      <w:pPr>
        <w:tabs>
          <w:tab w:val="left" w:pos="432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8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Учебный предмет «История театрального искусства» преемственен предмету «Беседы об искусстве» и относится к предметам обязательной части учебного плана. </w:t>
      </w:r>
    </w:p>
    <w:p w:rsidR="00C658A3" w:rsidRPr="00C658A3" w:rsidRDefault="00C658A3" w:rsidP="00C658A3">
      <w:pPr>
        <w:tabs>
          <w:tab w:val="left" w:pos="4320"/>
        </w:tabs>
        <w:spacing w:after="0" w:line="240" w:lineRule="auto"/>
        <w:ind w:firstLine="851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  <w:r w:rsidRPr="00C658A3">
        <w:rPr>
          <w:rFonts w:ascii="Times New Roman" w:eastAsia="Calibri" w:hAnsi="Times New Roman" w:cs="Times New Roman"/>
          <w:sz w:val="28"/>
          <w:szCs w:val="28"/>
          <w:lang w:eastAsia="ru-RU"/>
        </w:rPr>
        <w:t>Освоение данной программы  знакомит учащихся с историей драматического театра и театральной культурой в целом,</w:t>
      </w:r>
      <w:r w:rsidRPr="00C658A3">
        <w:rPr>
          <w:rFonts w:ascii="Calibri" w:eastAsia="Calibri" w:hAnsi="Calibri" w:cs="Times New Roman"/>
          <w:sz w:val="28"/>
          <w:szCs w:val="28"/>
          <w:lang w:eastAsia="ru-RU"/>
        </w:rPr>
        <w:t xml:space="preserve"> </w:t>
      </w:r>
      <w:r w:rsidRPr="00C658A3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обеспечивая целостное художественно-эстетическое развитие личности.</w:t>
      </w:r>
    </w:p>
    <w:p w:rsidR="00C658A3" w:rsidRPr="00C658A3" w:rsidRDefault="00C658A3" w:rsidP="00C658A3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C658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Срок освоения программы по предмету «История  театрального искусства»  составляет 3 года  (с 6 по 8 класс - при сроке обучения 8 лет, с 3 по 5 класс - при сроке обучения 5 лет). </w:t>
      </w:r>
    </w:p>
    <w:p w:rsidR="00C658A3" w:rsidRPr="00C658A3" w:rsidRDefault="00C658A3" w:rsidP="00C658A3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8A3">
        <w:rPr>
          <w:rFonts w:ascii="Times New Roman" w:eastAsia="Calibri" w:hAnsi="Times New Roman" w:cs="Times New Roman"/>
          <w:sz w:val="28"/>
          <w:szCs w:val="28"/>
          <w:lang w:eastAsia="ru-RU"/>
        </w:rPr>
        <w:t>Срок освоения программы по предмету «История театрального искусства» для детей,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организации, реализующие основные профессиональные образовательные программы в области театрального искусства, может быть увеличен на 1 год (6-й или 9-й класс соответственно).</w:t>
      </w:r>
    </w:p>
    <w:p w:rsidR="00C658A3" w:rsidRPr="00C658A3" w:rsidRDefault="00C658A3" w:rsidP="00C658A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8A3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программы по учебному предмету «История театрального искусства» проводится в форме мелкогрупповых занятий численностью от 4 до 10 человек.</w:t>
      </w:r>
    </w:p>
    <w:p w:rsidR="00C658A3" w:rsidRPr="00C658A3" w:rsidRDefault="00C658A3" w:rsidP="00C658A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lang w:eastAsia="ru-RU"/>
        </w:rPr>
      </w:pPr>
      <w:r w:rsidRPr="00C658A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Цель учебного предмета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:</w:t>
      </w:r>
    </w:p>
    <w:p w:rsidR="00C658A3" w:rsidRPr="00C658A3" w:rsidRDefault="00C658A3" w:rsidP="00C658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C658A3">
        <w:rPr>
          <w:rFonts w:ascii="Times New Roman" w:eastAsia="Calibri" w:hAnsi="Times New Roman" w:cs="Times New Roman"/>
          <w:sz w:val="28"/>
          <w:szCs w:val="28"/>
          <w:lang w:eastAsia="ru-RU"/>
        </w:rPr>
        <w:t>удожественно-эстетическое развитие личности учащегося, овладение духовными и культурными ценностями на основе приобретенных им знаний, умений, навыков в области истории театрального искусства, а также выявление одаренных детей в области театрального искусства, подготовка их к поступлению в профессиональные организации и организации высшего образования, реализующие основные образовательные программы в области театрального искусства.</w:t>
      </w:r>
    </w:p>
    <w:p w:rsidR="00000EDF" w:rsidRPr="00C658A3" w:rsidRDefault="00000EDF" w:rsidP="00C658A3">
      <w:pPr>
        <w:spacing w:line="240" w:lineRule="auto"/>
      </w:pPr>
    </w:p>
    <w:sectPr w:rsidR="00000EDF" w:rsidRPr="00C65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210B6BDA"/>
    <w:multiLevelType w:val="hybridMultilevel"/>
    <w:tmpl w:val="6B5AC962"/>
    <w:lvl w:ilvl="0" w:tplc="DC32FC94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173552"/>
    <w:multiLevelType w:val="hybridMultilevel"/>
    <w:tmpl w:val="C1489DBC"/>
    <w:lvl w:ilvl="0" w:tplc="6BA2AB0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E4"/>
    <w:rsid w:val="00000EDF"/>
    <w:rsid w:val="00C658A3"/>
    <w:rsid w:val="00D90438"/>
    <w:rsid w:val="00FB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8A3"/>
    <w:pPr>
      <w:spacing w:after="0" w:line="360" w:lineRule="auto"/>
      <w:ind w:firstLine="709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8A3"/>
    <w:pPr>
      <w:spacing w:after="0" w:line="360" w:lineRule="auto"/>
      <w:ind w:firstLine="709"/>
    </w:pPr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2022-09-04T18:55:00Z</dcterms:created>
  <dcterms:modified xsi:type="dcterms:W3CDTF">2022-09-04T19:01:00Z</dcterms:modified>
</cp:coreProperties>
</file>