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A5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9D503E" w:rsidRPr="009D503E" w:rsidRDefault="009D503E" w:rsidP="009D503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9D503E" w:rsidRPr="009D503E" w:rsidRDefault="009D503E" w:rsidP="009D50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D503E" w:rsidRPr="009D503E" w:rsidRDefault="009D503E" w:rsidP="009D50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03E" w:rsidRPr="009D503E" w:rsidRDefault="009D503E" w:rsidP="009D503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03E" w:rsidRPr="009D503E" w:rsidRDefault="009D503E" w:rsidP="009D503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ПО.03.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9D503E" w:rsidRPr="009D503E" w:rsidRDefault="00A54AB2" w:rsidP="009D503E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03E"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учебному предмету </w:t>
      </w:r>
      <w:r w:rsidR="009D503E"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ВО.01.</w:t>
      </w:r>
    </w:p>
    <w:p w:rsidR="009D503E" w:rsidRPr="009D503E" w:rsidRDefault="009D503E" w:rsidP="009D503E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ДИЗАЙН - ПРОЕКТИРОВАНИЯ</w:t>
      </w:r>
    </w:p>
    <w:p w:rsidR="009D503E" w:rsidRPr="009D503E" w:rsidRDefault="009D503E" w:rsidP="009D503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9D503E" w:rsidRPr="00496A10" w:rsidRDefault="009D503E" w:rsidP="009D503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9D503E" w:rsidRPr="009D503E" w:rsidRDefault="009D503E" w:rsidP="009D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Пояснительная записка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Характеристика учебного предмета, его место и роль в образовательном процессе;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Срок реализации учебного предмета;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Объем учебного времени, предусмотренный учебным планом образовательной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организации  на  реализацию учебного предмета;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Форма проведения учебных аудиторных занятий;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Цели и задачи учебного предмета;</w:t>
      </w: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Обоснование структуры программы учебного предмета;</w:t>
      </w:r>
    </w:p>
    <w:p w:rsidR="009D503E" w:rsidRPr="009D503E" w:rsidRDefault="009D503E" w:rsidP="009D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03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  <w:tab/>
        <w:t xml:space="preserve">- Методы обучения; </w:t>
      </w:r>
    </w:p>
    <w:p w:rsidR="009D503E" w:rsidRPr="009D503E" w:rsidRDefault="009D503E" w:rsidP="009D5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9D503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Содержание учебного предмета</w:t>
      </w:r>
    </w:p>
    <w:p w:rsidR="009D503E" w:rsidRPr="009D503E" w:rsidRDefault="009D503E" w:rsidP="009D5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Сведения о затратах учебного времени;</w:t>
      </w:r>
    </w:p>
    <w:p w:rsidR="009D503E" w:rsidRPr="009D503E" w:rsidRDefault="009D503E" w:rsidP="009D5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-Учебно-тематический план;</w:t>
      </w:r>
    </w:p>
    <w:p w:rsidR="009D503E" w:rsidRPr="009D503E" w:rsidRDefault="009D503E" w:rsidP="009D5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Pr="009D50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Годовые требования;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</w:t>
      </w: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Требования к уровню подготовки учащихся</w:t>
      </w:r>
    </w:p>
    <w:p w:rsidR="009D503E" w:rsidRPr="009D503E" w:rsidRDefault="009D503E" w:rsidP="009D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Требования к уровню подготовки на различных этапах обучения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D503E" w:rsidRPr="009D503E" w:rsidRDefault="009D503E" w:rsidP="009D50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Формы и методы контроля, система оценок</w:t>
      </w:r>
    </w:p>
    <w:p w:rsidR="009D503E" w:rsidRPr="009D503E" w:rsidRDefault="009D503E" w:rsidP="009D5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Аттестация: цели, виды, форма, содержание;</w:t>
      </w:r>
    </w:p>
    <w:p w:rsidR="009D503E" w:rsidRPr="009D503E" w:rsidRDefault="009D503E" w:rsidP="009D50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Критерии оценки</w:t>
      </w:r>
    </w:p>
    <w:p w:rsidR="009D503E" w:rsidRPr="009D503E" w:rsidRDefault="009D503E" w:rsidP="009D50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Методическое обеспечение учебного процесса</w:t>
      </w:r>
    </w:p>
    <w:p w:rsidR="009D503E" w:rsidRPr="009D503E" w:rsidRDefault="009D503E" w:rsidP="009D50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- Методические рекомендации преподавателям;</w:t>
      </w:r>
    </w:p>
    <w:p w:rsidR="009D503E" w:rsidRPr="009D503E" w:rsidRDefault="009D503E" w:rsidP="009D50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- Рекомендации по организации самостоятельной работы обучающихся;</w:t>
      </w:r>
    </w:p>
    <w:p w:rsidR="009D503E" w:rsidRPr="009D503E" w:rsidRDefault="009D503E" w:rsidP="009D50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9D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Список литературы </w:t>
      </w:r>
    </w:p>
    <w:p w:rsidR="009D503E" w:rsidRPr="009D503E" w:rsidRDefault="009D503E" w:rsidP="009D50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Обязательная учебная и методическая  литература</w:t>
      </w:r>
    </w:p>
    <w:p w:rsidR="009D503E" w:rsidRDefault="009D503E" w:rsidP="009D50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Дополнительная учебная и методическая  литература</w:t>
      </w:r>
    </w:p>
    <w:p w:rsidR="009D503E" w:rsidRDefault="009D503E" w:rsidP="009D50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D503E" w:rsidRPr="009D503E" w:rsidRDefault="009D503E" w:rsidP="009D50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D503E" w:rsidRPr="009D503E" w:rsidRDefault="009D503E" w:rsidP="00E13856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ПОЯСНИТЕЛЬНАЯ ЗАПИСКА</w:t>
      </w:r>
    </w:p>
    <w:p w:rsidR="009D503E" w:rsidRPr="009D503E" w:rsidRDefault="009D503E" w:rsidP="009D50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9D503E" w:rsidRPr="009D503E" w:rsidRDefault="009D503E" w:rsidP="009D503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«Основы дизайн-проектирования» разработана на основе примерной программы по учебному предмету «Основы дизайн-проектирования»</w:t>
      </w:r>
      <w:r w:rsidRPr="009D503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2013.Разработчик: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М.Г.Марцинечко,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Иркутского художественного училища имени И.Л.Копылова) 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«Основы дизайн-проектирования» занимает важное место в комплексе предметов предпрофессиональной программы «Живопись», реализуется в вариативной части учебного плана.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предмета «Основы дизайн-проектирования» направлена на создание условий для познания обучающимися приемов работы в различных материалах, техниках с целью освоения проектной деятельности,  на выявление и развитие потенциальных творческих способностей каждого ребенка, на формирование основ целостного восприятия художественной культуры через пробуждение интереса к изобразительному творчеству.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знакомство обучающихся с изобразительными средствами композиции, основами стилизации, основами  плоскостной композиции, которые применяются в фирменном стиле, информационном дизайне, графическом дизайне, дизайне книги, плакате. Содержание программы включает в себя основы объемной композиции, сфера применения которой распространяется на разработку проектов модульного оборудования, бутафории, сценографии, упаковки, игрушки, витрины, выставки.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программы являются задания, составленные с учетом возрастных возможностей детей и спланированные по степени сложности. Выполняя задания, связанные с изобразительной деятельностью, дети учатся применять разнообразные графические материалы, организовывать композиционную плоскость, композиционный центр формата, учатся обращать внимание на выразительность пятна, линии, образность цвета. Знакомясь с различными видами дизайна, они узнают о его многообразии, учатся создавать своими руками предметы, в которые вкладывают свои знания об окружающем мире, эмоции, фантазию.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использование различных форм проведения занятий: просмотр тематических фильмов, прослушивание музыки, применение игровых приемов обучения, выполнение коллективных работ. По ходу занятий обучающиеся посещают музеи, выставки, обсуждают особенности исполнительского мастерства профессионалов, знакомятся со специальной литературой по дизайну.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 учебного предмета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</w:t>
      </w:r>
      <w:r w:rsidRPr="009D50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«Основы дизайн-проектирования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обучающихся, поступивших в образовательную организацию в первый класс в возрасте 10-12 лет, составляет 5 лет.</w:t>
      </w:r>
    </w:p>
    <w:p w:rsidR="009D503E" w:rsidRPr="009D503E" w:rsidRDefault="009D503E" w:rsidP="009D50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обучающихся,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изобразительного искусства, срок освоения может быть увеличен на один год.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проведения учебных аудиторных занятий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занятий – мелкогрупповая, количество человек в группе – от 4 до 10 обучающихся.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 задачи учебного предмета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9D503E" w:rsidRPr="009D503E" w:rsidRDefault="009D503E" w:rsidP="009D503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D50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развитие художественно-творческих способностей обучающегося на основе приобретенных им знаний, умений и навыков в области дизайн-проектирования;</w:t>
      </w:r>
    </w:p>
    <w:p w:rsidR="009D503E" w:rsidRPr="009D503E" w:rsidRDefault="009D503E" w:rsidP="009D50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наиболее одаренных обучающихся и их дальнейшая подготовка к продолжению обучения в профессиональных организациях и организациях высшего образования, реализующих основные образовательные программы в области изобразительного искусства.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художественной грамоты;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художественной деятельности;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проектирования и основами исполнительского мастерства;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создания дизайн-объектов;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составления и использования композиции в различных материалах и техниках;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использование полученных умений и практических навыков;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фантазии, пространственного воображения;</w:t>
      </w:r>
    </w:p>
    <w:p w:rsidR="009D503E" w:rsidRPr="009D503E" w:rsidRDefault="009D503E" w:rsidP="00E13856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внимания, аккуратности, трудолюбия, доброжелательного отношения учащихся  друг к другу; сотворчество.</w:t>
      </w:r>
    </w:p>
    <w:p w:rsidR="009D503E" w:rsidRPr="009D503E" w:rsidRDefault="009D503E" w:rsidP="009D503E">
      <w:pPr>
        <w:tabs>
          <w:tab w:val="left" w:pos="2715"/>
          <w:tab w:val="center" w:pos="52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Обоснование структуры программы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9D503E" w:rsidRPr="009D503E" w:rsidRDefault="009D503E" w:rsidP="00E1385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9D503E" w:rsidRPr="009D503E" w:rsidRDefault="009D503E" w:rsidP="00E1385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9D503E" w:rsidRPr="009D503E" w:rsidRDefault="009D503E" w:rsidP="00E1385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:rsidR="009D503E" w:rsidRPr="009D503E" w:rsidRDefault="009D503E" w:rsidP="00E1385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обучающихся;</w:t>
      </w:r>
    </w:p>
    <w:p w:rsidR="009D503E" w:rsidRPr="009D503E" w:rsidRDefault="009D503E" w:rsidP="00E1385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и методы контроля, система оценок;</w:t>
      </w:r>
    </w:p>
    <w:p w:rsidR="009D503E" w:rsidRPr="009D503E" w:rsidRDefault="009D503E" w:rsidP="00E13856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учебного процесса.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возрастными возможностями и учетом уровня развития обучающихся. Для воспитания и развития навыков творческой деятельности обучающихся в учебном процессе применяются следующие основные методы: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объяснительно-иллюстративные (демонстрация методических пособий, иллюстраций);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частично-поисковые (выполнение вариативных заданий);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(творческие задания, разработка проектов);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(исследование свойств бумаги, красок, а также возможностей других материалов).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Описание материально-технических условий реализации учебного предмета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дизайна, техник работы с материалом.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укомплектовывается печатными и электронными изданиями основной, дополнительной учебной и учебно-методической литературы по изобразительному искусству, а также альбомами по искусству. Кабинет должен быть оборудован удобной мебелью, наглядными пособиями, доской.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обучения:</w:t>
      </w:r>
    </w:p>
    <w:p w:rsidR="009D503E" w:rsidRPr="009D503E" w:rsidRDefault="009D503E" w:rsidP="00E13856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9D503E" w:rsidRPr="009D503E" w:rsidRDefault="009D503E" w:rsidP="00E13856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наглядно-плоскостные: наглядные методические пособия, карты, плакаты, фонд работ обучающихся, настенные иллюстрации, магнитные доски;</w:t>
      </w:r>
    </w:p>
    <w:p w:rsidR="009D503E" w:rsidRPr="009D503E" w:rsidRDefault="009D503E" w:rsidP="00E13856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демонстрационные: муляжи, демонстрационные модели, натюрмортный фонд;</w:t>
      </w:r>
    </w:p>
    <w:p w:rsidR="009D503E" w:rsidRPr="009D503E" w:rsidRDefault="009D503E" w:rsidP="00E13856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ресурсы: учебники, мультимедийные универсальные энциклопедии, сетевые образовательные ресурсы;</w:t>
      </w:r>
    </w:p>
    <w:p w:rsidR="009D503E" w:rsidRPr="009D503E" w:rsidRDefault="009D503E" w:rsidP="00E13856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аудиовизуальные: слайд-фильмы, видеофильмы, учебные кинофильмы, аудиозаписи.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 «Основы дизайн-проектирования» разработано с учетом возрастных особенностей обучающихся, а также с учетом особенностей их пространственного мышления и включает в себя теоретическую и практическую части.Теоретическая часть предполагает знакомство обучающихся с техническими способами работы с различными материалами, а практическая часть – это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применение теоретических знаний в учебном и творческом поиске. За годы освоения программы дети получают знания о многообразии мира дизайна, приобретают умения работать в различных графических техниках, технике коллажа, учатся создавать дизайн-проекты.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включает следующие основные направления: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изобразительные средства композиции; стилизация, плоскостная композиция; сфера применения плоскостной композиции (фирменный стиль, информационный дизайн, графический дизайн, дизайн книги, плакат); объемная композиция: сфера применения объемной композиции (модульное оборудование, бутафория, сценография, упаковка, игрушка, витрина, выставка).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направленно на освоение различных способов работы с материалами, а также на ознакомление с традиционными народными ремеслами, другими видами декоративно-прикладного творчества.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затратах учебного времени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 5  лет</w:t>
      </w:r>
    </w:p>
    <w:p w:rsidR="009D503E" w:rsidRPr="009D503E" w:rsidRDefault="009D503E" w:rsidP="009D5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81" w:type="pct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6"/>
        <w:gridCol w:w="879"/>
        <w:gridCol w:w="1024"/>
        <w:gridCol w:w="997"/>
        <w:gridCol w:w="798"/>
        <w:gridCol w:w="991"/>
        <w:gridCol w:w="997"/>
        <w:gridCol w:w="997"/>
        <w:gridCol w:w="796"/>
        <w:gridCol w:w="997"/>
        <w:gridCol w:w="1244"/>
        <w:gridCol w:w="1122"/>
      </w:tblGrid>
      <w:tr w:rsidR="009D503E" w:rsidRPr="009D503E" w:rsidTr="009D503E">
        <w:trPr>
          <w:jc w:val="center"/>
        </w:trPr>
        <w:tc>
          <w:tcPr>
            <w:tcW w:w="100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3578" w:type="pct"/>
            <w:gridSpan w:val="10"/>
          </w:tcPr>
          <w:p w:rsidR="009D503E" w:rsidRPr="009D503E" w:rsidRDefault="009D503E" w:rsidP="009D50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учебного времени,</w:t>
            </w:r>
          </w:p>
          <w:p w:rsidR="009D503E" w:rsidRPr="009D503E" w:rsidRDefault="009D503E" w:rsidP="009D50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промежуточной аттестации</w:t>
            </w:r>
          </w:p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9D503E" w:rsidRPr="009D503E" w:rsidTr="009D503E">
        <w:trPr>
          <w:jc w:val="center"/>
        </w:trPr>
        <w:tc>
          <w:tcPr>
            <w:tcW w:w="100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01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trHeight w:val="324"/>
          <w:jc w:val="center"/>
        </w:trPr>
        <w:tc>
          <w:tcPr>
            <w:tcW w:w="100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324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008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</w:tc>
        <w:tc>
          <w:tcPr>
            <w:tcW w:w="32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9D503E" w:rsidRPr="009D503E" w:rsidTr="009D503E">
        <w:trPr>
          <w:jc w:val="center"/>
        </w:trPr>
        <w:tc>
          <w:tcPr>
            <w:tcW w:w="1008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32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9D503E" w:rsidRPr="009D503E" w:rsidTr="009D503E">
        <w:trPr>
          <w:jc w:val="center"/>
        </w:trPr>
        <w:tc>
          <w:tcPr>
            <w:tcW w:w="1008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32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3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7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4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</w:tr>
      <w:tr w:rsidR="009D503E" w:rsidRPr="009D503E" w:rsidTr="009D503E">
        <w:trPr>
          <w:cantSplit/>
          <w:trHeight w:val="1310"/>
          <w:jc w:val="center"/>
        </w:trPr>
        <w:tc>
          <w:tcPr>
            <w:tcW w:w="1008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аттестации,</w:t>
            </w:r>
          </w:p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324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77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94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5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93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458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(экзамен)</w:t>
            </w:r>
          </w:p>
        </w:tc>
        <w:tc>
          <w:tcPr>
            <w:tcW w:w="414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 6  лет</w:t>
      </w:r>
    </w:p>
    <w:p w:rsidR="009D503E" w:rsidRPr="009D503E" w:rsidRDefault="009D503E" w:rsidP="009D5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54" w:type="pct"/>
        <w:jc w:val="center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7"/>
        <w:gridCol w:w="568"/>
        <w:gridCol w:w="568"/>
        <w:gridCol w:w="565"/>
        <w:gridCol w:w="629"/>
        <w:gridCol w:w="990"/>
        <w:gridCol w:w="998"/>
        <w:gridCol w:w="996"/>
        <w:gridCol w:w="797"/>
        <w:gridCol w:w="996"/>
        <w:gridCol w:w="998"/>
        <w:gridCol w:w="794"/>
        <w:gridCol w:w="1065"/>
        <w:gridCol w:w="1098"/>
      </w:tblGrid>
      <w:tr w:rsidR="009D503E" w:rsidRPr="009D503E" w:rsidTr="009D503E">
        <w:trPr>
          <w:jc w:val="center"/>
        </w:trPr>
        <w:tc>
          <w:tcPr>
            <w:tcW w:w="98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учебной работы,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аттестации, учебной нагрузки</w:t>
            </w:r>
          </w:p>
        </w:tc>
        <w:tc>
          <w:tcPr>
            <w:tcW w:w="3613" w:type="pct"/>
            <w:gridSpan w:val="12"/>
          </w:tcPr>
          <w:p w:rsidR="009D503E" w:rsidRPr="009D503E" w:rsidRDefault="009D503E" w:rsidP="009D50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Затраты учебного времени,</w:t>
            </w:r>
          </w:p>
          <w:p w:rsidR="009D503E" w:rsidRPr="009D503E" w:rsidRDefault="009D503E" w:rsidP="009D50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промежуточной аттестации</w:t>
            </w:r>
          </w:p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</w:t>
            </w:r>
          </w:p>
        </w:tc>
      </w:tr>
      <w:tr w:rsidR="009D503E" w:rsidRPr="009D503E" w:rsidTr="009D503E">
        <w:trPr>
          <w:jc w:val="center"/>
        </w:trPr>
        <w:tc>
          <w:tcPr>
            <w:tcW w:w="989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ссы</w:t>
            </w:r>
          </w:p>
        </w:tc>
        <w:tc>
          <w:tcPr>
            <w:tcW w:w="412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pct"/>
            <w:gridSpan w:val="2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trHeight w:val="324"/>
          <w:jc w:val="center"/>
        </w:trPr>
        <w:tc>
          <w:tcPr>
            <w:tcW w:w="989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06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" w:type="pct"/>
            <w:shd w:val="clear" w:color="auto" w:fill="E6E6E6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989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</w:tc>
        <w:tc>
          <w:tcPr>
            <w:tcW w:w="20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9D503E" w:rsidRPr="009D503E" w:rsidTr="009D503E">
        <w:trPr>
          <w:jc w:val="center"/>
        </w:trPr>
        <w:tc>
          <w:tcPr>
            <w:tcW w:w="989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0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9D503E" w:rsidRPr="009D503E" w:rsidTr="009D503E">
        <w:trPr>
          <w:jc w:val="center"/>
        </w:trPr>
        <w:tc>
          <w:tcPr>
            <w:tcW w:w="989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20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5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2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1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9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1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2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6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8" w:type="pct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9D503E" w:rsidRPr="009D503E" w:rsidTr="009D503E">
        <w:trPr>
          <w:cantSplit/>
          <w:trHeight w:val="1422"/>
          <w:jc w:val="center"/>
        </w:trPr>
        <w:tc>
          <w:tcPr>
            <w:tcW w:w="989" w:type="pct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аттестации, итоговая аттестация</w:t>
            </w:r>
          </w:p>
        </w:tc>
        <w:tc>
          <w:tcPr>
            <w:tcW w:w="206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06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05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28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59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2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1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89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1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2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88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86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(экзамен)</w:t>
            </w:r>
          </w:p>
        </w:tc>
        <w:tc>
          <w:tcPr>
            <w:tcW w:w="398" w:type="pct"/>
            <w:textDirection w:val="btLr"/>
            <w:vAlign w:val="center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Учебно-тематический план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tbl>
      <w:tblPr>
        <w:tblW w:w="0" w:type="auto"/>
        <w:jc w:val="center"/>
        <w:tblInd w:w="-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582"/>
        <w:gridCol w:w="85"/>
        <w:gridCol w:w="1186"/>
        <w:gridCol w:w="96"/>
        <w:gridCol w:w="1783"/>
        <w:gridCol w:w="60"/>
        <w:gridCol w:w="1113"/>
        <w:gridCol w:w="1722"/>
      </w:tblGrid>
      <w:tr w:rsidR="009D503E" w:rsidRPr="009D503E" w:rsidTr="009D503E">
        <w:trPr>
          <w:trHeight w:val="300"/>
          <w:jc w:val="center"/>
        </w:trPr>
        <w:tc>
          <w:tcPr>
            <w:tcW w:w="474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82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774" w:type="dxa"/>
            <w:gridSpan w:val="5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9D503E" w:rsidRPr="009D503E" w:rsidTr="009D503E">
        <w:trPr>
          <w:trHeight w:val="735"/>
          <w:jc w:val="center"/>
        </w:trPr>
        <w:tc>
          <w:tcPr>
            <w:tcW w:w="474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9D503E" w:rsidRPr="009D503E" w:rsidTr="009D503E">
        <w:trPr>
          <w:trHeight w:val="390"/>
          <w:jc w:val="center"/>
        </w:trPr>
        <w:tc>
          <w:tcPr>
            <w:tcW w:w="474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2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4101" w:type="dxa"/>
            <w:gridSpan w:val="9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1: </w:t>
            </w:r>
            <w:r w:rsidRPr="009D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Изобразительные средства композиции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Фактура. Цвет. 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Формальная композиция из фактур.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14101" w:type="dxa"/>
            <w:gridSpan w:val="9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Основы стилизации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Форма. Приемы и способы трансформации и преобразования формы.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заданную тему.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Стилизация. Стилизация растений. Упражнения на заданную тему. Растительный орнамент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приемы стилизации животных.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таблица по стилизации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trHeight w:val="513"/>
          <w:jc w:val="center"/>
        </w:trPr>
        <w:tc>
          <w:tcPr>
            <w:tcW w:w="14101" w:type="dxa"/>
            <w:gridSpan w:val="9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3: </w:t>
            </w:r>
            <w:r w:rsidRPr="009D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Плоскостная композиция. Сфера применения плоскостной композиции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 преобразования плоскости. Понятия количественной массы пятна, пластики, равновесия. Организация композиционного центра: акценты, сгущение, разряжение.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статичной и динамичной композиции.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«ритма» и «метра» в композиции. Упражнения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«контраста», «нюанса», «тождества», «подобия» и сфера применения их в композиции. Итоговое задание: композиция на заданную тему</w:t>
            </w:r>
          </w:p>
        </w:tc>
        <w:tc>
          <w:tcPr>
            <w:tcW w:w="1186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14101" w:type="dxa"/>
            <w:gridSpan w:val="9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Формирование художественного образа. Применение компьютерной графики в работе над созданием образа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образ. Формирование и выражение художественного замысла. Упражнения на заданную тему в AdobePhotoshop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посредством манеры и техники исполнения. Изучение и применение эффектов в AdobePhotoshop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образа посредством цвета. Особенности восприятия цвета человеком. Колорит. Упражнение с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использованием кисти в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формирование образа посредством ассоциаций. Коллажирование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AdobePhotoshop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47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tbl>
      <w:tblPr>
        <w:tblW w:w="0" w:type="auto"/>
        <w:jc w:val="center"/>
        <w:tblInd w:w="-3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7"/>
        <w:gridCol w:w="7588"/>
        <w:gridCol w:w="1257"/>
        <w:gridCol w:w="1879"/>
        <w:gridCol w:w="1134"/>
        <w:gridCol w:w="18"/>
        <w:gridCol w:w="1718"/>
      </w:tblGrid>
      <w:tr w:rsidR="009D503E" w:rsidRPr="009D503E" w:rsidTr="009D503E">
        <w:trPr>
          <w:trHeight w:val="300"/>
          <w:jc w:val="center"/>
        </w:trPr>
        <w:tc>
          <w:tcPr>
            <w:tcW w:w="576" w:type="dxa"/>
            <w:gridSpan w:val="2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88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749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9D503E" w:rsidRPr="009D503E" w:rsidTr="009D503E">
        <w:trPr>
          <w:trHeight w:val="735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8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9D503E" w:rsidRPr="009D503E" w:rsidTr="009D503E">
        <w:trPr>
          <w:trHeight w:val="390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8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4170" w:type="dxa"/>
            <w:gridSpan w:val="8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1: </w:t>
            </w:r>
            <w:r w:rsidRPr="009D5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и средства применения пространственной композиции</w:t>
            </w:r>
          </w:p>
        </w:tc>
      </w:tr>
      <w:tr w:rsidR="009D503E" w:rsidRPr="009D503E" w:rsidTr="009D503E">
        <w:trPr>
          <w:jc w:val="center"/>
        </w:trPr>
        <w:tc>
          <w:tcPr>
            <w:tcW w:w="57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8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применения пространственной композиции. Характеристики средового дизайна.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57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8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плоскости в рельеф. Жесткая структура. Пластичная структура.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trHeight w:val="546"/>
          <w:jc w:val="center"/>
        </w:trPr>
        <w:tc>
          <w:tcPr>
            <w:tcW w:w="57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8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Рельефная композиция средствами компьютерной графики на основе фактур.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57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8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рельефная композиция на основе модуля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70" w:type="dxa"/>
            <w:gridSpan w:val="8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Преобразование плоскости в объем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«план». Вариации вывода плана в объем.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«развертка». Создание объемных фигур.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Бумагопластика. Оригами.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композиция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70" w:type="dxa"/>
            <w:gridSpan w:val="8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Объемная композиция, ее закономерности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Пространство. Прямая и воздушная перспектива.Упражнения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приемов формообразования объема. Подготовка изображения  в растровом редакторе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приемов преобразования объема. Трансформация областей. Монтаж изображений в AdobePhotoshop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trHeight w:val="120"/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задание: применение графических приемов визуальной трансформации объема в AdobePhotoshop. Оптические иллюзии,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возможности  суперграфики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70" w:type="dxa"/>
            <w:gridSpan w:val="8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4: Основы проектирования. Сфера применения пространственной композиции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Объемно-пространственная композиция, ее средства, приемы и закономерность.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изделий. Эргономика.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Упаковка. Виды упаковок. Упражнения на заданную тему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создание упаковки заданного объекта (лампочка, специи, ёлочная игрушка и т.п.)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50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7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 обучения</w:t>
      </w:r>
    </w:p>
    <w:tbl>
      <w:tblPr>
        <w:tblW w:w="0" w:type="auto"/>
        <w:jc w:val="center"/>
        <w:tblInd w:w="-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1"/>
        <w:gridCol w:w="7492"/>
        <w:gridCol w:w="73"/>
        <w:gridCol w:w="12"/>
        <w:gridCol w:w="1203"/>
        <w:gridCol w:w="18"/>
        <w:gridCol w:w="61"/>
        <w:gridCol w:w="1985"/>
        <w:gridCol w:w="1059"/>
        <w:gridCol w:w="75"/>
        <w:gridCol w:w="1559"/>
      </w:tblGrid>
      <w:tr w:rsidR="009D503E" w:rsidRPr="009D503E" w:rsidTr="009D503E">
        <w:trPr>
          <w:trHeight w:val="300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gridSpan w:val="2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9D503E" w:rsidRPr="009D503E" w:rsidTr="009D503E">
        <w:trPr>
          <w:trHeight w:val="735"/>
          <w:jc w:val="center"/>
        </w:trPr>
        <w:tc>
          <w:tcPr>
            <w:tcW w:w="648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9D503E" w:rsidRPr="009D503E" w:rsidTr="009D503E">
        <w:trPr>
          <w:trHeight w:val="390"/>
          <w:jc w:val="center"/>
        </w:trPr>
        <w:tc>
          <w:tcPr>
            <w:tcW w:w="648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4206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Стиль в дизайне. Применение компьютерной графики в работе над стилеобразующими элементами</w:t>
            </w:r>
          </w:p>
        </w:tc>
      </w:tr>
      <w:tr w:rsidR="009D503E" w:rsidRPr="009D503E" w:rsidTr="009D503E">
        <w:trPr>
          <w:jc w:val="center"/>
        </w:trPr>
        <w:tc>
          <w:tcPr>
            <w:tcW w:w="64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98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и образ. Условия формирования стиля, стилеобразующие элементы (цвет, пластика, фактура, шрифт). Формальная композиция на заданную тему с использованием шрифта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4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98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в искусстве. Модерн. Авангард. Понятие компиляции. Упражнения на заданную тему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4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98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Шрифт в дизайне. Шрифтовая композиция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48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98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коллажная композиция по заданной теме в AdobePhotoshop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206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Информационный дизайн</w:t>
            </w:r>
          </w:p>
        </w:tc>
      </w:tr>
      <w:tr w:rsidR="009D503E" w:rsidRPr="009D503E" w:rsidTr="009D503E">
        <w:trPr>
          <w:trHeight w:val="248"/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Реклама. Виды рекламы.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Плакат. Особенности языка плаката. Стиль в плакате. Упражнения на заданную тему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стенд. Виды информационных стендов.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работа: создание эскиза рекламной установки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206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Графический дизайн. Применение компьютерной графики в работе над созданием логотипа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Знак. Пиктограмма. Эмблема.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в шрифте. Логотип. Упражнения на заданную тему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«моносерия». Упражнения на заданную тему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trHeight w:val="70"/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продукция. Виды графической продукции.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206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Дизайн книги. Применение компьютерной графики в работе над созданием книги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Книга, брошюра, журнал. Структура книги.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в книге. Особенности восприятия шрифта и изображения.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Иллюстрации. Манера исполнения и количество иллюстраций в книге.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иллюстрирования литературного произведения. Итоговая работа: создание макета книги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66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9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 обучения</w:t>
      </w:r>
    </w:p>
    <w:tbl>
      <w:tblPr>
        <w:tblW w:w="0" w:type="auto"/>
        <w:jc w:val="center"/>
        <w:tblInd w:w="-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91"/>
        <w:gridCol w:w="7498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9D503E" w:rsidRPr="009D503E" w:rsidTr="009D503E">
        <w:trPr>
          <w:trHeight w:val="300"/>
          <w:jc w:val="center"/>
        </w:trPr>
        <w:tc>
          <w:tcPr>
            <w:tcW w:w="725" w:type="dxa"/>
            <w:gridSpan w:val="2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98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26" w:type="dxa"/>
            <w:gridSpan w:val="6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9D503E" w:rsidRPr="009D503E" w:rsidTr="009D503E">
        <w:trPr>
          <w:trHeight w:val="735"/>
          <w:jc w:val="center"/>
        </w:trPr>
        <w:tc>
          <w:tcPr>
            <w:tcW w:w="725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9D503E" w:rsidRPr="009D503E" w:rsidTr="009D503E">
        <w:trPr>
          <w:trHeight w:val="390"/>
          <w:jc w:val="center"/>
        </w:trPr>
        <w:tc>
          <w:tcPr>
            <w:tcW w:w="725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4137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Организация массовых действий. Праздник</w:t>
            </w:r>
          </w:p>
        </w:tc>
      </w:tr>
      <w:tr w:rsidR="009D503E" w:rsidRPr="009D503E" w:rsidTr="009D503E">
        <w:trPr>
          <w:jc w:val="center"/>
        </w:trPr>
        <w:tc>
          <w:tcPr>
            <w:tcW w:w="72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58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концептуального проектирования.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72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8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«действия» в условном пространстве. Выбор темы (акция, праздник). Разработка сценария.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72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8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аналогов и материала по теме. Формирование концептуальной идеи проекта. Образ праздника.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72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8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создания графического проекта праздника. Итоговое задание: графический проект праздника. Работа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37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2: Фирменный стиль 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предприятия, организации. Сфера услуг. Формирование графического образа. Логотип.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документация: деловая бумага, конверт, папка, визитка.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Сувенирно-подарочная продукция.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создание фирменного стиля предприятия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14137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детской площадки</w:t>
            </w:r>
          </w:p>
        </w:tc>
      </w:tr>
      <w:tr w:rsidR="009D503E" w:rsidRPr="009D503E" w:rsidTr="009D503E">
        <w:trPr>
          <w:trHeight w:val="274"/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детской площадки. Образ детской площадки.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оборудование.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Зонирование площадки. План.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проект детской площадки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37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Социальный плакат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Характерная особенность социального плаката. Целевая аудитория. Средства выражения идеи плаката.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социального плаката. Формирование образа.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графических средств выражения.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работа: эскиз социального  плаката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634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2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 обучения</w:t>
      </w:r>
    </w:p>
    <w:tbl>
      <w:tblPr>
        <w:tblW w:w="0" w:type="auto"/>
        <w:jc w:val="center"/>
        <w:tblInd w:w="-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7576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9D503E" w:rsidRPr="009D503E" w:rsidTr="009D503E">
        <w:trPr>
          <w:trHeight w:val="300"/>
          <w:jc w:val="center"/>
        </w:trPr>
        <w:tc>
          <w:tcPr>
            <w:tcW w:w="622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76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26" w:type="dxa"/>
            <w:gridSpan w:val="6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9D503E" w:rsidRPr="009D503E" w:rsidTr="009D503E">
        <w:trPr>
          <w:trHeight w:val="735"/>
          <w:jc w:val="center"/>
        </w:trPr>
        <w:tc>
          <w:tcPr>
            <w:tcW w:w="622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6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9D503E" w:rsidRPr="009D503E" w:rsidTr="009D503E">
        <w:trPr>
          <w:trHeight w:val="390"/>
          <w:jc w:val="center"/>
        </w:trPr>
        <w:tc>
          <w:tcPr>
            <w:tcW w:w="622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76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4112" w:type="dxa"/>
            <w:gridSpan w:val="11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Модуль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применение модуля в дизайне. Виды модуля.Упражнения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раппорт. Раппортное поле.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Модульное оборудование. Модульная мебель.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создание модульного конструктора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12" w:type="dxa"/>
            <w:gridSpan w:val="11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Бутафория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техники папье-маше. Упражнения на заданную тему.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театральной бутафории. Материалы для бутафории.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спектакля и предметов для бутафории. Графическое эскизирование.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задние. Создание предметов бутафории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12" w:type="dxa"/>
            <w:gridSpan w:val="11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Сценография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театров. Характерные особенности сцены. Упражнения на заданную тему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графического образа к спектаклю. Упражнения на заданную тему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Эскизы декораций к спектаклю.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61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задание. Макет сцены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14112" w:type="dxa"/>
            <w:gridSpan w:val="11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Свободное проектирование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темы. Предпроектные исследования. Сбор аналогов и материала по теме. Формирование проектной идеи.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проекта.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проекта. Поэтапное проектирование.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проекта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503E" w:rsidRPr="009D503E" w:rsidTr="009D503E">
        <w:trPr>
          <w:jc w:val="center"/>
        </w:trPr>
        <w:tc>
          <w:tcPr>
            <w:tcW w:w="622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9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год обучения</w:t>
      </w:r>
    </w:p>
    <w:tbl>
      <w:tblPr>
        <w:tblW w:w="0" w:type="auto"/>
        <w:jc w:val="center"/>
        <w:tblInd w:w="-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53"/>
        <w:gridCol w:w="7373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9D503E" w:rsidRPr="009D503E" w:rsidTr="009D503E">
        <w:trPr>
          <w:trHeight w:val="300"/>
          <w:jc w:val="center"/>
        </w:trPr>
        <w:tc>
          <w:tcPr>
            <w:tcW w:w="650" w:type="dxa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26" w:type="dxa"/>
            <w:gridSpan w:val="2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26" w:type="dxa"/>
            <w:gridSpan w:val="6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9D503E" w:rsidRPr="009D503E" w:rsidTr="009D503E">
        <w:trPr>
          <w:trHeight w:val="735"/>
          <w:jc w:val="center"/>
        </w:trPr>
        <w:tc>
          <w:tcPr>
            <w:tcW w:w="650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6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9D503E" w:rsidRPr="009D503E" w:rsidTr="009D503E">
        <w:trPr>
          <w:trHeight w:val="390"/>
          <w:jc w:val="center"/>
        </w:trPr>
        <w:tc>
          <w:tcPr>
            <w:tcW w:w="650" w:type="dxa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6" w:type="dxa"/>
            <w:gridSpan w:val="2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3"/>
            <w:vMerge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503E" w:rsidRPr="009D503E" w:rsidTr="009D503E">
        <w:trPr>
          <w:jc w:val="center"/>
        </w:trPr>
        <w:tc>
          <w:tcPr>
            <w:tcW w:w="13990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Дизайн игрушки</w:t>
            </w:r>
          </w:p>
        </w:tc>
      </w:tr>
      <w:tr w:rsidR="009D503E" w:rsidRPr="009D503E" w:rsidTr="009D503E">
        <w:trPr>
          <w:jc w:val="center"/>
        </w:trPr>
        <w:tc>
          <w:tcPr>
            <w:tcW w:w="650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11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ребенка. Возрастные особенности ребенка. Выбор объекта для стилизации.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650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1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Вариации пластического преобразования объекта.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650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11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Вариации цветового преобразования объекта. Упражнения на заданную тему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trHeight w:val="78"/>
          <w:jc w:val="center"/>
        </w:trPr>
        <w:tc>
          <w:tcPr>
            <w:tcW w:w="650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1" w:type="dxa"/>
            <w:gridSpan w:val="4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работа: создание графического эскиза игрушки</w:t>
            </w:r>
          </w:p>
        </w:tc>
        <w:tc>
          <w:tcPr>
            <w:tcW w:w="12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13990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Дизайн витрины магазина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витрин. Выявление характерных особенностей магазина. Образ. </w:t>
            </w: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Объемный и плоскостной материал. Особенности композиции витрины.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оформление витрины.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проект витрины магазина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13990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Проект выставочной экспозиции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идейно-образного содержания проекта.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плана. Вывод плана в объем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разверток стен.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 разработка музейно-выставочного оборудования. Упражнения на заданную тему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D5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503E" w:rsidRPr="009D503E" w:rsidTr="009D503E">
        <w:trPr>
          <w:jc w:val="center"/>
        </w:trPr>
        <w:tc>
          <w:tcPr>
            <w:tcW w:w="13990" w:type="dxa"/>
            <w:gridSpan w:val="1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Свободное проектирование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темы. Предпроектные исследования. Сбор аналогов и материала по теме. Формирование проектной идеи.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проекта.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trHeight w:val="698"/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графического проекта. Поэтапное проектирование. Упражнения на заданную тему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 проекта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503E" w:rsidRPr="009D503E" w:rsidTr="009D503E">
        <w:trPr>
          <w:jc w:val="center"/>
        </w:trPr>
        <w:tc>
          <w:tcPr>
            <w:tcW w:w="703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6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3" w:type="dxa"/>
            <w:shd w:val="clear" w:color="auto" w:fill="auto"/>
          </w:tcPr>
          <w:p w:rsidR="009D503E" w:rsidRPr="009D503E" w:rsidRDefault="009D503E" w:rsidP="009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Годовые требования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1: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Изобразительные средства композиции</w:t>
      </w:r>
    </w:p>
    <w:p w:rsidR="009D503E" w:rsidRPr="009D503E" w:rsidRDefault="009D503E" w:rsidP="00E1385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Линия.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и характеристики линии. Различные конфигурации линий. Различные состояния линии: рваность, мягкость, расплывчатость, четность и т.п. Эмоциональная характеристика линий. Линия, как след от графического материала. Серия упражнений на использование различных графических материалов.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линеарную композицию на тему «Детство». Формат А3, материалы: маркер, бумага, тушь-перо.</w:t>
      </w:r>
    </w:p>
    <w:p w:rsidR="009D503E" w:rsidRPr="009D503E" w:rsidRDefault="009D503E" w:rsidP="00E1385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Пятно.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и характеристики пятна. Различные конфигурации пятна. Различные состояния пятна: рваность, мягкость, расплывчатость, четность, и т.п. Эмоциональная характеристика пятна. Пятно, созданное различными графическими материалами. Серия упражнений на использование различных графических материалов. 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пятна, созданного методом монотипии, создать графическое типизированное изображение на основе дорисовки и подрисовки. Формат А3, материалы: маркер, гуашь, тушь, акварель, бумага.</w:t>
      </w:r>
    </w:p>
    <w:p w:rsidR="009D503E" w:rsidRPr="009D503E" w:rsidRDefault="009D503E" w:rsidP="00E13856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Фактура. Цвет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bidi="en-US"/>
        </w:rPr>
        <w:t>Всякий материал имеет свой, присущий ему цвет. У некоторых материалов красив естественный цвет - это ценные породы дерева, мрамор, некоторые металлы. Но многие предметы, изготовленные из материалов малопривлекательных цветов, требуют окраски. Каждому предмету важно найти наилучшую окраску, правильно подобрать цвет.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по имитации природных фактур различных камней, древесины. Формат А3, материалы: гуашь, бумага.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по созданию творческих графических фактур. Формат А3, материалы: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1.4.Тема: Формальная композиция из фактур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 фактуры. Цвет фактуры. Графические характеристики фактуры. На основе полученных навыков по созданию и имитации фактур создать геометрическую композицию методом коллажа.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итоговое задание – создать геометрическую композицию из различных фактур. Формат А3, материалы: маркер, гуашь, бумага, клей, ножницы.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Основы стилизации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Форма. Приемы и способы трансформации и преобразования формы</w:t>
      </w:r>
    </w:p>
    <w:p w:rsidR="009D503E" w:rsidRPr="009D503E" w:rsidRDefault="009D503E" w:rsidP="009D5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формы в дизайне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геометрической и растительной формы.  Применить к заданной форме следующие приемы преобразования формы: огибание, расчленение, сдвиг, наклон, выступы фронта, опрокидывание, складки, скручивание.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серию упражнений по преобразованию выбранной формы. Формат А3, материалы: маркер, бумага, линейка, циркуль.</w:t>
      </w:r>
    </w:p>
    <w:p w:rsid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Стилизация. Стилизация растений. Растительный орнамент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Натурный сбор материала. Выбор растения. Преобразование силуэта растения: квадратный, круглый, члененный, извилистый, расплывчатый и т.п. Геометризация растительной формы, декорирование внутреннего графического пространства растения. Создание раппорта. Создание орнамента.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декоративную композицию на растительную тему, формат А3, материалы: гуашь,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Виды и приемы стилизации животных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 животных. Выявление силуэтных характеристик. Трассировка контура. Гиперболизация формы.  Геометризирование формы. Сглаживание формы. Декорирование формы.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эскизов по преобразованию формы выбранного животного на основе заданных признаков, формат А3, материалы: гуашь,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  Итоговое задание: таблица по стилизации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 животных по заданным признакам и свойствам: доброжелательный, жадный, неповоротливый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ленивый, радостный, хитрый. Стилизация животных по признаку движения: прыгающий, спящий, сидящий, ползающий, поедающий, летящий и т.п.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серию эскизов стилизации животных  на основе заданных признаков,  формат А3, материалы: гуашь,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3: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Плоскостная композиция. Сфера применения плоскостной композиции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Композиционные преобразования плоскости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количественной массы пятна, пластики, равновесия в листе. Организация композиционного центра. Акценты: по массе, по пластике, по смыслу, по направлению, по цвету, тону, сгущение, разряжение.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композицию на заданную тему с применением акцента, формат А3, материалы: гуашь, маркер, бумага.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Организация статичной и динамичной композиции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понятия «статика», «динамика».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Устойчивые, неподвижные, часто </w:t>
      </w:r>
      <w:hyperlink r:id="rId7" w:history="1">
        <w:r w:rsidRPr="009D50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симметрично</w:t>
        </w:r>
      </w:hyperlink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уравновешенные, композиции – статичные. </w:t>
      </w:r>
      <w:r w:rsidRPr="009D50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Динамичной композицией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та композиция, в которой присутствует движение. Динамику в изображении можно показать диагональными линиями, отсутствие же диагональных направлений сделает изображение статичным. Подчеркнуть движение можно с помощью размытого фона и нечетких контуров. Передача движения. Большое количество вертикальных или горизонтальных линий фона может затормозить движение.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9D50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статичной композиции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 кульминации действия. </w:t>
      </w:r>
      <w:r w:rsidRPr="009D50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Динамика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часто исключает величавость, основательность, классическую завершенность. Статичные композиции почти всегда симметричны и </w:t>
      </w:r>
      <w:hyperlink r:id="rId8" w:history="1">
        <w:r w:rsidRPr="009D50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замкнуты</w:t>
        </w:r>
      </w:hyperlink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динамичные - асимметричны и открыты.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серию упражнений с динамичными и статичными композициями на заданную преподавателем тему, формат А3, материалы: гуашь,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 Тема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«ритма» и «метра» в композиции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Периодичность, повторность.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Временной ритм. Чередование. Движение.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 выполняется в следующем порядке: необходимо выполнить несколько упражнений на заданную тему, а именно - путем комбинации различных элементов создать композиции с различными чередованиями графических элементов,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А3, материалы: гуашь, маркер, бумага.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3.4. Тема: Понятия «контраст», «нюанс», «тождество», «подобие» и сфера применения их в композиции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Если контраст – это максимальное изменение качеств изобразительных средств, нюанс – минимальное, то тождество – повторение этих качеств. Для того, чтобы контраст или нюанс «заработал» как средство гармонизации, нужно составить ему пару – тогда появится возможность для сравнения. Например, контраст большого и малого элементов, круглого и квадратного, черного и белого, зеленого и красного, гладкого и шероховатого и т.д. Как только появится это сравнение, появится и </w:t>
      </w: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соотношениеколичества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белого и черного, зеленого и красного, малого и большого. Поэтому в создании гармоничной композиции очень важен момент соотношения. В одних произведениях основную композиционную задачу выполняет контраст тона, в других  - художественный образ может быть решен за счет богатства колорита, его нюансной проработанности.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создание композиции на основе контраста, нюанса, тождества, подобия, формат А3, материалы: гуашь, маркер, бумага.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Формирование художественного образа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Художественный образ. Формирование и выражение художественного замысла в AdobePhotoshop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Художественный образ как единство специфического отражения жизни и самовыражения автора. Образная природа искусства. Художественное произведение как целостность. Содержание и форма. Художественная форма и ее компоненты. Содержательность компонентов художественной формы. Взаимодействие формы и содержания. Ассоциативность.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в AdobePhotoshop. Формат А4, работа разными по размеру фактуре и цвету кистями.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Формирование образа посредством манеры и техники исполнения. Изучение и применение эффектов в AdobePhotoshop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вид искусства. Рисунок - вид графики. Гравюра - вид графики.Графические художественные материалы и техники. Технологии в графике. Выразительные средства графики. Виды графических рисунков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небольших упражнений на формальной основе с использованием различных графических эффектов, имитирующих художественные материалы в AdobePhotoshop.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Тема: Формирование образа посредством цвета. Особенности восприятия цвета человеком. Колорит. Упражнение с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использованием кисти в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AdobePhotoshop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Психология восприятия цвета человеком. Методы гармонизации цвета: ограниченная палитра, цветовой фильтр, сближенные цвета.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тему «Образ и цвет». Создание цветовой композиции в AdobePhotoshop при помощи кисти.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Тема:Итоговое задание: Формирование образа посредством ассоциаций.Коллажирование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AdobePhotoshop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Ассоциации - закономерная связь между отдельными событиями, фактами, предметами или явлениями, отраженными в сознании и закрепленными в памяти.  Словесные ассоциации.  Слуховые ассоциации, зрительные ассоциации.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тему, формат А4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AdobePhotoshop методом коллажа.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 1: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и средства применения пространственной композиции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Тема: Сфера применения пространственной композиции. Характеристики средового дизайна.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Архитектура разных стилей. Демонстрация достижений в современном средовом дизайне.  Открытые и закрытые типы пространственной структуры.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эскизы по типам пространственной композиции. Материалы: карандаш, черный маркер, фломастеры.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Преобразование плоскости в рельеф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Жесткая структура. Пластичная структура.Работа с бумагопластикой. Создание рельефов посредством надрезов и сгибов бумаги.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t xml:space="preserve"> Преобразовать плоский лист бумаги в различные складчато-надрезные структуры и рельефные формы (складки, гармошки, «бревнышки», «листик», полусферу). Получить рельефные поверхности разнообразных ритмических решений.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рельефную композицию (гармошку) на основе мягкой и жесткой пластики. Не меняя метрического построения композиции, создать новый вариант с применением различных приемов членения плоскости (прорези, надрезы, отгибание).  Формат А4, материалы: бумага, линейка, простой карандаш, канцелярский нож.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Тема:Рельефная композиция средствами компьютерной графикина основе фактур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метрической композиции (раппортного поля) по вертикали,  горизонтали и диагонали,  применяя в качестве средства гармонизации масштабирование раппортных элементов. Особое внимание уделить пропорционированию.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 композицию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AdobePhotoshop, в которой будут сочетаться геометрические мотивы и паузы. Возможно как симметричное построение композиции, так и асимметричное. Подобрать размеры элементов так, чтобы получилось 2-3 варианта решения.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 Итоговое задание: рельефная композиция на основе модуля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t>Изучение возможности композиционного решения поверхности листа бумаги с помощью ограниченного количества плоских элементов; закрепление теоретических знаний по композиции комбинаторно-модульных систем и средствам гармонизации объемно-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lastRenderedPageBreak/>
        <w:t>пространственных форм; приобретение практических навыков работы с плоским листом бумаги и создание модуля для единой рельефной композиции; развитие пространственного мышления.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t>Из 4–6 – модулей (квадратов) размером 10×10 см, выполненных из бумаги, сформировать рельеф посредством криволинейных или прямолинейных надрезов. Допускается симметричное и асимметричное расположение членений, надрезов на модуле. Заданная поверхность может иметь сложную или более простую форму линий надрезов. Применяемые членения поверхности листа могут быть: по пластическому выражению – выступающими и/или заглубленными (рельеф и контррельеф); по направлению – горизонтальными, вертикальными и наклонными;по формированию объема – прямолинейными или криволинейными.Готовые модули, имеющие одинаковый рельеф, компонуются в единую композицию на листе бумаги и формата A3, причем возможно различное расположение модулей по отношению друг к другу – по принципу зеркальной, поворотной, переносной симметрии. Используя приемы нахождения различных комбинаторных соединений модуля, построить целостную композицию.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Преобразование плоскости в объем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Тема: Знакомство с понятием «план». Вариации вывода плана в объем. Упражнения на заданную тему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 Виды и структурные особенности планов. Методы вывода плана из плоскости в объем.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заданного преподавателем плана разработать различные варианты его вывода в объем.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Тема: Понятие «развертка». Создание объемных фигур.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развёртки. </w:t>
      </w:r>
      <w:r w:rsidRPr="009D50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свойства развертки: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длины двух соответствующих линий поверхности и ее развертки равны между собой; угол между линиями на поверхности равен углу между соответствующими им линиями на развертке; прямой на поверхности соответствует также прямая на развертке; параллельным прямым на поверхности соответствуют также параллельные прямые на развертке.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Развёртки простейших геометрических фигур (параллелепипед, куб).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развертку треугольной призмы.  Материалы: бумага, карандаш, металлическая линейка, канцелярский нож.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Бумагопластика. Оригами. Упражнения на заданную тему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bidi="en-US"/>
        </w:rPr>
        <w:t>Виды и техники оригами:</w:t>
      </w:r>
      <w:hyperlink r:id="rId9" w:history="1">
        <w:r w:rsidRPr="009D503E">
          <w:rPr>
            <w:rFonts w:ascii="Times New Roman" w:eastAsia="Times New Roman" w:hAnsi="Times New Roman" w:cs="Times New Roman"/>
            <w:bCs/>
            <w:dstrike/>
            <w:color w:val="363636"/>
            <w:sz w:val="24"/>
            <w:szCs w:val="24"/>
            <w:lang w:bidi="en-US"/>
          </w:rPr>
          <w:t>модульное оригами</w:t>
        </w:r>
      </w:hyperlink>
      <w:r w:rsidRPr="009D50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(кусудама),</w:t>
      </w:r>
      <w:hyperlink r:id="rId10" w:history="1">
        <w:r w:rsidRPr="009D503E">
          <w:rPr>
            <w:rFonts w:ascii="Times New Roman" w:eastAsia="Times New Roman" w:hAnsi="Times New Roman" w:cs="Times New Roman"/>
            <w:bCs/>
            <w:dstrike/>
            <w:color w:val="363636"/>
            <w:sz w:val="24"/>
            <w:szCs w:val="24"/>
            <w:lang w:bidi="en-US"/>
          </w:rPr>
          <w:t>простое оригами</w:t>
        </w:r>
      </w:hyperlink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,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складывание по развертке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, м</w:t>
      </w:r>
      <w:r w:rsidRPr="009D503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en-US"/>
        </w:rPr>
        <w:t>окрое складывание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поделку «Цветок» в технике «модульное оригами». Материалы: цветная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Тема:Итоговое задание: композиция в технике оригами на тему «Природа»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материала по теме. Изучение различных схем сборки цветов (Роза, Лилия, Тюльпан, Ирис, Кувшинка).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цветы в различных техниках оригами. Собрать из них композицию на формате А3. Материалы: цветная бумага, клей. 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Объемная композиция, ее закономерности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Пространство. Прямая и воздушная перспектива.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Пространство как место, в котором возможно движение, различные положения и взаимные расположения объектов, отношения близости-дальности, понятие направления, как арена событий и действий. Понятие перспективы. Характеристики прямой (линейной) перспективы. Характеристики воздушной (цветовой) перспективы.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Создать композицию из объемных  геометрических тел с единой точкой схода. 2. Отобразить придуманную композицию  в цвете, передать эффект воздушной перспективы. Формат А3, материалы: бумага, карандаш, линейка, гуашь.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Изучение основных приемов формообразования объема. Подготовка изображения  в растровом редакторе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 в формообразовании. Образность как средство выразительности. Составляющая образности.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Основные принципы композиционно-художественного формообразования: рациональность, тектоничность, структурность, гибкость, целостность,  органичность.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различные приемы формообразования к объекту «Елочка». Упражнения в AdobePhotoshop, 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Изучение основных приемов преобразования объема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областей. Монтаж изображений в AdobePhotoshop. Виды преобразования формы: сглаживание, пронизывание, огибание, складки, наклон, выступы фронта, расчленение, опрокидывание и т.п.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серию преобразований куба по заданным свойствам в AdobePhotoshop,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задание: применение графических приемов визуальной трансформации объемав AdobePhotoshop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иллюзии, возможности супперграфики. Оп-Арт.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Обман зрения,  провокация его на ложную реакцию, образ «несуществующего». Визуально противоречивая конфигурация создает неразрешимый конфликт между фактической формой и формой видимой.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иллюзорно-оптической композиции в AdobePhotoshop,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Основы проектирования. Сфера применения пространственной композиции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Объемно-пространственная композиция, ее средства, приемы и закономерность.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объемно-пространственной композиции: фронтальная, объемная, глубинно-пространственная.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композицию, определяемую как объемная на основе различных геометрических  тел. Формат А3. Материалы: бумага, маркер, линейка, циркуль.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Дизайн изделий. Эргономика.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эргономики, предназначение и истоки. Вопросы эргономики в среде дизайна. Предметный дизайн.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 и стиль материального объекта. Удобство в пользовании объектом дизайна. Эстетика формы. Психология формы.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эргономичного предмета (стул, стол, кружка, телефон и т.п.). Формат А4, материалы: бумага, цветные карандаши.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Тема: Упаковка. Виды упаковок.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упаковки. Виды упаковок: жесткая, полужесткая, мягкая, внешняя, внутренняя. Требования, предъявляемые к упаковки: безопасность, транспортабельность, складируемость, гигиеничность, эстетичность и т.п.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объекта для упаковки. Создание различных по форме и пластики вариантов эскизов упаковки для найденного объекта. Формат А5, материалы: бумага. Цветные карандаши, маркеры.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 Итоговое задание: создание упаковки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03B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работы:определение концепции продукта; создание образа продукта (эмоциональное восприятие продукта потенциальными потребителями); выбор концепции дизайна (классика или авангард), учет традиций и связи с дизайном упаковок ранее выпущенных продуктов; определение возможностей для визуализации (подбор ассоциативного ряда, подбор изобразительного материала для визуализации ожиданий, ассоциаций, желаний потребителя); исследование цветов, тональностей, выделение элементов, обеспечивающих передачу настроения, желаний, эмоций; выбор изобразительных средств.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макет упаковки, материалы: картон, цветная бумага, краски, карандаши, клей, ножницы.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Стиль в дизайне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Тема: Стиль и образ. Условия формирования стиля, стилеобразующие элементы (цвет, пластика, фактура, шрифт)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Стиль как совокупность приемов, направленных на достижение целостности, выразительности и гармонии произведения искусства и образующих устойчивый художественный образ со своими постоянными элементами. Влияние исторических, социальных, территориальных, культурных факторов на формирование стиля. Стиль и личность. Особенности стилеобразующих элементов. Методы объединения стилеобразующих элементов, формирование стиля.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формальной композиция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шрифта, цвета, фактуры в определенной пластико-стилистической структуре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Стиль в искусстве. Модерн. Авангард. Понятие компиляции. Упражнения на заданную тему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Сравнительный анализ понятий «стиль» и «отсутствие стиля». Характеристика модерна. Характеристика авангарда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Компиляция и технология ее применения в творчестве дизайнера.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две графических композиции на основе стилей модерн и авангард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Шрифт в дизайне. Шрифтовая композиция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шрифт. История зарождения письменности. Первые шрифты. Образ в шрифте. Тональность в шрифте. Цвет в шрифте. Особенности шрифтовой композиции. Методы объединения шрифта и изображения.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шрифтовую композицию на тему «Буквенный город» на формате А4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  Тема: Итоговое задание: коллажная композиция по заданной теме в AdobePhotoshop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в технике коллаж. Обоснование композиционного замысла. Поиск цветового решения.</w:t>
      </w:r>
    </w:p>
    <w:p w:rsidR="009D503E" w:rsidRPr="009D503E" w:rsidRDefault="009D503E" w:rsidP="009D50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выполнить коллаж в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AdobePhotoshop.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Информационный дизайн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Реклама. Виды рекламы.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реклама. История возникновения рекламы: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первое тысячелетие до н. э., первая, обнаруженная в древнеегипетском городе Мемфисе, реклама представляла собой камень с высеченной на нем надписью: «Я, Рино, с острова Крит, по воле богов толкую сновидения»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Виды рекламы: коммерческая, социальная, политическая, частные объявления. По месту и способу размещения: телевизионная, радио, печатная, наружная,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придумать обращение, рекламирующее способности и умения каждого учащегося. Проиллюстрировать обращение, совместив изображение с текстом. Формат А3, материалы: бумага, карандаш, маркер, краски, карандаши,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Тема: Плакат. Особенности языка плаката. Стиль в плакате. Упражнения на заданную тему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Понятие плакат. Специфика художественного языка плаката определяется тем, что он должен восприниматься на большом расстоянии, привлекать внимание; смысл изображенного должен сразу бросаться в глаза. Как особый вид графического искусства плакат существует со 2-ой половины 19 в. Характерные черты первых плакатов, отличие их от современных (сравнительный анализ). Проанализировать плакаты различных стилей, выявить средства и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передачи стиля в плакате.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основе выбранного стиля создать плакат, рекламирующий особенности школы. Эскизирование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Информационный стенд. Виды информационных стендов.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информационный стенд. Виды стендов: напольные, настенные, несут на себе, как текстовую, так графическую информацию; мобильные баннерные стойки, мобильные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RollUp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конструкции, мобильные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PopUp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пресс-волы, мобильные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FoldUp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ширмы, баннерные стенды, ролловые стенды (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Roll Up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зонтичные стенды (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Pop Up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рамочные стенды (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Fold Up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информационные панно для пресс конференций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presswall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brandwall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маркерные информационные доски, покрытые специальной пленкой (для возможности написания на них маркером или мелом), информационные доски с внутренней подсветкой, неоном, мигающими элементами или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сбегущей информационной строкой, информационные стенды с объемными элементами, буквами, фигурами, выступающими или прорезанными,  информационные доски с подсветкой наружной, внутренней или контражуром, буклетницы, промо-стойки, стенд-башни. По назначению стенды можно разделить на три вида: информационные стенды, рекламные информационные стенды, обязательные стенды. По наполнению: со сменным наполнением, со статичным наполнением,  комбинированные.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Придумать 2-3 необычных авторских стенда, обосновать их целесообразность. 2. Сделать эскиз каждого стенда с текстовым пояснением. Формат А2, материалы: бумага, карандаш, циркуль, линейка, краски, цветные карандаши, фломастеры, маркер, цветная бумага, ножницы, клей.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Тема: Итоговая работа: создание эскиза рекламной установки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анализ проделанной работы на предыдущих занятиях. Провести сравнительный анализ эскизов стендов. Выбрать лучший из трех эскизов. Наметить возможности дальнейшего усовершенствования эскиза.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эскиз рекламной установки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Графический дизайн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Тема: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Знак. Пиктограмма. Эмблема.Упражнения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 виды знаков, пиктограмм, эмблем, сравнительный анализ понятий, отличия и сходства. Требования, предъявляемые к знаку, пиктограмме и эмблеме.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эскизы знака, пиктограммы или эмблемы (по выбору учащегося) для своей школы. Формат А4, материалы: бумага, карандаш, краски, фломастеры, маркер, цветная бумага, клей, линейка, циркуль.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Тема: Образ в шрифте. Логотип. Упражнения на заданную тему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Понятие «шрифт».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эволюцией письменности.</w:t>
      </w: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«Фонема» — «графема» — «буква».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Шрифт как иллюстрация (</w:t>
      </w: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возможность создавать иллюстрации,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используя формы и начертания букв</w:t>
      </w: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Понятие логотип. Виды логотипов.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создать образ слова «Музыка»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Тема: Понятие «моносерия». Упражнения на заданную тему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Моносерия в графическом дизайне -</w:t>
      </w:r>
      <w:r w:rsidRPr="009D50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серийные тексты, где важен порядок их расположения</w:t>
      </w:r>
      <w:r w:rsidRPr="009D50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моносерии происходят процессы изменения, упорядочивания, движения, роста, направленности и т.д.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Создать шрифтовую композицию на любую из перечисленных тем: «Поэзия», «Природа», «Спорт», «Праздник». 2. Проанализировать возможности развития выбранной темы ещЕ в двух листах, так, чтобы в итоге получилось три шрифтовых композиции на одну тему. Установить логические связи между тремя листами.Создать шрифтовую моносерию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 А4.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Тема: Графическая продукция. Виды графической продукции. Упражнения на заданную тему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графической продукции. Виды печатной графической продукции: буклет, каталог (брошюра), календари, плакаты, этикетки и т.п.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имитациЮ (копию) выбранной преподавателем этикетки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Дизайн книги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Книга, брошюра, журнал. Структура книги.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Отличие книги от брошюры и журнала: книга больше по объему, нежели брошюра или журнал, книга и брошюра отличаются способом брошюровки, книга отличается от брошюры и журнала четко выраженной сложной структурой, книга, брошюра и журнал выполняют различные функции, причем книга обладает  не только большим количеством функций, но и большим числом разновидностей. Разновидности книг. Структура книги.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1.Выбрать литературное произведение. 2. Разработать схему заполнения макета книги, чередуя текст и иллюстрации, определяя их количественную меру по отношению друг к другу.Отрисовка схемы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Ритм в книге. Особенности восприятия шрифта и изображения.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 содержания книги: вступление, развитие событий, кульминация, развязка и т.п. Интонация повествования в книге. Объединенные части книги и выпадающие из общей логики повествования события. Описание ритма книги (места напряжения и сгущения событий чередуются с разряжением).</w:t>
      </w:r>
    </w:p>
    <w:p w:rsidR="009D503E" w:rsidRPr="009D503E" w:rsidRDefault="009D503E" w:rsidP="009D503E">
      <w:pPr>
        <w:shd w:val="clear" w:color="auto" w:fill="FFFFFF"/>
        <w:tabs>
          <w:tab w:val="left" w:pos="3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ритмическую схему книги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hd w:val="clear" w:color="auto" w:fill="FFFFFF"/>
        <w:tabs>
          <w:tab w:val="left" w:pos="3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Тема:Иллюстрации. Манера исполнения и количество иллюстраций в книге.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стиля иллюстраций стилю книги. Выбор манеры и техники исполнения иллюстраций выбранного литературного произведения. Рабочие эскизы.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Выбрать наиболее гармоничную с книгой технику и манеру исполнения иллюстраций. 2. Сделать подготовительные эскизы к выбранному литературному произведению.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 Особенности иллюстрирования литературного произведения. Итоговая работа: создание макета книги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проделанной работы на предыдущих занятиях. Выбрать оптимальный ритмический строй  книги (чередование текста и изображения). Выбрать иллюстрации для итоговой работы.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макет книги выбранного литературного произведения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Организация массовых действий. Праздник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Тема: Основные принципы концептуального проектирования. Упражнения на заданную тему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Концептуальное проектирование</w:t>
      </w: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начальная стадия </w:t>
      </w:r>
      <w:hyperlink r:id="rId11" w:tooltip="Проектирование" w:history="1">
        <w:r w:rsidRPr="009D503E">
          <w:rPr>
            <w:rFonts w:ascii="Times New Roman" w:eastAsia="Times New Roman" w:hAnsi="Times New Roman" w:cs="Times New Roman"/>
            <w:dstrike/>
            <w:color w:val="363636"/>
            <w:sz w:val="24"/>
            <w:szCs w:val="24"/>
            <w:shd w:val="clear" w:color="auto" w:fill="FFFFFF"/>
            <w:lang w:eastAsia="ru-RU"/>
          </w:rPr>
          <w:t>проектирования</w:t>
        </w:r>
      </w:hyperlink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на которой принимаются определяющие последующий облик решения и проводится исследование, согласование параметров созданных решений с возможной их организацией.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задача концептуального проектирования – создание образа.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серию формальных эскизов на тему «Праздник-будни». Формат А5, материалы: бумага, маркер, цветные карандаши, краски, цветная бумага, клей,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Организация «действия» в условном пространстве. Выбор темы (акция, праздник). Разработка сценария. Упражнения на заданную тему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Знакомство с национальными праздниками или праздничными традициями. Выбор темы праздника. Реклама праздника. Наличие организаторов: менеджер проекта, сценарист, художник, представитель прессы, фотограф, организатор конкурсов и викторин. Разработка сценария праздника: этапы проведения праздника, завершение праздника, итоги праздника (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сценарий звукорежиссера, проекты декораторов, варианты костюмов).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Составить сценарий праздника. 2. Сделать рабочие зарисовки с целью определения графического стиля праздника (с поясняющим шрифтом). Формат А3, материалы: бумага, карандаш, цветные карандаши, фломастеры, маркер, цветная бумага, ножницы, клей.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 Сбор аналогов и материала по теме. Формирование концептуальной идеи проекта. Образ праздника.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аналогов по выбранной теме. Выбор стиля для декораций. Подбор цветового решения праздника. Выбор костюмов для персонажей праздника и ведущих. Рабочие зарисовки.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9D503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графический образ праздника. Формат А2, материалы: бумага, карандаш, цветные карандаши, фломастеры, маркер, цветная бумага, ножницы, клей.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Тема:Особенности создания графического проекта праздника. Итоговое задание: графический проект праздника.Работа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методом коллажа.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Фирменный стиль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Особенности предприятия, организации. Сфера услуг. Формирование графического образа. Логотип.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предприятия для дальнейшей работы над фирменным стилем. Выявление особенностей предприятия, организации. Сфера услуг, производство. Составление портрета потребителя. Формирование графического образа предприятия. Рабочие эскизы логотипа.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логотип выбранной организации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Тема: Деловая документация: деловая бумага, конверт, папка, визитка.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Требования, предъявляемые к деловой бумаге, конверту, папке, визитке. Рабочий эскиз визитки.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фирменной деловой бумаги, конверта, папки и визитки выбранного предприятия.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Сувенирно-подарочная продукция.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Требования, предъявляемые к сувенирной продукции. Выбор сувенирной продукции. Эскизирование.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сувениров для выбранного предприятия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 Итоговое задание: создание фирменного стиля предприятия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фирменному стилю. Установление перечня графической печатной продукции для последующей учебной работы. Составление слогана предприятия. Создание фирменного блока предприятия.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деловой фирменный стиль выбранной организации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Проект детской площадки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Особенности детской площадки. Образ детской площадки.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Стилистические особенности детской площадки. Образ детской площадки. Рабочие эскизы.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тему «Детская площадка».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Спортивно-развлекательное оборудование.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спортивно-развлекательного оборудования. Требования, предъявляемые к спортивно-развлекательному оборудованию. Сбор аналогов по теме.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зарисовки различных вариантов лестниц, песочниц, качелей и т.п. Формат А5,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Зонирование площадки. План.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зонированию детских спортивно-развлекательных площадок. Составление различных планов зонирования. Линеарное эскизирование.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план детской площадки. Формат А3, материалы: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задание: проект детской площадки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проделанной работы. Поиск образного, цветового решения детской площадки. Эскизы элементов площадки: песочницы, качели, лестницы в выбранном стилистическом решении.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проект детской площадки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4: Социальный плакат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Характерная особенность социального плаката. Целевая аудитория. Средства выражения идеи плаката. Упражнения на заданную тему.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социального плаката. Виды и  тематика социального плаката. Социальные группы, на которые направлена содержательно-информативная часть плаката (целевая аудитория). Выбор изобразительных средств выражения в социальном плакате, манера исполнения, «язык плаката». Интонация пояснительного текста в социальном плакате. Поиск статистических данных. Возможность использования статистических данных.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социального плаката на заданную тему.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темы социального плаката. Формирование образа.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целевой аудитории. Выбор «языка плаката». Подбор цветового, пластического, стилистического решения, текстового обращения. Эскизирование.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эскизов к социальному плакату на выбранную тему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Тема: Поиск графических средств выражения.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проделанной работы, постановка дальнейших задач по теме «Социальный плакат». Усовершенствование текущей работы.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текущей работы по эскизированию плакатов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 Итоговая работа: эскиз социального  плаката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проделанной работы. Выбор предварительного эскиза к плакату. Обсуждение путей достижения наивысшего результата в создании социального плаката. Окончание работы.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социальный плакат на заданную тему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Модуль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Тема: Сфера применения модуля в дизайне. Виды модуля. Упражнения на заданную тему.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модуля. Принцип создания модуля. Комбинаторика. Применение принципа комбинаторики. Эскизирование.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модульную графическую композицию методом коллажа. Формат А4,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Геометрический раппорт (модуль). Раппортное поле. Упражнения на заданную тему.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раппорта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применения раппорта в дизайне и декоративно-прикладном искусстве. Ленточный орнамент (фриз). Схемы (ключи) распространения раппорта в ленточном орнаменте. Понятие раппортного поля. Схема распространения раппорта в раппортном поле. Тональное и цветовое решение раппортного поля.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геометрическое раппортное поле методом коллажа. Формат А4,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 Модульное оборудование. Модульная мебель.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применения модуля. </w:t>
      </w:r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Мобильные стеллажи, витрины, прилавки, полки и т.п. Задачи модульного оборудования. Преимущество модульной мебели. Виды модуля. Модульные композиции.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модульной полки. Формат А4,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 Итоговое задание: создание модульного конструктора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Разработка эскизов деталей конструктора на основе всевозможных геометрических форм. Варианты комбинаторного решения. Варианты цветового решения будущего конструктора.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макета конструктора на основе итогового эскиза. Материалы: цветной картон, клей, ножницы, канцелярский нож, металлическая линейка.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Бутафория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Изучение техники папье-маше. Упражнения на заданную тему.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бутафории. Техники изготовления бутафорских предметов. Изучение технологии изготовления предметов в технике папье-маше (3 варианта): а)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изделие послойно склеивается  на заранее приготовленной модели из маленьких кусочков мокрой бумаги;  б) изделия формируются из  жидкой  бумажной массы; в) изделия  склеиваются подобно фанере под давлением из пластин твердого плотного картона.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геометрических тел (шар, куб, конус). Материалы: газета, бумага, клей, ножницы.</w:t>
      </w:r>
    </w:p>
    <w:p w:rsidR="009D503E" w:rsidRPr="009D503E" w:rsidRDefault="009D503E" w:rsidP="00E1385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Объекты театральной бутафории. Материалы для бутафории. Упражнения на заданную тему.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Муляжи, сфера применения. Предметы сценической обстановки: </w:t>
      </w:r>
      <w:hyperlink r:id="rId12" w:tooltip="Скульптура" w:history="1">
        <w:r w:rsidRPr="009D503E">
          <w:rPr>
            <w:rFonts w:ascii="Times New Roman" w:eastAsia="Times New Roman" w:hAnsi="Times New Roman" w:cs="Times New Roman"/>
            <w:dstrike/>
            <w:color w:val="363636"/>
            <w:sz w:val="24"/>
            <w:szCs w:val="24"/>
            <w:shd w:val="clear" w:color="auto" w:fill="FFFFFF"/>
            <w:lang w:eastAsia="ru-RU"/>
          </w:rPr>
          <w:t>скульптура</w:t>
        </w:r>
      </w:hyperlink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3" w:tooltip="Мебель" w:history="1">
        <w:r w:rsidRPr="009D503E">
          <w:rPr>
            <w:rFonts w:ascii="Times New Roman" w:eastAsia="Times New Roman" w:hAnsi="Times New Roman" w:cs="Times New Roman"/>
            <w:dstrike/>
            <w:color w:val="363636"/>
            <w:sz w:val="24"/>
            <w:szCs w:val="24"/>
            <w:shd w:val="clear" w:color="auto" w:fill="FFFFFF"/>
            <w:lang w:eastAsia="ru-RU"/>
          </w:rPr>
          <w:t>мебель</w:t>
        </w:r>
      </w:hyperlink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4" w:tooltip="Посуда" w:history="1">
        <w:r w:rsidRPr="009D503E">
          <w:rPr>
            <w:rFonts w:ascii="Times New Roman" w:eastAsia="Times New Roman" w:hAnsi="Times New Roman" w:cs="Times New Roman"/>
            <w:dstrike/>
            <w:color w:val="363636"/>
            <w:sz w:val="24"/>
            <w:szCs w:val="24"/>
            <w:shd w:val="clear" w:color="auto" w:fill="FFFFFF"/>
            <w:lang w:eastAsia="ru-RU"/>
          </w:rPr>
          <w:t>посуда</w:t>
        </w:r>
      </w:hyperlink>
      <w:r w:rsidRPr="009D50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5" w:tooltip="Украшение" w:history="1">
        <w:r w:rsidRPr="009D503E">
          <w:rPr>
            <w:rFonts w:ascii="Times New Roman" w:eastAsia="Times New Roman" w:hAnsi="Times New Roman" w:cs="Times New Roman"/>
            <w:dstrike/>
            <w:color w:val="363636"/>
            <w:sz w:val="24"/>
            <w:szCs w:val="24"/>
            <w:shd w:val="clear" w:color="auto" w:fill="FFFFFF"/>
            <w:lang w:eastAsia="ru-RU"/>
          </w:rPr>
          <w:t>украшения</w:t>
        </w:r>
      </w:hyperlink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пища. Знакомство с материалами для бутафории: металл, дерево, ткань, поролон, марля, бумага, картон,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лаки, краски, мастика и т.п.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копии муляжа. Материалы: мастика (пластилин), газета, бумага, клей,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Выбор спектакля и предметов для бутафории. Графическое эскизирование. Упражнения на заданную тему.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художественного образа литерных героев. Поиск изобразительной стилистики.Поиск колорита.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графических эскизов на тему выбранного литературного  произведения.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 Итоговое задние. Создание предметов бутафории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Выбор литературного произведения. Выбор объекта бутафории, имеющий отношение к выбранному литературному произведению: куклы, веера, фонари, маски, подсвечники, кубки, оружие, предметы старины, всевозможные растения, муляжи зверей, элементы интерьера, элементы архитектуры, декоративные элементы оформления интерьера, мебель и т.д.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муляжа. Материалы: мастика (пластилин), газета, бумага, клей, ножницы.</w:t>
      </w:r>
    </w:p>
    <w:p w:rsidR="009D503E" w:rsidRPr="009D503E" w:rsidRDefault="009D503E" w:rsidP="009D5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Сценография</w:t>
      </w:r>
    </w:p>
    <w:p w:rsidR="009D503E" w:rsidRPr="009D503E" w:rsidRDefault="009D503E" w:rsidP="00E1385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Типы театров. Характерные особенности сцены. Упражнения на заданную тему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Драматический театр. Театр комедии. Театр оперы и балета. Кукольный театр. Типы зрительных залов. Одежда сцены. Задники сценические. АРЗ (сценический антрактно-раздвижной занавес). Арлекин. Кулисы и падуги. 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кулис для спектакля. Формат А3, материалы: бумага, гуашь, кисти, маркеры, цветные карандаши, фломастеры.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Тема: Создание графического образа к спектаклю. Упражнения на заданную тему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сюжетных частей спектакля для эскизирования. Описание портретной характеристики каждого персонажа, описание черт характера. Выявление характера окружающих предметов, среды.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образно-эмоциональной композиции к спектаклю. Формат А4, материалы: гуашь, цветные карандаши, фломастеры.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Эскизы декораций к спектаклю.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особенности сценических декораций. Виды стилизации декораций, сбор материала. Эскизирование 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создание эскизов выбранных персонажей, создание декораций для спектакля.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декораций к спектаклю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 А4.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задание. Сценография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Длина, ширина и глубина (высота) как единицы измерения трехмерного пространства.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Объемные художественно-декоративные элементы сценического пространства. Сценическая композиция: декорация, бутафория, мебель и т.д. Ритмическая организация групп в пространстве. Пространство между предметами и человеком.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сценографии.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 на разные виды композиции в трехмерном пространстве. Подчинение второстепенных предметов главному.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предыдущих упражнений создать итоговый эскиз к сценографии, формат А2,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Свободное проектирование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Тема: Выбор темы. Предпроектные исследования. Сбор аналогов и материала по теме. Формирование проектной идеи.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Выбор темы проекта. Определения этапов работы над проектом.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сбора и анализа аналогов и материала по теме.</w:t>
      </w:r>
      <w:r w:rsidRPr="009D503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Осмысление проектной ситуации. Причина вариабельности в эскизах, проведение сравнительного анализа, выводы.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поисково-композиционных  упражнений на заданную тему,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Формирование образа проекта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Особенности  субъективных представлений учащихся о теме проекта. Ассоциации и эмоции, которые вызывает тема проекта у ученика (у зрителя). Выбор и использование изученных графических приемов для создания образно-ассоциативных эскизов. Динамика развития образа в процессе работы.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с использованием различных материалов и техник.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Тема: Структура графического проекта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аналогов по теме. Анализ аналогов.Создание графического образа.Поиск композиционного решения. Цветовое решение проекта. Особенности цветового решения. Цветовые ассоциации. Пластические характеристики проекта. Эскизирование. Завершение проекта.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композицию на заданную тему с использованием различных материалов и техник. Формат А2,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ШЕСТОЙ ГОД ОБУЧЕНИЯ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Дизайн игрушки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Тема: Психология ребенка. Возрастные особенности ребенка. Выбор объекта для стилизации.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зарисовок различных животных, насекомых, птиц, рыб и т.п. Применение основ стилизации по заданным свойствам, метода сглаживания и геометризирования.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графических эскизов различных насекомых с применением метода стилизации. Формат А3, материалы: карандаш, маркер.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Вариации пластического преобразования объекта.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серию пластических преобразований на основе одного выбранного (из предыдущего задания) насекомого, применяя различные пластические структуры: конструктивно-жесткую, остроугольную, рубленую, округлую, рваную и т.п.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одного из стилизованных насекомых. Применить к нему пластическое преобразование по заданному выше перечню.  Формат А5, материалы: карандаш, маркер.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 Вариации цветового преобразования объекта.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Цвет. Колорит. Методы цветовой гармонизации: цветовой фильтр, ограниченная палитра, теплая и холодная гаммы.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цветовые вариации объекта. Формат А5,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 Итоговая работа: создание графического эскиза игрушки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игрушки. Мера деталировки в игрушке. Эмоциональное воздействие игрушки на ребенка (зрителя). Анализ проделанной работы. Создание эскиза детской игрушки,  выбор манеры и техники исполнения.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цветовой эскиз детской игрушки в свободной манере и технике.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2: Дизайн витрины магазина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Виды витрин. Выявление характерных особенностей магазина. Образ.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Оконные витрины. Торговые витрины. В зависимости от цели, для которой предназначается витрина, и от  формы бывают горизонтальные и вертикальные витрины, островные витрины, околостенные, открытые или закрытые. «Характер» магазина: детский, веселый, серьезный, лиричный, строгий, помпезный и т.п.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целостного сложного «образа» магазина, сложившийся  из отдельных характеристик, представлений, мнений, оценок, суждений. Субъективный образ уникален и отражает черты нашей собственной личности.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варианты витрин, различные по пластической структуре. Формат А4, материалы: карандаш, маркер, бумага.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Тема: Объемный и плоскостной материал. Особенности композиции витрины.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совмещения в одной витрине объемного и плоскостного материала. Композиция витрины. Какой увидит витрину прохожий? Формирование «образа» магазина на основе оформления витрины. Типы оформления витрины. Различные композиционные и смысловые задачи.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предыдущего задания выполнить упражнение по заполнению витрин различными товарами с меняющимися композиционными задачами. Формат А4. Эскизирование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Праздничное оформление витрины.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Разнообразие праздников (Новый год, 8 марта, День Победы и другие). Образная характеристика праздника. Совмещение товара с образом праздника. Средства выявления главного в композиционной структуре праздничного  оформления витрины. 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Единый визуальный центр. Визуальное равноправие предметов.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варианты оформления витрины различными товарами, совмещенными с образом конкретного праздника. Формат А4. Эскизирование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Тема:Итоговое задание: проект витрины магазина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Выявление функциональных особенностей проектируемой витрины. Материалы для изготовления витрины. План перегородок в витрине с указанием размеров.  План расстановки предполагаемых витрин в помещении. Утверждение пластическо-стилистического решения витрины. Утверждение цветового решения витрины.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витрины,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3: Проект выставочной экспозиции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Формирование идейно-образного содержания проекта. Упражнения на заданную тему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темы проекта в текущей исторической эпохе (аналоги). Реакция общества на выбранную тему: одобрение, отрицание, принятие, дефицит понимания и т.п. Формирование личностного отношения к теме проекта. Анализ обработанного материала, выводы. Постановка цели и задачи проекта. Нахождение этапов работы над проектом: поиск образа, эскизирование, усовершенствование эскизов, выполнение итоговой работы, анализ.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тему проекта методом коллажа. Формат А3, материалы: гуашь, маркер, бумага, цветная бумага, ножницы.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Построение плана. Вывод плана в объем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Выбор пластической характеристики будущего плана. Зонирование. Варианты вывода плана в объем. Рабочие эскизы.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методом коллажа. Формат А3, материалы: бумага, маркер, линейка, карандаш.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Разработка разверток стен.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построения разверток стен. Рабочие эскизы по теме.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эскизы разверток стен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задание:  разработка музейно-выставочного оборудования. Упражнения на заданную тему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9D5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материала по теме. Требования к музейно-выставочному оборудованию. Работа с тематико-эксплуатационным планом выставки (ТЭП). Анализ проделанной работы. Поиск возможностей создания музейной экспозиции. Рабочие эскизы.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музейно-выставочного оборудования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9D5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Свободное проектирование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Выбор темы. Предпроектные исследования. Сбор аналогов и материала по теме. Формирование проектной идеи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Осмысление проектной ситуации, эскизирование, проведение сравнительного анализа, выводы.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эскизов на заданную тему в различной манере и технике, формат А3.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Тема: Формирование образа проекта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аналогов и  материала по теме. Использование изученных графических приемов для создания образно-ассоциативных эскизов.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с использованием различных материалов и техник.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Тема: Структура проекта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проектирование. Эскизирование. Корректировка работы, анализ.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с использованием различных материалов и техник.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III</w:t>
      </w: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ТРЕБОВАНИЯ К УРОВНЮ ПОДГОТОВКИ ОБУЧАЮЩИХСЯ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содержит перечень знаний, умений и навыков, приобретение которых обеспечивает программа «Основы дизайн-проектирования»:</w:t>
      </w:r>
    </w:p>
    <w:p w:rsidR="009D503E" w:rsidRPr="009D503E" w:rsidRDefault="009D503E" w:rsidP="009D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профессиональной терминологии;</w:t>
      </w:r>
    </w:p>
    <w:p w:rsidR="009D503E" w:rsidRPr="009D503E" w:rsidRDefault="009D503E" w:rsidP="009D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элементов композиции, закономерностей построения художественной формы;</w:t>
      </w:r>
    </w:p>
    <w:p w:rsidR="009D503E" w:rsidRPr="009D503E" w:rsidRDefault="009D503E" w:rsidP="009D50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признаков дизайн-композиции (плоскостность изображения, выразительность силуэта, локальный цвет, симметрия – асимметрия и др.).</w:t>
      </w:r>
    </w:p>
    <w:p w:rsidR="009D503E" w:rsidRPr="009D503E" w:rsidRDefault="009D503E" w:rsidP="009D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элементов различных художественных стилей;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современных принципов, методов и приемов работы над дизайн-проектом, в том числе, особенностей аппаратных и программных средств, применяемых в дизайне;</w:t>
      </w:r>
    </w:p>
    <w:p w:rsidR="009D503E" w:rsidRPr="009D503E" w:rsidRDefault="009D503E" w:rsidP="009D50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проектной деятельности;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основные техники (графику, аппликацию, коллаж, конструирование) и материалы;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оценивать результаты собственной творческой деятельности;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языком графического дизайна, его особенностями и условностями;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оценивать результаты собственной творческой деятельности;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творческой инициативы, понимание выразительности цветового и композиционного решения;</w:t>
      </w:r>
    </w:p>
    <w:p w:rsidR="009D503E" w:rsidRPr="009D503E" w:rsidRDefault="009D503E" w:rsidP="009D503E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 работе с графическими приемами в композиции;</w:t>
      </w:r>
    </w:p>
    <w:p w:rsidR="009D503E" w:rsidRPr="009D503E" w:rsidRDefault="009D503E" w:rsidP="009D503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заполнения объемной формы;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ритмического заполнения поверхности;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создания объемно-пространственных и рельефных изображений; 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макетирования;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конструирования из различных материалов.</w:t>
      </w: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IV</w:t>
      </w: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ФОРМЫ И МЕТОДЫ КОНТРОЛЯ, СИСТЕМА ОЦЕНОК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Аттестация: виды, форма, содержание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предусматривает текущий контроль успеваемости, промежуточную аттестацию.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обучающихся осуществляется педагогом практически на всех занятиях.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средств </w:t>
      </w: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текущего контроля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Промежуточная аттестация 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просмотров работ обучающихся за счет аудиторного времени или за его пределами. На просмотрах работ обучающихся выставляется итоговая оценка за год.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Текущий контроль: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просмотр по окончании каждого задания; 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контролирование исполнения домашних работ.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Промежуточная аттестация:</w:t>
      </w:r>
    </w:p>
    <w:p w:rsidR="009D503E" w:rsidRPr="009D503E" w:rsidRDefault="009D503E" w:rsidP="009D503E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просмотры в конце учебного года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оценок</w:t>
      </w:r>
    </w:p>
    <w:p w:rsidR="009D503E" w:rsidRPr="009D503E" w:rsidRDefault="009D503E" w:rsidP="009D503E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Это обеспечивает стимул к творческой деятельности и объективную самооценку учащихся.</w:t>
      </w:r>
    </w:p>
    <w:p w:rsidR="009D503E" w:rsidRPr="009D503E" w:rsidRDefault="009D503E" w:rsidP="009D50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неудовлетворительно).</w:t>
      </w:r>
    </w:p>
    <w:p w:rsidR="009D503E" w:rsidRPr="009D503E" w:rsidRDefault="009D503E" w:rsidP="009D503E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5 (отлично) – ученик выполнил работу в полном объеме с соблюдением необходимой последовательности, составил композицию, учитывая ее законы, проявил организационно-трудовые умения.</w:t>
      </w:r>
    </w:p>
    <w:p w:rsidR="009D503E" w:rsidRPr="009D503E" w:rsidRDefault="009D503E" w:rsidP="009D503E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4 (хорошо) – есть незначительные «промахи» в композиции и в цветовом решении, при работе в материале есть небрежность.</w:t>
      </w:r>
    </w:p>
    <w:p w:rsidR="009D503E" w:rsidRPr="009D503E" w:rsidRDefault="009D503E" w:rsidP="009D503E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(удовлетворительно) – работа выполнена под неуклонным руководством преподавателя, самостоятельность учащегося практически отсутствует, ученик неряшлив и безынициативен. </w:t>
      </w:r>
    </w:p>
    <w:p w:rsidR="009D503E" w:rsidRPr="009D503E" w:rsidRDefault="009D503E" w:rsidP="009D503E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(неудовлетворительно)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ошибки, не самостоятелен. </w:t>
      </w:r>
    </w:p>
    <w:p w:rsidR="009D503E" w:rsidRPr="009D503E" w:rsidRDefault="009D503E" w:rsidP="009D503E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МЕТОДИЧЕСКОЕ ОБЕСПЕЧЕНИЕ УЧЕБНОГО ПРОЦЕССА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Методические рекомендации преподавателям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программы учебного предмета «Основы дизайн-проектирования» проходит в форме практических занятий на основе анализа образцов произведений графического и средового дизайна и изучения теоретических основ проектирования в  дизайне, в сочетании со сбором аналогов. Выполнение учебных упражнений дополняется итоговыми композиционными творческими заданиями. Выполнение каждого задания желательно сопровождать демонстрацией лучших образцов  аналогичного задания из методического фонда, просмотром произведений мастеров дизайна в репродукциях или слайдах. Приоритетная роль отводится показу преподавателем приемов и порядка ведения работы.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основ дизайн-проектирования преподавателем предусматривается подробное изложение содержания каждой учебной задачи и практических приемов ее решения, что должно обеспечить грамотное выполнение работы. В программе отводится время на самостоятельное осмысление задания, алгоритма его реализации, на этом этапе роль преподавателя - направляющая и корректирующая.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действенных и результативных методов в освоении основ дизайн-проектирования, несомненно, является проведение преподавателем демонстрации приемов работы в графических программах, которые дают возможность обучающимся увидеть результат, к которому нужно стремиться.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Преподаватель также разъясняет и обосновывает методику его выполнения. Степень законченности учебной работы  будет определяться успешностью решения поставленных задач.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учебно-методические материалы: учебные пособия; презентация тематических заданий курса основ дизайн-проектирования (слайды, видео);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и дополнительные материалы: нормативные материалы; справочники; словари; глоссарий (список терминов и их определение); ссылки в сети Интернет на источники информации.</w:t>
      </w:r>
    </w:p>
    <w:p w:rsidR="009D503E" w:rsidRPr="009D503E" w:rsidRDefault="009D503E" w:rsidP="009D50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Рекомендации по организации самостоятельной работы учащихся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дизайн-проектирования должно сопровождаться выполнением самостоятельных (домашних) заданий.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E138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</w:t>
      </w:r>
      <w:r w:rsidRPr="009D50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СПИСОК ЛИТЕРАТУРЫ И СРЕДСТВ ОБУЧЕНИЯ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Основная учебная и методическая литература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1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D503E" w:rsidRPr="00E1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</w:t>
      </w:r>
      <w:r w:rsidR="009D503E"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Т.Ю</w:t>
      </w:r>
      <w:r w:rsidR="009D503E"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Вещь. Форма. Стиль: Введение в философию дизайна. М., 2001.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8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503E" w:rsidRPr="00E1385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Глазычев</w:t>
      </w:r>
      <w:r w:rsidR="009D503E"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 Л</w:t>
      </w:r>
      <w:r w:rsidR="009D503E"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Дизайн как он есть. Изд 2-е, доп. М.: Европа, 2006. 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38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503E" w:rsidRPr="00E138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Калмыкова</w:t>
      </w:r>
      <w:r w:rsidR="009D503E"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Н.В.</w:t>
      </w:r>
      <w:r w:rsidR="009D503E"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Максимова И.А. Дизайн поверхности. Композиция, пластика, графика, колористика. Учебное пособие. М.:Книжный дом «Университет», 2010.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</w:t>
      </w:r>
      <w:r w:rsidR="009D503E"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Лаврентьев А.Н</w:t>
      </w:r>
      <w:r w:rsidR="009D503E"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дизайна. Учебное пособие. М.: Гардарики, 2007.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</w:t>
      </w:r>
      <w:r w:rsidR="009D503E"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Розенсон И.А</w:t>
      </w:r>
      <w:r w:rsidR="009D503E"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теории дизайна. СПб, Питер, 2008.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</w:t>
      </w:r>
      <w:r w:rsidR="009D503E"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Устин В.Б</w:t>
      </w:r>
      <w:r w:rsidR="009D503E"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Композиция в дизайне. Методические основы композиционно-художественного формообразования в дизайнерском творчестве: учебное пособие. 2-е изд. уточненное и доп. М.:АСТ: Астрель, 2007.</w:t>
      </w:r>
    </w:p>
    <w:p w:rsidR="009D503E" w:rsidRPr="009D503E" w:rsidRDefault="00E13856" w:rsidP="00E13856">
      <w:p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</w:t>
      </w:r>
      <w:r w:rsidR="009D503E"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Шимко В.Т.</w:t>
      </w:r>
      <w:r w:rsidR="009D503E"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дизайна и средовое проектирование. Учеб.пособие. М.: ИМДТ, 2007.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Дополнительная учебная и методическая литература</w:t>
      </w:r>
    </w:p>
    <w:p w:rsidR="009D503E" w:rsidRPr="009D503E" w:rsidRDefault="009D503E" w:rsidP="009D50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</w:t>
      </w: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Безмоздин Л.Н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мире дизайна. Монография. Ташкент: ФАН, 1990.  </w:t>
      </w:r>
    </w:p>
    <w:p w:rsidR="009D503E" w:rsidRPr="009D503E" w:rsidRDefault="009D503E" w:rsidP="009D50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Безмоздин Л.Н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Дизайн в современной культуре // Искусство в системе культуры. / сост. М.С.Коган. Л.: Наука, 1999.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Бытачевская Т.Н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Искусство как формообразующий фактор в дизайне.   М., 2004.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Воронов Н.В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такое дизайн. М.:Знание, 1969.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Глазычев В.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дизайне. Очерки по теории и практике дизайна на Западе.  М.: Искусство, 1970.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Грожан Д.В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Справочник начинающего дизайнера. Ростов-на-Дону: Феникс, 2006.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Гропиус В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Границы архитектуры. М.: Творчество, 1986.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Дизайн: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 Пер. с англ. М.: ТОО Дека, 1994.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Дизайн для всех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: альм. / Союз дизайнеров России, Твор. студия «Дизайн-слово». М., 2002.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Дружкова Н.И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В.Кандинский в Баухаузе: (Теорет. основы художеств.-пед. деятельности): Дис. канд. искусствоведения / МГУ им. М. В. Ломоносова. Ист. фак. каф.истории отечеств. искусства. М., 2000.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Дружкова Н.И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Теория цвета В.Кандинского // Изобразительное искусство в школе.  2001, №1.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Иконников А.В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Зарубежная архитектура: от «новой архитектуры» до постмодернизма. М., Стройиздат, 1982.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Ковешникова Н.А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Дизайн: история и теория. Учебное пособие. М., Омега-Л, 2006.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Кулеева Л.М., Михайлов С.М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дизайна. М.: Новое знание, 1999.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r w:rsidRPr="009D50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Михайлов С.М</w:t>
      </w:r>
      <w:r w:rsidRPr="009D5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дизайна: учебник: в 2 т.  М., Союз дизайнеров России, 2003.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Холмянский Л.М., Щипанов А.С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Дизайн: книга для учащихся. М., Просвещение, 1985.</w:t>
      </w:r>
    </w:p>
    <w:p w:rsidR="009D503E" w:rsidRPr="009D503E" w:rsidRDefault="009D503E" w:rsidP="009D5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</w:t>
      </w:r>
      <w:r w:rsidRPr="009D5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Цыганкова И.Г</w:t>
      </w:r>
      <w:r w:rsidRPr="009D503E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истоков дизайна. М., Наука, 1977.</w:t>
      </w:r>
    </w:p>
    <w:p w:rsidR="009D503E" w:rsidRPr="009D503E" w:rsidRDefault="009D503E" w:rsidP="009D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A3" w:rsidRDefault="004453A3">
      <w:bookmarkStart w:id="0" w:name="_GoBack"/>
      <w:bookmarkEnd w:id="0"/>
    </w:p>
    <w:sectPr w:rsidR="004453A3" w:rsidSect="009D503E">
      <w:footerReference w:type="default" r:id="rId16"/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FD0" w:rsidRDefault="00076FD0" w:rsidP="00244374">
      <w:pPr>
        <w:spacing w:after="0" w:line="240" w:lineRule="auto"/>
      </w:pPr>
      <w:r>
        <w:separator/>
      </w:r>
    </w:p>
  </w:endnote>
  <w:endnote w:type="continuationSeparator" w:id="1">
    <w:p w:rsidR="00076FD0" w:rsidRDefault="00076FD0" w:rsidP="0024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303027"/>
      <w:docPartObj>
        <w:docPartGallery w:val="Page Numbers (Bottom of Page)"/>
        <w:docPartUnique/>
      </w:docPartObj>
    </w:sdtPr>
    <w:sdtContent>
      <w:p w:rsidR="009D503E" w:rsidRDefault="00244374">
        <w:pPr>
          <w:pStyle w:val="17"/>
          <w:jc w:val="center"/>
        </w:pPr>
        <w:r>
          <w:fldChar w:fldCharType="begin"/>
        </w:r>
        <w:r w:rsidR="009D503E">
          <w:instrText>PAGE   \* MERGEFORMAT</w:instrText>
        </w:r>
        <w:r>
          <w:fldChar w:fldCharType="separate"/>
        </w:r>
        <w:r w:rsidR="00A54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503E" w:rsidRDefault="009D503E">
    <w:pPr>
      <w:pStyle w:val="17"/>
    </w:pPr>
  </w:p>
  <w:p w:rsidR="009D503E" w:rsidRDefault="009D503E"/>
  <w:p w:rsidR="009D503E" w:rsidRDefault="009D503E"/>
  <w:p w:rsidR="009D503E" w:rsidRDefault="009D503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FD0" w:rsidRDefault="00076FD0" w:rsidP="00244374">
      <w:pPr>
        <w:spacing w:after="0" w:line="240" w:lineRule="auto"/>
      </w:pPr>
      <w:r>
        <w:separator/>
      </w:r>
    </w:p>
  </w:footnote>
  <w:footnote w:type="continuationSeparator" w:id="1">
    <w:p w:rsidR="00076FD0" w:rsidRDefault="00076FD0" w:rsidP="0024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4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ADA081F"/>
    <w:multiLevelType w:val="hybridMultilevel"/>
    <w:tmpl w:val="56F20C5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A03947"/>
    <w:multiLevelType w:val="hybridMultilevel"/>
    <w:tmpl w:val="51662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A25D28"/>
    <w:multiLevelType w:val="multilevel"/>
    <w:tmpl w:val="B6B017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1B04F82"/>
    <w:multiLevelType w:val="multilevel"/>
    <w:tmpl w:val="18640CA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625" w:hanging="1185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625" w:hanging="1185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25" w:hanging="1185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625" w:hanging="1185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b/>
        <w:color w:val="auto"/>
      </w:rPr>
    </w:lvl>
  </w:abstractNum>
  <w:abstractNum w:abstractNumId="13">
    <w:nsid w:val="4A4B533A"/>
    <w:multiLevelType w:val="multilevel"/>
    <w:tmpl w:val="ED96245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117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238" w:hanging="117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238" w:hanging="117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38" w:hanging="117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238" w:hanging="117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  <w:color w:val="auto"/>
      </w:rPr>
    </w:lvl>
  </w:abstractNum>
  <w:abstractNum w:abstractNumId="14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65CC02FE"/>
    <w:multiLevelType w:val="hybridMultilevel"/>
    <w:tmpl w:val="CE80A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10"/>
  </w:num>
  <w:num w:numId="9">
    <w:abstractNumId w:val="16"/>
  </w:num>
  <w:num w:numId="10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18C"/>
    <w:rsid w:val="00076FD0"/>
    <w:rsid w:val="00244374"/>
    <w:rsid w:val="004453A3"/>
    <w:rsid w:val="009D503E"/>
    <w:rsid w:val="00A54AB2"/>
    <w:rsid w:val="00C8218C"/>
    <w:rsid w:val="00E13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374"/>
  </w:style>
  <w:style w:type="paragraph" w:styleId="10">
    <w:name w:val="heading 1"/>
    <w:basedOn w:val="a0"/>
    <w:next w:val="a0"/>
    <w:link w:val="11"/>
    <w:uiPriority w:val="9"/>
    <w:qFormat/>
    <w:rsid w:val="009D503E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D50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9D50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9D503E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D503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D503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503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D503E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9D50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9D50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9D503E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9D503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9D503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9D503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D503E"/>
  </w:style>
  <w:style w:type="character" w:customStyle="1" w:styleId="21">
    <w:name w:val="Заголовок 2 Знак"/>
    <w:basedOn w:val="a1"/>
    <w:link w:val="20"/>
    <w:uiPriority w:val="9"/>
    <w:rsid w:val="009D50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9D503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9D503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9D503E"/>
    <w:rPr>
      <w:rFonts w:ascii="Cambria" w:eastAsia="Times New Roman" w:hAnsi="Cambria" w:cs="Times New Roman"/>
      <w:i/>
      <w:iCs/>
      <w:color w:val="404040"/>
    </w:rPr>
  </w:style>
  <w:style w:type="character" w:customStyle="1" w:styleId="FontStyle16">
    <w:name w:val="Font Style16"/>
    <w:rsid w:val="009D503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9D503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9D503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qFormat/>
    <w:rsid w:val="009D50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qFormat/>
    <w:rsid w:val="009D50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Текст выноски1"/>
    <w:basedOn w:val="a0"/>
    <w:next w:val="a5"/>
    <w:link w:val="a6"/>
    <w:uiPriority w:val="99"/>
    <w:unhideWhenUsed/>
    <w:rsid w:val="009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14"/>
    <w:uiPriority w:val="99"/>
    <w:rsid w:val="009D503E"/>
    <w:rPr>
      <w:rFonts w:ascii="Tahoma" w:hAnsi="Tahoma" w:cs="Tahoma"/>
      <w:sz w:val="16"/>
      <w:szCs w:val="16"/>
    </w:rPr>
  </w:style>
  <w:style w:type="paragraph" w:customStyle="1" w:styleId="31">
    <w:name w:val="Абзац списка3"/>
    <w:basedOn w:val="a0"/>
    <w:next w:val="a7"/>
    <w:qFormat/>
    <w:rsid w:val="009D503E"/>
    <w:pPr>
      <w:ind w:left="720"/>
      <w:contextualSpacing/>
    </w:pPr>
    <w:rPr>
      <w:rFonts w:eastAsia="Times New Roman"/>
      <w:lang w:eastAsia="ru-RU"/>
    </w:rPr>
  </w:style>
  <w:style w:type="table" w:customStyle="1" w:styleId="15">
    <w:name w:val="Сетка таблицы1"/>
    <w:basedOn w:val="a2"/>
    <w:next w:val="a8"/>
    <w:rsid w:val="009D50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Верхний колонтитул1"/>
    <w:basedOn w:val="a0"/>
    <w:next w:val="a9"/>
    <w:link w:val="aa"/>
    <w:uiPriority w:val="99"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16"/>
    <w:uiPriority w:val="99"/>
    <w:rsid w:val="009D503E"/>
  </w:style>
  <w:style w:type="paragraph" w:customStyle="1" w:styleId="17">
    <w:name w:val="Нижний колонтитул1"/>
    <w:basedOn w:val="a0"/>
    <w:next w:val="ab"/>
    <w:link w:val="ac"/>
    <w:uiPriority w:val="99"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17"/>
    <w:uiPriority w:val="99"/>
    <w:rsid w:val="009D503E"/>
  </w:style>
  <w:style w:type="character" w:styleId="ad">
    <w:name w:val="Hyperlink"/>
    <w:uiPriority w:val="99"/>
    <w:unhideWhenUsed/>
    <w:rsid w:val="009D503E"/>
    <w:rPr>
      <w:dstrike/>
      <w:color w:val="363636"/>
      <w:effect w:val="none"/>
    </w:rPr>
  </w:style>
  <w:style w:type="character" w:customStyle="1" w:styleId="18">
    <w:name w:val="Просмотренная гиперссылка1"/>
    <w:basedOn w:val="a1"/>
    <w:uiPriority w:val="99"/>
    <w:semiHidden/>
    <w:unhideWhenUsed/>
    <w:rsid w:val="009D503E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9D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9D5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9"/>
    <w:unhideWhenUsed/>
    <w:rsid w:val="009D503E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9D503E"/>
  </w:style>
  <w:style w:type="character" w:customStyle="1" w:styleId="19">
    <w:name w:val="Основной текст Знак1"/>
    <w:aliases w:val="Основной текст Знак Знак Знак Знак"/>
    <w:basedOn w:val="a1"/>
    <w:link w:val="af0"/>
    <w:locked/>
    <w:rsid w:val="009D503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9D503E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a"/>
    <w:unhideWhenUsed/>
    <w:rsid w:val="009D503E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9D503E"/>
  </w:style>
  <w:style w:type="character" w:customStyle="1" w:styleId="1a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9D503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9D50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9D503E"/>
  </w:style>
  <w:style w:type="character" w:customStyle="1" w:styleId="211">
    <w:name w:val="Основной текст 2 Знак1"/>
    <w:basedOn w:val="a1"/>
    <w:link w:val="23"/>
    <w:locked/>
    <w:rsid w:val="009D5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rsid w:val="009D503E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b">
    <w:name w:val="Название1"/>
    <w:basedOn w:val="a0"/>
    <w:rsid w:val="009D503E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c">
    <w:name w:val="Указатель1"/>
    <w:basedOn w:val="a0"/>
    <w:rsid w:val="009D503E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d">
    <w:name w:val="Обычный (веб)1"/>
    <w:basedOn w:val="a0"/>
    <w:rsid w:val="009D503E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rsid w:val="009D503E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212">
    <w:name w:val="Основной текст 21"/>
    <w:basedOn w:val="a0"/>
    <w:rsid w:val="009D503E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rsid w:val="009D503E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e">
    <w:name w:val="Заголовок №1"/>
    <w:basedOn w:val="a0"/>
    <w:rsid w:val="009D503E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f">
    <w:name w:val="Схема документа1"/>
    <w:basedOn w:val="a0"/>
    <w:rsid w:val="009D503E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f0">
    <w:name w:val="Без интервала1"/>
    <w:rsid w:val="009D503E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9D503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9D503E"/>
    <w:rPr>
      <w:vertAlign w:val="superscript"/>
    </w:rPr>
  </w:style>
  <w:style w:type="character" w:customStyle="1" w:styleId="1f1">
    <w:name w:val="Основной шрифт абзаца1"/>
    <w:rsid w:val="009D503E"/>
  </w:style>
  <w:style w:type="character" w:customStyle="1" w:styleId="26">
    <w:name w:val="Основной текст (2)_"/>
    <w:rsid w:val="009D503E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2">
    <w:name w:val="Заголовок №1_"/>
    <w:link w:val="110"/>
    <w:rsid w:val="009D503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2"/>
    <w:rsid w:val="009D503E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9D503E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9D503E"/>
    <w:rPr>
      <w:rFonts w:ascii="Times New Roman" w:hAnsi="Times New Roman" w:cs="Times New Roman" w:hint="default"/>
    </w:rPr>
  </w:style>
  <w:style w:type="character" w:customStyle="1" w:styleId="ListLabel2">
    <w:name w:val="ListLabel 2"/>
    <w:rsid w:val="009D503E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9D503E"/>
    <w:rPr>
      <w:b w:val="0"/>
      <w:bCs w:val="0"/>
    </w:rPr>
  </w:style>
  <w:style w:type="character" w:customStyle="1" w:styleId="ListLabel4">
    <w:name w:val="ListLabel 4"/>
    <w:rsid w:val="009D503E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9D503E"/>
  </w:style>
  <w:style w:type="paragraph" w:styleId="af9">
    <w:name w:val="Subtitle"/>
    <w:basedOn w:val="a0"/>
    <w:next w:val="a0"/>
    <w:link w:val="afa"/>
    <w:qFormat/>
    <w:rsid w:val="009D503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9D503E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3">
    <w:name w:val="Нижний колонтитул Знак1"/>
    <w:basedOn w:val="a1"/>
    <w:uiPriority w:val="99"/>
    <w:rsid w:val="009D503E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4">
    <w:name w:val="Верхний колонтитул Знак1"/>
    <w:basedOn w:val="a1"/>
    <w:rsid w:val="009D503E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rsid w:val="009D503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rsid w:val="009D503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9D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uiPriority w:val="20"/>
    <w:qFormat/>
    <w:rsid w:val="009D503E"/>
    <w:rPr>
      <w:i/>
      <w:iCs/>
    </w:rPr>
  </w:style>
  <w:style w:type="paragraph" w:styleId="2">
    <w:name w:val="List Bullet 2"/>
    <w:basedOn w:val="a0"/>
    <w:uiPriority w:val="99"/>
    <w:rsid w:val="009D503E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9D503E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9D503E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5"/>
    <w:uiPriority w:val="99"/>
    <w:rsid w:val="009D503E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5">
    <w:name w:val="Список 1 Знак"/>
    <w:basedOn w:val="af4"/>
    <w:link w:val="1"/>
    <w:uiPriority w:val="99"/>
    <w:locked/>
    <w:rsid w:val="009D503E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9D503E"/>
  </w:style>
  <w:style w:type="character" w:styleId="afd">
    <w:name w:val="Strong"/>
    <w:uiPriority w:val="22"/>
    <w:qFormat/>
    <w:rsid w:val="009D503E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9D5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9D503E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9D503E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9D503E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2">
    <w:name w:val="Основной текст (3)_"/>
    <w:link w:val="310"/>
    <w:rsid w:val="009D503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2"/>
    <w:rsid w:val="009D503E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3">
    <w:name w:val="Основной текст (3)"/>
    <w:basedOn w:val="32"/>
    <w:rsid w:val="009D503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9D50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9D503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9D503E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9D503E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9D503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9D503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9D50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rsid w:val="009D503E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9D503E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9D503E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9D503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9D503E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9D503E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9D50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rsid w:val="009D503E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9D503E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9D503E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9D503E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rsid w:val="009D503E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9D503E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9D503E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9D503E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4">
    <w:name w:val="Основной текст + Полужирный3"/>
    <w:aliases w:val="Курсив11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qFormat/>
    <w:rsid w:val="009D503E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9D503E"/>
  </w:style>
  <w:style w:type="paragraph" w:customStyle="1" w:styleId="1f6">
    <w:name w:val="Основной текст1"/>
    <w:basedOn w:val="a0"/>
    <w:link w:val="aff"/>
    <w:rsid w:val="009D503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6"/>
    <w:locked/>
    <w:rsid w:val="009D503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rsid w:val="009D50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D503E"/>
    <w:pPr>
      <w:suppressLineNumbers/>
    </w:pPr>
  </w:style>
  <w:style w:type="paragraph" w:styleId="aff0">
    <w:name w:val="No Spacing"/>
    <w:qFormat/>
    <w:rsid w:val="009D50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9D503E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9D50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Title"/>
    <w:basedOn w:val="Standard"/>
    <w:next w:val="Textbody"/>
    <w:link w:val="aff2"/>
    <w:uiPriority w:val="10"/>
    <w:qFormat/>
    <w:rsid w:val="009D503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9D503E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9D503E"/>
    <w:pPr>
      <w:spacing w:after="120"/>
    </w:pPr>
  </w:style>
  <w:style w:type="paragraph" w:styleId="aff3">
    <w:name w:val="caption"/>
    <w:basedOn w:val="Standard"/>
    <w:rsid w:val="009D503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D503E"/>
    <w:pPr>
      <w:suppressLineNumbers/>
    </w:pPr>
  </w:style>
  <w:style w:type="paragraph" w:customStyle="1" w:styleId="TableHeading">
    <w:name w:val="Table Heading"/>
    <w:basedOn w:val="TableContents"/>
    <w:rsid w:val="009D503E"/>
    <w:pPr>
      <w:jc w:val="center"/>
    </w:pPr>
    <w:rPr>
      <w:b/>
      <w:bCs/>
    </w:rPr>
  </w:style>
  <w:style w:type="character" w:customStyle="1" w:styleId="NumberingSymbols">
    <w:name w:val="Numbering Symbols"/>
    <w:rsid w:val="009D503E"/>
  </w:style>
  <w:style w:type="character" w:customStyle="1" w:styleId="BulletSymbols">
    <w:name w:val="Bullet Symbols"/>
    <w:rsid w:val="009D503E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9D503E"/>
    <w:pPr>
      <w:numPr>
        <w:numId w:val="3"/>
      </w:numPr>
    </w:pPr>
  </w:style>
  <w:style w:type="paragraph" w:customStyle="1" w:styleId="Style2">
    <w:name w:val="Style2"/>
    <w:basedOn w:val="a0"/>
    <w:rsid w:val="009D503E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D503E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9D503E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D50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9D503E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9D503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9D503E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9D503E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9D503E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9D503E"/>
  </w:style>
  <w:style w:type="character" w:customStyle="1" w:styleId="112">
    <w:name w:val="Основной текст (11)_"/>
    <w:link w:val="113"/>
    <w:rsid w:val="009D503E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9D503E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9D503E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rsid w:val="009D503E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9D503E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rsid w:val="009D503E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9D503E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rsid w:val="009D503E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9D503E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rsid w:val="009D503E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9D503E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9D503E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rsid w:val="009D503E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9D503E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9D503E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9D503E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9D503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9D50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rsid w:val="009D503E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9D503E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9D503E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9D503E"/>
    <w:pPr>
      <w:numPr>
        <w:numId w:val="5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rsid w:val="009D50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9D503E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9D503E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9D50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9D503E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9D50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9D503E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9D50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9D503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9D503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9D503E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9D503E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9D503E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9D503E"/>
  </w:style>
  <w:style w:type="table" w:customStyle="1" w:styleId="114">
    <w:name w:val="Сетка таблицы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9D503E"/>
  </w:style>
  <w:style w:type="table" w:customStyle="1" w:styleId="2c">
    <w:name w:val="Сетка таблицы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9D503E"/>
  </w:style>
  <w:style w:type="numbering" w:customStyle="1" w:styleId="3b">
    <w:name w:val="Нет списка3"/>
    <w:next w:val="a3"/>
    <w:uiPriority w:val="99"/>
    <w:semiHidden/>
    <w:unhideWhenUsed/>
    <w:rsid w:val="009D503E"/>
  </w:style>
  <w:style w:type="table" w:customStyle="1" w:styleId="3c">
    <w:name w:val="Сетка таблицы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9D503E"/>
  </w:style>
  <w:style w:type="table" w:customStyle="1" w:styleId="56">
    <w:name w:val="Сетка таблицы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9D503E"/>
  </w:style>
  <w:style w:type="table" w:customStyle="1" w:styleId="140">
    <w:name w:val="Сетка таблицы1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9D503E"/>
  </w:style>
  <w:style w:type="table" w:customStyle="1" w:styleId="230">
    <w:name w:val="Сетка таблицы2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9D503E"/>
  </w:style>
  <w:style w:type="table" w:customStyle="1" w:styleId="1130">
    <w:name w:val="Сетка таблицы11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9D503E"/>
  </w:style>
  <w:style w:type="table" w:customStyle="1" w:styleId="322">
    <w:name w:val="Сетка таблицы3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9D503E"/>
  </w:style>
  <w:style w:type="table" w:customStyle="1" w:styleId="62">
    <w:name w:val="Сетка таблицы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9D503E"/>
  </w:style>
  <w:style w:type="table" w:customStyle="1" w:styleId="150">
    <w:name w:val="Сетка таблицы1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9D503E"/>
  </w:style>
  <w:style w:type="table" w:customStyle="1" w:styleId="240">
    <w:name w:val="Сетка таблицы2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9D503E"/>
  </w:style>
  <w:style w:type="table" w:customStyle="1" w:styleId="1140">
    <w:name w:val="Сетка таблицы11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9D503E"/>
  </w:style>
  <w:style w:type="table" w:customStyle="1" w:styleId="330">
    <w:name w:val="Сетка таблицы3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9D503E"/>
  </w:style>
  <w:style w:type="table" w:customStyle="1" w:styleId="72">
    <w:name w:val="Сетка таблицы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9D503E"/>
  </w:style>
  <w:style w:type="table" w:customStyle="1" w:styleId="160">
    <w:name w:val="Сетка таблицы1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9D503E"/>
  </w:style>
  <w:style w:type="table" w:customStyle="1" w:styleId="250">
    <w:name w:val="Сетка таблицы2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9D503E"/>
  </w:style>
  <w:style w:type="table" w:customStyle="1" w:styleId="115">
    <w:name w:val="Сетка таблицы11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9D503E"/>
  </w:style>
  <w:style w:type="table" w:customStyle="1" w:styleId="340">
    <w:name w:val="Сетка таблицы3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rsid w:val="009D503E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9D503E"/>
  </w:style>
  <w:style w:type="table" w:customStyle="1" w:styleId="80">
    <w:name w:val="Сетка таблицы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9D503E"/>
  </w:style>
  <w:style w:type="table" w:customStyle="1" w:styleId="170">
    <w:name w:val="Сетка таблицы1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9D503E"/>
  </w:style>
  <w:style w:type="table" w:customStyle="1" w:styleId="260">
    <w:name w:val="Сетка таблицы2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9D503E"/>
  </w:style>
  <w:style w:type="table" w:customStyle="1" w:styleId="350">
    <w:name w:val="Сетка таблицы3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9D503E"/>
  </w:style>
  <w:style w:type="table" w:customStyle="1" w:styleId="91">
    <w:name w:val="Сетка таблицы9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9D503E"/>
  </w:style>
  <w:style w:type="table" w:customStyle="1" w:styleId="180">
    <w:name w:val="Сетка таблицы1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9D503E"/>
  </w:style>
  <w:style w:type="table" w:customStyle="1" w:styleId="270">
    <w:name w:val="Сетка таблицы2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9D503E"/>
  </w:style>
  <w:style w:type="table" w:customStyle="1" w:styleId="117">
    <w:name w:val="Сетка таблицы11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9D503E"/>
  </w:style>
  <w:style w:type="table" w:customStyle="1" w:styleId="360">
    <w:name w:val="Сетка таблицы3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9D503E"/>
  </w:style>
  <w:style w:type="numbering" w:customStyle="1" w:styleId="171">
    <w:name w:val="Нет списка17"/>
    <w:next w:val="a3"/>
    <w:uiPriority w:val="99"/>
    <w:semiHidden/>
    <w:unhideWhenUsed/>
    <w:rsid w:val="009D503E"/>
  </w:style>
  <w:style w:type="numbering" w:customStyle="1" w:styleId="1160">
    <w:name w:val="Нет списка116"/>
    <w:next w:val="a3"/>
    <w:uiPriority w:val="99"/>
    <w:semiHidden/>
    <w:unhideWhenUsed/>
    <w:rsid w:val="009D503E"/>
  </w:style>
  <w:style w:type="table" w:customStyle="1" w:styleId="100">
    <w:name w:val="Сетка таблицы10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9D503E"/>
  </w:style>
  <w:style w:type="table" w:customStyle="1" w:styleId="190">
    <w:name w:val="Сетка таблицы19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9D503E"/>
  </w:style>
  <w:style w:type="table" w:customStyle="1" w:styleId="280">
    <w:name w:val="Сетка таблицы2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9D503E"/>
  </w:style>
  <w:style w:type="table" w:customStyle="1" w:styleId="118">
    <w:name w:val="Сетка таблицы11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9D503E"/>
  </w:style>
  <w:style w:type="table" w:customStyle="1" w:styleId="370">
    <w:name w:val="Сетка таблицы3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9D503E"/>
  </w:style>
  <w:style w:type="table" w:customStyle="1" w:styleId="510">
    <w:name w:val="Сетка таблицы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9D503E"/>
  </w:style>
  <w:style w:type="table" w:customStyle="1" w:styleId="1410">
    <w:name w:val="Сетка таблицы1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9D503E"/>
  </w:style>
  <w:style w:type="table" w:customStyle="1" w:styleId="2310">
    <w:name w:val="Сетка таблицы2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9D503E"/>
  </w:style>
  <w:style w:type="table" w:customStyle="1" w:styleId="11310">
    <w:name w:val="Сетка таблицы11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9D503E"/>
  </w:style>
  <w:style w:type="table" w:customStyle="1" w:styleId="3210">
    <w:name w:val="Сетка таблицы3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9D503E"/>
  </w:style>
  <w:style w:type="table" w:customStyle="1" w:styleId="610">
    <w:name w:val="Сетка таблицы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9D503E"/>
  </w:style>
  <w:style w:type="table" w:customStyle="1" w:styleId="1510">
    <w:name w:val="Сетка таблицы1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9D503E"/>
  </w:style>
  <w:style w:type="table" w:customStyle="1" w:styleId="2410">
    <w:name w:val="Сетка таблицы2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9D503E"/>
  </w:style>
  <w:style w:type="table" w:customStyle="1" w:styleId="11410">
    <w:name w:val="Сетка таблицы11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9D503E"/>
  </w:style>
  <w:style w:type="table" w:customStyle="1" w:styleId="3310">
    <w:name w:val="Сетка таблицы3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9D503E"/>
  </w:style>
  <w:style w:type="table" w:customStyle="1" w:styleId="710">
    <w:name w:val="Сетка таблицы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9D503E"/>
  </w:style>
  <w:style w:type="table" w:customStyle="1" w:styleId="1610">
    <w:name w:val="Сетка таблицы1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9D503E"/>
  </w:style>
  <w:style w:type="table" w:customStyle="1" w:styleId="2510">
    <w:name w:val="Сетка таблицы2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9D503E"/>
  </w:style>
  <w:style w:type="table" w:customStyle="1" w:styleId="1151">
    <w:name w:val="Сетка таблицы11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9D503E"/>
  </w:style>
  <w:style w:type="table" w:customStyle="1" w:styleId="3410">
    <w:name w:val="Сетка таблицы3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9D503E"/>
  </w:style>
  <w:style w:type="table" w:customStyle="1" w:styleId="810">
    <w:name w:val="Сетка таблицы8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9D503E"/>
  </w:style>
  <w:style w:type="table" w:customStyle="1" w:styleId="1710">
    <w:name w:val="Сетка таблицы1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9D503E"/>
  </w:style>
  <w:style w:type="table" w:customStyle="1" w:styleId="2610">
    <w:name w:val="Сетка таблицы2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9D503E"/>
  </w:style>
  <w:style w:type="table" w:customStyle="1" w:styleId="3510">
    <w:name w:val="Сетка таблицы3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9D503E"/>
  </w:style>
  <w:style w:type="table" w:customStyle="1" w:styleId="910">
    <w:name w:val="Сетка таблицы9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9D503E"/>
  </w:style>
  <w:style w:type="table" w:customStyle="1" w:styleId="181">
    <w:name w:val="Сетка таблицы18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9D503E"/>
  </w:style>
  <w:style w:type="table" w:customStyle="1" w:styleId="271">
    <w:name w:val="Сетка таблицы2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9D503E"/>
  </w:style>
  <w:style w:type="table" w:customStyle="1" w:styleId="1171">
    <w:name w:val="Сетка таблицы11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9D503E"/>
  </w:style>
  <w:style w:type="table" w:customStyle="1" w:styleId="3610">
    <w:name w:val="Сетка таблицы3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9D503E"/>
    <w:rPr>
      <w:rFonts w:ascii="Symbol" w:hAnsi="Symbol"/>
    </w:rPr>
  </w:style>
  <w:style w:type="character" w:customStyle="1" w:styleId="WW8Num2z1">
    <w:name w:val="WW8Num2z1"/>
    <w:rsid w:val="009D503E"/>
    <w:rPr>
      <w:rFonts w:ascii="Courier New" w:hAnsi="Courier New" w:cs="Courier New"/>
    </w:rPr>
  </w:style>
  <w:style w:type="character" w:customStyle="1" w:styleId="WW8Num2z2">
    <w:name w:val="WW8Num2z2"/>
    <w:rsid w:val="009D503E"/>
    <w:rPr>
      <w:rFonts w:ascii="Wingdings" w:hAnsi="Wingdings"/>
    </w:rPr>
  </w:style>
  <w:style w:type="character" w:customStyle="1" w:styleId="WW8Num10z0">
    <w:name w:val="WW8Num10z0"/>
    <w:rsid w:val="009D503E"/>
    <w:rPr>
      <w:rFonts w:ascii="Symbol" w:hAnsi="Symbol"/>
    </w:rPr>
  </w:style>
  <w:style w:type="character" w:customStyle="1" w:styleId="WW8Num10z1">
    <w:name w:val="WW8Num10z1"/>
    <w:rsid w:val="009D503E"/>
    <w:rPr>
      <w:rFonts w:ascii="Courier New" w:hAnsi="Courier New" w:cs="Courier New"/>
    </w:rPr>
  </w:style>
  <w:style w:type="character" w:customStyle="1" w:styleId="WW8Num10z2">
    <w:name w:val="WW8Num10z2"/>
    <w:rsid w:val="009D503E"/>
    <w:rPr>
      <w:rFonts w:ascii="Wingdings" w:hAnsi="Wingdings"/>
    </w:rPr>
  </w:style>
  <w:style w:type="character" w:customStyle="1" w:styleId="WW8Num11z0">
    <w:name w:val="WW8Num11z0"/>
    <w:rsid w:val="009D503E"/>
    <w:rPr>
      <w:rFonts w:ascii="Symbol" w:hAnsi="Symbol"/>
    </w:rPr>
  </w:style>
  <w:style w:type="character" w:customStyle="1" w:styleId="WW8Num11z1">
    <w:name w:val="WW8Num11z1"/>
    <w:rsid w:val="009D503E"/>
    <w:rPr>
      <w:rFonts w:ascii="Courier New" w:hAnsi="Courier New" w:cs="Courier New"/>
    </w:rPr>
  </w:style>
  <w:style w:type="character" w:customStyle="1" w:styleId="WW8Num11z2">
    <w:name w:val="WW8Num11z2"/>
    <w:rsid w:val="009D503E"/>
    <w:rPr>
      <w:rFonts w:ascii="Wingdings" w:hAnsi="Wingdings"/>
    </w:rPr>
  </w:style>
  <w:style w:type="character" w:customStyle="1" w:styleId="WW8Num16z0">
    <w:name w:val="WW8Num16z0"/>
    <w:rsid w:val="009D503E"/>
    <w:rPr>
      <w:rFonts w:ascii="Symbol" w:hAnsi="Symbol"/>
    </w:rPr>
  </w:style>
  <w:style w:type="character" w:customStyle="1" w:styleId="WW8Num16z1">
    <w:name w:val="WW8Num16z1"/>
    <w:rsid w:val="009D503E"/>
    <w:rPr>
      <w:rFonts w:ascii="Courier New" w:hAnsi="Courier New" w:cs="Courier New"/>
    </w:rPr>
  </w:style>
  <w:style w:type="character" w:customStyle="1" w:styleId="WW8Num16z2">
    <w:name w:val="WW8Num16z2"/>
    <w:rsid w:val="009D503E"/>
    <w:rPr>
      <w:rFonts w:ascii="Wingdings" w:hAnsi="Wingdings"/>
    </w:rPr>
  </w:style>
  <w:style w:type="character" w:customStyle="1" w:styleId="c5c1c19">
    <w:name w:val="c5 c1 c19"/>
    <w:basedOn w:val="1f1"/>
    <w:rsid w:val="009D503E"/>
  </w:style>
  <w:style w:type="character" w:customStyle="1" w:styleId="c5c1">
    <w:name w:val="c5 c1"/>
    <w:basedOn w:val="1f1"/>
    <w:rsid w:val="009D503E"/>
  </w:style>
  <w:style w:type="character" w:customStyle="1" w:styleId="c1c51">
    <w:name w:val="c1 c51"/>
    <w:basedOn w:val="1f1"/>
    <w:rsid w:val="009D503E"/>
  </w:style>
  <w:style w:type="character" w:customStyle="1" w:styleId="c5c1c19c8">
    <w:name w:val="c5 c1 c19 c8"/>
    <w:basedOn w:val="1f1"/>
    <w:rsid w:val="009D503E"/>
  </w:style>
  <w:style w:type="character" w:customStyle="1" w:styleId="c1">
    <w:name w:val="c1"/>
    <w:basedOn w:val="1f1"/>
    <w:rsid w:val="009D503E"/>
  </w:style>
  <w:style w:type="character" w:customStyle="1" w:styleId="aff7">
    <w:name w:val="Маркеры списка"/>
    <w:rsid w:val="009D503E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rsid w:val="009D503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9D503E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9D503E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9D503E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9D503E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9D503E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9D503E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9D503E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rsid w:val="009D503E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9D503E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rsid w:val="009D503E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9D503E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rsid w:val="009D503E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9D503E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9D503E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rsid w:val="009D503E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9D503E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9D503E"/>
  </w:style>
  <w:style w:type="character" w:customStyle="1" w:styleId="FontStyle164">
    <w:name w:val="Font Style164"/>
    <w:rsid w:val="009D503E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rsid w:val="009D503E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9D503E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9D503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9D503E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9D5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rsid w:val="009D503E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9D503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9D503E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9D503E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9D503E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9D503E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9D503E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9D503E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9D503E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rsid w:val="009D503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9D503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rsid w:val="009D503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9D503E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rsid w:val="009D503E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rsid w:val="009D503E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Style11">
    <w:name w:val="Style1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rsid w:val="009D503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D503E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9D503E"/>
    <w:rPr>
      <w:rFonts w:ascii="Times New Roman" w:hAnsi="Times New Roman" w:cs="Times New Roman"/>
      <w:i/>
      <w:iCs/>
      <w:sz w:val="26"/>
      <w:szCs w:val="26"/>
    </w:rPr>
  </w:style>
  <w:style w:type="paragraph" w:customStyle="1" w:styleId="1f7">
    <w:name w:val="Подзаголовок1"/>
    <w:basedOn w:val="a0"/>
    <w:rsid w:val="009D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40">
    <w:name w:val="font40"/>
    <w:basedOn w:val="a1"/>
    <w:rsid w:val="009D503E"/>
  </w:style>
  <w:style w:type="character" w:customStyle="1" w:styleId="font18">
    <w:name w:val="font18"/>
    <w:basedOn w:val="a1"/>
    <w:rsid w:val="009D503E"/>
  </w:style>
  <w:style w:type="character" w:customStyle="1" w:styleId="218">
    <w:name w:val="Заголовок 2 Знак1"/>
    <w:basedOn w:val="a1"/>
    <w:link w:val="20"/>
    <w:uiPriority w:val="9"/>
    <w:semiHidden/>
    <w:rsid w:val="009D5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9D50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9D50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3">
    <w:name w:val="Заголовок 7 Знак1"/>
    <w:basedOn w:val="a1"/>
    <w:link w:val="7"/>
    <w:uiPriority w:val="9"/>
    <w:semiHidden/>
    <w:rsid w:val="009D50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0"/>
    <w:link w:val="1f8"/>
    <w:uiPriority w:val="99"/>
    <w:semiHidden/>
    <w:unhideWhenUsed/>
    <w:rsid w:val="009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8">
    <w:name w:val="Текст выноски Знак1"/>
    <w:basedOn w:val="a1"/>
    <w:link w:val="a5"/>
    <w:uiPriority w:val="99"/>
    <w:semiHidden/>
    <w:rsid w:val="009D503E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9D503E"/>
    <w:pPr>
      <w:ind w:left="720"/>
      <w:contextualSpacing/>
    </w:pPr>
  </w:style>
  <w:style w:type="table" w:styleId="a8">
    <w:name w:val="Table Grid"/>
    <w:basedOn w:val="a2"/>
    <w:uiPriority w:val="59"/>
    <w:rsid w:val="009D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2d"/>
    <w:uiPriority w:val="99"/>
    <w:semiHidden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d">
    <w:name w:val="Верхний колонтитул Знак2"/>
    <w:basedOn w:val="a1"/>
    <w:link w:val="a9"/>
    <w:uiPriority w:val="99"/>
    <w:semiHidden/>
    <w:rsid w:val="009D503E"/>
  </w:style>
  <w:style w:type="paragraph" w:styleId="ab">
    <w:name w:val="footer"/>
    <w:basedOn w:val="a0"/>
    <w:link w:val="2e"/>
    <w:uiPriority w:val="99"/>
    <w:semiHidden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Нижний колонтитул Знак2"/>
    <w:basedOn w:val="a1"/>
    <w:link w:val="ab"/>
    <w:uiPriority w:val="99"/>
    <w:semiHidden/>
    <w:rsid w:val="009D503E"/>
  </w:style>
  <w:style w:type="character" w:styleId="affc">
    <w:name w:val="FollowedHyperlink"/>
    <w:basedOn w:val="a1"/>
    <w:uiPriority w:val="99"/>
    <w:semiHidden/>
    <w:unhideWhenUsed/>
    <w:rsid w:val="009D50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9D503E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D50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9D50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9D503E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D503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D503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503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D503E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9D50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9D50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9D503E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9D503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9D503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9D503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D503E"/>
  </w:style>
  <w:style w:type="character" w:customStyle="1" w:styleId="21">
    <w:name w:val="Заголовок 2 Знак"/>
    <w:basedOn w:val="a1"/>
    <w:link w:val="20"/>
    <w:uiPriority w:val="9"/>
    <w:rsid w:val="009D50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9D503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9D503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9D503E"/>
    <w:rPr>
      <w:rFonts w:ascii="Cambria" w:eastAsia="Times New Roman" w:hAnsi="Cambria" w:cs="Times New Roman"/>
      <w:i/>
      <w:iCs/>
      <w:color w:val="404040"/>
    </w:rPr>
  </w:style>
  <w:style w:type="character" w:customStyle="1" w:styleId="FontStyle16">
    <w:name w:val="Font Style16"/>
    <w:rsid w:val="009D503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9D503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9D503E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qFormat/>
    <w:rsid w:val="009D50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qFormat/>
    <w:rsid w:val="009D50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Текст выноски1"/>
    <w:basedOn w:val="a0"/>
    <w:next w:val="a5"/>
    <w:link w:val="a6"/>
    <w:uiPriority w:val="99"/>
    <w:unhideWhenUsed/>
    <w:rsid w:val="009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14"/>
    <w:uiPriority w:val="99"/>
    <w:rsid w:val="009D503E"/>
    <w:rPr>
      <w:rFonts w:ascii="Tahoma" w:hAnsi="Tahoma" w:cs="Tahoma"/>
      <w:sz w:val="16"/>
      <w:szCs w:val="16"/>
    </w:rPr>
  </w:style>
  <w:style w:type="paragraph" w:customStyle="1" w:styleId="31">
    <w:name w:val="Абзац списка3"/>
    <w:basedOn w:val="a0"/>
    <w:next w:val="a7"/>
    <w:qFormat/>
    <w:rsid w:val="009D503E"/>
    <w:pPr>
      <w:ind w:left="720"/>
      <w:contextualSpacing/>
    </w:pPr>
    <w:rPr>
      <w:rFonts w:eastAsia="Times New Roman"/>
      <w:lang w:eastAsia="ru-RU"/>
    </w:rPr>
  </w:style>
  <w:style w:type="table" w:customStyle="1" w:styleId="15">
    <w:name w:val="Сетка таблицы1"/>
    <w:basedOn w:val="a2"/>
    <w:next w:val="a8"/>
    <w:rsid w:val="009D50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Верхний колонтитул1"/>
    <w:basedOn w:val="a0"/>
    <w:next w:val="a9"/>
    <w:link w:val="aa"/>
    <w:uiPriority w:val="99"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16"/>
    <w:uiPriority w:val="99"/>
    <w:rsid w:val="009D503E"/>
  </w:style>
  <w:style w:type="paragraph" w:customStyle="1" w:styleId="17">
    <w:name w:val="Нижний колонтитул1"/>
    <w:basedOn w:val="a0"/>
    <w:next w:val="ab"/>
    <w:link w:val="ac"/>
    <w:uiPriority w:val="99"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17"/>
    <w:uiPriority w:val="99"/>
    <w:rsid w:val="009D503E"/>
  </w:style>
  <w:style w:type="character" w:styleId="ad">
    <w:name w:val="Hyperlink"/>
    <w:uiPriority w:val="99"/>
    <w:unhideWhenUsed/>
    <w:rsid w:val="009D503E"/>
    <w:rPr>
      <w:dstrike/>
      <w:color w:val="363636"/>
      <w:effect w:val="none"/>
    </w:rPr>
  </w:style>
  <w:style w:type="character" w:customStyle="1" w:styleId="18">
    <w:name w:val="Просмотренная гиперссылка1"/>
    <w:basedOn w:val="a1"/>
    <w:uiPriority w:val="99"/>
    <w:semiHidden/>
    <w:unhideWhenUsed/>
    <w:rsid w:val="009D503E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9D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9D5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9"/>
    <w:unhideWhenUsed/>
    <w:rsid w:val="009D503E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9D503E"/>
  </w:style>
  <w:style w:type="character" w:customStyle="1" w:styleId="19">
    <w:name w:val="Основной текст Знак1"/>
    <w:aliases w:val="Основной текст Знак Знак Знак Знак"/>
    <w:basedOn w:val="a1"/>
    <w:link w:val="af0"/>
    <w:locked/>
    <w:rsid w:val="009D503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9D503E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a"/>
    <w:unhideWhenUsed/>
    <w:rsid w:val="009D503E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9D503E"/>
  </w:style>
  <w:style w:type="character" w:customStyle="1" w:styleId="1a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9D503E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9D50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9D503E"/>
  </w:style>
  <w:style w:type="character" w:customStyle="1" w:styleId="211">
    <w:name w:val="Основной текст 2 Знак1"/>
    <w:basedOn w:val="a1"/>
    <w:link w:val="23"/>
    <w:locked/>
    <w:rsid w:val="009D5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rsid w:val="009D503E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b">
    <w:name w:val="Название1"/>
    <w:basedOn w:val="a0"/>
    <w:rsid w:val="009D503E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c">
    <w:name w:val="Указатель1"/>
    <w:basedOn w:val="a0"/>
    <w:rsid w:val="009D503E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d">
    <w:name w:val="Обычный (веб)1"/>
    <w:basedOn w:val="a0"/>
    <w:rsid w:val="009D503E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rsid w:val="009D503E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212">
    <w:name w:val="Основной текст 21"/>
    <w:basedOn w:val="a0"/>
    <w:rsid w:val="009D503E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rsid w:val="009D503E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e">
    <w:name w:val="Заголовок №1"/>
    <w:basedOn w:val="a0"/>
    <w:rsid w:val="009D503E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f">
    <w:name w:val="Схема документа1"/>
    <w:basedOn w:val="a0"/>
    <w:rsid w:val="009D503E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f0">
    <w:name w:val="Без интервала1"/>
    <w:rsid w:val="009D503E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9D503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9D503E"/>
    <w:rPr>
      <w:vertAlign w:val="superscript"/>
    </w:rPr>
  </w:style>
  <w:style w:type="character" w:customStyle="1" w:styleId="1f1">
    <w:name w:val="Основной шрифт абзаца1"/>
    <w:rsid w:val="009D503E"/>
  </w:style>
  <w:style w:type="character" w:customStyle="1" w:styleId="26">
    <w:name w:val="Основной текст (2)_"/>
    <w:rsid w:val="009D503E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2">
    <w:name w:val="Заголовок №1_"/>
    <w:link w:val="110"/>
    <w:rsid w:val="009D503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2"/>
    <w:rsid w:val="009D503E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9D503E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9D503E"/>
    <w:rPr>
      <w:rFonts w:ascii="Times New Roman" w:hAnsi="Times New Roman" w:cs="Times New Roman" w:hint="default"/>
    </w:rPr>
  </w:style>
  <w:style w:type="character" w:customStyle="1" w:styleId="ListLabel2">
    <w:name w:val="ListLabel 2"/>
    <w:rsid w:val="009D503E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9D503E"/>
    <w:rPr>
      <w:b w:val="0"/>
      <w:bCs w:val="0"/>
    </w:rPr>
  </w:style>
  <w:style w:type="character" w:customStyle="1" w:styleId="ListLabel4">
    <w:name w:val="ListLabel 4"/>
    <w:rsid w:val="009D503E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9D503E"/>
  </w:style>
  <w:style w:type="paragraph" w:styleId="af9">
    <w:name w:val="Subtitle"/>
    <w:basedOn w:val="a0"/>
    <w:next w:val="a0"/>
    <w:link w:val="afa"/>
    <w:qFormat/>
    <w:rsid w:val="009D503E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9D503E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3">
    <w:name w:val="Нижний колонтитул Знак1"/>
    <w:basedOn w:val="a1"/>
    <w:uiPriority w:val="99"/>
    <w:rsid w:val="009D503E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4">
    <w:name w:val="Верхний колонтитул Знак1"/>
    <w:basedOn w:val="a1"/>
    <w:rsid w:val="009D503E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rsid w:val="009D503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rsid w:val="009D503E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9D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uiPriority w:val="20"/>
    <w:qFormat/>
    <w:rsid w:val="009D503E"/>
    <w:rPr>
      <w:i/>
      <w:iCs/>
    </w:rPr>
  </w:style>
  <w:style w:type="paragraph" w:styleId="2">
    <w:name w:val="List Bullet 2"/>
    <w:basedOn w:val="a0"/>
    <w:uiPriority w:val="99"/>
    <w:rsid w:val="009D503E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9D503E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9D503E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5"/>
    <w:uiPriority w:val="99"/>
    <w:rsid w:val="009D503E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5">
    <w:name w:val="Список 1 Знак"/>
    <w:basedOn w:val="af4"/>
    <w:link w:val="1"/>
    <w:uiPriority w:val="99"/>
    <w:locked/>
    <w:rsid w:val="009D503E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9D503E"/>
  </w:style>
  <w:style w:type="character" w:styleId="afd">
    <w:name w:val="Strong"/>
    <w:uiPriority w:val="22"/>
    <w:qFormat/>
    <w:rsid w:val="009D503E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9D50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9D503E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9D503E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9D503E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2">
    <w:name w:val="Основной текст (3)_"/>
    <w:link w:val="310"/>
    <w:rsid w:val="009D503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2"/>
    <w:rsid w:val="009D503E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3">
    <w:name w:val="Основной текст (3)"/>
    <w:basedOn w:val="32"/>
    <w:rsid w:val="009D503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9D50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9D503E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9D503E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9D503E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9D503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9D503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9D50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rsid w:val="009D503E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9D503E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9D503E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9D503E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9D503E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9D503E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9D50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rsid w:val="009D503E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9D503E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9D503E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9D503E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rsid w:val="009D503E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9D503E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9D503E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9D503E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4">
    <w:name w:val="Основной текст + Полужирный3"/>
    <w:aliases w:val="Курсив11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qFormat/>
    <w:rsid w:val="009D503E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9D503E"/>
  </w:style>
  <w:style w:type="paragraph" w:customStyle="1" w:styleId="1f6">
    <w:name w:val="Основной текст1"/>
    <w:basedOn w:val="a0"/>
    <w:link w:val="aff"/>
    <w:rsid w:val="009D503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6"/>
    <w:locked/>
    <w:rsid w:val="009D503E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rsid w:val="009D50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D503E"/>
    <w:pPr>
      <w:suppressLineNumbers/>
    </w:pPr>
  </w:style>
  <w:style w:type="paragraph" w:styleId="aff0">
    <w:name w:val="No Spacing"/>
    <w:qFormat/>
    <w:rsid w:val="009D50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9D503E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9D50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Title"/>
    <w:basedOn w:val="Standard"/>
    <w:next w:val="Textbody"/>
    <w:link w:val="aff2"/>
    <w:uiPriority w:val="10"/>
    <w:qFormat/>
    <w:rsid w:val="009D503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9D503E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9D503E"/>
    <w:pPr>
      <w:spacing w:after="120"/>
    </w:pPr>
  </w:style>
  <w:style w:type="paragraph" w:styleId="aff3">
    <w:name w:val="caption"/>
    <w:basedOn w:val="Standard"/>
    <w:rsid w:val="009D503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D503E"/>
    <w:pPr>
      <w:suppressLineNumbers/>
    </w:pPr>
  </w:style>
  <w:style w:type="paragraph" w:customStyle="1" w:styleId="TableHeading">
    <w:name w:val="Table Heading"/>
    <w:basedOn w:val="TableContents"/>
    <w:rsid w:val="009D503E"/>
    <w:pPr>
      <w:jc w:val="center"/>
    </w:pPr>
    <w:rPr>
      <w:b/>
      <w:bCs/>
    </w:rPr>
  </w:style>
  <w:style w:type="character" w:customStyle="1" w:styleId="NumberingSymbols">
    <w:name w:val="Numbering Symbols"/>
    <w:rsid w:val="009D503E"/>
  </w:style>
  <w:style w:type="character" w:customStyle="1" w:styleId="BulletSymbols">
    <w:name w:val="Bullet Symbols"/>
    <w:rsid w:val="009D503E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9D503E"/>
    <w:pPr>
      <w:numPr>
        <w:numId w:val="3"/>
      </w:numPr>
    </w:pPr>
  </w:style>
  <w:style w:type="paragraph" w:customStyle="1" w:styleId="Style2">
    <w:name w:val="Style2"/>
    <w:basedOn w:val="a0"/>
    <w:rsid w:val="009D503E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D503E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9D503E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D50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9D503E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9D503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9D503E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9D503E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9D503E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9D503E"/>
  </w:style>
  <w:style w:type="character" w:customStyle="1" w:styleId="112">
    <w:name w:val="Основной текст (11)_"/>
    <w:link w:val="113"/>
    <w:rsid w:val="009D503E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9D503E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9D503E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rsid w:val="009D503E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9D503E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rsid w:val="009D503E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9D503E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rsid w:val="009D503E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9D503E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rsid w:val="009D503E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9D503E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9D503E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rsid w:val="009D503E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9D503E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9D503E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9D503E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9D503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9D503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rsid w:val="009D503E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9D503E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9D503E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9D503E"/>
    <w:pPr>
      <w:numPr>
        <w:numId w:val="5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rsid w:val="009D50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9D503E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9D503E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9D50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9D503E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9D50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9D503E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9D50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9D503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9D503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9D503E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9D503E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9D503E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9D503E"/>
  </w:style>
  <w:style w:type="table" w:customStyle="1" w:styleId="114">
    <w:name w:val="Сетка таблицы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9D503E"/>
  </w:style>
  <w:style w:type="table" w:customStyle="1" w:styleId="2c">
    <w:name w:val="Сетка таблицы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9D503E"/>
  </w:style>
  <w:style w:type="numbering" w:customStyle="1" w:styleId="3b">
    <w:name w:val="Нет списка3"/>
    <w:next w:val="a3"/>
    <w:uiPriority w:val="99"/>
    <w:semiHidden/>
    <w:unhideWhenUsed/>
    <w:rsid w:val="009D503E"/>
  </w:style>
  <w:style w:type="table" w:customStyle="1" w:styleId="3c">
    <w:name w:val="Сетка таблицы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9D503E"/>
  </w:style>
  <w:style w:type="table" w:customStyle="1" w:styleId="56">
    <w:name w:val="Сетка таблицы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9D503E"/>
  </w:style>
  <w:style w:type="table" w:customStyle="1" w:styleId="140">
    <w:name w:val="Сетка таблицы1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9D503E"/>
  </w:style>
  <w:style w:type="table" w:customStyle="1" w:styleId="230">
    <w:name w:val="Сетка таблицы2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9D503E"/>
  </w:style>
  <w:style w:type="table" w:customStyle="1" w:styleId="1130">
    <w:name w:val="Сетка таблицы11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9D503E"/>
  </w:style>
  <w:style w:type="table" w:customStyle="1" w:styleId="322">
    <w:name w:val="Сетка таблицы3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9D503E"/>
  </w:style>
  <w:style w:type="table" w:customStyle="1" w:styleId="62">
    <w:name w:val="Сетка таблицы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9D503E"/>
  </w:style>
  <w:style w:type="table" w:customStyle="1" w:styleId="150">
    <w:name w:val="Сетка таблицы1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9D503E"/>
  </w:style>
  <w:style w:type="table" w:customStyle="1" w:styleId="240">
    <w:name w:val="Сетка таблицы2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9D503E"/>
  </w:style>
  <w:style w:type="table" w:customStyle="1" w:styleId="1140">
    <w:name w:val="Сетка таблицы11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9D503E"/>
  </w:style>
  <w:style w:type="table" w:customStyle="1" w:styleId="330">
    <w:name w:val="Сетка таблицы3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9D503E"/>
  </w:style>
  <w:style w:type="table" w:customStyle="1" w:styleId="72">
    <w:name w:val="Сетка таблицы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9D503E"/>
  </w:style>
  <w:style w:type="table" w:customStyle="1" w:styleId="160">
    <w:name w:val="Сетка таблицы1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9D503E"/>
  </w:style>
  <w:style w:type="table" w:customStyle="1" w:styleId="250">
    <w:name w:val="Сетка таблицы2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9D503E"/>
  </w:style>
  <w:style w:type="table" w:customStyle="1" w:styleId="115">
    <w:name w:val="Сетка таблицы11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9D503E"/>
  </w:style>
  <w:style w:type="table" w:customStyle="1" w:styleId="340">
    <w:name w:val="Сетка таблицы3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rsid w:val="009D503E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9D503E"/>
  </w:style>
  <w:style w:type="table" w:customStyle="1" w:styleId="80">
    <w:name w:val="Сетка таблицы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9D503E"/>
  </w:style>
  <w:style w:type="table" w:customStyle="1" w:styleId="170">
    <w:name w:val="Сетка таблицы1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9D503E"/>
  </w:style>
  <w:style w:type="table" w:customStyle="1" w:styleId="260">
    <w:name w:val="Сетка таблицы2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9D503E"/>
  </w:style>
  <w:style w:type="table" w:customStyle="1" w:styleId="350">
    <w:name w:val="Сетка таблицы3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9D503E"/>
  </w:style>
  <w:style w:type="table" w:customStyle="1" w:styleId="91">
    <w:name w:val="Сетка таблицы9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9D503E"/>
  </w:style>
  <w:style w:type="table" w:customStyle="1" w:styleId="180">
    <w:name w:val="Сетка таблицы1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9D503E"/>
  </w:style>
  <w:style w:type="table" w:customStyle="1" w:styleId="270">
    <w:name w:val="Сетка таблицы2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9D503E"/>
  </w:style>
  <w:style w:type="table" w:customStyle="1" w:styleId="117">
    <w:name w:val="Сетка таблицы11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9D503E"/>
  </w:style>
  <w:style w:type="table" w:customStyle="1" w:styleId="360">
    <w:name w:val="Сетка таблицы3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9D503E"/>
  </w:style>
  <w:style w:type="numbering" w:customStyle="1" w:styleId="171">
    <w:name w:val="Нет списка17"/>
    <w:next w:val="a3"/>
    <w:uiPriority w:val="99"/>
    <w:semiHidden/>
    <w:unhideWhenUsed/>
    <w:rsid w:val="009D503E"/>
  </w:style>
  <w:style w:type="numbering" w:customStyle="1" w:styleId="1160">
    <w:name w:val="Нет списка116"/>
    <w:next w:val="a3"/>
    <w:uiPriority w:val="99"/>
    <w:semiHidden/>
    <w:unhideWhenUsed/>
    <w:rsid w:val="009D503E"/>
  </w:style>
  <w:style w:type="table" w:customStyle="1" w:styleId="100">
    <w:name w:val="Сетка таблицы10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9D503E"/>
  </w:style>
  <w:style w:type="table" w:customStyle="1" w:styleId="190">
    <w:name w:val="Сетка таблицы19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9D503E"/>
  </w:style>
  <w:style w:type="table" w:customStyle="1" w:styleId="280">
    <w:name w:val="Сетка таблицы2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9D503E"/>
  </w:style>
  <w:style w:type="table" w:customStyle="1" w:styleId="118">
    <w:name w:val="Сетка таблицы118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9D503E"/>
  </w:style>
  <w:style w:type="table" w:customStyle="1" w:styleId="370">
    <w:name w:val="Сетка таблицы37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9D503E"/>
  </w:style>
  <w:style w:type="table" w:customStyle="1" w:styleId="510">
    <w:name w:val="Сетка таблицы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9D503E"/>
  </w:style>
  <w:style w:type="table" w:customStyle="1" w:styleId="1410">
    <w:name w:val="Сетка таблицы1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9D503E"/>
  </w:style>
  <w:style w:type="table" w:customStyle="1" w:styleId="2310">
    <w:name w:val="Сетка таблицы2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9D503E"/>
  </w:style>
  <w:style w:type="table" w:customStyle="1" w:styleId="11310">
    <w:name w:val="Сетка таблицы11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9D503E"/>
  </w:style>
  <w:style w:type="table" w:customStyle="1" w:styleId="3210">
    <w:name w:val="Сетка таблицы3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9D503E"/>
  </w:style>
  <w:style w:type="table" w:customStyle="1" w:styleId="610">
    <w:name w:val="Сетка таблицы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9D503E"/>
  </w:style>
  <w:style w:type="table" w:customStyle="1" w:styleId="1510">
    <w:name w:val="Сетка таблицы1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9D503E"/>
  </w:style>
  <w:style w:type="table" w:customStyle="1" w:styleId="2410">
    <w:name w:val="Сетка таблицы2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9D503E"/>
  </w:style>
  <w:style w:type="table" w:customStyle="1" w:styleId="11410">
    <w:name w:val="Сетка таблицы11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9D503E"/>
  </w:style>
  <w:style w:type="table" w:customStyle="1" w:styleId="3310">
    <w:name w:val="Сетка таблицы3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9D503E"/>
  </w:style>
  <w:style w:type="table" w:customStyle="1" w:styleId="710">
    <w:name w:val="Сетка таблицы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9D503E"/>
  </w:style>
  <w:style w:type="table" w:customStyle="1" w:styleId="1610">
    <w:name w:val="Сетка таблицы1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9D503E"/>
  </w:style>
  <w:style w:type="table" w:customStyle="1" w:styleId="2510">
    <w:name w:val="Сетка таблицы2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9D503E"/>
  </w:style>
  <w:style w:type="table" w:customStyle="1" w:styleId="1151">
    <w:name w:val="Сетка таблицы11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9D503E"/>
  </w:style>
  <w:style w:type="table" w:customStyle="1" w:styleId="3410">
    <w:name w:val="Сетка таблицы3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9D503E"/>
  </w:style>
  <w:style w:type="table" w:customStyle="1" w:styleId="810">
    <w:name w:val="Сетка таблицы8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9D503E"/>
  </w:style>
  <w:style w:type="table" w:customStyle="1" w:styleId="1710">
    <w:name w:val="Сетка таблицы1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9D503E"/>
  </w:style>
  <w:style w:type="table" w:customStyle="1" w:styleId="2610">
    <w:name w:val="Сетка таблицы2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9D503E"/>
  </w:style>
  <w:style w:type="table" w:customStyle="1" w:styleId="3510">
    <w:name w:val="Сетка таблицы3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9D503E"/>
  </w:style>
  <w:style w:type="table" w:customStyle="1" w:styleId="910">
    <w:name w:val="Сетка таблицы9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9D503E"/>
  </w:style>
  <w:style w:type="table" w:customStyle="1" w:styleId="181">
    <w:name w:val="Сетка таблицы18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9D503E"/>
  </w:style>
  <w:style w:type="table" w:customStyle="1" w:styleId="271">
    <w:name w:val="Сетка таблицы2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9D503E"/>
  </w:style>
  <w:style w:type="table" w:customStyle="1" w:styleId="1171">
    <w:name w:val="Сетка таблицы117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9D503E"/>
  </w:style>
  <w:style w:type="table" w:customStyle="1" w:styleId="3610">
    <w:name w:val="Сетка таблицы36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9D50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9D503E"/>
    <w:rPr>
      <w:rFonts w:ascii="Symbol" w:hAnsi="Symbol"/>
    </w:rPr>
  </w:style>
  <w:style w:type="character" w:customStyle="1" w:styleId="WW8Num2z1">
    <w:name w:val="WW8Num2z1"/>
    <w:rsid w:val="009D503E"/>
    <w:rPr>
      <w:rFonts w:ascii="Courier New" w:hAnsi="Courier New" w:cs="Courier New"/>
    </w:rPr>
  </w:style>
  <w:style w:type="character" w:customStyle="1" w:styleId="WW8Num2z2">
    <w:name w:val="WW8Num2z2"/>
    <w:rsid w:val="009D503E"/>
    <w:rPr>
      <w:rFonts w:ascii="Wingdings" w:hAnsi="Wingdings"/>
    </w:rPr>
  </w:style>
  <w:style w:type="character" w:customStyle="1" w:styleId="WW8Num10z0">
    <w:name w:val="WW8Num10z0"/>
    <w:rsid w:val="009D503E"/>
    <w:rPr>
      <w:rFonts w:ascii="Symbol" w:hAnsi="Symbol"/>
    </w:rPr>
  </w:style>
  <w:style w:type="character" w:customStyle="1" w:styleId="WW8Num10z1">
    <w:name w:val="WW8Num10z1"/>
    <w:rsid w:val="009D503E"/>
    <w:rPr>
      <w:rFonts w:ascii="Courier New" w:hAnsi="Courier New" w:cs="Courier New"/>
    </w:rPr>
  </w:style>
  <w:style w:type="character" w:customStyle="1" w:styleId="WW8Num10z2">
    <w:name w:val="WW8Num10z2"/>
    <w:rsid w:val="009D503E"/>
    <w:rPr>
      <w:rFonts w:ascii="Wingdings" w:hAnsi="Wingdings"/>
    </w:rPr>
  </w:style>
  <w:style w:type="character" w:customStyle="1" w:styleId="WW8Num11z0">
    <w:name w:val="WW8Num11z0"/>
    <w:rsid w:val="009D503E"/>
    <w:rPr>
      <w:rFonts w:ascii="Symbol" w:hAnsi="Symbol"/>
    </w:rPr>
  </w:style>
  <w:style w:type="character" w:customStyle="1" w:styleId="WW8Num11z1">
    <w:name w:val="WW8Num11z1"/>
    <w:rsid w:val="009D503E"/>
    <w:rPr>
      <w:rFonts w:ascii="Courier New" w:hAnsi="Courier New" w:cs="Courier New"/>
    </w:rPr>
  </w:style>
  <w:style w:type="character" w:customStyle="1" w:styleId="WW8Num11z2">
    <w:name w:val="WW8Num11z2"/>
    <w:rsid w:val="009D503E"/>
    <w:rPr>
      <w:rFonts w:ascii="Wingdings" w:hAnsi="Wingdings"/>
    </w:rPr>
  </w:style>
  <w:style w:type="character" w:customStyle="1" w:styleId="WW8Num16z0">
    <w:name w:val="WW8Num16z0"/>
    <w:rsid w:val="009D503E"/>
    <w:rPr>
      <w:rFonts w:ascii="Symbol" w:hAnsi="Symbol"/>
    </w:rPr>
  </w:style>
  <w:style w:type="character" w:customStyle="1" w:styleId="WW8Num16z1">
    <w:name w:val="WW8Num16z1"/>
    <w:rsid w:val="009D503E"/>
    <w:rPr>
      <w:rFonts w:ascii="Courier New" w:hAnsi="Courier New" w:cs="Courier New"/>
    </w:rPr>
  </w:style>
  <w:style w:type="character" w:customStyle="1" w:styleId="WW8Num16z2">
    <w:name w:val="WW8Num16z2"/>
    <w:rsid w:val="009D503E"/>
    <w:rPr>
      <w:rFonts w:ascii="Wingdings" w:hAnsi="Wingdings"/>
    </w:rPr>
  </w:style>
  <w:style w:type="character" w:customStyle="1" w:styleId="c5c1c19">
    <w:name w:val="c5 c1 c19"/>
    <w:basedOn w:val="1f1"/>
    <w:rsid w:val="009D503E"/>
  </w:style>
  <w:style w:type="character" w:customStyle="1" w:styleId="c5c1">
    <w:name w:val="c5 c1"/>
    <w:basedOn w:val="1f1"/>
    <w:rsid w:val="009D503E"/>
  </w:style>
  <w:style w:type="character" w:customStyle="1" w:styleId="c1c51">
    <w:name w:val="c1 c51"/>
    <w:basedOn w:val="1f1"/>
    <w:rsid w:val="009D503E"/>
  </w:style>
  <w:style w:type="character" w:customStyle="1" w:styleId="c5c1c19c8">
    <w:name w:val="c5 c1 c19 c8"/>
    <w:basedOn w:val="1f1"/>
    <w:rsid w:val="009D503E"/>
  </w:style>
  <w:style w:type="character" w:customStyle="1" w:styleId="c1">
    <w:name w:val="c1"/>
    <w:basedOn w:val="1f1"/>
    <w:rsid w:val="009D503E"/>
  </w:style>
  <w:style w:type="character" w:customStyle="1" w:styleId="aff7">
    <w:name w:val="Маркеры списка"/>
    <w:rsid w:val="009D503E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rsid w:val="009D503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rsid w:val="009D503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9D503E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9D503E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9D503E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9D503E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9D503E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9D503E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9D503E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rsid w:val="009D503E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9D503E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rsid w:val="009D503E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9D503E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rsid w:val="009D503E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9D503E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9D503E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rsid w:val="009D503E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9D503E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9D503E"/>
  </w:style>
  <w:style w:type="character" w:customStyle="1" w:styleId="FontStyle164">
    <w:name w:val="Font Style164"/>
    <w:rsid w:val="009D503E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rsid w:val="009D503E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9D503E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9D503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9D503E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9D5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rsid w:val="009D503E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9D503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9D503E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9D503E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9D503E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9D503E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9D503E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9D503E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9D503E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rsid w:val="009D503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9D503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rsid w:val="009D503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9D503E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rsid w:val="009D503E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9D503E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9D503E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rsid w:val="009D503E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Style11">
    <w:name w:val="Style1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rsid w:val="009D503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D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D503E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9D503E"/>
    <w:rPr>
      <w:rFonts w:ascii="Times New Roman" w:hAnsi="Times New Roman" w:cs="Times New Roman"/>
      <w:i/>
      <w:iCs/>
      <w:sz w:val="26"/>
      <w:szCs w:val="26"/>
    </w:rPr>
  </w:style>
  <w:style w:type="paragraph" w:customStyle="1" w:styleId="1f7">
    <w:name w:val="Подзаголовок1"/>
    <w:basedOn w:val="a0"/>
    <w:rsid w:val="009D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40">
    <w:name w:val="font40"/>
    <w:basedOn w:val="a1"/>
    <w:rsid w:val="009D503E"/>
  </w:style>
  <w:style w:type="character" w:customStyle="1" w:styleId="font18">
    <w:name w:val="font18"/>
    <w:basedOn w:val="a1"/>
    <w:rsid w:val="009D503E"/>
  </w:style>
  <w:style w:type="character" w:customStyle="1" w:styleId="218">
    <w:name w:val="Заголовок 2 Знак1"/>
    <w:basedOn w:val="a1"/>
    <w:link w:val="20"/>
    <w:uiPriority w:val="9"/>
    <w:semiHidden/>
    <w:rsid w:val="009D5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9D50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9D50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3">
    <w:name w:val="Заголовок 7 Знак1"/>
    <w:basedOn w:val="a1"/>
    <w:link w:val="7"/>
    <w:uiPriority w:val="9"/>
    <w:semiHidden/>
    <w:rsid w:val="009D50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0"/>
    <w:link w:val="1f8"/>
    <w:uiPriority w:val="99"/>
    <w:semiHidden/>
    <w:unhideWhenUsed/>
    <w:rsid w:val="009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8">
    <w:name w:val="Текст выноски Знак1"/>
    <w:basedOn w:val="a1"/>
    <w:link w:val="a5"/>
    <w:uiPriority w:val="99"/>
    <w:semiHidden/>
    <w:rsid w:val="009D503E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9D503E"/>
    <w:pPr>
      <w:ind w:left="720"/>
      <w:contextualSpacing/>
    </w:pPr>
  </w:style>
  <w:style w:type="table" w:styleId="a8">
    <w:name w:val="Table Grid"/>
    <w:basedOn w:val="a2"/>
    <w:uiPriority w:val="59"/>
    <w:rsid w:val="009D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2d"/>
    <w:uiPriority w:val="99"/>
    <w:semiHidden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d">
    <w:name w:val="Верхний колонтитул Знак2"/>
    <w:basedOn w:val="a1"/>
    <w:link w:val="a9"/>
    <w:uiPriority w:val="99"/>
    <w:semiHidden/>
    <w:rsid w:val="009D503E"/>
  </w:style>
  <w:style w:type="paragraph" w:styleId="ab">
    <w:name w:val="footer"/>
    <w:basedOn w:val="a0"/>
    <w:link w:val="2e"/>
    <w:uiPriority w:val="99"/>
    <w:semiHidden/>
    <w:unhideWhenUsed/>
    <w:rsid w:val="009D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Нижний колонтитул Знак2"/>
    <w:basedOn w:val="a1"/>
    <w:link w:val="ab"/>
    <w:uiPriority w:val="99"/>
    <w:semiHidden/>
    <w:rsid w:val="009D503E"/>
  </w:style>
  <w:style w:type="character" w:styleId="affc">
    <w:name w:val="FollowedHyperlink"/>
    <w:basedOn w:val="a1"/>
    <w:uiPriority w:val="99"/>
    <w:semiHidden/>
    <w:unhideWhenUsed/>
    <w:rsid w:val="009D50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wwworld.org.ua/Teorija_i_praktika/Kompozicija/Tipy_kompozicii/Zamknutaja_i_otkrytaja_kompozicija/" TargetMode="External"/><Relationship Id="rId13" Type="http://schemas.openxmlformats.org/officeDocument/2006/relationships/hyperlink" Target="http://ru.wikipedia.org/wiki/%D0%9C%D0%B5%D0%B1%D0%B5%D0%BB%D1%8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twwworld.org.ua/Teorija_i_praktika/Kompozicija/Tipy_kompozicii/Simmetrichnaja_i_asimmetrichnaja_kompozicija/" TargetMode="External"/><Relationship Id="rId12" Type="http://schemas.openxmlformats.org/officeDocument/2006/relationships/hyperlink" Target="http://ru.wikipedia.org/wiki/%D0%A1%D0%BA%D1%83%D0%BB%D1%8C%D0%BF%D1%82%D1%83%D1%80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1%80%D0%BE%D0%B5%D0%BA%D1%82%D0%B8%D1%80%D0%BE%D0%B2%D0%B0%D0%BD%D0%B8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3%D0%BA%D1%80%D0%B0%D1%88%D0%B5%D0%BD%D0%B8%D0%B5" TargetMode="External"/><Relationship Id="rId10" Type="http://schemas.openxmlformats.org/officeDocument/2006/relationships/hyperlink" Target="http://www.zonar.info/node/3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zonar.info/modular" TargetMode="External"/><Relationship Id="rId14" Type="http://schemas.openxmlformats.org/officeDocument/2006/relationships/hyperlink" Target="http://ru.wikipedia.org/wiki/%D0%9F%D0%BE%D1%81%D1%83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11850</Words>
  <Characters>67545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2021-08-02T11:30:00Z</dcterms:created>
  <dcterms:modified xsi:type="dcterms:W3CDTF">2021-08-04T04:24:00Z</dcterms:modified>
</cp:coreProperties>
</file>