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2F" w:rsidRDefault="00AD552F" w:rsidP="00AD5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</w:t>
      </w:r>
    </w:p>
    <w:p w:rsidR="00AD552F" w:rsidRDefault="00AD552F" w:rsidP="00AD5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учебному предмету</w:t>
      </w:r>
    </w:p>
    <w:p w:rsidR="00AD552F" w:rsidRDefault="00AD552F" w:rsidP="00AD5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ПО.01.УП.04., ПО.01.УП.05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AD552F" w:rsidRPr="00AD552F" w:rsidRDefault="00AD552F" w:rsidP="00A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РИТМИКА</w:t>
      </w:r>
    </w:p>
    <w:p w:rsidR="00AD552F" w:rsidRPr="00AD552F" w:rsidRDefault="00AD552F" w:rsidP="00AD5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552F" w:rsidRPr="00BE0E71" w:rsidRDefault="00AD552F" w:rsidP="00BE0E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D552F">
        <w:rPr>
          <w:rFonts w:ascii="Times New Roman" w:eastAsia="Times New Roman" w:hAnsi="Times New Roman"/>
          <w:sz w:val="28"/>
          <w:szCs w:val="28"/>
        </w:rPr>
        <w:t>Программа учебного предмета «Ритмика»  разработана  на  основе  Примерной программы «Ритмика» для средних специальных музыкальных школ по специальности «Инструментальное исполнительство», рекомендованной Научно-методическим центром по художественному образованию в 2005 году для использования в детских школах искусств.</w:t>
      </w:r>
      <w:r w:rsidRPr="00BE0E71">
        <w:rPr>
          <w:rFonts w:ascii="Times New Roman" w:eastAsia="Times New Roman" w:hAnsi="Times New Roman"/>
          <w:sz w:val="28"/>
          <w:szCs w:val="28"/>
        </w:rPr>
        <w:t xml:space="preserve"> Программа разработана </w:t>
      </w:r>
      <w:r w:rsidRPr="00AD552F">
        <w:rPr>
          <w:rFonts w:ascii="Times New Roman" w:eastAsia="Times New Roman" w:hAnsi="Times New Roman"/>
          <w:sz w:val="28"/>
          <w:szCs w:val="28"/>
        </w:rPr>
        <w:t xml:space="preserve">  с  учетом  федеральных  государственных  требований  к  дополнительной  предпрофессиональной  общеобразовательной  программе  в  области  театрального  искусства  «Искусство театра»</w:t>
      </w:r>
      <w:r w:rsidRPr="00BE0E71">
        <w:rPr>
          <w:rFonts w:ascii="Times New Roman" w:eastAsia="Times New Roman" w:hAnsi="Times New Roman"/>
          <w:sz w:val="28"/>
          <w:szCs w:val="28"/>
        </w:rPr>
        <w:t>.</w:t>
      </w:r>
    </w:p>
    <w:p w:rsidR="00AD552F" w:rsidRPr="00AD552F" w:rsidRDefault="00AD552F" w:rsidP="00BE0E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552F">
        <w:rPr>
          <w:rFonts w:ascii="Times New Roman" w:eastAsia="Times New Roman" w:hAnsi="Times New Roman"/>
          <w:sz w:val="28"/>
          <w:szCs w:val="28"/>
        </w:rPr>
        <w:t xml:space="preserve">Главный редактор: </w:t>
      </w:r>
      <w:proofErr w:type="spellStart"/>
      <w:r w:rsidRPr="00AD552F">
        <w:rPr>
          <w:rFonts w:ascii="Times New Roman" w:eastAsia="Times New Roman" w:hAnsi="Times New Roman"/>
          <w:b/>
          <w:sz w:val="28"/>
          <w:szCs w:val="28"/>
        </w:rPr>
        <w:t>И.Е.Домогацкая</w:t>
      </w:r>
      <w:proofErr w:type="spellEnd"/>
      <w:r w:rsidRPr="00AD552F">
        <w:rPr>
          <w:rFonts w:ascii="Times New Roman" w:eastAsia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  <w:r w:rsidRPr="00BE0E71">
        <w:rPr>
          <w:rFonts w:ascii="Times New Roman" w:eastAsia="Times New Roman" w:hAnsi="Times New Roman"/>
          <w:sz w:val="28"/>
          <w:szCs w:val="28"/>
        </w:rPr>
        <w:t>.</w:t>
      </w:r>
    </w:p>
    <w:p w:rsidR="00AD552F" w:rsidRPr="00AD552F" w:rsidRDefault="00AD552F" w:rsidP="00BE0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552F">
        <w:rPr>
          <w:rFonts w:ascii="Times New Roman" w:eastAsia="Times New Roman" w:hAnsi="Times New Roman"/>
          <w:sz w:val="28"/>
          <w:szCs w:val="28"/>
        </w:rPr>
        <w:t xml:space="preserve">Данная программа также  может использоваться и для проведения занятий по учебному предмету «Ритмика» как предмету вариативной части образовательных программ в области музыкального искусства. </w:t>
      </w:r>
    </w:p>
    <w:p w:rsidR="00AD552F" w:rsidRPr="00AD552F" w:rsidRDefault="00AD552F" w:rsidP="00BE0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D552F">
        <w:rPr>
          <w:rFonts w:ascii="Times New Roman" w:eastAsia="Times New Roman" w:hAnsi="Times New Roman"/>
          <w:sz w:val="28"/>
          <w:szCs w:val="28"/>
        </w:rPr>
        <w:t xml:space="preserve"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занятиями: слушания музыки, музыкальной грамоты -  они способствуют расширению музыкального кругозора учащихся, формированию музыкального вкуса, прививают любовь к музыке и музыкальному театру. Полученные на уроках ритмики знания и формируемые </w:t>
      </w:r>
      <w:proofErr w:type="gramStart"/>
      <w:r w:rsidRPr="00AD552F">
        <w:rPr>
          <w:rFonts w:ascii="Times New Roman" w:eastAsia="Times New Roman" w:hAnsi="Times New Roman"/>
          <w:sz w:val="28"/>
          <w:szCs w:val="28"/>
        </w:rPr>
        <w:t>умения</w:t>
      </w:r>
      <w:proofErr w:type="gramEnd"/>
      <w:r w:rsidRPr="00AD552F">
        <w:rPr>
          <w:rFonts w:ascii="Times New Roman" w:eastAsia="Times New Roman" w:hAnsi="Times New Roman"/>
          <w:sz w:val="28"/>
          <w:szCs w:val="28"/>
        </w:rPr>
        <w:t xml:space="preserve"> и навыки должны помогать ученикам в их занятиях по предметам театрального исполнительства,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AD552F" w:rsidRPr="00BE0E71" w:rsidRDefault="00AD552F" w:rsidP="00BE0E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5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Рекомендуемый срок реализации </w:t>
      </w:r>
      <w:r w:rsidRPr="00BE0E71">
        <w:rPr>
          <w:rFonts w:ascii="Times New Roman" w:eastAsia="Times New Roman" w:hAnsi="Times New Roman"/>
          <w:sz w:val="28"/>
          <w:szCs w:val="28"/>
          <w:lang w:eastAsia="ru-RU"/>
        </w:rPr>
        <w:t>предмета «Ритмика» для детей, поступивших в образовательную организацию в первый класс в возрасте с шести лет шести месяцев до девяти лет, составляет 3 года.</w:t>
      </w:r>
    </w:p>
    <w:p w:rsidR="00AD552F" w:rsidRPr="00AD552F" w:rsidRDefault="00AD552F" w:rsidP="00BE0E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552F">
        <w:rPr>
          <w:rFonts w:ascii="Times New Roman" w:eastAsia="Times New Roman" w:hAnsi="Times New Roman"/>
          <w:b/>
          <w:i/>
          <w:sz w:val="28"/>
          <w:szCs w:val="28"/>
        </w:rPr>
        <w:t xml:space="preserve"> Форма проведения учебных аудиторных занятий</w:t>
      </w:r>
      <w:r w:rsidRPr="00AD552F">
        <w:rPr>
          <w:rFonts w:ascii="Times New Roman" w:eastAsia="Times New Roman" w:hAnsi="Times New Roman"/>
          <w:sz w:val="28"/>
          <w:szCs w:val="28"/>
        </w:rPr>
        <w:t>: мелкогрупповая (от  4 до 10  человек) или групповая (от 11 человек), рекомендуемая продолжительность урока 40-45 минут.</w:t>
      </w:r>
    </w:p>
    <w:p w:rsidR="00AD552F" w:rsidRPr="00AD552F" w:rsidRDefault="00AD552F" w:rsidP="00BE0E7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D552F">
        <w:rPr>
          <w:rFonts w:ascii="Times New Roman" w:eastAsia="Times New Roman" w:hAnsi="Times New Roman"/>
          <w:b/>
          <w:i/>
          <w:sz w:val="28"/>
          <w:szCs w:val="28"/>
        </w:rPr>
        <w:t xml:space="preserve"> Цель и задачи предмета «Ритмика»</w:t>
      </w:r>
    </w:p>
    <w:p w:rsidR="00AD552F" w:rsidRPr="00BE0E71" w:rsidRDefault="00AD552F" w:rsidP="00BE0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552F">
        <w:rPr>
          <w:rFonts w:ascii="Times New Roman" w:eastAsia="Times New Roman" w:hAnsi="Times New Roman"/>
          <w:sz w:val="28"/>
          <w:szCs w:val="28"/>
        </w:rPr>
        <w:t>Целью предмета является</w:t>
      </w:r>
      <w:r w:rsidRPr="00AD55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D552F">
        <w:rPr>
          <w:rFonts w:ascii="Times New Roman" w:eastAsia="Times New Roman" w:hAnsi="Times New Roman"/>
          <w:sz w:val="28"/>
          <w:szCs w:val="28"/>
        </w:rPr>
        <w:t>развитие</w:t>
      </w:r>
      <w:r w:rsidRPr="00AD55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D552F">
        <w:rPr>
          <w:rFonts w:ascii="Times New Roman" w:eastAsia="Times New Roman" w:hAnsi="Times New Roman"/>
          <w:sz w:val="28"/>
          <w:szCs w:val="28"/>
        </w:rPr>
        <w:t>музыкальных способностей</w:t>
      </w:r>
      <w:r w:rsidRPr="00AD55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D552F">
        <w:rPr>
          <w:rFonts w:ascii="Times New Roman" w:eastAsia="Times New Roman" w:hAnsi="Times New Roman"/>
          <w:sz w:val="28"/>
          <w:szCs w:val="28"/>
        </w:rPr>
        <w:t>учащихся через овладение основами музыкально-ритмической культуры.</w:t>
      </w:r>
    </w:p>
    <w:p w:rsidR="00AD552F" w:rsidRPr="00AD552F" w:rsidRDefault="00AD552F" w:rsidP="00BE0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 xml:space="preserve">В ходе занятий ритмикой следует решать следующие </w:t>
      </w:r>
      <w:r w:rsidRPr="00AD552F">
        <w:rPr>
          <w:rFonts w:ascii="Times New Roman" w:eastAsia="Times New Roman" w:hAnsi="Times New Roman"/>
          <w:b/>
          <w:i/>
          <w:sz w:val="28"/>
          <w:szCs w:val="20"/>
          <w:lang w:val="x-none"/>
        </w:rPr>
        <w:t>задачи</w:t>
      </w:r>
      <w:r w:rsidRPr="00AD552F">
        <w:rPr>
          <w:rFonts w:ascii="Times New Roman" w:eastAsia="Times New Roman" w:hAnsi="Times New Roman"/>
          <w:b/>
          <w:sz w:val="28"/>
          <w:szCs w:val="20"/>
          <w:lang w:val="x-none"/>
        </w:rPr>
        <w:t>: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>активизировать развитие музыкально-ритмической способности как ведущего компонента комплекса профессиональной одаренности ребенка;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развивать навыки пластического интонирования музыкальных фраз и средств интонационной выразительности;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lastRenderedPageBreak/>
        <w:t>развивать чувство метрической упорядоченности музыкально-звукового движения;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 xml:space="preserve">активизировать развитие воображения и фантазии в области воплощения двигательными средствами </w:t>
      </w:r>
      <w:proofErr w:type="spellStart"/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ритмо</w:t>
      </w:r>
      <w:proofErr w:type="spellEnd"/>
      <w:r w:rsidRPr="00AD552F">
        <w:rPr>
          <w:rFonts w:ascii="Times New Roman" w:eastAsia="Times New Roman" w:hAnsi="Times New Roman"/>
          <w:sz w:val="28"/>
          <w:szCs w:val="20"/>
          <w:lang w:val="x-none"/>
        </w:rPr>
        <w:t>-интонационных образов музыкальных произведений;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развивать понимание роли темпа для выявления характера и воплощения художественных образов музыкального произведения;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интонирования;</w:t>
      </w:r>
    </w:p>
    <w:p w:rsidR="00AD552F" w:rsidRPr="00AD552F" w:rsidRDefault="00AD552F" w:rsidP="00BE0E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AD552F">
        <w:rPr>
          <w:rFonts w:ascii="Times New Roman" w:eastAsia="Times New Roman" w:hAnsi="Times New Roman"/>
          <w:sz w:val="28"/>
          <w:szCs w:val="20"/>
          <w:lang w:val="x-none"/>
        </w:rPr>
        <w:t xml:space="preserve">познавать </w:t>
      </w:r>
      <w:proofErr w:type="spellStart"/>
      <w:r w:rsidRPr="00AD552F">
        <w:rPr>
          <w:rFonts w:ascii="Times New Roman" w:eastAsia="Times New Roman" w:hAnsi="Times New Roman"/>
          <w:sz w:val="28"/>
          <w:szCs w:val="20"/>
          <w:lang w:val="x-none"/>
        </w:rPr>
        <w:t>ритмо</w:t>
      </w:r>
      <w:proofErr w:type="spellEnd"/>
      <w:r w:rsidRPr="00AD552F">
        <w:rPr>
          <w:rFonts w:ascii="Times New Roman" w:eastAsia="Times New Roman" w:hAnsi="Times New Roman"/>
          <w:sz w:val="28"/>
          <w:szCs w:val="20"/>
          <w:lang w:val="x-none"/>
        </w:rPr>
        <w:t>-интонационные формулы и исполнять основные танцевальные движения.</w:t>
      </w:r>
    </w:p>
    <w:p w:rsidR="00AD552F" w:rsidRPr="00BE0E71" w:rsidRDefault="00AD552F" w:rsidP="00BE0E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  <w:r w:rsidRPr="00BE0E71">
        <w:rPr>
          <w:rFonts w:ascii="Times New Roman" w:eastAsia="Times New Roman" w:hAnsi="Times New Roman"/>
          <w:sz w:val="28"/>
          <w:szCs w:val="20"/>
          <w:lang w:val="x-none"/>
        </w:rPr>
        <w:t>Материал на занятиях изучается концентрическим ме</w:t>
      </w:r>
      <w:r w:rsidRPr="00BE0E71">
        <w:rPr>
          <w:rFonts w:ascii="Times New Roman" w:eastAsia="Times New Roman" w:hAnsi="Times New Roman"/>
          <w:sz w:val="28"/>
          <w:szCs w:val="20"/>
          <w:lang w:val="x-none"/>
        </w:rPr>
        <w:softHyphen/>
        <w:t>тодом в течение всего учебного года. Разные темы могут прорабаты</w:t>
      </w:r>
      <w:r w:rsidRPr="00BE0E71">
        <w:rPr>
          <w:rFonts w:ascii="Times New Roman" w:eastAsia="Times New Roman" w:hAnsi="Times New Roman"/>
          <w:sz w:val="28"/>
          <w:szCs w:val="20"/>
          <w:lang w:val="x-none"/>
        </w:rPr>
        <w:softHyphen/>
        <w:t>ваться на одном и том же музыкальном материале.</w:t>
      </w:r>
    </w:p>
    <w:p w:rsidR="00AD552F" w:rsidRPr="00AD552F" w:rsidRDefault="00AD552F" w:rsidP="00AD55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val="x-none"/>
        </w:rPr>
      </w:pPr>
    </w:p>
    <w:p w:rsidR="00556416" w:rsidRDefault="00556416"/>
    <w:sectPr w:rsidR="0055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4C74AAF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E811859"/>
    <w:multiLevelType w:val="hybridMultilevel"/>
    <w:tmpl w:val="7BF6E7C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DD"/>
    <w:rsid w:val="002839DD"/>
    <w:rsid w:val="00556416"/>
    <w:rsid w:val="00AD552F"/>
    <w:rsid w:val="00B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2022-09-04T18:13:00Z</dcterms:created>
  <dcterms:modified xsi:type="dcterms:W3CDTF">2022-09-04T18:24:00Z</dcterms:modified>
</cp:coreProperties>
</file>