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78" w:rsidRPr="004A0578" w:rsidRDefault="004A0578" w:rsidP="004A0578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ПРЕДПРОФЕССИОНАЛЬНАЯ ПРОГРАММА В ОБЛАСТИ</w:t>
      </w:r>
    </w:p>
    <w:p w:rsidR="004A0578" w:rsidRPr="004A0578" w:rsidRDefault="004A0578" w:rsidP="004A05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</w:t>
      </w:r>
    </w:p>
    <w:p w:rsidR="004A0578" w:rsidRPr="004A0578" w:rsidRDefault="004A0578" w:rsidP="004A05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</w:t>
      </w:r>
      <w:r w:rsidRPr="004A0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4A0578" w:rsidRPr="004A0578" w:rsidRDefault="004A0578" w:rsidP="004A05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0578" w:rsidRPr="004A0578" w:rsidRDefault="004A0578" w:rsidP="004A0578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578" w:rsidRPr="004A0578" w:rsidRDefault="004A0578" w:rsidP="004A0578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578" w:rsidRPr="004A0578" w:rsidRDefault="004A0578" w:rsidP="004A0578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578" w:rsidRPr="004A0578" w:rsidRDefault="004A0578" w:rsidP="004A0578">
      <w:pPr>
        <w:shd w:val="clear" w:color="auto" w:fill="FFFFFF"/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4A0578" w:rsidRPr="004A0578" w:rsidRDefault="004A0578" w:rsidP="004A0578">
      <w:pPr>
        <w:shd w:val="clear" w:color="auto" w:fill="FFFFFF"/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4A0578" w:rsidRPr="004A0578" w:rsidRDefault="004A0578" w:rsidP="004A0578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4A0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ПО.01. </w:t>
      </w:r>
      <w:r w:rsidRPr="004A0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ХУДОЖЕСТВЕННОЕ ТВОРЧЕСТВО</w:t>
      </w:r>
    </w:p>
    <w:p w:rsidR="004A0578" w:rsidRPr="004A0578" w:rsidRDefault="00965D0A" w:rsidP="004A0578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0578"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учебному предмету </w:t>
      </w:r>
      <w:r w:rsidR="004A0578"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ПО.01.УП.05</w:t>
      </w:r>
    </w:p>
    <w:p w:rsidR="004A0578" w:rsidRPr="004A0578" w:rsidRDefault="004A0578" w:rsidP="004A0578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578" w:rsidRDefault="004A0578" w:rsidP="004A0578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ЖИВОПИСЬ</w:t>
      </w:r>
    </w:p>
    <w:p w:rsidR="004A0578" w:rsidRDefault="004A0578" w:rsidP="004A0578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578" w:rsidRDefault="004A0578" w:rsidP="004A0578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578" w:rsidRPr="004A0578" w:rsidRDefault="004A0578" w:rsidP="004A0578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578" w:rsidRPr="004A0578" w:rsidRDefault="004A0578" w:rsidP="004A0578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A0578" w:rsidRPr="004A0578" w:rsidRDefault="004A0578" w:rsidP="004A0578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A0578" w:rsidRPr="004A0578" w:rsidRDefault="004A0578" w:rsidP="004A0578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4A0578" w:rsidRPr="004A0578" w:rsidRDefault="004A0578" w:rsidP="004A0578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4A0578" w:rsidRPr="004A0578" w:rsidRDefault="004A0578" w:rsidP="004A0578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4A0578" w:rsidRPr="004A0578" w:rsidRDefault="004A0578" w:rsidP="004A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 ПРОГРАММЫ УЧЕБНОГО ПРЕДМЕТА</w:t>
      </w:r>
    </w:p>
    <w:p w:rsidR="004A0578" w:rsidRPr="004A0578" w:rsidRDefault="004A0578" w:rsidP="004A0578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4A057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Пояснительная записка</w:t>
      </w:r>
    </w:p>
    <w:p w:rsidR="004A0578" w:rsidRPr="004A0578" w:rsidRDefault="004A0578" w:rsidP="004A0578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Характеристика учебного предмета, его место и роль в образовательном процессе</w:t>
      </w:r>
    </w:p>
    <w:p w:rsidR="004A0578" w:rsidRPr="004A0578" w:rsidRDefault="004A0578" w:rsidP="004A0578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Срок реализации учебного предмета</w:t>
      </w:r>
    </w:p>
    <w:p w:rsidR="004A0578" w:rsidRPr="004A0578" w:rsidRDefault="004A0578" w:rsidP="004A0578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4A0578" w:rsidRPr="004A0578" w:rsidRDefault="004A0578" w:rsidP="004A0578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Форма проведения учебных аудиторных занятий</w:t>
      </w:r>
    </w:p>
    <w:p w:rsidR="004A0578" w:rsidRPr="004A0578" w:rsidRDefault="004A0578" w:rsidP="004A0578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Цели и задачи учебного предмета</w:t>
      </w:r>
    </w:p>
    <w:p w:rsidR="004A0578" w:rsidRPr="004A0578" w:rsidRDefault="004A0578" w:rsidP="004A0578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Обоснование структуры программы учебного предмета</w:t>
      </w:r>
    </w:p>
    <w:p w:rsidR="004A0578" w:rsidRPr="004A0578" w:rsidRDefault="004A0578" w:rsidP="004A0578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Методы обучения</w:t>
      </w:r>
    </w:p>
    <w:p w:rsidR="004A0578" w:rsidRPr="004A0578" w:rsidRDefault="004A0578" w:rsidP="004A0578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shd w:val="clear" w:color="auto" w:fill="FFFFFF"/>
          <w:lang w:eastAsia="ru-RU"/>
        </w:rPr>
        <w:t>Описание материально-технических условий реализации учебного предмета</w:t>
      </w:r>
    </w:p>
    <w:p w:rsidR="004A0578" w:rsidRPr="004A0578" w:rsidRDefault="004A0578" w:rsidP="004A057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4A0578" w:rsidRPr="004A0578" w:rsidRDefault="004A0578" w:rsidP="004A0578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4A057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Содержание учебного предмета</w:t>
      </w:r>
    </w:p>
    <w:p w:rsidR="004A0578" w:rsidRPr="004A0578" w:rsidRDefault="004A0578" w:rsidP="004A057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-Учебно-тематический план</w:t>
      </w:r>
    </w:p>
    <w:p w:rsidR="004A0578" w:rsidRPr="004A0578" w:rsidRDefault="004A0578" w:rsidP="004A0578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Содержание разделов и тем. Годовые требования</w:t>
      </w:r>
    </w:p>
    <w:p w:rsidR="004A0578" w:rsidRPr="004A0578" w:rsidRDefault="004A0578" w:rsidP="004A0578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4A057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Требования к уровню подготовки обучающихся</w:t>
      </w:r>
    </w:p>
    <w:p w:rsidR="004A0578" w:rsidRPr="004A0578" w:rsidRDefault="004A0578" w:rsidP="004A0578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Требования к уровню подготовки на различных этапах обучения</w:t>
      </w:r>
    </w:p>
    <w:p w:rsidR="004A0578" w:rsidRPr="004A0578" w:rsidRDefault="004A0578" w:rsidP="004A0578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4A057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Формы и методы контроля, система оценок</w:t>
      </w:r>
    </w:p>
    <w:p w:rsidR="004A0578" w:rsidRPr="004A0578" w:rsidRDefault="004A0578" w:rsidP="004A0578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Аттестация: цели, виды, форма, содержание;</w:t>
      </w:r>
    </w:p>
    <w:p w:rsidR="004A0578" w:rsidRPr="004A0578" w:rsidRDefault="004A0578" w:rsidP="004A0578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Критерии оценки.</w:t>
      </w:r>
    </w:p>
    <w:p w:rsidR="004A0578" w:rsidRPr="004A0578" w:rsidRDefault="004A0578" w:rsidP="004A0578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4A057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Методическое обеспечение учебного процесса</w:t>
      </w:r>
    </w:p>
    <w:p w:rsidR="004A0578" w:rsidRPr="004A0578" w:rsidRDefault="004A0578" w:rsidP="004A0578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shd w:val="clear" w:color="auto" w:fill="FFFFFF"/>
          <w:lang w:eastAsia="ru-RU"/>
        </w:rPr>
        <w:t>Методические рекомендации преподавателям</w:t>
      </w:r>
      <w:r w:rsidRPr="004A05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;</w:t>
      </w:r>
    </w:p>
    <w:p w:rsidR="004A0578" w:rsidRPr="004A0578" w:rsidRDefault="004A0578" w:rsidP="004A0578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Самостоятельная работа обучающихся;</w:t>
      </w:r>
    </w:p>
    <w:p w:rsidR="004A0578" w:rsidRPr="004A0578" w:rsidRDefault="004A0578" w:rsidP="004A0578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shd w:val="clear" w:color="auto" w:fill="FFFFFF"/>
          <w:lang w:eastAsia="ru-RU"/>
        </w:rPr>
        <w:t>Средства обучения</w:t>
      </w:r>
    </w:p>
    <w:p w:rsidR="004A0578" w:rsidRPr="004A0578" w:rsidRDefault="004A0578" w:rsidP="004A057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4A0578" w:rsidRPr="004A0578" w:rsidRDefault="004A0578" w:rsidP="004A0578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4A057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Список литературы </w:t>
      </w:r>
    </w:p>
    <w:p w:rsidR="004A0578" w:rsidRPr="004A0578" w:rsidRDefault="004A0578" w:rsidP="004A0578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Методическая литература</w:t>
      </w:r>
    </w:p>
    <w:p w:rsidR="004A0578" w:rsidRPr="004A0578" w:rsidRDefault="004A0578" w:rsidP="004A0578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Учебная литература</w:t>
      </w:r>
    </w:p>
    <w:p w:rsidR="004A0578" w:rsidRDefault="004A0578" w:rsidP="004A057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</w:p>
    <w:p w:rsidR="004A0578" w:rsidRDefault="004A0578" w:rsidP="004A057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</w:p>
    <w:p w:rsidR="004A0578" w:rsidRPr="004A0578" w:rsidRDefault="004A0578" w:rsidP="004A057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</w:p>
    <w:p w:rsidR="004A0578" w:rsidRPr="004A0578" w:rsidRDefault="004A0578" w:rsidP="004A0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A0578" w:rsidRPr="004A0578" w:rsidRDefault="004A0578" w:rsidP="004A0578">
      <w:pPr>
        <w:numPr>
          <w:ilvl w:val="0"/>
          <w:numId w:val="11"/>
        </w:numPr>
        <w:tabs>
          <w:tab w:val="left" w:pos="29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4A0578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lastRenderedPageBreak/>
        <w:t>ПОЯСНИТЕЛЬНАЯ ЗАПИСКА</w:t>
      </w:r>
    </w:p>
    <w:p w:rsidR="004A0578" w:rsidRPr="004A0578" w:rsidRDefault="004A0578" w:rsidP="004A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учебного предмета,  его место и роль в образовательном процессе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Программа учебного предмета «Живопись» разработана на основе примерной программы по учебному предмету ПО.01.УП.02,ПО.01.УП.05. Живопись (Москва 2012, Разработчики: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А.Ю.Анохин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С.М.Вепринцев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директора по учебно-воспитательной работе Орловской детской школы изобразительных искусств и народных ремесел, преподаватель, член товарищества Орловских художников;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Э.И.Галактионов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Орловской детской школы изобразительных искусств и народных ремесел, член Союза художников России, заслуженный работник культуры Российской Федерации;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Г.Б.Залыгина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Орловской детской школы изобразительных искусств и народных ремесел) с учетом федеральных государственных требований к дополнительной  предпрофессиональной общеобразовательной программе в области изобразительного искусства «Живопись».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Содержание программы отвечает целям и задачам, указанным в федеральных государственных требованиях. 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- «Интерьер».  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4A0578" w:rsidRPr="004A0578" w:rsidRDefault="004A0578" w:rsidP="004A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учебного предмета</w:t>
      </w:r>
    </w:p>
    <w:p w:rsidR="004A0578" w:rsidRPr="004A0578" w:rsidRDefault="004A0578" w:rsidP="004A0578">
      <w:pPr>
        <w:widowControl w:val="0"/>
        <w:tabs>
          <w:tab w:val="left" w:pos="3332"/>
          <w:tab w:val="center" w:pos="5698"/>
          <w:tab w:val="right" w:pos="7292"/>
          <w:tab w:val="left" w:pos="7359"/>
          <w:tab w:val="right" w:pos="948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4"/>
          <w:sz w:val="24"/>
          <w:szCs w:val="24"/>
        </w:rPr>
      </w:pPr>
      <w:r w:rsidRPr="004A0578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  <w:shd w:val="clear" w:color="auto" w:fill="FFFFFF"/>
        </w:rPr>
        <w:t>Учебный предмет «Живопись» при 8  (9)-летнем сроке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  <w:shd w:val="clear" w:color="auto" w:fill="FFFFFF"/>
        </w:rPr>
        <w:tab/>
        <w:t>обучения реализуется 5-6 лет - с 4 по 8 (9) класс.</w:t>
      </w:r>
    </w:p>
    <w:p w:rsidR="004A0578" w:rsidRPr="004A0578" w:rsidRDefault="004A0578" w:rsidP="004A057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  <w:shd w:val="clear" w:color="auto" w:fill="FFFFFF"/>
        </w:rPr>
      </w:pPr>
      <w:r w:rsidRPr="004A0578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  <w:shd w:val="clear" w:color="auto" w:fill="FFFFFF"/>
        </w:rPr>
        <w:t>При реализации программы «Живопись» с 8 (9)-летним сроком обучения: аудиторные занятия по живописи в 4-6 классах - три часа, в 7-8 классах - четыре часа, в 9 классе - 3 часа; самостоятельная работа в 4-6 классах - два часа, 7-9 классы - 3 часа.</w:t>
      </w:r>
    </w:p>
    <w:p w:rsidR="004A0578" w:rsidRPr="004A0578" w:rsidRDefault="004A0578" w:rsidP="004A05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учебного времени, предусмотренный учебным планом образовательного учреждения на реализацию учебного предмета, сведения о затратах учебного времени, графике промежуточной и итоговой аттестации</w:t>
      </w:r>
    </w:p>
    <w:p w:rsidR="004A0578" w:rsidRPr="004A0578" w:rsidRDefault="004A0578" w:rsidP="004A057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pacing w:val="4"/>
          <w:sz w:val="24"/>
          <w:szCs w:val="24"/>
        </w:rPr>
      </w:pPr>
      <w:r w:rsidRPr="004A0578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  <w:shd w:val="clear" w:color="auto" w:fill="FFFFFF"/>
        </w:rPr>
        <w:t>При реализации программы «Живопись» с нормативным сроком обучения 5 лет общая трудоемкость учебного предмета «Живопись» составляет 924 часа (в том числе, 495 аудиторных часов, 429 часов самостоятельной работы). При реализации программы «Живопись» с  дополнительным годом обучения общая трудоемкость учебного предмета «Живопись» составляет 1122 часа (в том числе, 594 аудиторных часа, 528 часов самостоятельной работы).</w:t>
      </w:r>
    </w:p>
    <w:p w:rsidR="004A0578" w:rsidRPr="004A0578" w:rsidRDefault="004A0578" w:rsidP="004A057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pacing w:val="2"/>
          <w:sz w:val="18"/>
          <w:szCs w:val="18"/>
          <w:shd w:val="clear" w:color="auto" w:fill="FFFFFF"/>
        </w:rPr>
      </w:pPr>
      <w:r w:rsidRPr="004A0578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  <w:shd w:val="clear" w:color="auto" w:fill="FFFFFF"/>
        </w:rPr>
        <w:t xml:space="preserve">При реализации программы «Живопись» с нормативным сроком обучения 8 (9) лет учебный предмет «Живопись» осваивается 5 (6) лет. Экзамены проводятся с четвертого по седьмой класс во втором полугодии. В остальное время видом промежуточной аттестации служит зачет (творческий просмотр). 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3686"/>
        <w:gridCol w:w="567"/>
        <w:gridCol w:w="567"/>
        <w:gridCol w:w="709"/>
        <w:gridCol w:w="850"/>
        <w:gridCol w:w="709"/>
        <w:gridCol w:w="709"/>
        <w:gridCol w:w="850"/>
        <w:gridCol w:w="709"/>
        <w:gridCol w:w="850"/>
        <w:gridCol w:w="709"/>
        <w:gridCol w:w="709"/>
        <w:gridCol w:w="850"/>
        <w:gridCol w:w="1418"/>
      </w:tblGrid>
      <w:tr w:rsidR="004A0578" w:rsidRPr="004A0578" w:rsidTr="001A62A1">
        <w:tc>
          <w:tcPr>
            <w:tcW w:w="3686" w:type="dxa"/>
            <w:vMerge w:val="restart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Вид учебной работы, аттестации, учебной нагрузки</w:t>
            </w:r>
          </w:p>
        </w:tc>
        <w:tc>
          <w:tcPr>
            <w:tcW w:w="8788" w:type="dxa"/>
            <w:gridSpan w:val="12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Затраты учебного времени, график промежуточной аттестации</w:t>
            </w:r>
          </w:p>
        </w:tc>
        <w:tc>
          <w:tcPr>
            <w:tcW w:w="1418" w:type="dxa"/>
            <w:vMerge w:val="restart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Всего часов</w:t>
            </w:r>
          </w:p>
        </w:tc>
      </w:tr>
      <w:tr w:rsidR="004A0578" w:rsidRPr="004A0578" w:rsidTr="001A62A1">
        <w:tc>
          <w:tcPr>
            <w:tcW w:w="3686" w:type="dxa"/>
            <w:vMerge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88" w:type="dxa"/>
            <w:gridSpan w:val="12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Классы/полугодия</w:t>
            </w:r>
          </w:p>
        </w:tc>
        <w:tc>
          <w:tcPr>
            <w:tcW w:w="1418" w:type="dxa"/>
            <w:vMerge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4A0578" w:rsidRPr="004A0578" w:rsidTr="001A62A1">
        <w:tc>
          <w:tcPr>
            <w:tcW w:w="3686" w:type="dxa"/>
            <w:vMerge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gridSpan w:val="2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59" w:type="dxa"/>
            <w:gridSpan w:val="2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8" w:type="dxa"/>
            <w:gridSpan w:val="2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59" w:type="dxa"/>
            <w:gridSpan w:val="2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559" w:type="dxa"/>
            <w:gridSpan w:val="2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59" w:type="dxa"/>
            <w:gridSpan w:val="2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418" w:type="dxa"/>
            <w:vMerge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4A0578" w:rsidRPr="004A0578" w:rsidTr="001A62A1">
        <w:tc>
          <w:tcPr>
            <w:tcW w:w="3686" w:type="dxa"/>
            <w:vMerge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67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418" w:type="dxa"/>
            <w:vMerge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4A0578" w:rsidRPr="004A0578" w:rsidTr="001A62A1">
        <w:tc>
          <w:tcPr>
            <w:tcW w:w="3686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Аудиторные занятия (в часах)</w:t>
            </w:r>
          </w:p>
        </w:tc>
        <w:tc>
          <w:tcPr>
            <w:tcW w:w="567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567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594</w:t>
            </w:r>
          </w:p>
        </w:tc>
      </w:tr>
      <w:tr w:rsidR="004A0578" w:rsidRPr="004A0578" w:rsidTr="001A62A1">
        <w:tc>
          <w:tcPr>
            <w:tcW w:w="3686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Самостоятельная работа (домашнее, практическое задание ( в часах)</w:t>
            </w:r>
          </w:p>
        </w:tc>
        <w:tc>
          <w:tcPr>
            <w:tcW w:w="567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567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528</w:t>
            </w:r>
          </w:p>
        </w:tc>
      </w:tr>
      <w:tr w:rsidR="004A0578" w:rsidRPr="004A0578" w:rsidTr="001A62A1">
        <w:tc>
          <w:tcPr>
            <w:tcW w:w="3686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Вид промежуточной аттестации</w:t>
            </w:r>
          </w:p>
        </w:tc>
        <w:tc>
          <w:tcPr>
            <w:tcW w:w="567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567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4A0578" w:rsidRPr="004A0578" w:rsidTr="001A62A1">
        <w:tc>
          <w:tcPr>
            <w:tcW w:w="3686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567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567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709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850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1122</w:t>
            </w:r>
          </w:p>
        </w:tc>
      </w:tr>
    </w:tbl>
    <w:p w:rsidR="004A0578" w:rsidRPr="004A0578" w:rsidRDefault="004A0578" w:rsidP="004A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 учебных занятий 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Занятия по предмету «Живопись» и проведение консультаций осуществляется в форме мелкогрупповых занятий (численностью от 4 до 10 человек). Продолжительность уроков – 40 минут.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4A0578" w:rsidRPr="004A0578" w:rsidRDefault="004A0578" w:rsidP="004A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подразделяются на аудиторные занятия и самостоятельную работу.</w:t>
      </w:r>
    </w:p>
    <w:p w:rsidR="004A0578" w:rsidRPr="004A0578" w:rsidRDefault="004A0578" w:rsidP="004A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учебного предмета «Живопись»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учебного предмета «Живопись» являетсяхудожественно-эстетическое развитие личности обучающегося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обучающихся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1.Приобретение обучающимися знаний, умений и навыков по выполнению живописных   работ, в том числе:</w:t>
      </w:r>
    </w:p>
    <w:p w:rsidR="004A0578" w:rsidRPr="004A0578" w:rsidRDefault="004A0578" w:rsidP="004A0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578">
        <w:rPr>
          <w:rFonts w:ascii="Times New Roman" w:eastAsia="Times New Roman" w:hAnsi="Times New Roman" w:cs="Times New Roman"/>
          <w:sz w:val="24"/>
          <w:szCs w:val="24"/>
        </w:rPr>
        <w:t>- знаний свойств живописных материалов, их возможностей и эстетических качеств;</w:t>
      </w:r>
    </w:p>
    <w:p w:rsidR="004A0578" w:rsidRPr="004A0578" w:rsidRDefault="004A0578" w:rsidP="004A0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578">
        <w:rPr>
          <w:rFonts w:ascii="Times New Roman" w:eastAsia="Times New Roman" w:hAnsi="Times New Roman" w:cs="Times New Roman"/>
          <w:sz w:val="24"/>
          <w:szCs w:val="24"/>
        </w:rPr>
        <w:t>- знаний разнообразных техник живописи;</w:t>
      </w:r>
    </w:p>
    <w:p w:rsidR="004A0578" w:rsidRPr="004A0578" w:rsidRDefault="004A0578" w:rsidP="004A0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578">
        <w:rPr>
          <w:rFonts w:ascii="Times New Roman" w:eastAsia="Times New Roman" w:hAnsi="Times New Roman" w:cs="Times New Roman"/>
          <w:sz w:val="24"/>
          <w:szCs w:val="24"/>
        </w:rPr>
        <w:t>- знаний художественных и эстетических свойств  цвета, основных закономерностей создания цветового строя;</w:t>
      </w:r>
    </w:p>
    <w:p w:rsidR="004A0578" w:rsidRPr="004A0578" w:rsidRDefault="004A0578" w:rsidP="004A0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578">
        <w:rPr>
          <w:rFonts w:ascii="Times New Roman" w:eastAsia="Times New Roman" w:hAnsi="Times New Roman" w:cs="Times New Roman"/>
          <w:sz w:val="24"/>
          <w:szCs w:val="24"/>
        </w:rPr>
        <w:t>- умений видеть и передавать цветовые отношения в условиях пространственно-воздушной среды;</w:t>
      </w:r>
    </w:p>
    <w:p w:rsidR="004A0578" w:rsidRPr="004A0578" w:rsidRDefault="004A0578" w:rsidP="004A0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578">
        <w:rPr>
          <w:rFonts w:ascii="Times New Roman" w:eastAsia="Times New Roman" w:hAnsi="Times New Roman" w:cs="Times New Roman"/>
          <w:sz w:val="24"/>
          <w:szCs w:val="24"/>
        </w:rPr>
        <w:t>- умений изображать объекты предметного мира, пространство, фигуру человека;</w:t>
      </w:r>
    </w:p>
    <w:p w:rsidR="004A0578" w:rsidRPr="004A0578" w:rsidRDefault="004A0578" w:rsidP="004A0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578">
        <w:rPr>
          <w:rFonts w:ascii="Times New Roman" w:eastAsia="Times New Roman" w:hAnsi="Times New Roman" w:cs="Times New Roman"/>
          <w:sz w:val="24"/>
          <w:szCs w:val="24"/>
        </w:rPr>
        <w:t>- навыков в использовании основных техник и материалов;</w:t>
      </w:r>
    </w:p>
    <w:p w:rsidR="004A0578" w:rsidRPr="004A0578" w:rsidRDefault="004A0578" w:rsidP="004A0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578">
        <w:rPr>
          <w:rFonts w:ascii="Times New Roman" w:eastAsia="Times New Roman" w:hAnsi="Times New Roman" w:cs="Times New Roman"/>
          <w:sz w:val="24"/>
          <w:szCs w:val="24"/>
        </w:rPr>
        <w:t>- навыков последовательного ведения живописной работы;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Формирование у одаренных обучающихся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4A0578" w:rsidRPr="004A0578" w:rsidRDefault="004A0578" w:rsidP="004A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структуры программы</w:t>
      </w:r>
    </w:p>
    <w:p w:rsidR="004A0578" w:rsidRPr="004A0578" w:rsidRDefault="004A0578" w:rsidP="004A0578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4A0578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 xml:space="preserve">Обоснованием структуры программы являются ФГТ, отражающие все аспекты работы преподавателя с учеником. </w:t>
      </w:r>
    </w:p>
    <w:p w:rsidR="004A0578" w:rsidRPr="004A0578" w:rsidRDefault="004A0578" w:rsidP="004A0578">
      <w:pPr>
        <w:suppressAutoHyphens/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4A0578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Программа содержит  следующие разделы:</w:t>
      </w:r>
    </w:p>
    <w:p w:rsidR="004A0578" w:rsidRPr="004A0578" w:rsidRDefault="004A0578" w:rsidP="004A057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сведения о затратах учебного времени, предусмотренного на освоение</w:t>
      </w:r>
    </w:p>
    <w:p w:rsidR="004A0578" w:rsidRPr="004A0578" w:rsidRDefault="004A0578" w:rsidP="004A0578">
      <w:pPr>
        <w:spacing w:after="0" w:line="240" w:lineRule="auto"/>
        <w:contextualSpacing/>
        <w:jc w:val="both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учебного предмета;</w:t>
      </w:r>
    </w:p>
    <w:p w:rsidR="004A0578" w:rsidRPr="004A0578" w:rsidRDefault="004A0578" w:rsidP="004A057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распределение учебного материала по годам обучения;</w:t>
      </w:r>
    </w:p>
    <w:p w:rsidR="004A0578" w:rsidRPr="004A0578" w:rsidRDefault="004A0578" w:rsidP="004A057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описание дидактических единиц учебного предмета;</w:t>
      </w:r>
    </w:p>
    <w:p w:rsidR="004A0578" w:rsidRPr="004A0578" w:rsidRDefault="004A0578" w:rsidP="004A057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требования к уровню подготовки обучающихся;</w:t>
      </w:r>
    </w:p>
    <w:p w:rsidR="004A0578" w:rsidRPr="004A0578" w:rsidRDefault="004A0578" w:rsidP="004A057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формы и методы контроля, система оценок;</w:t>
      </w:r>
    </w:p>
    <w:p w:rsidR="004A0578" w:rsidRPr="004A0578" w:rsidRDefault="004A0578" w:rsidP="004A057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методическое обеспечение учебного процесса.</w:t>
      </w:r>
    </w:p>
    <w:p w:rsidR="004A0578" w:rsidRPr="004A0578" w:rsidRDefault="004A0578" w:rsidP="004A0578">
      <w:pPr>
        <w:spacing w:after="0" w:line="240" w:lineRule="auto"/>
        <w:ind w:firstLine="709"/>
        <w:jc w:val="both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A0578" w:rsidRPr="004A0578" w:rsidRDefault="004A0578" w:rsidP="004A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</w:t>
      </w:r>
    </w:p>
    <w:p w:rsidR="004A0578" w:rsidRPr="004A0578" w:rsidRDefault="004A0578" w:rsidP="004A0578">
      <w:pPr>
        <w:suppressAutoHyphens/>
        <w:spacing w:after="0" w:line="240" w:lineRule="auto"/>
        <w:ind w:firstLine="567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4A0578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Для достижения поставленной цели и реализации задач предмета используются следующие методы обучения:</w:t>
      </w:r>
    </w:p>
    <w:p w:rsidR="004A0578" w:rsidRPr="004A0578" w:rsidRDefault="004A0578" w:rsidP="004A057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4A0578">
        <w:rPr>
          <w:rFonts w:ascii="Times New Roman" w:eastAsia="Geeza Pro" w:hAnsi="Times New Roman" w:cs="Times New Roman"/>
          <w:color w:val="000000"/>
          <w:sz w:val="24"/>
          <w:szCs w:val="24"/>
        </w:rPr>
        <w:t>словесный (объяснение, беседа, рассказ);</w:t>
      </w:r>
    </w:p>
    <w:p w:rsidR="004A0578" w:rsidRPr="004A0578" w:rsidRDefault="004A0578" w:rsidP="004A057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4A0578">
        <w:rPr>
          <w:rFonts w:ascii="Times New Roman" w:eastAsia="Geeza Pro" w:hAnsi="Times New Roman" w:cs="Times New Roman"/>
          <w:color w:val="000000"/>
          <w:sz w:val="24"/>
          <w:szCs w:val="24"/>
        </w:rPr>
        <w:t>наглядный (показ, наблюдение, демонстрация приемов работы);</w:t>
      </w:r>
    </w:p>
    <w:p w:rsidR="004A0578" w:rsidRPr="004A0578" w:rsidRDefault="004A0578" w:rsidP="004A057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4A0578">
        <w:rPr>
          <w:rFonts w:ascii="Times New Roman" w:eastAsia="Geeza Pro" w:hAnsi="Times New Roman" w:cs="Times New Roman"/>
          <w:color w:val="000000"/>
          <w:sz w:val="24"/>
          <w:szCs w:val="24"/>
        </w:rPr>
        <w:t>практический;</w:t>
      </w:r>
    </w:p>
    <w:p w:rsidR="004A0578" w:rsidRPr="004A0578" w:rsidRDefault="004A0578" w:rsidP="004A057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4A0578">
        <w:rPr>
          <w:rFonts w:ascii="Times New Roman" w:eastAsia="Geeza Pro" w:hAnsi="Times New Roman" w:cs="Times New Roman"/>
          <w:color w:val="000000"/>
          <w:sz w:val="24"/>
          <w:szCs w:val="24"/>
        </w:rPr>
        <w:t>эмоциональный (подбор ассоциаций, образов, художественные впечатления).</w:t>
      </w:r>
    </w:p>
    <w:p w:rsidR="004A0578" w:rsidRPr="004A0578" w:rsidRDefault="004A0578" w:rsidP="004A0578">
      <w:pPr>
        <w:suppressAutoHyphens/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A"/>
          <w:kern w:val="2"/>
          <w:sz w:val="24"/>
          <w:szCs w:val="24"/>
          <w:lang w:eastAsia="hi-IN" w:bidi="hi-IN"/>
        </w:rPr>
      </w:pPr>
      <w:r w:rsidRPr="004A0578">
        <w:rPr>
          <w:rFonts w:ascii="Times New Roman" w:eastAsia="ヒラギノ角ゴ Pro W3" w:hAnsi="Times New Roman" w:cs="Times New Roman"/>
          <w:color w:val="00000A"/>
          <w:kern w:val="2"/>
          <w:sz w:val="24"/>
          <w:szCs w:val="24"/>
          <w:lang w:eastAsia="hi-IN" w:bidi="hi-IN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4A0578" w:rsidRPr="004A0578" w:rsidRDefault="004A0578" w:rsidP="004A05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материально-технических условий реализации учебного предмета</w:t>
      </w:r>
    </w:p>
    <w:p w:rsidR="004A0578" w:rsidRPr="004A0578" w:rsidRDefault="004A0578" w:rsidP="004A05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A0578">
        <w:rPr>
          <w:rFonts w:ascii="Times New Roman" w:eastAsia="Times New Roman" w:hAnsi="Times New Roman" w:cs="Times New Roman"/>
          <w:lang w:eastAsia="ru-RU"/>
        </w:rPr>
        <w:t xml:space="preserve">Каждый обучающийся обеспечивается доступом к библиотечным фондам и фондам аудио и видеозаписей школьной библиотеки. 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A0578">
        <w:rPr>
          <w:rFonts w:ascii="Times New Roman" w:eastAsia="Times New Roman" w:hAnsi="Times New Roman" w:cs="Times New Roman"/>
          <w:lang w:eastAsia="ru-RU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578">
        <w:rPr>
          <w:rFonts w:ascii="Times New Roman" w:eastAsia="Times New Roman" w:hAnsi="Times New Roman" w:cs="Times New Roman"/>
          <w:lang w:eastAsia="ru-RU"/>
        </w:rPr>
        <w:tab/>
        <w:t>Мастерская по живописи оснащена натурными столами, мольбертами, предметами натурного фонда.</w:t>
      </w:r>
    </w:p>
    <w:p w:rsidR="004A0578" w:rsidRPr="004A0578" w:rsidRDefault="004A0578" w:rsidP="004A0578">
      <w:pPr>
        <w:numPr>
          <w:ilvl w:val="0"/>
          <w:numId w:val="11"/>
        </w:numPr>
        <w:tabs>
          <w:tab w:val="left" w:pos="29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4A057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СОДЕРЖАНИЕ УЧЕБНОГО ПРЕДМЕТА</w:t>
      </w:r>
    </w:p>
    <w:p w:rsidR="004A0578" w:rsidRPr="004A0578" w:rsidRDefault="004A0578" w:rsidP="004A0578">
      <w:pPr>
        <w:spacing w:after="0" w:line="240" w:lineRule="auto"/>
        <w:ind w:left="180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shd w:val="clear" w:color="auto" w:fill="FFFFFF"/>
          <w:lang w:eastAsia="ru-RU"/>
        </w:rPr>
        <w:t>Учебно-тематический план</w:t>
      </w:r>
    </w:p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4A057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Первый год обучения</w:t>
      </w:r>
    </w:p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8"/>
        <w:tblW w:w="13467" w:type="dxa"/>
        <w:tblInd w:w="108" w:type="dxa"/>
        <w:tblLayout w:type="fixed"/>
        <w:tblLook w:val="04A0"/>
      </w:tblPr>
      <w:tblGrid>
        <w:gridCol w:w="567"/>
        <w:gridCol w:w="6237"/>
        <w:gridCol w:w="1418"/>
        <w:gridCol w:w="1701"/>
        <w:gridCol w:w="1984"/>
        <w:gridCol w:w="1560"/>
      </w:tblGrid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A05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900" w:type="dxa"/>
            <w:gridSpan w:val="5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Характеристика цвета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Характеристика цвета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lastRenderedPageBreak/>
              <w:t>3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Характеристика цвета. Три основных свойства цвета.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Приемы работы с акварелью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Приемы работы с акварелью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Приемы работы с акварелью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Нюанс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Световой контраст (ахроматический контраст)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Цветовая гармония. Полярная гармония.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Трехцветная и многоцветная гармония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900" w:type="dxa"/>
            <w:gridSpan w:val="5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6237" w:type="dxa"/>
            <w:tcBorders>
              <w:top w:val="nil"/>
            </w:tcBorders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  <w:tcBorders>
              <w:top w:val="nil"/>
            </w:tcBorders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Цветовой контраст (хроматический)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Цветовой контраст (хроматический)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Контрастная гармония (на насыщенных цветах)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Фигура человека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165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</w:tr>
    </w:tbl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</w:p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</w:p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4A057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Второй год обучения</w:t>
      </w:r>
    </w:p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8"/>
        <w:tblW w:w="13467" w:type="dxa"/>
        <w:tblInd w:w="108" w:type="dxa"/>
        <w:tblLayout w:type="fixed"/>
        <w:tblLook w:val="04A0"/>
      </w:tblPr>
      <w:tblGrid>
        <w:gridCol w:w="567"/>
        <w:gridCol w:w="6237"/>
        <w:gridCol w:w="1418"/>
        <w:gridCol w:w="1701"/>
        <w:gridCol w:w="1984"/>
        <w:gridCol w:w="1560"/>
      </w:tblGrid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A05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900" w:type="dxa"/>
            <w:gridSpan w:val="5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Контрастная гармония (на ненасыщенных цветах)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насыщенности (на насыщенных цветах)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насыщенности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Контрастная гармония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lastRenderedPageBreak/>
              <w:t>6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Световой контраст (ахроматический). Гризайль.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светлоте и насыщенности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900" w:type="dxa"/>
            <w:gridSpan w:val="5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237" w:type="dxa"/>
            <w:tcBorders>
              <w:top w:val="nil"/>
            </w:tcBorders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Фигура человека</w:t>
            </w:r>
          </w:p>
        </w:tc>
        <w:tc>
          <w:tcPr>
            <w:tcW w:w="1418" w:type="dxa"/>
            <w:tcBorders>
              <w:top w:val="nil"/>
            </w:tcBorders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насыщенности и светлоте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тону. Нюанс.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насыщенности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светлоте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165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</w:tr>
    </w:tbl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</w:p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</w:p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Третий год обучения</w:t>
      </w:r>
    </w:p>
    <w:tbl>
      <w:tblPr>
        <w:tblStyle w:val="a8"/>
        <w:tblW w:w="13467" w:type="dxa"/>
        <w:tblInd w:w="108" w:type="dxa"/>
        <w:tblLayout w:type="fixed"/>
        <w:tblLook w:val="04A0"/>
      </w:tblPr>
      <w:tblGrid>
        <w:gridCol w:w="567"/>
        <w:gridCol w:w="6237"/>
        <w:gridCol w:w="1418"/>
        <w:gridCol w:w="1701"/>
        <w:gridCol w:w="1984"/>
        <w:gridCol w:w="1560"/>
      </w:tblGrid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A05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900" w:type="dxa"/>
            <w:gridSpan w:val="5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Контрастная гармония (на насыщенных цветах)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светлоте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Контрастная гармония (на насыщенных цветах)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Фигура человека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насыщенности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(на ненасыщенных цветах)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900" w:type="dxa"/>
            <w:gridSpan w:val="5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237" w:type="dxa"/>
            <w:tcBorders>
              <w:top w:val="nil"/>
            </w:tcBorders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  <w:tcBorders>
              <w:top w:val="nil"/>
            </w:tcBorders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Контрастная гармония на ненасыщенных цветах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светлоте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светлоте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198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</w:tr>
    </w:tbl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Четвертый год обучения</w:t>
      </w:r>
    </w:p>
    <w:tbl>
      <w:tblPr>
        <w:tblStyle w:val="a8"/>
        <w:tblW w:w="13467" w:type="dxa"/>
        <w:tblInd w:w="108" w:type="dxa"/>
        <w:tblLayout w:type="fixed"/>
        <w:tblLook w:val="04A0"/>
      </w:tblPr>
      <w:tblGrid>
        <w:gridCol w:w="567"/>
        <w:gridCol w:w="6237"/>
        <w:gridCol w:w="1418"/>
        <w:gridCol w:w="1701"/>
        <w:gridCol w:w="1984"/>
        <w:gridCol w:w="1560"/>
      </w:tblGrid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A05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№</w:t>
            </w:r>
          </w:p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900" w:type="dxa"/>
            <w:gridSpan w:val="5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Контрастная гармония (на насыщенных цветах)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насыщенности (на ненасыщенных цветах)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светлоте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900" w:type="dxa"/>
            <w:gridSpan w:val="5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237" w:type="dxa"/>
            <w:tcBorders>
              <w:top w:val="nil"/>
            </w:tcBorders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Насыщенности (на ненасыщенных цветах)</w:t>
            </w:r>
          </w:p>
        </w:tc>
        <w:tc>
          <w:tcPr>
            <w:tcW w:w="1418" w:type="dxa"/>
            <w:tcBorders>
              <w:top w:val="nil"/>
            </w:tcBorders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насыщенности и светлоте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Нюансная гармония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Фигура человека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198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</w:tr>
    </w:tbl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4A057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Пятый год обучения</w:t>
      </w:r>
    </w:p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8"/>
        <w:tblW w:w="13467" w:type="dxa"/>
        <w:tblInd w:w="108" w:type="dxa"/>
        <w:tblLayout w:type="fixed"/>
        <w:tblLook w:val="04A0"/>
      </w:tblPr>
      <w:tblGrid>
        <w:gridCol w:w="567"/>
        <w:gridCol w:w="6237"/>
        <w:gridCol w:w="1418"/>
        <w:gridCol w:w="1701"/>
        <w:gridCol w:w="1984"/>
        <w:gridCol w:w="1560"/>
      </w:tblGrid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A05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900" w:type="dxa"/>
            <w:gridSpan w:val="5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тону, по насыщенности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Нюансная гармония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насыщенности и светлоте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Интерьер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900" w:type="dxa"/>
            <w:gridSpan w:val="5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237" w:type="dxa"/>
            <w:tcBorders>
              <w:top w:val="nil"/>
            </w:tcBorders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</w:t>
            </w:r>
          </w:p>
        </w:tc>
        <w:tc>
          <w:tcPr>
            <w:tcW w:w="1418" w:type="dxa"/>
            <w:tcBorders>
              <w:top w:val="nil"/>
            </w:tcBorders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насыщенности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Фигура человека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светлоте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насыщенности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198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</w:tr>
    </w:tbl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</w:p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</w:p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</w:p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4A057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Шестой год обучения</w:t>
      </w:r>
    </w:p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8"/>
        <w:tblW w:w="13467" w:type="dxa"/>
        <w:tblInd w:w="108" w:type="dxa"/>
        <w:tblLayout w:type="fixed"/>
        <w:tblLook w:val="04A0"/>
      </w:tblPr>
      <w:tblGrid>
        <w:gridCol w:w="567"/>
        <w:gridCol w:w="6237"/>
        <w:gridCol w:w="1418"/>
        <w:gridCol w:w="1701"/>
        <w:gridCol w:w="1984"/>
        <w:gridCol w:w="1560"/>
      </w:tblGrid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A05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900" w:type="dxa"/>
            <w:gridSpan w:val="5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Многоцветная гармония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насыщенности и светлоте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насыщенности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светлоте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Фигура человека в национальном костюме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900" w:type="dxa"/>
            <w:gridSpan w:val="5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237" w:type="dxa"/>
            <w:tcBorders>
              <w:top w:val="nil"/>
            </w:tcBorders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Нюансная гармония</w:t>
            </w:r>
          </w:p>
        </w:tc>
        <w:tc>
          <w:tcPr>
            <w:tcW w:w="1418" w:type="dxa"/>
            <w:tcBorders>
              <w:top w:val="nil"/>
            </w:tcBorders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Интерьер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насыщенности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Гармония по общему цветовому тону и светлоте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4A0578" w:rsidRPr="004A0578" w:rsidTr="001A62A1">
        <w:tc>
          <w:tcPr>
            <w:tcW w:w="56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237" w:type="dxa"/>
          </w:tcPr>
          <w:p w:rsidR="004A0578" w:rsidRPr="004A0578" w:rsidRDefault="004A0578" w:rsidP="004A0578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418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198</w:t>
            </w:r>
          </w:p>
        </w:tc>
        <w:tc>
          <w:tcPr>
            <w:tcW w:w="1984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  <w:tc>
          <w:tcPr>
            <w:tcW w:w="1560" w:type="dxa"/>
          </w:tcPr>
          <w:p w:rsidR="004A0578" w:rsidRPr="004A0578" w:rsidRDefault="004A0578" w:rsidP="004A0578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4A0578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99</w:t>
            </w:r>
          </w:p>
        </w:tc>
      </w:tr>
    </w:tbl>
    <w:p w:rsidR="004A0578" w:rsidRPr="004A0578" w:rsidRDefault="004A0578" w:rsidP="004A0578">
      <w:pPr>
        <w:tabs>
          <w:tab w:val="left" w:pos="2952"/>
        </w:tabs>
        <w:suppressAutoHyphens/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hi-IN" w:bidi="hi-IN"/>
        </w:rPr>
      </w:pPr>
      <w:r w:rsidRPr="004A0578">
        <w:rPr>
          <w:rFonts w:ascii="Times New Roman" w:eastAsia="Times New Roman" w:hAnsi="Times New Roman" w:cs="Times New Roman"/>
          <w:b/>
          <w:iCs/>
          <w:color w:val="000000"/>
          <w:spacing w:val="2"/>
          <w:kern w:val="2"/>
          <w:sz w:val="24"/>
          <w:szCs w:val="24"/>
          <w:shd w:val="clear" w:color="auto" w:fill="FFFFFF"/>
          <w:lang w:eastAsia="hi-IN" w:bidi="hi-IN"/>
        </w:rPr>
        <w:t>Содержание разделов и тем. Годовые требования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первые годы обучения задания даются на построение простых гармоний, в основном контрастных, с применением насыщенных цветов. Для того чтобы работы были более эмоциональными, редко используется черный цвет. 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старших классах цветовые гармонии разнообразнее. Они построены на нюансах, светлоте, со сложным колоритом. Фигура человека, натюрморт связываются со станковой композицией.  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первого класса знакомят обучающихся с основами цветоведения, со свойствами живописных материалов, приемами работы с акварелью. Обучающиеся получают знания и навыки ведения последовательной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цветовой гармонии. 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втором классе обучающиеся углубляют знания о цвете, цветовой гармонии, влиянии среды и освещения, приобретают навыки в передаче фактуры предметов с выявлением их объемной формы.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третьем классе постановки усложняются, вводятся более сложные по форме предметы. Задания даются на решения тонального и колористического решения, передачу материальности и пространства, построения более сложной цветовой гармонии. 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четвертом классе натюрморты ставятся с ясно выраженным тематическим характером, углубляются знания о цветовой гармонии,  тональности и колористическом решении, решение пространства и цельности.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пятом классе углубляются и закрепляются знания и умения последовательно и продолжительно вести работу над постановкой. Ставятся основные задачи академической живописи: передать точные цветовые отношения, построить сложную цветовую гармонию, глубину в натюрморте, форму, объем и фактуру предметов. 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обучающимся шестого класса предъявляются следующие основные требования: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самостоятельно выполнять задание по созданию художественного образа, натюрморта;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самостоятельно строить цветовую гармонию;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выражать индивидуальное отношение к изображаемому;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уметь технически реализовать замысел.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578" w:rsidRPr="004A0578" w:rsidRDefault="004A0578" w:rsidP="004A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год обучения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Тема. Характеристика цвета.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ахроматическими и хроматическими, основными и составными цветами. Выполнение упражнения на получение составных цветов из основных. Орнамент с основными и составными цветами. Применение лессировок. Использование акварели, бумаги формата А4.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орнамент с основными и составными цветами.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Тема. Характеристика цвета.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холодными и теплыми цветами.Составление сложных цветов в процессе выполнения цветовых растяжек с переходом от теплых до холодных оттенков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растяжек от желтого к красному, от красного к синему, от синего к фиолетовому и т.п.Использование акварели, бумаги формата А4. Самостоятельная работа: пейзаж с закатом солнца.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Тема. Характеристика цвета. Три основных свойства цвета.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знаний о возможностях цвета. Понятия «цветовой тон», «насыщенность», «светлота». Умение составлять сложные цвета.Тема «Листья»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формата А4.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смешение красок с черным цветом. Тема «Ненастье».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Тема. Приемы работы с акварелью.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возможностей акварели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основных приемов (заливка, мазок).Этюды перьев птиц, коры деревьев и т.п.Использование акварели, бумаги формата А4.Самостоятельная работа: этюды осенних цветов.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Тема. Приемы работы с акварелью.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возможностей акварели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Отработка основных приемов (заливка, по-сырому, </w:t>
      </w:r>
      <w:r w:rsidRPr="004A05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alaprima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Этюд с палитрой художника. Использование акварели, бумаги различных форматов.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природных материалов (шишки, коряги, ракушки и т.п.)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Тема. Приемы работы с акварелью.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возможностей акварели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тработка основных приемов. Копирование лоскутков тканей.Использование акварели, бумаги формата А4. </w:t>
      </w:r>
    </w:p>
    <w:p w:rsidR="004A0578" w:rsidRPr="004A0578" w:rsidRDefault="004A0578" w:rsidP="004A0578">
      <w:pPr>
        <w:tabs>
          <w:tab w:val="num" w:pos="18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тема «Морские камешки», «Мыльные пузыри».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7. Тема. Нюанс.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освещении.Использование акварели, бумаги формата А4.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изображение драпировок, сближенных по цветовому тону, без складок в вертикальной и горизонтальной плоскостях при холодном освещении.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Тема. Световой контраст (ахроматический контраст). Гризайль.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Силуэт. Форма предмета, решение силуэта. Монохром. Натюрморт из светлых предметов, различных по форме, на темном фоне. Использование акварели, бумаги формата А4.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монохром. Натюрморт из темных предметов, различных по форме, на светлом фоне.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Тема. Цветовая гармония. Полярная гармония.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«цветовая гармония», «полярная гармония», «дополнительные цвета».Этюд фруктов или овощей на дополнительных цветах (красный-зеленый, желтый-фиолетовый и т.д.)Использование акварели (техника </w:t>
      </w:r>
      <w:r w:rsidRPr="004A05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alaprima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бумаги различных форматов.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этюд фруктов или овощей по тому же принципу.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Тема. Трехцветная и многоцветная гармонии.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цветовых отношений. Понятие трехцветной и многоцветной гармонии.Этюд цветов в декоративно-плоскостном варианте, в многоцветной гармонии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различных форматов.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 натюрморт из цветов в трехцветной гармонии.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Тема. Гармония по общему цветовому тону.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цветовых отношений.Локальный цвет и оттенки цвета на свету, в тени и на рефлексах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Натюрморт из различных фруктов и овощей на нейтральном фоне. Использование акварели, бумаги различных форматов.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натюрморт из бытовой утвари.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Тема. Гармония по общему цветовому тону.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цветовой среды на предметы.Передача формы предмета с учетом изменения цвета от освещения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 с простым предметом быта цилиндрической формы (кастрюля) с фруктами в холодной гамме при теплом освещении на нейтральном фоне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формата А4.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 аудиторное задание по памяти.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Тема. Гармония по общему цветовому тону.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цветовой среды на предметы. Передача формы предмета с учетом изменения цвета от освещения. Несложный натюрморт в теплой гамме при холодном освещении на нейтральном фоне.Использование акварели, бумаги различных форматов. Самостоятельная работа: натюрморт из бытовой утвари.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Тема. Цветовой контраст (хроматический).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цветовой среды на предметы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«цветовой контраст». Передача цвета предметов с учетом изменения цвета в зависимости от фона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Несложный натюрморт (серый чайник или кофейник с фруктами на красном фоне). Использование акварели, бумаги различных форматов.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аудиторное задание по памяти.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Тема. Цветовой контраст (хроматический).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цветовой среды на предметы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цвета предметов с учетом изменения цвета в зависимости от фона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Несложный натюрморт (серый чайник или кофейник с фруктами на зеленом фоне). Использование акварели, бумаги формата А4. Самостоятельная работа: подобный натюрморт в домашних условиях.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16. Тема. Контрастная гармония (на насыщенных цветах).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различных приемов акварели. Лепка формы предмета с учетом цветовых и тональных отношений. Натюрморт на контрастном цветовом фоне. Использование акварели, бумаги различных форматов.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аудиторное задание по памяти.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Тема. Гармония по общему цветовому тону.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Тонкие цветовые отношения.  Понятия «цветовая гамма», «колорит».Использование в процессе работы различных приемов акварели, передача формы и материальности предметов. Натюрморт из трех предметов в сближенной цветовой гамме на цветном фоне. Использование акварели, бумаги различных форматов. Самостоятельная работа: этюды отдельных предметов домашней утвари.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Тема. Фигура человека.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изображением человеческой фигуры, передача пропорций. Передача силуэтом характера модели.Этюды с натуры фигуры человека.Использование акварели (монохром), бумаги формата А4.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с натуры фигуры человека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578" w:rsidRPr="004A0578" w:rsidRDefault="004A0578" w:rsidP="004A0578">
      <w:pPr>
        <w:tabs>
          <w:tab w:val="num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год обучения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Тема.   Гармония по общему цветовому тону.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и умений работы с акварелью. Передача оттенков локального цвета.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 ветки с плодами рябины, винограда, яблок и т.д. на нейтральном фоне.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 (техника </w:t>
      </w:r>
      <w:r w:rsidRPr="004A05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alaprima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бумаги различных форматов.   Самостоятельная работа: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 ветки со сложными листьями (клен, вяз) на нейтральном фоне.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Тема. Контрастная гармония (на ненасыщенных цветах).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представлений о влиянии цветовой среды на предмет.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формы предметов с учетом цветовых и тональных отношений.Этюд овощей или грибов на контрастном фоне.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 (многослойная живопись), бумаги формата А3.Самостоятельная работа: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 фруктов на контрастном фоне.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Тема. Гармония по общему цветовому тону и насыщенности (на насыщенных цветах).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по передаче цветовых отношений. Выражение характера формы силуэтом.Натюрморт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2-3 предметов насыщенного цвета разной материальности на светлом фоне.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 (техника «по сырому»), бумаги формата А3. Самостоятельная работа: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 несложных предметов различной формы на светлом фоне.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Тема. Гармония по насыщенности.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понятий пространственной среды и силуэта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характера формы при помощи различных приемов работы с акварелью.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Этюд чучела птицы на нейтральном фоне.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различных форматов.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эскизы домашних животных.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Тема. Контрастная гармония.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формы цветом с учетом светотеневых отношений, совершенствование акварельных приемов.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кистью по форме, передача изменений локального цвета предметов на свету и в тени, взаимодействие цветов.Этюды двух предметов быта, контрастных по форме и цвету.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формата А3.Самостоятельная работа: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 чайника на контрастном фоне.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Тема. Световой контраст (ахроматический). Гризайль.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светотеневых отношений и тональная передача объема и формы.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Найти конкретные различия тонов предметов и драпировки. Передача объема и пространства тональными средствами.Натюрморт из двух предметов (кофейник, кружка и т.п.), различных по форме и тону при боковом освещении на светлом фоне без складок. Гризайль.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различного формата.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 комнатных растений (гризайль).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7. Тема. Гармония по светлоте и насыщенности.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светотеневых отношений, моделировка формы предметов.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локального цвета предметов в многообразии цветовых оттенков  с сохранением объема и связи с окружающей средой. Натюрморт из двух предметов (кофейник, кружка и т.п.), различных по форме и цвету при боковом освещении на светлом фоне без складок (с предварительным эскизом).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формата А3.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 комнатных растений.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Тема. Фигура человека.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создания целостности образа и колорита в этюде фигуры человека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композиционного решения, определение основных цветовых отношений фигуры без детальной моделировки цветом.Два этюда фигуры человека (в различных позах).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формата А3.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 фигуры человека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Тема. Гармония по общему цветовому тону.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умения передавать цветовые и тональные отношения. 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прозрачности стекла при помощи технических приёмов работы акварелью (по сырому, лессировка, мазок)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 стеклянного кувшина или бутылки на цветном фоне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.Использование акварели, бумаги различных форматов.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 банки с водой на нейтральном фоне.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Тема. Гармония по насыщенности и светлоте.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Колористическая цельность. Смягчение контрастов. Выражение влияния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цветовой среды на предметы натюрморта через рефлексы и полутона. Передача глубины пространства.Натюрморт с кувшином и фруктами на темном фоне без складок при боковом освещении (с предварительным эскизом).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акварели (техника </w:t>
      </w:r>
      <w:r w:rsidRPr="004A05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alaprima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бумаги формата А3. Самостоятельная работа: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 фруктов на темном фоне.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Тема. Гармония по общему цветовому тону.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тоном и цветом нюансов родственных по гамме цветов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 с корзиной и грибами на светлом теплом фоне без складок.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акварели («по сырому»), бумаги формата А3.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  с хлебопекарными изделиями.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Тема.  Гармония по общему цветовому тону. Нюанс.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Закреплениенавыков передачи материальности прозрачных предметов.Передача тоном и цветом нюансов родственных по гамме цветов.Натюрморт с предметом из стекла. Фон холодный.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 («по сырому»), бумаги формата А3.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 предметов из стекла, различных по тону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Тема.   Гармония по насыщенности.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точных свето-тоновых и цветовых отношений.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различия тональных и цветовых отношений в натюрморте. Связь предметов с окружающей средой. Достижение ясности локального цвета при богатстве цветовых оттенков.Натюрморт из контрастных по цвету предметов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предварительным эскизом). Использование акварели (многослойная акварель), бумаги формата А3. Самостоятельная работа: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 предметов на контрастном фоне.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Тема. Гармония по общему цветовому тону и светлоте. 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полученных навыков. Поиск верных тональных и цветовых отношений в натюрморте.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Натюрморт из трех с предметом из металла (чайник, турка, кофейник).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 (многослойная акварель), бумаги формата А3.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 металлического предмета на разном фоне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A0578" w:rsidRPr="004A0578" w:rsidRDefault="004A0578" w:rsidP="004A0578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год обучения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Тема. Контрастная гармония (на насыщенных цветах).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колористического видения. Поиск цветовых отношений, использование различных приемов работы с акварелью. Натюрморт на осеннюю тему с контрастными цветовыми отношениями. Использование акварели, бумаги формата А3.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овощей и фруктов.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Тема. Гармония по общему цветовому тону и светлоте.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представление о сочетании цвета. Лепка цветом формы предмета. Ритмическое построение цветовых пятен. Натюрморт из нескольких различных по форме и цвету предметов на нейтральном фоне (с предварительным эскизом). Использование акварели (многослойная акварель, поэтапная работа над формой), бумаги формата А2.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отдельных предметов домашней утвари.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Тема. Контрастная гармония (на ненасыщенных цветах).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цветового единства. Передача материальности предметов, решение пространства в натюрморте. Натюрморт из трех предметов быта, контрастных по тону и цвету с различными по фактуре поверхностями на темном фоне.Использование акварели, бумаги формата А2.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отдельных предметов с различной фактурой.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Тема. Фигура человека.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характера движения. Обобщенная передача формы цветом. Этюд фигуры человека. Использование акварели, бумаги различных форматов.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этюды фигуры человека в движении по представлению.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Тема. Гармония по общему цветовому тону и насыщенности (на ненасыщенных цветах).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Тонкие цветовые отношения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Моделирование формы в тени.Натюрморт из предметов быта против света. Использование акварели, бумаги формата А3.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копирование натюрмортов с подобной композицией.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Тема. Гармония по общему цветовому тону.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Цельность колористического решения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композиционного и живописного центра натюрморта, передача фактуры предметов. Натюрморт в теплой цветовой гамме  с чучелом птицы. Использование акварели, бумаги формата А2.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копирование репродукций с изображением птиц.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Тема. Контрастная гармония на ненасыщенных цветах.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Цветотональные отношения.  Различные приемы акварели. Натюрморт с крупным предметом на контрастном фоне (с предварительным эскизом). Использование акварели (многослойная акварель), бумаги формата А2. Самостоятельная работа: этюд этого натюрморта по памяти.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Тема. Гармония по общему цветовому тону и светлоте.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выразительного живописно-пластического решения. Передача формы предметов и пространства в натюрморте с учетом освещения. Ритмическое построение цветовых пятен. Натюрморт из атрибутов искусства в сближенной цветовой гамме (золотисто-коричневой). Использование акварели («по сырому), бумаги формата А2.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отдельных предметов искусства.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Тема. Гармония по светлоте.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Последовательное ведение длительной работы. Выражение «состояния» натюрморта. Лепка формы цветом.Натюрморт в светлой тональности. Использование акварели, бумаги формата А2. 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этюд этого натюрморта по памяти.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578" w:rsidRPr="004A0578" w:rsidRDefault="004A0578" w:rsidP="004A0578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578" w:rsidRPr="004A0578" w:rsidRDefault="004A0578" w:rsidP="004A0578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Четвертый год обучения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Тема. Контрастная гармония (на насыщенных цветах).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Цельность и декоративность колористического решения. Развитие навыков и умений работы с акварелью. Натюрморт из живых цветов, овощей,  фруктов и одного предмета бытовой утвари на контрастном фоне. Использование акварели, бумаги формата А3.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живых цветов.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Тема. Гармония по общему цветовому тону и насыщенности  (на ненасыщенных цветах).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Грамотное сочетание цветовых отношений. Лепка формы предметов, передача световоздушной среды. Натюрморт в различных техниках из атрибутов художника со сложной по фактуре и цвету драпировкой с введением гипса (с предварительным эскизом).Использование акварели, бумаги формата А2.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копирование репродукций с картин натюрмортов известных отечественных и зарубежных художников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Тема. Гармония по общему цветовому тону и светлоте.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Последовательное ведение длительной постановки. Применение различных приемов работы с акварелью. Ритмическое построение цветовых пятен.  Натюрморт с крупным предметом быта, фруктами и овощами. Использование акварели (многослойная акварель), бумаги формата А2.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отдельных предметов, различных по материалу.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Тема. Гармония по общему цветовому тону.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на практике полученных знаний. Лепка формы цветом, передача материальности. Этюд драпировки со складками. Использование акварели, бумаги различного формата.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этюд драпировки со складками.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Тема. Гармония по общему цветовому тону и насыщенности (на ненасыщенных цветах).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глубины пространства. Создание нескольких эскизов с разных мест. Эскизы натюрмортов в интерьере (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венский стул, виолончель, ткань со складками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Использование акварели, бумаги различного формата.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копирование с репродукций картин известных отечественный и зарубежных художников с подобной композицией.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Тема. Гармония по насыщенности и светлоте.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Цветотональное решение. Выделение смыслового центра светом. Ритмическое построение цветовых пятен. Тематический натюрморт из четырех предметов, четких по цвету и различных по форме. Использование акварели, бумаги формата А2. Самостоятельная работа: этюды отдельных предметов.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Тема. Нюансная гармония.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Грамотное последовательное ведение длительной постановки. Поиск интересного живописно-пластического решения. Натюрморт с чучелом птицы. Использование акварели (многослойная акварель), бумаги формата А2.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с репродукций художников-анималистов.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Тема. Фигура человека.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и умений рисования фигуры человека  с индивидуальными особенностями. Решение формы при помощи нюансов цвета.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тюд фигуры человека в спокойной позе («За рукоделием»,  «За чтением» и т.п.) Использование акварели, бумаги формата А3. Самостоятельная работа: этюд фигуры человека по представлению.  </w:t>
      </w:r>
    </w:p>
    <w:p w:rsidR="004A0578" w:rsidRPr="004A0578" w:rsidRDefault="004A0578" w:rsidP="004A0578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Пятый год обучения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Тема. Гармония по общему цветовому тону, по насыщенности. 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Цельность, декоративность колористического решения. Передача фактуры предметов. Этюды постановок с грибами и осенними листьями. Использование акварели (техника по выбору), бумаги формата А3 Самостоятельная работа: копии с репродукции натюрмортов. 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Тема. Нюансная гармония.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Грамотное ведение длительной работы. Связь натюрморта с пространством интерьера. Осенний натюрморт из плодов и овощей с введением фрагмента интерьера (с предварительным эскизом) с нестандартной точки зрения.Использование акварели (техника </w:t>
      </w:r>
      <w:r w:rsidRPr="004A05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alaprima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бумаги различного формата.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осенний натюрморт из плодов и овощей с введением фрагмента окна.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Тема. Гармония по насыщенности и светлоте.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последовательное ведение длительной работы. Передача материальности предметов, лепка формы цветом.  Натюрморт с предметами из стекла (2-4 стеклянных предмета, различные по цвету) в темной цветовой гамме.Использование акварели (многослойная акварель). Выбор формата с учетом композиции.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стеклянных предметов в различном освещении.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Тема. Интерьер.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интересной композиции интерьера. Передача пространства. Фрагмент интерьера класса, холла с растениями. Использование акварели (техника по выбору), бумаги формата А3. Самостоятельная работа: фрагмент домашнего интерьера с комнатными растениями.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Тема. Гармония по общему цветовому тону.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последовательное ведение работы. Передача материальности и характера предметов в среде. Тематические натюрморты бытового жанра. Использование акварели (техника </w:t>
      </w:r>
      <w:r w:rsidRPr="004A05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alaprima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бумаги формата А3. Самостоятельная работа: этюды натюрморта из нескольких предметов с ярко выраженными различиями материальности.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Тема. Гармония по общему цветовому тону и насыщенности.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Грамотное построение цветовых и тональных отношений. Передача «большой формы», пространства в натюрморте. Ритмическое построение цветовых пятен. Натюрморт с введением гипсовой маски или орнамента. Использование акварели, бумаги формата А2.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2-3 белых предметов на различном фоне.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Тема. Фигура человека в театральном костюме.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характерных особенностей модели. Этюды фигуры человека в контражуре. Использование акварели, бумаги различного формата.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этюды родных и друзей. 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Тема. Гармония по общему цветовому тону и светлоте.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Сближенные отношения, цветовые нюансы. Использование в работе ограниченной палитры цветов. Натюрморт из предметов сложной формы и разной материальности, но близких по цвету. Использование акварели, бумаги формата А2. Самостоятельная работа: копии с репродукций натюрмортов.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Тема. Гармония по общему цветовому тону и насыщенности.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интересной живописно-пластической композиции. Лепка формы цветом. Передача материальности. Натюрморт из предметов различной материальности (тематический натюрморт «Игрушки»). Использование акварели (многослойная акварель), бумаги формата А2.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этюды игрушек с различных точек.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578" w:rsidRPr="004A0578" w:rsidRDefault="004A0578" w:rsidP="004A0578">
      <w:pPr>
        <w:numPr>
          <w:ilvl w:val="0"/>
          <w:numId w:val="11"/>
        </w:numPr>
        <w:tabs>
          <w:tab w:val="left" w:pos="29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4A057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ТРЕБОВАНИЯ К УРОВНЮ ПОДГОТОВКИ ОБУЧАЮЩИХСЯ</w:t>
      </w:r>
    </w:p>
    <w:p w:rsidR="004A0578" w:rsidRPr="004A0578" w:rsidRDefault="004A0578" w:rsidP="004A057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578" w:rsidRPr="004A0578" w:rsidRDefault="004A0578" w:rsidP="004A057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Результатомосвоения программы «Живопись» является приобретение обучающимися следующих знаний, умений и навыков:</w:t>
      </w:r>
    </w:p>
    <w:p w:rsidR="004A0578" w:rsidRPr="004A0578" w:rsidRDefault="004A0578" w:rsidP="004A057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знание свойств живописных материалов, их возможностей и эстетических качеств, </w:t>
      </w:r>
    </w:p>
    <w:p w:rsidR="004A0578" w:rsidRPr="004A0578" w:rsidRDefault="004A0578" w:rsidP="004A057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знание художественных и эстетических свойств цвета, основных закономерностей, создания цветового строя; </w:t>
      </w:r>
    </w:p>
    <w:p w:rsidR="004A0578" w:rsidRPr="004A0578" w:rsidRDefault="004A0578" w:rsidP="004A057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видеть и передавать цветовые отношения в условиях пространственно-воздушной среды;</w:t>
      </w:r>
    </w:p>
    <w:p w:rsidR="004A0578" w:rsidRPr="004A0578" w:rsidRDefault="004A0578" w:rsidP="004A057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изображать объекты предметного мира, пространство, фигуру человека;</w:t>
      </w:r>
    </w:p>
    <w:p w:rsidR="004A0578" w:rsidRPr="004A0578" w:rsidRDefault="004A0578" w:rsidP="004A057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раскрывать образное и живописно-пластическое решение в творческих работах; </w:t>
      </w:r>
    </w:p>
    <w:p w:rsidR="004A0578" w:rsidRPr="004A0578" w:rsidRDefault="004A0578" w:rsidP="004A057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навыки в использовании основных техник и материалов;</w:t>
      </w:r>
    </w:p>
    <w:p w:rsidR="004A0578" w:rsidRPr="004A0578" w:rsidRDefault="004A0578" w:rsidP="004A057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навыки последовательного ведения живописной работы.</w:t>
      </w:r>
    </w:p>
    <w:p w:rsidR="004A0578" w:rsidRPr="004A0578" w:rsidRDefault="004A0578" w:rsidP="004A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578" w:rsidRPr="004A0578" w:rsidRDefault="004A0578" w:rsidP="004A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экзамену</w:t>
      </w:r>
    </w:p>
    <w:p w:rsidR="004A0578" w:rsidRPr="004A0578" w:rsidRDefault="004A0578" w:rsidP="004A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рекомендуется проводить в виде самостоятельной работы обучающегося над натюрмортом. Выполняется этюд постановки акварелью на формате А3 в течение 4 учебных часов. В первых-вторых классах натюрморт состоит из простых по форме предметов (2-3 предмета и однотоновая драпировка), в третьих-четвертых классах – комбинированных по форме, различных по материалу предметов (3-4 предмета и богатые по цвету и декору драпировки).</w:t>
      </w:r>
    </w:p>
    <w:p w:rsidR="004A0578" w:rsidRPr="004A0578" w:rsidRDefault="004A0578" w:rsidP="004A057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выполнения задания и получения наивысшей оценки обучающийся должен: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расположить предметы в листе;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точно передать пропорции предметов;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поставить предметы на плоскость;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строить цветовые гармонии;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умело использовать приемы работы с акварелью;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передать с помощью цвета объем предметов, пространство и материальность;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добиться цельности в изображении натюрморта.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578" w:rsidRPr="004A0578" w:rsidRDefault="004A0578" w:rsidP="004A0578">
      <w:pPr>
        <w:numPr>
          <w:ilvl w:val="0"/>
          <w:numId w:val="11"/>
        </w:numPr>
        <w:tabs>
          <w:tab w:val="left" w:pos="29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4A057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ФОРМЫ И МЕТОДЫ КОНТРОЛЯ, СИСТЕМА ОЦЕНОК</w:t>
      </w:r>
    </w:p>
    <w:p w:rsidR="004A0578" w:rsidRPr="004A0578" w:rsidRDefault="004A0578" w:rsidP="004A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Аттестация: цели, виды, форма, содержание</w:t>
      </w:r>
    </w:p>
    <w:p w:rsidR="004A0578" w:rsidRPr="004A0578" w:rsidRDefault="004A0578" w:rsidP="004A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4A0578" w:rsidRPr="004A0578" w:rsidRDefault="004A0578" w:rsidP="004A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4A0578" w:rsidRPr="004A0578" w:rsidRDefault="004A0578" w:rsidP="004A05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аттестации:</w:t>
      </w:r>
    </w:p>
    <w:p w:rsidR="004A0578" w:rsidRPr="004A0578" w:rsidRDefault="004A0578" w:rsidP="004A0578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– творческий просмотр (проводится в счет аудиторного времени);</w:t>
      </w:r>
    </w:p>
    <w:p w:rsidR="004A0578" w:rsidRPr="004A0578" w:rsidRDefault="004A0578" w:rsidP="004A0578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- творческий просмотр (проводится во внеаудиторное время).</w:t>
      </w:r>
    </w:p>
    <w:p w:rsidR="004A0578" w:rsidRPr="004A0578" w:rsidRDefault="004A0578" w:rsidP="004A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4A0578" w:rsidRPr="004A0578" w:rsidRDefault="004A0578" w:rsidP="004A057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оценивании работ учащихся учитывается уровень следующих умений и навыков:</w:t>
      </w:r>
    </w:p>
    <w:p w:rsidR="004A0578" w:rsidRPr="004A0578" w:rsidRDefault="004A0578" w:rsidP="004A0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 обучения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компоновать изображение в листе;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локальный цвет;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цветовые и  тональные отношения предметов к фону;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основные пропорции и силуэт простых предметов;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материальность простых гладких и шершавых поверхностей;</w:t>
      </w:r>
    </w:p>
    <w:p w:rsidR="004A0578" w:rsidRPr="004A0578" w:rsidRDefault="004A0578" w:rsidP="004A0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 обучения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компоновать группу взаимосвязанных предметов;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оттенки локального цвета;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цветовые и тональные отношения между предметами;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пропорции и объем простых предметов;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материальность простых мягких и зеркально-прозрачных поверхностей.</w:t>
      </w:r>
    </w:p>
    <w:p w:rsidR="004A0578" w:rsidRPr="004A0578" w:rsidRDefault="004A0578" w:rsidP="004A0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 год обучения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компоновать сложные натюрморты;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строить цветовые гармонии;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световоздушную среду и особенности освещения;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пропорции и объем предметов в пространстве, плановость;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материальность различных фактур во взаимосвязи;</w:t>
      </w:r>
    </w:p>
    <w:p w:rsidR="004A0578" w:rsidRPr="004A0578" w:rsidRDefault="004A0578" w:rsidP="004A0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год обучения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компоновать объекты в интерьере;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строить цветовые гармонии;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нюансы светотеневых отношений;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грамотно передавать пропорции и объем сложных предметов;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материальность сложных гладких и шершавых поверхностей;</w:t>
      </w:r>
    </w:p>
    <w:p w:rsidR="004A0578" w:rsidRPr="004A0578" w:rsidRDefault="004A0578" w:rsidP="004A0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год обучения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передавать цельность и законченность в работе;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строить сложные цветовые гармонии;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сложные светотеневые отношения;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пропорции и объем предметов в интерьере;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материальность сложных мягких и зеркально-прозрачных поверхностей;</w:t>
      </w:r>
      <w:bookmarkStart w:id="0" w:name="_GoBack"/>
      <w:bookmarkEnd w:id="0"/>
    </w:p>
    <w:p w:rsidR="004A0578" w:rsidRPr="004A0578" w:rsidRDefault="004A0578" w:rsidP="004A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578" w:rsidRPr="004A0578" w:rsidRDefault="004A0578" w:rsidP="004A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578" w:rsidRPr="004A0578" w:rsidRDefault="004A0578" w:rsidP="004A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578" w:rsidRPr="004A0578" w:rsidRDefault="004A0578" w:rsidP="004A0578">
      <w:pPr>
        <w:numPr>
          <w:ilvl w:val="0"/>
          <w:numId w:val="11"/>
        </w:numPr>
        <w:tabs>
          <w:tab w:val="left" w:pos="29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4A057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МЕТОДИЧЕСКОЕ ОБЕСПЕЧЕНИЕ УЧЕБНОГО ПРОЦЕССА</w:t>
      </w:r>
    </w:p>
    <w:p w:rsidR="004A0578" w:rsidRPr="004A0578" w:rsidRDefault="004A0578" w:rsidP="004A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578" w:rsidRPr="004A0578" w:rsidRDefault="004A0578" w:rsidP="004A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преподавателям</w:t>
      </w:r>
    </w:p>
    <w:p w:rsidR="004A0578" w:rsidRPr="004A0578" w:rsidRDefault="004A0578" w:rsidP="004A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Предложенные в настоящей программе темы заданий по живописи следует рассматривать как рекомендательные. 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:rsidR="004A0578" w:rsidRPr="004A0578" w:rsidRDefault="004A0578" w:rsidP="004A0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предлагает следующую схему этапов выполнения заданий по живописи: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цветового строя натюрморта.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Анализ натюрмортов с подобным цветовым решением у художников-классиков.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Выбор техники исполнения. 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Варианты цветотональных эскизов с разным композиционным решением.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Выполнение картона.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Выполнение работы на формате в материале. 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Работа, как правило, ведется акварельными красками. </w:t>
      </w: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Техника исполнения и формат работы  обсуждается с преподавателем. </w:t>
      </w:r>
    </w:p>
    <w:p w:rsidR="004A0578" w:rsidRPr="004A0578" w:rsidRDefault="004A0578" w:rsidP="004A05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лучшего усвоения материала программой предусмотрены занятия для самостоятельного обучения, которые включают в себя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посещение выставок;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поиск необходимого материала в сетевых ресурсах;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чтение дополнительной литературы;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выполнение кратковременных этюдов в домашних условиях;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посильное копирование шедевров мирового искусства;</w:t>
      </w:r>
    </w:p>
    <w:p w:rsidR="004A0578" w:rsidRPr="004A0578" w:rsidRDefault="004A0578" w:rsidP="004A05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выполнение аудиторных заданий по памяти. </w:t>
      </w:r>
    </w:p>
    <w:p w:rsidR="004A0578" w:rsidRPr="004A0578" w:rsidRDefault="004A0578" w:rsidP="004A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обучения</w:t>
      </w:r>
    </w:p>
    <w:p w:rsidR="004A0578" w:rsidRPr="004A0578" w:rsidRDefault="004A0578" w:rsidP="004A05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материальные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ar-SA"/>
        </w:rPr>
        <w:t>: учебные аудитории, специально оборудованные наглядными пособиями, мебелью, натюрмортным фондом;</w:t>
      </w:r>
    </w:p>
    <w:p w:rsidR="004A0578" w:rsidRPr="004A0578" w:rsidRDefault="004A0578" w:rsidP="004A05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наглядно-плоскостные: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ar-SA"/>
        </w:rPr>
        <w:t>наглядные методические пособия, фонд работ обучающихся, настенные иллюстрации;</w:t>
      </w:r>
    </w:p>
    <w:p w:rsidR="004A0578" w:rsidRPr="004A0578" w:rsidRDefault="004A0578" w:rsidP="004A05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демонстрационные: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ar-SA"/>
        </w:rPr>
        <w:t>муляжи, чучела птиц и животных, демонстрационные модели, натюрмортный фонд;</w:t>
      </w:r>
    </w:p>
    <w:p w:rsidR="004A0578" w:rsidRPr="004A0578" w:rsidRDefault="004A0578" w:rsidP="004A05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электронные образовательные ресурсы: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сетевые образовательные ресурсы;</w:t>
      </w:r>
    </w:p>
    <w:p w:rsidR="004A0578" w:rsidRPr="004A0578" w:rsidRDefault="004A0578" w:rsidP="004A05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057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A05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аудиовизуальные: </w:t>
      </w:r>
      <w:r w:rsidRPr="004A0578">
        <w:rPr>
          <w:rFonts w:ascii="Times New Roman" w:eastAsia="Times New Roman" w:hAnsi="Times New Roman" w:cs="Times New Roman"/>
          <w:sz w:val="24"/>
          <w:szCs w:val="24"/>
          <w:lang w:eastAsia="ar-SA"/>
        </w:rPr>
        <w:t>слайд-фильмы, видеофильмы, учебные кинофильмы, аудио записи.</w:t>
      </w:r>
    </w:p>
    <w:p w:rsidR="004A0578" w:rsidRPr="004A0578" w:rsidRDefault="004A0578" w:rsidP="004A05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0578" w:rsidRPr="004A0578" w:rsidRDefault="004A0578" w:rsidP="004A05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0578" w:rsidRPr="004A0578" w:rsidRDefault="004A0578" w:rsidP="004A057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0578" w:rsidRPr="004A0578" w:rsidRDefault="004A0578" w:rsidP="004A0578">
      <w:pPr>
        <w:numPr>
          <w:ilvl w:val="0"/>
          <w:numId w:val="11"/>
        </w:numPr>
        <w:tabs>
          <w:tab w:val="left" w:pos="29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4A057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СПИСОК ЛИТЕРАТУРЫ</w:t>
      </w:r>
    </w:p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4A05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Методическая литература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73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Алексеев С.О.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 xml:space="preserve"> О колорите.  М., 1974.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73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Анциферов В.Г., Анциферова Л.Г., Кисляковская Т.Н. и др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. Рисунок,   живопись, станковая композиция, основы графического дизайна. Примерные программы для ДХШ и изобразительных отделений ДШИ. 2003.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73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Беда Г. В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. Живопись. М., 1986.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73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Бесчастнов Н.П., Кулаков В.Я., Стор И.Н.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 xml:space="preserve">  Живопись: Учебное пособие.     М.: Изд-во «Владос», 2004.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73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Все о технике: цвет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. Справочник для художников.  М.: Арт-Родник,2002.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73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Все о технике: живопись акварелью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. Справочник для художников.  М.: Арт-Родник, 2004.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73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Волков И.П.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 xml:space="preserve"> Приобщение школьников к творчеству: из опыта работы.             М.: Просвещение, 1992.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73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Волков Н. Н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. Композиция в живописи.  М., 1977.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73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Волков Н.Н.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 xml:space="preserve"> Цвет в живописи. М.: Изд-во «Искусство», 1985.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73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Выготский Л.С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. Воображение и творчество в детском возрасте.                 СПб: СОЮЗ, 1997.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73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Елизаров В.Е.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 xml:space="preserve"> Примерная программа для ДХШ и изобразительных                   отделений ДШИ. М., 2008.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73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Зайцев А.С.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 xml:space="preserve"> Наука о цвете и живопись.  М.: Изд-во «Искусство», 1986.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73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Кирцер Ю.М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. Рисунок и живопись.  М.: Высшая школа, 1992.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73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Люшер М.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 xml:space="preserve"> Магия цвета. Харьков: АО «СФЕРА»; «Сварог», 1996.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73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Паранюшкин Р.А., Хандова Г.Н.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Цветоведение для художников:   колористика.  Ростов н/д: Феникс, 2007.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73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Проненко Г.Н. Живопись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 xml:space="preserve">. Примерная программа для ДХШ и изобразительных отделений </w:t>
      </w:r>
      <w:r w:rsidRPr="004A0578">
        <w:rPr>
          <w:rFonts w:ascii="Times New Roman" w:eastAsia="Calibri" w:hAnsi="Times New Roman" w:cs="Times New Roman"/>
          <w:color w:val="000000"/>
          <w:spacing w:val="4"/>
        </w:rPr>
        <w:t>ДШИ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.  М., 2003.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73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Психология цвета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.  Сб. пер. с англ. М.: Рефл-бук, Ваклер, 1996.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50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Смирнов Г. Б.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 xml:space="preserve"> Живопись. Учебное пособие. М.: Просвещение, 1975.</w:t>
      </w:r>
    </w:p>
    <w:p w:rsidR="004A0578" w:rsidRPr="004A0578" w:rsidRDefault="004A0578" w:rsidP="004A0578">
      <w:pPr>
        <w:widowControl w:val="0"/>
        <w:numPr>
          <w:ilvl w:val="0"/>
          <w:numId w:val="9"/>
        </w:numPr>
        <w:tabs>
          <w:tab w:val="left" w:pos="1062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Шорохов Е.В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. Методика преподавания композиции на уроках изобразительного искусства в школе. Пособие для учителей.  М.: Просвещение, 1974.</w:t>
      </w:r>
    </w:p>
    <w:p w:rsidR="004A0578" w:rsidRPr="004A0578" w:rsidRDefault="004A0578" w:rsidP="004A05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4A05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Учебная литература</w:t>
      </w:r>
    </w:p>
    <w:p w:rsidR="004A0578" w:rsidRPr="004A0578" w:rsidRDefault="004A0578" w:rsidP="004A0578">
      <w:pPr>
        <w:widowControl w:val="0"/>
        <w:numPr>
          <w:ilvl w:val="0"/>
          <w:numId w:val="10"/>
        </w:numPr>
        <w:tabs>
          <w:tab w:val="left" w:pos="1050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Кальнинг А.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 xml:space="preserve"> К. Акварельная живопись. М., 1968.</w:t>
      </w:r>
    </w:p>
    <w:p w:rsidR="004A0578" w:rsidRPr="004A0578" w:rsidRDefault="004A0578" w:rsidP="004A0578">
      <w:pPr>
        <w:widowControl w:val="0"/>
        <w:numPr>
          <w:ilvl w:val="0"/>
          <w:numId w:val="10"/>
        </w:numPr>
        <w:tabs>
          <w:tab w:val="left" w:pos="1050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Сокольникова Н.М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. Основы композиции.  Обнинск: Титул, 1996.</w:t>
      </w:r>
    </w:p>
    <w:p w:rsidR="004A0578" w:rsidRPr="004A0578" w:rsidRDefault="004A0578" w:rsidP="004A0578">
      <w:pPr>
        <w:widowControl w:val="0"/>
        <w:numPr>
          <w:ilvl w:val="0"/>
          <w:numId w:val="10"/>
        </w:numPr>
        <w:tabs>
          <w:tab w:val="left" w:pos="1050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 xml:space="preserve"> Сокольникова Н.М. 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Изобразительное искусство. Часть 2. Основы живописи.  Обнинск: Титул,  1996.</w:t>
      </w:r>
    </w:p>
    <w:p w:rsidR="004A0578" w:rsidRPr="004A0578" w:rsidRDefault="004A0578" w:rsidP="004A0578">
      <w:pPr>
        <w:widowControl w:val="0"/>
        <w:numPr>
          <w:ilvl w:val="0"/>
          <w:numId w:val="10"/>
        </w:numPr>
        <w:tabs>
          <w:tab w:val="left" w:pos="1050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Сокольникова Н.М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. Художники. Книги. Дети.  М.: Конец века, 1997.</w:t>
      </w:r>
    </w:p>
    <w:p w:rsidR="004A0578" w:rsidRPr="004A0578" w:rsidRDefault="004A0578" w:rsidP="004A0578">
      <w:pPr>
        <w:widowControl w:val="0"/>
        <w:numPr>
          <w:ilvl w:val="0"/>
          <w:numId w:val="10"/>
        </w:numPr>
        <w:tabs>
          <w:tab w:val="left" w:pos="1050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lastRenderedPageBreak/>
        <w:t>Унковский А.А.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 xml:space="preserve"> Живопись. Вопросы колорита. М.: Просвещение, 1980.</w:t>
      </w:r>
    </w:p>
    <w:p w:rsidR="004A0578" w:rsidRPr="004A0578" w:rsidRDefault="004A0578" w:rsidP="004A0578">
      <w:pPr>
        <w:widowControl w:val="0"/>
        <w:numPr>
          <w:ilvl w:val="0"/>
          <w:numId w:val="10"/>
        </w:numPr>
        <w:tabs>
          <w:tab w:val="left" w:pos="1050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Школа изобразительного искусства в десяти выпусках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. М.: Изобраз. искусство, 1986: №1, 1988: №2.</w:t>
      </w:r>
    </w:p>
    <w:p w:rsidR="004A0578" w:rsidRPr="004A0578" w:rsidRDefault="004A0578" w:rsidP="004A0578">
      <w:pPr>
        <w:widowControl w:val="0"/>
        <w:numPr>
          <w:ilvl w:val="0"/>
          <w:numId w:val="10"/>
        </w:numPr>
        <w:tabs>
          <w:tab w:val="left" w:pos="1050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iCs/>
          <w:color w:val="000000"/>
          <w:spacing w:val="2"/>
          <w:shd w:val="clear" w:color="auto" w:fill="FFFFFF"/>
        </w:rPr>
        <w:t>Харрисон Х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. Энциклопедия акварельных техник.  АСТ, 2005.</w:t>
      </w:r>
    </w:p>
    <w:p w:rsidR="004A0578" w:rsidRPr="004A0578" w:rsidRDefault="004A0578" w:rsidP="004A0578">
      <w:pPr>
        <w:widowControl w:val="0"/>
        <w:numPr>
          <w:ilvl w:val="0"/>
          <w:numId w:val="10"/>
        </w:numPr>
        <w:tabs>
          <w:tab w:val="left" w:pos="1050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color w:val="000000"/>
          <w:spacing w:val="4"/>
        </w:rPr>
        <w:t>Яш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ухин А.П. Живопись. М.: Просвещение, 1985.</w:t>
      </w:r>
    </w:p>
    <w:p w:rsidR="004A0578" w:rsidRPr="004A0578" w:rsidRDefault="004A0578" w:rsidP="004A0578">
      <w:pPr>
        <w:widowControl w:val="0"/>
        <w:numPr>
          <w:ilvl w:val="0"/>
          <w:numId w:val="10"/>
        </w:numPr>
        <w:tabs>
          <w:tab w:val="left" w:pos="1050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4A0578">
        <w:rPr>
          <w:rFonts w:ascii="Times New Roman" w:eastAsia="Calibri" w:hAnsi="Times New Roman" w:cs="Times New Roman"/>
          <w:i/>
          <w:color w:val="000000"/>
          <w:spacing w:val="4"/>
        </w:rPr>
        <w:t>Яш</w:t>
      </w:r>
      <w:r w:rsidRPr="004A0578">
        <w:rPr>
          <w:rFonts w:ascii="Times New Roman" w:eastAsia="Calibri" w:hAnsi="Times New Roman" w:cs="Times New Roman"/>
          <w:iCs/>
          <w:color w:val="000000"/>
          <w:spacing w:val="2"/>
          <w:shd w:val="clear" w:color="auto" w:fill="FFFFFF"/>
        </w:rPr>
        <w:t>ухин А. П., Ломов С. П. Живопись. М.: Рандеву - АМ, Агар, 1999.</w:t>
      </w:r>
    </w:p>
    <w:p w:rsidR="004A0578" w:rsidRPr="004A0578" w:rsidRDefault="004A0578" w:rsidP="004A0578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644B" w:rsidRDefault="00A4644B"/>
    <w:sectPr w:rsidR="00A4644B" w:rsidSect="004A05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8099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6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41"/>
    <w:multiLevelType w:val="multilevel"/>
    <w:tmpl w:val="F6B298F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2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3">
    <w:nsid w:val="0000009F"/>
    <w:multiLevelType w:val="multilevel"/>
    <w:tmpl w:val="0000009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4">
    <w:nsid w:val="000000A9"/>
    <w:multiLevelType w:val="multilevel"/>
    <w:tmpl w:val="000000A8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5">
    <w:nsid w:val="4E316C6B"/>
    <w:multiLevelType w:val="hybridMultilevel"/>
    <w:tmpl w:val="50B0F718"/>
    <w:lvl w:ilvl="0" w:tplc="A6266E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55EC1775"/>
    <w:multiLevelType w:val="hybridMultilevel"/>
    <w:tmpl w:val="59081D2C"/>
    <w:lvl w:ilvl="0" w:tplc="B6788DF8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5CF73A15"/>
    <w:multiLevelType w:val="hybridMultilevel"/>
    <w:tmpl w:val="9588EE88"/>
    <w:lvl w:ilvl="0" w:tplc="E83275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F6101F4"/>
    <w:multiLevelType w:val="hybridMultilevel"/>
    <w:tmpl w:val="E898ACAA"/>
    <w:lvl w:ilvl="0" w:tplc="7D78CF50">
      <w:start w:val="1"/>
      <w:numFmt w:val="upperRoman"/>
      <w:lvlText w:val="%1."/>
      <w:lvlJc w:val="right"/>
      <w:pPr>
        <w:ind w:left="18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"/>
  </w:num>
  <w:num w:numId="5">
    <w:abstractNumId w:val="10"/>
  </w:num>
  <w:num w:numId="6">
    <w:abstractNumId w:val="15"/>
  </w:num>
  <w:num w:numId="7">
    <w:abstractNumId w:val="14"/>
  </w:num>
  <w:num w:numId="8">
    <w:abstractNumId w:val="13"/>
  </w:num>
  <w:num w:numId="9">
    <w:abstractNumId w:val="11"/>
  </w:num>
  <w:num w:numId="10">
    <w:abstractNumId w:val="12"/>
  </w:num>
  <w:num w:numId="11">
    <w:abstractNumId w:val="19"/>
  </w:num>
  <w:num w:numId="12">
    <w:abstractNumId w:val="1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13D8"/>
    <w:rsid w:val="002213D8"/>
    <w:rsid w:val="004A0578"/>
    <w:rsid w:val="0068655D"/>
    <w:rsid w:val="00965D0A"/>
    <w:rsid w:val="00A4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655D"/>
  </w:style>
  <w:style w:type="paragraph" w:styleId="10">
    <w:name w:val="heading 1"/>
    <w:basedOn w:val="a0"/>
    <w:next w:val="a0"/>
    <w:link w:val="11"/>
    <w:uiPriority w:val="9"/>
    <w:qFormat/>
    <w:rsid w:val="004A0578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4A057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4A05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4A0578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4A057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4A0578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A0578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4A0578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4A057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4A05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4A0578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4A057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4A0578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A0578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4A0578"/>
  </w:style>
  <w:style w:type="character" w:customStyle="1" w:styleId="21">
    <w:name w:val="Заголовок 2 Знак"/>
    <w:basedOn w:val="a1"/>
    <w:link w:val="20"/>
    <w:uiPriority w:val="9"/>
    <w:rsid w:val="004A05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4A0578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4A0578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4A0578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4A0578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uiPriority w:val="99"/>
    <w:qFormat/>
    <w:rsid w:val="004A057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uiPriority w:val="99"/>
    <w:qFormat/>
    <w:rsid w:val="004A057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4A057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4A057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4A0578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4A057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4A057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4A0578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4A057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4A0578"/>
    <w:rPr>
      <w:rFonts w:eastAsia="Times New Roman"/>
      <w:lang w:eastAsia="ru-RU"/>
    </w:rPr>
  </w:style>
  <w:style w:type="character" w:styleId="ad">
    <w:name w:val="Hyperlink"/>
    <w:uiPriority w:val="99"/>
    <w:unhideWhenUsed/>
    <w:rsid w:val="004A0578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4A0578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4A0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4A05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iPriority w:val="99"/>
    <w:unhideWhenUsed/>
    <w:qFormat/>
    <w:rsid w:val="004A0578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4A0578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uiPriority w:val="99"/>
    <w:locked/>
    <w:rsid w:val="004A0578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4A0578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qFormat/>
    <w:rsid w:val="004A0578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4A0578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4A0578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4A05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4A0578"/>
  </w:style>
  <w:style w:type="character" w:customStyle="1" w:styleId="211">
    <w:name w:val="Основной текст 2 Знак1"/>
    <w:basedOn w:val="a1"/>
    <w:link w:val="23"/>
    <w:locked/>
    <w:rsid w:val="004A0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uiPriority w:val="99"/>
    <w:qFormat/>
    <w:rsid w:val="004A0578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uiPriority w:val="99"/>
    <w:qFormat/>
    <w:rsid w:val="004A0578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uiPriority w:val="99"/>
    <w:qFormat/>
    <w:rsid w:val="004A0578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uiPriority w:val="99"/>
    <w:qFormat/>
    <w:rsid w:val="004A0578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uiPriority w:val="99"/>
    <w:qFormat/>
    <w:rsid w:val="004A0578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uiPriority w:val="99"/>
    <w:qFormat/>
    <w:rsid w:val="004A0578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uiPriority w:val="99"/>
    <w:qFormat/>
    <w:rsid w:val="004A0578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uiPriority w:val="99"/>
    <w:qFormat/>
    <w:rsid w:val="004A0578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uiPriority w:val="99"/>
    <w:qFormat/>
    <w:rsid w:val="004A0578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uiPriority w:val="99"/>
    <w:qFormat/>
    <w:rsid w:val="004A0578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uiPriority w:val="99"/>
    <w:qFormat/>
    <w:rsid w:val="004A0578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4A0578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4A0578"/>
    <w:rPr>
      <w:vertAlign w:val="superscript"/>
    </w:rPr>
  </w:style>
  <w:style w:type="character" w:customStyle="1" w:styleId="1e">
    <w:name w:val="Основной шрифт абзаца1"/>
    <w:rsid w:val="004A0578"/>
  </w:style>
  <w:style w:type="character" w:customStyle="1" w:styleId="26">
    <w:name w:val="Основной текст (2)_"/>
    <w:rsid w:val="004A0578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4A05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qFormat/>
    <w:rsid w:val="004A0578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4A0578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4A0578"/>
    <w:rPr>
      <w:rFonts w:ascii="Times New Roman" w:hAnsi="Times New Roman" w:cs="Times New Roman" w:hint="default"/>
    </w:rPr>
  </w:style>
  <w:style w:type="character" w:customStyle="1" w:styleId="ListLabel2">
    <w:name w:val="ListLabel 2"/>
    <w:rsid w:val="004A0578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4A0578"/>
    <w:rPr>
      <w:b w:val="0"/>
      <w:bCs w:val="0"/>
    </w:rPr>
  </w:style>
  <w:style w:type="character" w:customStyle="1" w:styleId="ListLabel4">
    <w:name w:val="ListLabel 4"/>
    <w:rsid w:val="004A0578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4A0578"/>
  </w:style>
  <w:style w:type="paragraph" w:styleId="af9">
    <w:name w:val="Subtitle"/>
    <w:basedOn w:val="a0"/>
    <w:next w:val="a0"/>
    <w:link w:val="afa"/>
    <w:qFormat/>
    <w:rsid w:val="004A0578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4A0578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4A0578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uiPriority w:val="99"/>
    <w:rsid w:val="004A0578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uiPriority w:val="99"/>
    <w:qFormat/>
    <w:rsid w:val="004A0578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uiPriority w:val="99"/>
    <w:qFormat/>
    <w:rsid w:val="004A0578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uiPriority w:val="99"/>
    <w:qFormat/>
    <w:rsid w:val="004A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qFormat/>
    <w:rsid w:val="004A0578"/>
    <w:rPr>
      <w:i/>
      <w:iCs/>
    </w:rPr>
  </w:style>
  <w:style w:type="paragraph" w:styleId="2">
    <w:name w:val="List Bullet 2"/>
    <w:basedOn w:val="a0"/>
    <w:uiPriority w:val="99"/>
    <w:rsid w:val="004A0578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4A057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4A0578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qFormat/>
    <w:rsid w:val="004A0578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4A0578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4A0578"/>
  </w:style>
  <w:style w:type="character" w:styleId="afd">
    <w:name w:val="Strong"/>
    <w:uiPriority w:val="22"/>
    <w:qFormat/>
    <w:rsid w:val="004A0578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4A05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4A0578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4A0578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4A0578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4A0578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qFormat/>
    <w:rsid w:val="004A0578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4A0578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4A057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qFormat/>
    <w:rsid w:val="004A0578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4A0578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qFormat/>
    <w:rsid w:val="004A0578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4A0578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4A0578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4A057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qFormat/>
    <w:rsid w:val="004A0578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4A0578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qFormat/>
    <w:rsid w:val="004A0578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4A0578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4A0578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4A0578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4A0578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4A057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qFormat/>
    <w:rsid w:val="004A0578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4A0578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4A0578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4A0578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4A0578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qFormat/>
    <w:rsid w:val="004A0578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4A0578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qFormat/>
    <w:rsid w:val="004A0578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4A0578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4A0578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4A0578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uiPriority w:val="99"/>
    <w:qFormat/>
    <w:rsid w:val="004A0578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4A0578"/>
  </w:style>
  <w:style w:type="paragraph" w:customStyle="1" w:styleId="1f3">
    <w:name w:val="Основной текст1"/>
    <w:basedOn w:val="a0"/>
    <w:link w:val="aff"/>
    <w:qFormat/>
    <w:rsid w:val="004A0578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4A057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4A05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qFormat/>
    <w:rsid w:val="004A0578"/>
    <w:pPr>
      <w:suppressLineNumbers/>
    </w:pPr>
  </w:style>
  <w:style w:type="paragraph" w:styleId="aff0">
    <w:name w:val="No Spacing"/>
    <w:uiPriority w:val="1"/>
    <w:qFormat/>
    <w:rsid w:val="004A057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4A0578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uiPriority w:val="99"/>
    <w:qFormat/>
    <w:rsid w:val="004A05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A0578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4A0578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4A0578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4A0578"/>
    <w:pPr>
      <w:spacing w:after="120"/>
    </w:pPr>
  </w:style>
  <w:style w:type="paragraph" w:styleId="aff3">
    <w:name w:val="caption"/>
    <w:basedOn w:val="Standard"/>
    <w:rsid w:val="004A057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qFormat/>
    <w:rsid w:val="004A0578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4A0578"/>
    <w:pPr>
      <w:jc w:val="center"/>
    </w:pPr>
    <w:rPr>
      <w:b/>
      <w:bCs/>
    </w:rPr>
  </w:style>
  <w:style w:type="character" w:customStyle="1" w:styleId="NumberingSymbols">
    <w:name w:val="Numbering Symbols"/>
    <w:rsid w:val="004A0578"/>
  </w:style>
  <w:style w:type="character" w:customStyle="1" w:styleId="BulletSymbols">
    <w:name w:val="Bullet Symbols"/>
    <w:rsid w:val="004A0578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4A0578"/>
    <w:pPr>
      <w:numPr>
        <w:numId w:val="3"/>
      </w:numPr>
    </w:pPr>
  </w:style>
  <w:style w:type="paragraph" w:customStyle="1" w:styleId="Style2">
    <w:name w:val="Style2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4A0578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4A0578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4A0578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4A0578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4A0578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4A0578"/>
  </w:style>
  <w:style w:type="paragraph" w:customStyle="1" w:styleId="34">
    <w:name w:val="Абзац списка3"/>
    <w:basedOn w:val="a0"/>
    <w:uiPriority w:val="99"/>
    <w:qFormat/>
    <w:rsid w:val="004A057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4A0578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4A0578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qFormat/>
    <w:rsid w:val="004A0578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qFormat/>
    <w:rsid w:val="004A0578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4A0578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qFormat/>
    <w:rsid w:val="004A0578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4A0578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qFormat/>
    <w:rsid w:val="004A0578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4A0578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qFormat/>
    <w:rsid w:val="004A0578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4A0578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4A0578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qFormat/>
    <w:rsid w:val="004A0578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4A0578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4A0578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4A0578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4A0578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uiPriority w:val="99"/>
    <w:qFormat/>
    <w:rsid w:val="004A05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uiPriority w:val="99"/>
    <w:qFormat/>
    <w:rsid w:val="004A0578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4A0578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4A0578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4A0578"/>
    <w:pPr>
      <w:numPr>
        <w:numId w:val="4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4A057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4A0578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4A057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4A0578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4A057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4A057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4A057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4A0578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4A0578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4A0578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4A0578"/>
  </w:style>
  <w:style w:type="table" w:customStyle="1" w:styleId="1f4">
    <w:name w:val="Сетка таблицы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4A0578"/>
  </w:style>
  <w:style w:type="table" w:customStyle="1" w:styleId="2c">
    <w:name w:val="Сетка таблицы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4A0578"/>
  </w:style>
  <w:style w:type="table" w:customStyle="1" w:styleId="114">
    <w:name w:val="Сетка таблицы1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4A0578"/>
  </w:style>
  <w:style w:type="table" w:customStyle="1" w:styleId="3c">
    <w:name w:val="Сетка таблицы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4A0578"/>
  </w:style>
  <w:style w:type="table" w:customStyle="1" w:styleId="56">
    <w:name w:val="Сетка таблицы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4A0578"/>
  </w:style>
  <w:style w:type="table" w:customStyle="1" w:styleId="140">
    <w:name w:val="Сетка таблицы1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4A0578"/>
  </w:style>
  <w:style w:type="table" w:customStyle="1" w:styleId="230">
    <w:name w:val="Сетка таблицы2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4A0578"/>
  </w:style>
  <w:style w:type="table" w:customStyle="1" w:styleId="1130">
    <w:name w:val="Сетка таблицы11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4A0578"/>
  </w:style>
  <w:style w:type="table" w:customStyle="1" w:styleId="322">
    <w:name w:val="Сетка таблицы3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4A0578"/>
  </w:style>
  <w:style w:type="table" w:customStyle="1" w:styleId="62">
    <w:name w:val="Сетка таблицы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4A0578"/>
  </w:style>
  <w:style w:type="table" w:customStyle="1" w:styleId="150">
    <w:name w:val="Сетка таблицы1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4A0578"/>
  </w:style>
  <w:style w:type="table" w:customStyle="1" w:styleId="240">
    <w:name w:val="Сетка таблицы2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4A0578"/>
  </w:style>
  <w:style w:type="table" w:customStyle="1" w:styleId="1140">
    <w:name w:val="Сетка таблицы11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4A0578"/>
  </w:style>
  <w:style w:type="table" w:customStyle="1" w:styleId="330">
    <w:name w:val="Сетка таблицы3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4A0578"/>
  </w:style>
  <w:style w:type="table" w:customStyle="1" w:styleId="72">
    <w:name w:val="Сетка таблицы7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4A0578"/>
  </w:style>
  <w:style w:type="table" w:customStyle="1" w:styleId="160">
    <w:name w:val="Сетка таблицы1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4A0578"/>
  </w:style>
  <w:style w:type="table" w:customStyle="1" w:styleId="250">
    <w:name w:val="Сетка таблицы2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4A0578"/>
  </w:style>
  <w:style w:type="table" w:customStyle="1" w:styleId="115">
    <w:name w:val="Сетка таблицы11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4A0578"/>
  </w:style>
  <w:style w:type="table" w:customStyle="1" w:styleId="340">
    <w:name w:val="Сетка таблицы3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uiPriority w:val="99"/>
    <w:qFormat/>
    <w:rsid w:val="004A0578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4A0578"/>
  </w:style>
  <w:style w:type="table" w:customStyle="1" w:styleId="80">
    <w:name w:val="Сетка таблицы8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4A0578"/>
  </w:style>
  <w:style w:type="table" w:customStyle="1" w:styleId="170">
    <w:name w:val="Сетка таблицы17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4A0578"/>
  </w:style>
  <w:style w:type="table" w:customStyle="1" w:styleId="260">
    <w:name w:val="Сетка таблицы2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4A0578"/>
  </w:style>
  <w:style w:type="table" w:customStyle="1" w:styleId="350">
    <w:name w:val="Сетка таблицы3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4A0578"/>
  </w:style>
  <w:style w:type="table" w:customStyle="1" w:styleId="91">
    <w:name w:val="Сетка таблицы9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4A0578"/>
  </w:style>
  <w:style w:type="table" w:customStyle="1" w:styleId="180">
    <w:name w:val="Сетка таблицы18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4A0578"/>
  </w:style>
  <w:style w:type="table" w:customStyle="1" w:styleId="270">
    <w:name w:val="Сетка таблицы27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4A0578"/>
  </w:style>
  <w:style w:type="table" w:customStyle="1" w:styleId="117">
    <w:name w:val="Сетка таблицы117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4A0578"/>
  </w:style>
  <w:style w:type="table" w:customStyle="1" w:styleId="360">
    <w:name w:val="Сетка таблицы3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4A0578"/>
  </w:style>
  <w:style w:type="numbering" w:customStyle="1" w:styleId="171">
    <w:name w:val="Нет списка17"/>
    <w:next w:val="a3"/>
    <w:uiPriority w:val="99"/>
    <w:semiHidden/>
    <w:unhideWhenUsed/>
    <w:rsid w:val="004A0578"/>
  </w:style>
  <w:style w:type="numbering" w:customStyle="1" w:styleId="1160">
    <w:name w:val="Нет списка116"/>
    <w:next w:val="a3"/>
    <w:uiPriority w:val="99"/>
    <w:semiHidden/>
    <w:unhideWhenUsed/>
    <w:rsid w:val="004A0578"/>
  </w:style>
  <w:style w:type="table" w:customStyle="1" w:styleId="100">
    <w:name w:val="Сетка таблицы10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4A0578"/>
  </w:style>
  <w:style w:type="table" w:customStyle="1" w:styleId="190">
    <w:name w:val="Сетка таблицы19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4A0578"/>
  </w:style>
  <w:style w:type="table" w:customStyle="1" w:styleId="280">
    <w:name w:val="Сетка таблицы28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4A0578"/>
  </w:style>
  <w:style w:type="table" w:customStyle="1" w:styleId="118">
    <w:name w:val="Сетка таблицы118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4A0578"/>
  </w:style>
  <w:style w:type="table" w:customStyle="1" w:styleId="370">
    <w:name w:val="Сетка таблицы37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4A0578"/>
  </w:style>
  <w:style w:type="table" w:customStyle="1" w:styleId="510">
    <w:name w:val="Сетка таблицы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4A0578"/>
  </w:style>
  <w:style w:type="table" w:customStyle="1" w:styleId="1410">
    <w:name w:val="Сетка таблицы1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4A0578"/>
  </w:style>
  <w:style w:type="table" w:customStyle="1" w:styleId="2310">
    <w:name w:val="Сетка таблицы2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4A0578"/>
  </w:style>
  <w:style w:type="table" w:customStyle="1" w:styleId="11310">
    <w:name w:val="Сетка таблицы11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4A0578"/>
  </w:style>
  <w:style w:type="table" w:customStyle="1" w:styleId="3210">
    <w:name w:val="Сетка таблицы32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4A0578"/>
  </w:style>
  <w:style w:type="table" w:customStyle="1" w:styleId="610">
    <w:name w:val="Сетка таблицы6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4A0578"/>
  </w:style>
  <w:style w:type="table" w:customStyle="1" w:styleId="1510">
    <w:name w:val="Сетка таблицы1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4A0578"/>
  </w:style>
  <w:style w:type="table" w:customStyle="1" w:styleId="2410">
    <w:name w:val="Сетка таблицы2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4A0578"/>
  </w:style>
  <w:style w:type="table" w:customStyle="1" w:styleId="11410">
    <w:name w:val="Сетка таблицы11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4A0578"/>
  </w:style>
  <w:style w:type="table" w:customStyle="1" w:styleId="3310">
    <w:name w:val="Сетка таблицы3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4A0578"/>
  </w:style>
  <w:style w:type="table" w:customStyle="1" w:styleId="710">
    <w:name w:val="Сетка таблицы7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4A0578"/>
  </w:style>
  <w:style w:type="table" w:customStyle="1" w:styleId="1610">
    <w:name w:val="Сетка таблицы16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4A0578"/>
  </w:style>
  <w:style w:type="table" w:customStyle="1" w:styleId="2510">
    <w:name w:val="Сетка таблицы2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4A0578"/>
  </w:style>
  <w:style w:type="table" w:customStyle="1" w:styleId="1151">
    <w:name w:val="Сетка таблицы11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4A0578"/>
  </w:style>
  <w:style w:type="table" w:customStyle="1" w:styleId="3410">
    <w:name w:val="Сетка таблицы3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4A0578"/>
  </w:style>
  <w:style w:type="table" w:customStyle="1" w:styleId="810">
    <w:name w:val="Сетка таблицы8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4A0578"/>
  </w:style>
  <w:style w:type="table" w:customStyle="1" w:styleId="1710">
    <w:name w:val="Сетка таблицы17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4A0578"/>
  </w:style>
  <w:style w:type="table" w:customStyle="1" w:styleId="2610">
    <w:name w:val="Сетка таблицы26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4A0578"/>
  </w:style>
  <w:style w:type="table" w:customStyle="1" w:styleId="3510">
    <w:name w:val="Сетка таблицы3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4A0578"/>
  </w:style>
  <w:style w:type="table" w:customStyle="1" w:styleId="910">
    <w:name w:val="Сетка таблицы9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4A0578"/>
  </w:style>
  <w:style w:type="table" w:customStyle="1" w:styleId="181">
    <w:name w:val="Сетка таблицы18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4A0578"/>
  </w:style>
  <w:style w:type="table" w:customStyle="1" w:styleId="271">
    <w:name w:val="Сетка таблицы27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4A0578"/>
  </w:style>
  <w:style w:type="table" w:customStyle="1" w:styleId="1171">
    <w:name w:val="Сетка таблицы117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4A0578"/>
  </w:style>
  <w:style w:type="table" w:customStyle="1" w:styleId="3610">
    <w:name w:val="Сетка таблицы36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4A0578"/>
    <w:rPr>
      <w:rFonts w:ascii="Symbol" w:hAnsi="Symbol"/>
    </w:rPr>
  </w:style>
  <w:style w:type="character" w:customStyle="1" w:styleId="WW8Num2z1">
    <w:name w:val="WW8Num2z1"/>
    <w:rsid w:val="004A0578"/>
    <w:rPr>
      <w:rFonts w:ascii="Courier New" w:hAnsi="Courier New" w:cs="Courier New"/>
    </w:rPr>
  </w:style>
  <w:style w:type="character" w:customStyle="1" w:styleId="WW8Num2z2">
    <w:name w:val="WW8Num2z2"/>
    <w:rsid w:val="004A0578"/>
    <w:rPr>
      <w:rFonts w:ascii="Wingdings" w:hAnsi="Wingdings"/>
    </w:rPr>
  </w:style>
  <w:style w:type="character" w:customStyle="1" w:styleId="WW8Num10z0">
    <w:name w:val="WW8Num10z0"/>
    <w:rsid w:val="004A0578"/>
    <w:rPr>
      <w:rFonts w:ascii="Symbol" w:hAnsi="Symbol"/>
    </w:rPr>
  </w:style>
  <w:style w:type="character" w:customStyle="1" w:styleId="WW8Num10z1">
    <w:name w:val="WW8Num10z1"/>
    <w:rsid w:val="004A0578"/>
    <w:rPr>
      <w:rFonts w:ascii="Courier New" w:hAnsi="Courier New" w:cs="Courier New"/>
    </w:rPr>
  </w:style>
  <w:style w:type="character" w:customStyle="1" w:styleId="WW8Num10z2">
    <w:name w:val="WW8Num10z2"/>
    <w:rsid w:val="004A0578"/>
    <w:rPr>
      <w:rFonts w:ascii="Wingdings" w:hAnsi="Wingdings"/>
    </w:rPr>
  </w:style>
  <w:style w:type="character" w:customStyle="1" w:styleId="WW8Num11z0">
    <w:name w:val="WW8Num11z0"/>
    <w:rsid w:val="004A0578"/>
    <w:rPr>
      <w:rFonts w:ascii="Symbol" w:hAnsi="Symbol"/>
    </w:rPr>
  </w:style>
  <w:style w:type="character" w:customStyle="1" w:styleId="WW8Num11z1">
    <w:name w:val="WW8Num11z1"/>
    <w:rsid w:val="004A0578"/>
    <w:rPr>
      <w:rFonts w:ascii="Courier New" w:hAnsi="Courier New" w:cs="Courier New"/>
    </w:rPr>
  </w:style>
  <w:style w:type="character" w:customStyle="1" w:styleId="WW8Num11z2">
    <w:name w:val="WW8Num11z2"/>
    <w:rsid w:val="004A0578"/>
    <w:rPr>
      <w:rFonts w:ascii="Wingdings" w:hAnsi="Wingdings"/>
    </w:rPr>
  </w:style>
  <w:style w:type="character" w:customStyle="1" w:styleId="WW8Num16z0">
    <w:name w:val="WW8Num16z0"/>
    <w:rsid w:val="004A0578"/>
    <w:rPr>
      <w:rFonts w:ascii="Symbol" w:hAnsi="Symbol"/>
    </w:rPr>
  </w:style>
  <w:style w:type="character" w:customStyle="1" w:styleId="WW8Num16z1">
    <w:name w:val="WW8Num16z1"/>
    <w:rsid w:val="004A0578"/>
    <w:rPr>
      <w:rFonts w:ascii="Courier New" w:hAnsi="Courier New" w:cs="Courier New"/>
    </w:rPr>
  </w:style>
  <w:style w:type="character" w:customStyle="1" w:styleId="WW8Num16z2">
    <w:name w:val="WW8Num16z2"/>
    <w:rsid w:val="004A0578"/>
    <w:rPr>
      <w:rFonts w:ascii="Wingdings" w:hAnsi="Wingdings"/>
    </w:rPr>
  </w:style>
  <w:style w:type="character" w:customStyle="1" w:styleId="c5c1c19">
    <w:name w:val="c5 c1 c19"/>
    <w:basedOn w:val="1e"/>
    <w:rsid w:val="004A0578"/>
  </w:style>
  <w:style w:type="character" w:customStyle="1" w:styleId="c5c1">
    <w:name w:val="c5 c1"/>
    <w:basedOn w:val="1e"/>
    <w:rsid w:val="004A0578"/>
  </w:style>
  <w:style w:type="character" w:customStyle="1" w:styleId="c1c51">
    <w:name w:val="c1 c51"/>
    <w:basedOn w:val="1e"/>
    <w:rsid w:val="004A0578"/>
  </w:style>
  <w:style w:type="character" w:customStyle="1" w:styleId="c5c1c19c8">
    <w:name w:val="c5 c1 c19 c8"/>
    <w:basedOn w:val="1e"/>
    <w:rsid w:val="004A0578"/>
  </w:style>
  <w:style w:type="character" w:customStyle="1" w:styleId="c1">
    <w:name w:val="c1"/>
    <w:basedOn w:val="1e"/>
    <w:rsid w:val="004A0578"/>
  </w:style>
  <w:style w:type="character" w:customStyle="1" w:styleId="aff7">
    <w:name w:val="Маркеры списка"/>
    <w:rsid w:val="004A0578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uiPriority w:val="99"/>
    <w:qFormat/>
    <w:rsid w:val="004A0578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uiPriority w:val="99"/>
    <w:qFormat/>
    <w:rsid w:val="004A0578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uiPriority w:val="99"/>
    <w:qFormat/>
    <w:rsid w:val="004A0578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uiPriority w:val="99"/>
    <w:qFormat/>
    <w:rsid w:val="004A0578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uiPriority w:val="99"/>
    <w:qFormat/>
    <w:rsid w:val="004A0578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uiPriority w:val="99"/>
    <w:qFormat/>
    <w:rsid w:val="004A0578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uiPriority w:val="99"/>
    <w:qFormat/>
    <w:rsid w:val="004A0578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uiPriority w:val="99"/>
    <w:qFormat/>
    <w:rsid w:val="004A057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qFormat/>
    <w:rsid w:val="004A0578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4A0578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4A0578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4A0578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4A0578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4A0578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4A0578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qFormat/>
    <w:rsid w:val="004A0578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4A0578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4A0578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qFormat/>
    <w:rsid w:val="004A0578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4A0578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uiPriority w:val="99"/>
    <w:qFormat/>
    <w:rsid w:val="004A0578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4A0578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4A0578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qFormat/>
    <w:rsid w:val="004A0578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4A0578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4A0578"/>
  </w:style>
  <w:style w:type="character" w:customStyle="1" w:styleId="FontStyle164">
    <w:name w:val="Font Style164"/>
    <w:rsid w:val="004A0578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4A0578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4A0578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4A057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4A057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4A0578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4A0578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4A0578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4A0578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4A0578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4A0578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4A0578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4A0578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4A0578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4A0578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qFormat/>
    <w:rsid w:val="004A057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4A0578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qFormat/>
    <w:rsid w:val="004A057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4A0578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4A0578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qFormat/>
    <w:rsid w:val="004A0578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4A0578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4A0578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qFormat/>
    <w:rsid w:val="004A0578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2d">
    <w:name w:val="Подпись к таблице (2)_"/>
    <w:link w:val="2e"/>
    <w:rsid w:val="004A0578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2e">
    <w:name w:val="Подпись к таблице (2)"/>
    <w:basedOn w:val="a0"/>
    <w:link w:val="2d"/>
    <w:rsid w:val="004A057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4"/>
      <w:sz w:val="20"/>
      <w:szCs w:val="20"/>
    </w:rPr>
  </w:style>
  <w:style w:type="paragraph" w:customStyle="1" w:styleId="58">
    <w:name w:val="Абзац списка5"/>
    <w:basedOn w:val="a0"/>
    <w:rsid w:val="004A0578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4b">
    <w:name w:val="Без интервала4"/>
    <w:rsid w:val="004A0578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Style11">
    <w:name w:val="Style1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">
    <w:name w:val="Подзаголовок1"/>
    <w:basedOn w:val="a0"/>
    <w:uiPriority w:val="99"/>
    <w:qFormat/>
    <w:rsid w:val="004A0578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3">
    <w:name w:val="Заголовок 7 Знак1"/>
    <w:basedOn w:val="a1"/>
    <w:uiPriority w:val="9"/>
    <w:semiHidden/>
    <w:rsid w:val="004A0578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1f6">
    <w:name w:val="Текст выноски Знак1"/>
    <w:basedOn w:val="a1"/>
    <w:uiPriority w:val="99"/>
    <w:semiHidden/>
    <w:rsid w:val="004A0578"/>
    <w:rPr>
      <w:rFonts w:ascii="Tahoma" w:hAnsi="Tahoma" w:cs="Tahoma"/>
      <w:sz w:val="16"/>
      <w:szCs w:val="16"/>
    </w:rPr>
  </w:style>
  <w:style w:type="character" w:customStyle="1" w:styleId="1f7">
    <w:name w:val="Текст сноски Знак1"/>
    <w:basedOn w:val="a1"/>
    <w:semiHidden/>
    <w:rsid w:val="004A0578"/>
    <w:rPr>
      <w:sz w:val="20"/>
      <w:szCs w:val="20"/>
    </w:rPr>
  </w:style>
  <w:style w:type="character" w:customStyle="1" w:styleId="227">
    <w:name w:val="Основной текст 2 Знак2"/>
    <w:basedOn w:val="a1"/>
    <w:semiHidden/>
    <w:rsid w:val="004A0578"/>
  </w:style>
  <w:style w:type="character" w:customStyle="1" w:styleId="1f8">
    <w:name w:val="Подзаголовок Знак1"/>
    <w:basedOn w:val="a1"/>
    <w:rsid w:val="004A057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8">
    <w:name w:val="Основной текст с отступом 2 Знак1"/>
    <w:basedOn w:val="a1"/>
    <w:uiPriority w:val="99"/>
    <w:semiHidden/>
    <w:rsid w:val="004A0578"/>
  </w:style>
  <w:style w:type="character" w:customStyle="1" w:styleId="317">
    <w:name w:val="Основной текст с отступом 3 Знак1"/>
    <w:basedOn w:val="a1"/>
    <w:semiHidden/>
    <w:rsid w:val="004A0578"/>
    <w:rPr>
      <w:sz w:val="16"/>
      <w:szCs w:val="16"/>
    </w:rPr>
  </w:style>
  <w:style w:type="character" w:customStyle="1" w:styleId="318">
    <w:name w:val="Основной текст 3 Знак1"/>
    <w:basedOn w:val="a1"/>
    <w:semiHidden/>
    <w:rsid w:val="004A0578"/>
    <w:rPr>
      <w:sz w:val="16"/>
      <w:szCs w:val="16"/>
    </w:rPr>
  </w:style>
  <w:style w:type="character" w:customStyle="1" w:styleId="1f9">
    <w:name w:val="Схема документа Знак1"/>
    <w:basedOn w:val="a1"/>
    <w:semiHidden/>
    <w:rsid w:val="004A0578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4A0578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4A057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40">
    <w:name w:val="font40"/>
    <w:basedOn w:val="a1"/>
    <w:rsid w:val="004A0578"/>
  </w:style>
  <w:style w:type="character" w:customStyle="1" w:styleId="font18">
    <w:name w:val="font18"/>
    <w:basedOn w:val="a1"/>
    <w:rsid w:val="004A0578"/>
  </w:style>
  <w:style w:type="character" w:customStyle="1" w:styleId="219">
    <w:name w:val="Заголовок 2 Знак1"/>
    <w:basedOn w:val="a1"/>
    <w:link w:val="20"/>
    <w:uiPriority w:val="9"/>
    <w:semiHidden/>
    <w:rsid w:val="004A0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4A05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4A05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4A0578"/>
    <w:rPr>
      <w:color w:val="800080" w:themeColor="followedHyperlink"/>
      <w:u w:val="single"/>
    </w:rPr>
  </w:style>
  <w:style w:type="character" w:customStyle="1" w:styleId="720">
    <w:name w:val="Заголовок 7 Знак2"/>
    <w:basedOn w:val="a1"/>
    <w:link w:val="7"/>
    <w:uiPriority w:val="9"/>
    <w:semiHidden/>
    <w:rsid w:val="004A057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4A0578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4A057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4A05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4A0578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4A057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4A0578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A0578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4A0578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4A057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4A05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4A0578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4A057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4A0578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A0578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4A0578"/>
  </w:style>
  <w:style w:type="character" w:customStyle="1" w:styleId="21">
    <w:name w:val="Заголовок 2 Знак"/>
    <w:basedOn w:val="a1"/>
    <w:link w:val="20"/>
    <w:uiPriority w:val="9"/>
    <w:rsid w:val="004A05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4A0578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4A0578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4A0578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4A0578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uiPriority w:val="99"/>
    <w:qFormat/>
    <w:rsid w:val="004A057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uiPriority w:val="99"/>
    <w:qFormat/>
    <w:rsid w:val="004A057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4A057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4A057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4A0578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4A057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4A057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4A0578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4A057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4A0578"/>
    <w:rPr>
      <w:rFonts w:eastAsia="Times New Roman"/>
      <w:lang w:eastAsia="ru-RU"/>
    </w:rPr>
  </w:style>
  <w:style w:type="character" w:styleId="ad">
    <w:name w:val="Hyperlink"/>
    <w:uiPriority w:val="99"/>
    <w:unhideWhenUsed/>
    <w:rsid w:val="004A0578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4A0578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4A0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4A05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iPriority w:val="99"/>
    <w:unhideWhenUsed/>
    <w:qFormat/>
    <w:rsid w:val="004A0578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4A0578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uiPriority w:val="99"/>
    <w:locked/>
    <w:rsid w:val="004A0578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4A0578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qFormat/>
    <w:rsid w:val="004A0578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4A0578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4A0578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4A05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4A0578"/>
  </w:style>
  <w:style w:type="character" w:customStyle="1" w:styleId="211">
    <w:name w:val="Основной текст 2 Знак1"/>
    <w:basedOn w:val="a1"/>
    <w:link w:val="23"/>
    <w:locked/>
    <w:rsid w:val="004A0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uiPriority w:val="99"/>
    <w:qFormat/>
    <w:rsid w:val="004A0578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uiPriority w:val="99"/>
    <w:qFormat/>
    <w:rsid w:val="004A0578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uiPriority w:val="99"/>
    <w:qFormat/>
    <w:rsid w:val="004A0578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uiPriority w:val="99"/>
    <w:qFormat/>
    <w:rsid w:val="004A0578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uiPriority w:val="99"/>
    <w:qFormat/>
    <w:rsid w:val="004A0578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uiPriority w:val="99"/>
    <w:qFormat/>
    <w:rsid w:val="004A0578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uiPriority w:val="99"/>
    <w:qFormat/>
    <w:rsid w:val="004A0578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uiPriority w:val="99"/>
    <w:qFormat/>
    <w:rsid w:val="004A0578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uiPriority w:val="99"/>
    <w:qFormat/>
    <w:rsid w:val="004A0578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uiPriority w:val="99"/>
    <w:qFormat/>
    <w:rsid w:val="004A0578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uiPriority w:val="99"/>
    <w:qFormat/>
    <w:rsid w:val="004A0578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4A0578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4A0578"/>
    <w:rPr>
      <w:vertAlign w:val="superscript"/>
    </w:rPr>
  </w:style>
  <w:style w:type="character" w:customStyle="1" w:styleId="1e">
    <w:name w:val="Основной шрифт абзаца1"/>
    <w:rsid w:val="004A0578"/>
  </w:style>
  <w:style w:type="character" w:customStyle="1" w:styleId="26">
    <w:name w:val="Основной текст (2)_"/>
    <w:rsid w:val="004A0578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4A05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qFormat/>
    <w:rsid w:val="004A0578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4A0578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4A0578"/>
    <w:rPr>
      <w:rFonts w:ascii="Times New Roman" w:hAnsi="Times New Roman" w:cs="Times New Roman" w:hint="default"/>
    </w:rPr>
  </w:style>
  <w:style w:type="character" w:customStyle="1" w:styleId="ListLabel2">
    <w:name w:val="ListLabel 2"/>
    <w:rsid w:val="004A0578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4A0578"/>
    <w:rPr>
      <w:b w:val="0"/>
      <w:bCs w:val="0"/>
    </w:rPr>
  </w:style>
  <w:style w:type="character" w:customStyle="1" w:styleId="ListLabel4">
    <w:name w:val="ListLabel 4"/>
    <w:rsid w:val="004A0578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4A0578"/>
  </w:style>
  <w:style w:type="paragraph" w:styleId="af9">
    <w:name w:val="Subtitle"/>
    <w:basedOn w:val="a0"/>
    <w:next w:val="a0"/>
    <w:link w:val="afa"/>
    <w:qFormat/>
    <w:rsid w:val="004A0578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4A0578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4A0578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uiPriority w:val="99"/>
    <w:rsid w:val="004A0578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uiPriority w:val="99"/>
    <w:qFormat/>
    <w:rsid w:val="004A0578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uiPriority w:val="99"/>
    <w:qFormat/>
    <w:rsid w:val="004A0578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uiPriority w:val="99"/>
    <w:qFormat/>
    <w:rsid w:val="004A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qFormat/>
    <w:rsid w:val="004A0578"/>
    <w:rPr>
      <w:i/>
      <w:iCs/>
    </w:rPr>
  </w:style>
  <w:style w:type="paragraph" w:styleId="2">
    <w:name w:val="List Bullet 2"/>
    <w:basedOn w:val="a0"/>
    <w:uiPriority w:val="99"/>
    <w:rsid w:val="004A0578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4A057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4A0578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qFormat/>
    <w:rsid w:val="004A0578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4A0578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4A0578"/>
  </w:style>
  <w:style w:type="character" w:styleId="afd">
    <w:name w:val="Strong"/>
    <w:uiPriority w:val="22"/>
    <w:qFormat/>
    <w:rsid w:val="004A0578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4A05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4A0578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4A0578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4A0578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4A0578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qFormat/>
    <w:rsid w:val="004A0578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4A0578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4A057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qFormat/>
    <w:rsid w:val="004A0578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4A0578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qFormat/>
    <w:rsid w:val="004A0578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4A0578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4A0578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4A057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qFormat/>
    <w:rsid w:val="004A0578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4A0578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qFormat/>
    <w:rsid w:val="004A0578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4A0578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4A0578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4A0578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4A0578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4A057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qFormat/>
    <w:rsid w:val="004A0578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4A0578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4A0578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4A0578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4A0578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qFormat/>
    <w:rsid w:val="004A0578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4A0578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qFormat/>
    <w:rsid w:val="004A0578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4A0578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4A0578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4A0578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uiPriority w:val="99"/>
    <w:qFormat/>
    <w:rsid w:val="004A0578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4A0578"/>
  </w:style>
  <w:style w:type="paragraph" w:customStyle="1" w:styleId="1f3">
    <w:name w:val="Основной текст1"/>
    <w:basedOn w:val="a0"/>
    <w:link w:val="aff"/>
    <w:qFormat/>
    <w:rsid w:val="004A0578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4A057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4A05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qFormat/>
    <w:rsid w:val="004A0578"/>
    <w:pPr>
      <w:suppressLineNumbers/>
    </w:pPr>
  </w:style>
  <w:style w:type="paragraph" w:styleId="aff0">
    <w:name w:val="No Spacing"/>
    <w:uiPriority w:val="1"/>
    <w:qFormat/>
    <w:rsid w:val="004A057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4A0578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uiPriority w:val="99"/>
    <w:qFormat/>
    <w:rsid w:val="004A05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A0578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4A0578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4A0578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4A0578"/>
    <w:pPr>
      <w:spacing w:after="120"/>
    </w:pPr>
  </w:style>
  <w:style w:type="paragraph" w:styleId="aff3">
    <w:name w:val="caption"/>
    <w:basedOn w:val="Standard"/>
    <w:rsid w:val="004A057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qFormat/>
    <w:rsid w:val="004A0578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4A0578"/>
    <w:pPr>
      <w:jc w:val="center"/>
    </w:pPr>
    <w:rPr>
      <w:b/>
      <w:bCs/>
    </w:rPr>
  </w:style>
  <w:style w:type="character" w:customStyle="1" w:styleId="NumberingSymbols">
    <w:name w:val="Numbering Symbols"/>
    <w:rsid w:val="004A0578"/>
  </w:style>
  <w:style w:type="character" w:customStyle="1" w:styleId="BulletSymbols">
    <w:name w:val="Bullet Symbols"/>
    <w:rsid w:val="004A0578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4A0578"/>
    <w:pPr>
      <w:numPr>
        <w:numId w:val="3"/>
      </w:numPr>
    </w:pPr>
  </w:style>
  <w:style w:type="paragraph" w:customStyle="1" w:styleId="Style2">
    <w:name w:val="Style2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4A0578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4A0578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4A0578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4A0578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4A0578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4A0578"/>
  </w:style>
  <w:style w:type="paragraph" w:customStyle="1" w:styleId="34">
    <w:name w:val="Абзац списка3"/>
    <w:basedOn w:val="a0"/>
    <w:uiPriority w:val="99"/>
    <w:qFormat/>
    <w:rsid w:val="004A057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4A0578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4A0578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qFormat/>
    <w:rsid w:val="004A0578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qFormat/>
    <w:rsid w:val="004A0578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4A0578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qFormat/>
    <w:rsid w:val="004A0578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4A0578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qFormat/>
    <w:rsid w:val="004A0578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4A0578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qFormat/>
    <w:rsid w:val="004A0578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4A0578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4A0578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qFormat/>
    <w:rsid w:val="004A0578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4A0578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4A0578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4A0578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4A0578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uiPriority w:val="99"/>
    <w:qFormat/>
    <w:rsid w:val="004A05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uiPriority w:val="99"/>
    <w:qFormat/>
    <w:rsid w:val="004A0578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4A0578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4A0578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4A0578"/>
    <w:pPr>
      <w:numPr>
        <w:numId w:val="4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4A057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4A0578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4A057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4A0578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4A057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4A057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4A057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4A0578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4A0578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4A0578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4A0578"/>
  </w:style>
  <w:style w:type="table" w:customStyle="1" w:styleId="1f4">
    <w:name w:val="Сетка таблицы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4A0578"/>
  </w:style>
  <w:style w:type="table" w:customStyle="1" w:styleId="2c">
    <w:name w:val="Сетка таблицы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4A0578"/>
  </w:style>
  <w:style w:type="table" w:customStyle="1" w:styleId="114">
    <w:name w:val="Сетка таблицы1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4A0578"/>
  </w:style>
  <w:style w:type="table" w:customStyle="1" w:styleId="3c">
    <w:name w:val="Сетка таблицы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4A0578"/>
  </w:style>
  <w:style w:type="table" w:customStyle="1" w:styleId="56">
    <w:name w:val="Сетка таблицы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4A0578"/>
  </w:style>
  <w:style w:type="table" w:customStyle="1" w:styleId="140">
    <w:name w:val="Сетка таблицы1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4A0578"/>
  </w:style>
  <w:style w:type="table" w:customStyle="1" w:styleId="230">
    <w:name w:val="Сетка таблицы2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4A0578"/>
  </w:style>
  <w:style w:type="table" w:customStyle="1" w:styleId="1130">
    <w:name w:val="Сетка таблицы11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4A0578"/>
  </w:style>
  <w:style w:type="table" w:customStyle="1" w:styleId="322">
    <w:name w:val="Сетка таблицы3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4A0578"/>
  </w:style>
  <w:style w:type="table" w:customStyle="1" w:styleId="62">
    <w:name w:val="Сетка таблицы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4A0578"/>
  </w:style>
  <w:style w:type="table" w:customStyle="1" w:styleId="150">
    <w:name w:val="Сетка таблицы1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4A0578"/>
  </w:style>
  <w:style w:type="table" w:customStyle="1" w:styleId="240">
    <w:name w:val="Сетка таблицы2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4A0578"/>
  </w:style>
  <w:style w:type="table" w:customStyle="1" w:styleId="1140">
    <w:name w:val="Сетка таблицы11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4A0578"/>
  </w:style>
  <w:style w:type="table" w:customStyle="1" w:styleId="330">
    <w:name w:val="Сетка таблицы3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4A0578"/>
  </w:style>
  <w:style w:type="table" w:customStyle="1" w:styleId="72">
    <w:name w:val="Сетка таблицы7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4A0578"/>
  </w:style>
  <w:style w:type="table" w:customStyle="1" w:styleId="160">
    <w:name w:val="Сетка таблицы1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4A0578"/>
  </w:style>
  <w:style w:type="table" w:customStyle="1" w:styleId="250">
    <w:name w:val="Сетка таблицы2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4A0578"/>
  </w:style>
  <w:style w:type="table" w:customStyle="1" w:styleId="115">
    <w:name w:val="Сетка таблицы11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4A0578"/>
  </w:style>
  <w:style w:type="table" w:customStyle="1" w:styleId="340">
    <w:name w:val="Сетка таблицы3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uiPriority w:val="99"/>
    <w:qFormat/>
    <w:rsid w:val="004A0578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4A0578"/>
  </w:style>
  <w:style w:type="table" w:customStyle="1" w:styleId="80">
    <w:name w:val="Сетка таблицы8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4A0578"/>
  </w:style>
  <w:style w:type="table" w:customStyle="1" w:styleId="170">
    <w:name w:val="Сетка таблицы17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4A0578"/>
  </w:style>
  <w:style w:type="table" w:customStyle="1" w:styleId="260">
    <w:name w:val="Сетка таблицы2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4A0578"/>
  </w:style>
  <w:style w:type="table" w:customStyle="1" w:styleId="350">
    <w:name w:val="Сетка таблицы3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4A0578"/>
  </w:style>
  <w:style w:type="table" w:customStyle="1" w:styleId="91">
    <w:name w:val="Сетка таблицы9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4A0578"/>
  </w:style>
  <w:style w:type="table" w:customStyle="1" w:styleId="180">
    <w:name w:val="Сетка таблицы18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4A0578"/>
  </w:style>
  <w:style w:type="table" w:customStyle="1" w:styleId="270">
    <w:name w:val="Сетка таблицы27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4A0578"/>
  </w:style>
  <w:style w:type="table" w:customStyle="1" w:styleId="117">
    <w:name w:val="Сетка таблицы117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4A0578"/>
  </w:style>
  <w:style w:type="table" w:customStyle="1" w:styleId="360">
    <w:name w:val="Сетка таблицы3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4A0578"/>
  </w:style>
  <w:style w:type="numbering" w:customStyle="1" w:styleId="171">
    <w:name w:val="Нет списка17"/>
    <w:next w:val="a3"/>
    <w:uiPriority w:val="99"/>
    <w:semiHidden/>
    <w:unhideWhenUsed/>
    <w:rsid w:val="004A0578"/>
  </w:style>
  <w:style w:type="numbering" w:customStyle="1" w:styleId="1160">
    <w:name w:val="Нет списка116"/>
    <w:next w:val="a3"/>
    <w:uiPriority w:val="99"/>
    <w:semiHidden/>
    <w:unhideWhenUsed/>
    <w:rsid w:val="004A0578"/>
  </w:style>
  <w:style w:type="table" w:customStyle="1" w:styleId="100">
    <w:name w:val="Сетка таблицы10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4A0578"/>
  </w:style>
  <w:style w:type="table" w:customStyle="1" w:styleId="190">
    <w:name w:val="Сетка таблицы19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4A0578"/>
  </w:style>
  <w:style w:type="table" w:customStyle="1" w:styleId="280">
    <w:name w:val="Сетка таблицы28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4A0578"/>
  </w:style>
  <w:style w:type="table" w:customStyle="1" w:styleId="118">
    <w:name w:val="Сетка таблицы118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4A0578"/>
  </w:style>
  <w:style w:type="table" w:customStyle="1" w:styleId="370">
    <w:name w:val="Сетка таблицы37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4A0578"/>
  </w:style>
  <w:style w:type="table" w:customStyle="1" w:styleId="510">
    <w:name w:val="Сетка таблицы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4A0578"/>
  </w:style>
  <w:style w:type="table" w:customStyle="1" w:styleId="1410">
    <w:name w:val="Сетка таблицы1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4A0578"/>
  </w:style>
  <w:style w:type="table" w:customStyle="1" w:styleId="2310">
    <w:name w:val="Сетка таблицы2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4A0578"/>
  </w:style>
  <w:style w:type="table" w:customStyle="1" w:styleId="11310">
    <w:name w:val="Сетка таблицы11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4A0578"/>
  </w:style>
  <w:style w:type="table" w:customStyle="1" w:styleId="3210">
    <w:name w:val="Сетка таблицы32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4A0578"/>
  </w:style>
  <w:style w:type="table" w:customStyle="1" w:styleId="610">
    <w:name w:val="Сетка таблицы6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4A0578"/>
  </w:style>
  <w:style w:type="table" w:customStyle="1" w:styleId="1510">
    <w:name w:val="Сетка таблицы1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4A0578"/>
  </w:style>
  <w:style w:type="table" w:customStyle="1" w:styleId="2410">
    <w:name w:val="Сетка таблицы2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4A0578"/>
  </w:style>
  <w:style w:type="table" w:customStyle="1" w:styleId="11410">
    <w:name w:val="Сетка таблицы11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4A0578"/>
  </w:style>
  <w:style w:type="table" w:customStyle="1" w:styleId="3310">
    <w:name w:val="Сетка таблицы3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4A0578"/>
  </w:style>
  <w:style w:type="table" w:customStyle="1" w:styleId="710">
    <w:name w:val="Сетка таблицы7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4A0578"/>
  </w:style>
  <w:style w:type="table" w:customStyle="1" w:styleId="1610">
    <w:name w:val="Сетка таблицы16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4A0578"/>
  </w:style>
  <w:style w:type="table" w:customStyle="1" w:styleId="2510">
    <w:name w:val="Сетка таблицы2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4A0578"/>
  </w:style>
  <w:style w:type="table" w:customStyle="1" w:styleId="1151">
    <w:name w:val="Сетка таблицы11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4A0578"/>
  </w:style>
  <w:style w:type="table" w:customStyle="1" w:styleId="3410">
    <w:name w:val="Сетка таблицы3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4A0578"/>
  </w:style>
  <w:style w:type="table" w:customStyle="1" w:styleId="810">
    <w:name w:val="Сетка таблицы8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4A0578"/>
  </w:style>
  <w:style w:type="table" w:customStyle="1" w:styleId="1710">
    <w:name w:val="Сетка таблицы17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4A0578"/>
  </w:style>
  <w:style w:type="table" w:customStyle="1" w:styleId="2610">
    <w:name w:val="Сетка таблицы26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4A0578"/>
  </w:style>
  <w:style w:type="table" w:customStyle="1" w:styleId="3510">
    <w:name w:val="Сетка таблицы3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4A0578"/>
  </w:style>
  <w:style w:type="table" w:customStyle="1" w:styleId="910">
    <w:name w:val="Сетка таблицы9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4A0578"/>
  </w:style>
  <w:style w:type="table" w:customStyle="1" w:styleId="181">
    <w:name w:val="Сетка таблицы18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4A0578"/>
  </w:style>
  <w:style w:type="table" w:customStyle="1" w:styleId="271">
    <w:name w:val="Сетка таблицы27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4A0578"/>
  </w:style>
  <w:style w:type="table" w:customStyle="1" w:styleId="1171">
    <w:name w:val="Сетка таблицы117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4A0578"/>
  </w:style>
  <w:style w:type="table" w:customStyle="1" w:styleId="3610">
    <w:name w:val="Сетка таблицы36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4A0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4A0578"/>
    <w:rPr>
      <w:rFonts w:ascii="Symbol" w:hAnsi="Symbol"/>
    </w:rPr>
  </w:style>
  <w:style w:type="character" w:customStyle="1" w:styleId="WW8Num2z1">
    <w:name w:val="WW8Num2z1"/>
    <w:rsid w:val="004A0578"/>
    <w:rPr>
      <w:rFonts w:ascii="Courier New" w:hAnsi="Courier New" w:cs="Courier New"/>
    </w:rPr>
  </w:style>
  <w:style w:type="character" w:customStyle="1" w:styleId="WW8Num2z2">
    <w:name w:val="WW8Num2z2"/>
    <w:rsid w:val="004A0578"/>
    <w:rPr>
      <w:rFonts w:ascii="Wingdings" w:hAnsi="Wingdings"/>
    </w:rPr>
  </w:style>
  <w:style w:type="character" w:customStyle="1" w:styleId="WW8Num10z0">
    <w:name w:val="WW8Num10z0"/>
    <w:rsid w:val="004A0578"/>
    <w:rPr>
      <w:rFonts w:ascii="Symbol" w:hAnsi="Symbol"/>
    </w:rPr>
  </w:style>
  <w:style w:type="character" w:customStyle="1" w:styleId="WW8Num10z1">
    <w:name w:val="WW8Num10z1"/>
    <w:rsid w:val="004A0578"/>
    <w:rPr>
      <w:rFonts w:ascii="Courier New" w:hAnsi="Courier New" w:cs="Courier New"/>
    </w:rPr>
  </w:style>
  <w:style w:type="character" w:customStyle="1" w:styleId="WW8Num10z2">
    <w:name w:val="WW8Num10z2"/>
    <w:rsid w:val="004A0578"/>
    <w:rPr>
      <w:rFonts w:ascii="Wingdings" w:hAnsi="Wingdings"/>
    </w:rPr>
  </w:style>
  <w:style w:type="character" w:customStyle="1" w:styleId="WW8Num11z0">
    <w:name w:val="WW8Num11z0"/>
    <w:rsid w:val="004A0578"/>
    <w:rPr>
      <w:rFonts w:ascii="Symbol" w:hAnsi="Symbol"/>
    </w:rPr>
  </w:style>
  <w:style w:type="character" w:customStyle="1" w:styleId="WW8Num11z1">
    <w:name w:val="WW8Num11z1"/>
    <w:rsid w:val="004A0578"/>
    <w:rPr>
      <w:rFonts w:ascii="Courier New" w:hAnsi="Courier New" w:cs="Courier New"/>
    </w:rPr>
  </w:style>
  <w:style w:type="character" w:customStyle="1" w:styleId="WW8Num11z2">
    <w:name w:val="WW8Num11z2"/>
    <w:rsid w:val="004A0578"/>
    <w:rPr>
      <w:rFonts w:ascii="Wingdings" w:hAnsi="Wingdings"/>
    </w:rPr>
  </w:style>
  <w:style w:type="character" w:customStyle="1" w:styleId="WW8Num16z0">
    <w:name w:val="WW8Num16z0"/>
    <w:rsid w:val="004A0578"/>
    <w:rPr>
      <w:rFonts w:ascii="Symbol" w:hAnsi="Symbol"/>
    </w:rPr>
  </w:style>
  <w:style w:type="character" w:customStyle="1" w:styleId="WW8Num16z1">
    <w:name w:val="WW8Num16z1"/>
    <w:rsid w:val="004A0578"/>
    <w:rPr>
      <w:rFonts w:ascii="Courier New" w:hAnsi="Courier New" w:cs="Courier New"/>
    </w:rPr>
  </w:style>
  <w:style w:type="character" w:customStyle="1" w:styleId="WW8Num16z2">
    <w:name w:val="WW8Num16z2"/>
    <w:rsid w:val="004A0578"/>
    <w:rPr>
      <w:rFonts w:ascii="Wingdings" w:hAnsi="Wingdings"/>
    </w:rPr>
  </w:style>
  <w:style w:type="character" w:customStyle="1" w:styleId="c5c1c19">
    <w:name w:val="c5 c1 c19"/>
    <w:basedOn w:val="1e"/>
    <w:rsid w:val="004A0578"/>
  </w:style>
  <w:style w:type="character" w:customStyle="1" w:styleId="c5c1">
    <w:name w:val="c5 c1"/>
    <w:basedOn w:val="1e"/>
    <w:rsid w:val="004A0578"/>
  </w:style>
  <w:style w:type="character" w:customStyle="1" w:styleId="c1c51">
    <w:name w:val="c1 c51"/>
    <w:basedOn w:val="1e"/>
    <w:rsid w:val="004A0578"/>
  </w:style>
  <w:style w:type="character" w:customStyle="1" w:styleId="c5c1c19c8">
    <w:name w:val="c5 c1 c19 c8"/>
    <w:basedOn w:val="1e"/>
    <w:rsid w:val="004A0578"/>
  </w:style>
  <w:style w:type="character" w:customStyle="1" w:styleId="c1">
    <w:name w:val="c1"/>
    <w:basedOn w:val="1e"/>
    <w:rsid w:val="004A0578"/>
  </w:style>
  <w:style w:type="character" w:customStyle="1" w:styleId="aff7">
    <w:name w:val="Маркеры списка"/>
    <w:rsid w:val="004A0578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uiPriority w:val="99"/>
    <w:qFormat/>
    <w:rsid w:val="004A0578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uiPriority w:val="99"/>
    <w:qFormat/>
    <w:rsid w:val="004A0578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uiPriority w:val="99"/>
    <w:qFormat/>
    <w:rsid w:val="004A0578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uiPriority w:val="99"/>
    <w:qFormat/>
    <w:rsid w:val="004A0578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uiPriority w:val="99"/>
    <w:qFormat/>
    <w:rsid w:val="004A0578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uiPriority w:val="99"/>
    <w:qFormat/>
    <w:rsid w:val="004A0578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uiPriority w:val="99"/>
    <w:qFormat/>
    <w:rsid w:val="004A0578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uiPriority w:val="99"/>
    <w:qFormat/>
    <w:rsid w:val="004A057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qFormat/>
    <w:rsid w:val="004A0578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4A0578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4A0578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4A0578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4A0578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4A0578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4A0578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qFormat/>
    <w:rsid w:val="004A0578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4A0578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4A0578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qFormat/>
    <w:rsid w:val="004A0578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4A0578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uiPriority w:val="99"/>
    <w:qFormat/>
    <w:rsid w:val="004A0578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4A0578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4A0578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qFormat/>
    <w:rsid w:val="004A0578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4A0578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4A0578"/>
  </w:style>
  <w:style w:type="character" w:customStyle="1" w:styleId="FontStyle164">
    <w:name w:val="Font Style164"/>
    <w:rsid w:val="004A0578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4A0578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4A0578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4A057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4A057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4A0578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4A0578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4A0578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4A0578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4A0578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4A0578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4A0578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4A0578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4A0578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4A0578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qFormat/>
    <w:rsid w:val="004A057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4A0578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qFormat/>
    <w:rsid w:val="004A057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4A0578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4A0578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qFormat/>
    <w:rsid w:val="004A0578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4A0578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4A0578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qFormat/>
    <w:rsid w:val="004A0578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2d">
    <w:name w:val="Подпись к таблице (2)_"/>
    <w:link w:val="2e"/>
    <w:rsid w:val="004A0578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2e">
    <w:name w:val="Подпись к таблице (2)"/>
    <w:basedOn w:val="a0"/>
    <w:link w:val="2d"/>
    <w:rsid w:val="004A057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4"/>
      <w:sz w:val="20"/>
      <w:szCs w:val="20"/>
    </w:rPr>
  </w:style>
  <w:style w:type="paragraph" w:customStyle="1" w:styleId="58">
    <w:name w:val="Абзац списка5"/>
    <w:basedOn w:val="a0"/>
    <w:rsid w:val="004A0578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4b">
    <w:name w:val="Без интервала4"/>
    <w:rsid w:val="004A0578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Style11">
    <w:name w:val="Style1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qFormat/>
    <w:rsid w:val="004A05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">
    <w:name w:val="Подзаголовок1"/>
    <w:basedOn w:val="a0"/>
    <w:uiPriority w:val="99"/>
    <w:qFormat/>
    <w:rsid w:val="004A0578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3">
    <w:name w:val="Заголовок 7 Знак1"/>
    <w:basedOn w:val="a1"/>
    <w:uiPriority w:val="9"/>
    <w:semiHidden/>
    <w:rsid w:val="004A0578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1f6">
    <w:name w:val="Текст выноски Знак1"/>
    <w:basedOn w:val="a1"/>
    <w:uiPriority w:val="99"/>
    <w:semiHidden/>
    <w:rsid w:val="004A0578"/>
    <w:rPr>
      <w:rFonts w:ascii="Tahoma" w:hAnsi="Tahoma" w:cs="Tahoma"/>
      <w:sz w:val="16"/>
      <w:szCs w:val="16"/>
    </w:rPr>
  </w:style>
  <w:style w:type="character" w:customStyle="1" w:styleId="1f7">
    <w:name w:val="Текст сноски Знак1"/>
    <w:basedOn w:val="a1"/>
    <w:semiHidden/>
    <w:rsid w:val="004A0578"/>
    <w:rPr>
      <w:sz w:val="20"/>
      <w:szCs w:val="20"/>
    </w:rPr>
  </w:style>
  <w:style w:type="character" w:customStyle="1" w:styleId="227">
    <w:name w:val="Основной текст 2 Знак2"/>
    <w:basedOn w:val="a1"/>
    <w:semiHidden/>
    <w:rsid w:val="004A0578"/>
  </w:style>
  <w:style w:type="character" w:customStyle="1" w:styleId="1f8">
    <w:name w:val="Подзаголовок Знак1"/>
    <w:basedOn w:val="a1"/>
    <w:rsid w:val="004A057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8">
    <w:name w:val="Основной текст с отступом 2 Знак1"/>
    <w:basedOn w:val="a1"/>
    <w:uiPriority w:val="99"/>
    <w:semiHidden/>
    <w:rsid w:val="004A0578"/>
  </w:style>
  <w:style w:type="character" w:customStyle="1" w:styleId="317">
    <w:name w:val="Основной текст с отступом 3 Знак1"/>
    <w:basedOn w:val="a1"/>
    <w:semiHidden/>
    <w:rsid w:val="004A0578"/>
    <w:rPr>
      <w:sz w:val="16"/>
      <w:szCs w:val="16"/>
    </w:rPr>
  </w:style>
  <w:style w:type="character" w:customStyle="1" w:styleId="318">
    <w:name w:val="Основной текст 3 Знак1"/>
    <w:basedOn w:val="a1"/>
    <w:semiHidden/>
    <w:rsid w:val="004A0578"/>
    <w:rPr>
      <w:sz w:val="16"/>
      <w:szCs w:val="16"/>
    </w:rPr>
  </w:style>
  <w:style w:type="character" w:customStyle="1" w:styleId="1f9">
    <w:name w:val="Схема документа Знак1"/>
    <w:basedOn w:val="a1"/>
    <w:semiHidden/>
    <w:rsid w:val="004A0578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4A0578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4A057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40">
    <w:name w:val="font40"/>
    <w:basedOn w:val="a1"/>
    <w:rsid w:val="004A0578"/>
  </w:style>
  <w:style w:type="character" w:customStyle="1" w:styleId="font18">
    <w:name w:val="font18"/>
    <w:basedOn w:val="a1"/>
    <w:rsid w:val="004A0578"/>
  </w:style>
  <w:style w:type="character" w:customStyle="1" w:styleId="219">
    <w:name w:val="Заголовок 2 Знак1"/>
    <w:basedOn w:val="a1"/>
    <w:link w:val="20"/>
    <w:uiPriority w:val="9"/>
    <w:semiHidden/>
    <w:rsid w:val="004A0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4A05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4A05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4A0578"/>
    <w:rPr>
      <w:color w:val="800080" w:themeColor="followedHyperlink"/>
      <w:u w:val="single"/>
    </w:rPr>
  </w:style>
  <w:style w:type="character" w:customStyle="1" w:styleId="720">
    <w:name w:val="Заголовок 7 Знак2"/>
    <w:basedOn w:val="a1"/>
    <w:link w:val="7"/>
    <w:uiPriority w:val="9"/>
    <w:semiHidden/>
    <w:rsid w:val="004A057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6571</Words>
  <Characters>37456</Characters>
  <Application>Microsoft Office Word</Application>
  <DocSecurity>0</DocSecurity>
  <Lines>312</Lines>
  <Paragraphs>87</Paragraphs>
  <ScaleCrop>false</ScaleCrop>
  <Company/>
  <LinksUpToDate>false</LinksUpToDate>
  <CharactersWithSpaces>43940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Doom</cp:lastModifiedBy>
  <cp:revision>4</cp:revision>
  <dcterms:created xsi:type="dcterms:W3CDTF">2021-08-03T03:20:00Z</dcterms:created>
  <dcterms:modified xsi:type="dcterms:W3CDTF">2021-08-04T04:35:00Z</dcterms:modified>
</cp:coreProperties>
</file>