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7F" w:rsidRDefault="0084477F" w:rsidP="008447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84477F" w:rsidRPr="0084477F" w:rsidRDefault="0084477F" w:rsidP="0084477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84477F" w:rsidRPr="0084477F" w:rsidRDefault="0084477F" w:rsidP="0084477F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84477F" w:rsidRDefault="0084477F" w:rsidP="0084477F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84477F" w:rsidRDefault="0084477F" w:rsidP="0084477F">
      <w:pPr>
        <w:jc w:val="center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ПО.01.УП.01. РИСУНОК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Программа учебного предмета «Рисунок» разработана на основе примерной программы по учебному предмету ПО.01.УП.01.,ПО.01.УП.04. </w:t>
      </w:r>
      <w:proofErr w:type="gramStart"/>
      <w:r w:rsidRPr="0084477F">
        <w:rPr>
          <w:rFonts w:ascii="Times New Roman" w:hAnsi="Times New Roman" w:cs="Times New Roman"/>
        </w:rPr>
        <w:t>Рисунок (Москва 2012., Разработчики:</w:t>
      </w:r>
      <w:proofErr w:type="gramEnd"/>
      <w:r w:rsidRPr="0084477F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Н.В. </w:t>
      </w:r>
      <w:proofErr w:type="spellStart"/>
      <w:r w:rsidRPr="0084477F">
        <w:rPr>
          <w:rFonts w:ascii="Times New Roman" w:hAnsi="Times New Roman" w:cs="Times New Roman"/>
        </w:rPr>
        <w:t>Левандовская</w:t>
      </w:r>
      <w:proofErr w:type="spellEnd"/>
      <w:r w:rsidRPr="0084477F">
        <w:rPr>
          <w:rFonts w:ascii="Times New Roman" w:hAnsi="Times New Roman" w:cs="Times New Roman"/>
        </w:rPr>
        <w:t xml:space="preserve">, преподаватель Орловской детской школы изобразительных искусств и народных ремесел, народный мастер России; Н.И. Троицкий,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 </w:t>
      </w:r>
    </w:p>
    <w:p w:rsidR="0084477F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84477F" w:rsidRPr="0084477F" w:rsidRDefault="0084477F" w:rsidP="00E20EC0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477F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 реализации программы «Живопись» со сроком обучения 5 лет срок реализации учебного предмета «Рисунок» составляет 5 лет. При реализации программы «Живопись» со сроком обучения 6 лет срок реализации учебного предмета «Рисунок» составляет 6 лет. </w:t>
      </w:r>
    </w:p>
    <w:p w:rsidR="0084477F" w:rsidRDefault="0084477F" w:rsidP="00E20EC0">
      <w:pPr>
        <w:pStyle w:val="a3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  <w:b/>
          <w:i/>
        </w:rPr>
        <w:t>Объем учебного времени, предусмотренный учебным планом образовательного учреждения на реализацию учебного предмета</w:t>
      </w:r>
      <w:r w:rsidRPr="0084477F">
        <w:rPr>
          <w:rFonts w:ascii="Times New Roman" w:hAnsi="Times New Roman" w:cs="Times New Roman"/>
        </w:rPr>
        <w:t xml:space="preserve"> 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 реализации программы «Рисунок» с 5(6)-летним сроком обучения: аудиторные занятия в 1-3 классах – три часа, в 4-5 классах – 4 часа, в 6 классе – 3 часа; самостоятельная работа в 1-2 классах – 2 часа, в 3-6 классах – 3 часа. </w:t>
      </w:r>
    </w:p>
    <w:p w:rsidR="00D34128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Общий объем максимальной учебной нагрузки (трудоемкость в часах) учебного предмета «Рисунок» со сроком обучения 5 лет составляет 990 часов, в том числе аудиторные занятия - 561 час, самостоятельная работа - 429 часов. Общий объем максимальной учебной нагрузки (трудоемкость в часах) учебного предмета «Рисунок» со сроком обучения 6 лет составляет 1188 часов, в том числе аудиторные занятия - 660 часов, самостоятельная работа - 528 часа.</w:t>
      </w:r>
    </w:p>
    <w:p w:rsidR="00D34128" w:rsidRPr="00D34128" w:rsidRDefault="0084477F" w:rsidP="00E20EC0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D34128">
        <w:rPr>
          <w:rFonts w:ascii="Times New Roman" w:hAnsi="Times New Roman" w:cs="Times New Roman"/>
          <w:b/>
          <w:i/>
        </w:rPr>
        <w:t xml:space="preserve">Цель и задачи учебного предмета «Рисунок» </w:t>
      </w:r>
    </w:p>
    <w:p w:rsidR="00D34128" w:rsidRP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D34128">
        <w:rPr>
          <w:rFonts w:ascii="Times New Roman" w:hAnsi="Times New Roman" w:cs="Times New Roman"/>
          <w:i/>
        </w:rPr>
        <w:t xml:space="preserve">Цель: </w:t>
      </w:r>
    </w:p>
    <w:p w:rsidR="00D34128" w:rsidRDefault="0084477F" w:rsidP="00E20EC0">
      <w:pPr>
        <w:pStyle w:val="a3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художественно-эстетическое развитие личности обучающегося,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обучающихся к поступлению в образовательные учреждения, реализующие профессиональные образовательные программы в области изобразительного искусства. </w:t>
      </w:r>
    </w:p>
    <w:p w:rsidR="00D34128" w:rsidRPr="00D34128" w:rsidRDefault="00D34128" w:rsidP="00E20EC0">
      <w:pPr>
        <w:pStyle w:val="a3"/>
        <w:ind w:firstLine="708"/>
        <w:jc w:val="both"/>
        <w:rPr>
          <w:rFonts w:ascii="Times New Roman" w:hAnsi="Times New Roman" w:cs="Times New Roman"/>
          <w:i/>
        </w:rPr>
      </w:pPr>
      <w:r w:rsidRPr="00D34128">
        <w:rPr>
          <w:rFonts w:ascii="Times New Roman" w:hAnsi="Times New Roman" w:cs="Times New Roman"/>
          <w:i/>
        </w:rPr>
        <w:t xml:space="preserve">Задачи: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освоение тер</w:t>
      </w:r>
      <w:r w:rsidR="00D34128">
        <w:rPr>
          <w:rFonts w:ascii="Times New Roman" w:hAnsi="Times New Roman" w:cs="Times New Roman"/>
        </w:rPr>
        <w:t xml:space="preserve">минологии предмета «Рисунок»;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приобретение умений грамотно изображать графическими средствами с натуры и по памяти предметы окружающего </w:t>
      </w:r>
      <w:r w:rsidR="00D34128">
        <w:rPr>
          <w:rFonts w:ascii="Times New Roman" w:hAnsi="Times New Roman" w:cs="Times New Roman"/>
        </w:rPr>
        <w:t xml:space="preserve">мира;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формирование умения создавать художественный образ в рисунке на основе решения те</w:t>
      </w:r>
      <w:r w:rsidR="00D34128">
        <w:rPr>
          <w:rFonts w:ascii="Times New Roman" w:hAnsi="Times New Roman" w:cs="Times New Roman"/>
        </w:rPr>
        <w:t xml:space="preserve">хнических и творческих задач; 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приобретение навыков работы с подготовительными материалами: набро</w:t>
      </w:r>
      <w:r w:rsidR="00D34128">
        <w:rPr>
          <w:rFonts w:ascii="Times New Roman" w:hAnsi="Times New Roman" w:cs="Times New Roman"/>
        </w:rPr>
        <w:t>сками, зарисовками, эскизами;</w:t>
      </w:r>
    </w:p>
    <w:p w:rsidR="00D34128" w:rsidRDefault="0084477F" w:rsidP="00E20E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</w:t>
      </w:r>
    </w:p>
    <w:p w:rsidR="00D34128" w:rsidRDefault="00D34128" w:rsidP="00E20EC0">
      <w:pPr>
        <w:pStyle w:val="a3"/>
        <w:jc w:val="both"/>
        <w:rPr>
          <w:rFonts w:ascii="Times New Roman" w:hAnsi="Times New Roman" w:cs="Times New Roman"/>
        </w:rPr>
      </w:pPr>
    </w:p>
    <w:p w:rsidR="00D34128" w:rsidRDefault="0084477F" w:rsidP="00E20EC0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D34128">
        <w:rPr>
          <w:rFonts w:ascii="Times New Roman" w:hAnsi="Times New Roman" w:cs="Times New Roman"/>
          <w:b/>
          <w:i/>
        </w:rPr>
        <w:lastRenderedPageBreak/>
        <w:t>Обоснованием структуры программы являются ФГТ</w:t>
      </w:r>
      <w:r w:rsidRPr="0084477F">
        <w:rPr>
          <w:rFonts w:ascii="Times New Roman" w:hAnsi="Times New Roman" w:cs="Times New Roman"/>
        </w:rPr>
        <w:t xml:space="preserve"> к дополнительной предпрофессиональной общеобразовательной программе в области изобразительного искусства «Живопись», отражающие все аспекты работы преподавателя с учеником. </w:t>
      </w:r>
    </w:p>
    <w:p w:rsidR="00D34128" w:rsidRDefault="0084477F" w:rsidP="00E20EC0">
      <w:pPr>
        <w:pStyle w:val="a3"/>
        <w:ind w:firstLine="360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Программа содержит следующие разделы: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сведения о затратах учебного времени, предусмотренного на освоение учебного предмета; </w:t>
      </w:r>
      <w:r w:rsidRPr="0084477F">
        <w:rPr>
          <w:rFonts w:ascii="Times New Roman" w:hAnsi="Times New Roman" w:cs="Times New Roman"/>
        </w:rPr>
        <w:sym w:font="Symbol" w:char="F0B7"/>
      </w:r>
      <w:r w:rsidRPr="0084477F">
        <w:rPr>
          <w:rFonts w:ascii="Times New Roman" w:hAnsi="Times New Roman" w:cs="Times New Roman"/>
        </w:rPr>
        <w:t xml:space="preserve"> распределение учебного материала по годам обучения;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описание дидактических единиц учебного предмета;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требования к уровню подготовки </w:t>
      </w:r>
      <w:proofErr w:type="gramStart"/>
      <w:r w:rsidRPr="0084477F">
        <w:rPr>
          <w:rFonts w:ascii="Times New Roman" w:hAnsi="Times New Roman" w:cs="Times New Roman"/>
        </w:rPr>
        <w:t>обучающихся</w:t>
      </w:r>
      <w:proofErr w:type="gramEnd"/>
      <w:r w:rsidRPr="0084477F">
        <w:rPr>
          <w:rFonts w:ascii="Times New Roman" w:hAnsi="Times New Roman" w:cs="Times New Roman"/>
        </w:rPr>
        <w:t xml:space="preserve">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формы и методы контроля, система оценок; </w:t>
      </w:r>
    </w:p>
    <w:p w:rsidR="00D34128" w:rsidRDefault="0084477F" w:rsidP="00E20E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методическое обеспечение учебного процесса.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4477F">
        <w:rPr>
          <w:rFonts w:ascii="Times New Roman" w:hAnsi="Times New Roman" w:cs="Times New Roman"/>
        </w:rPr>
        <w:t xml:space="preserve">Видами контроля по учебному предмету «Рисунок» являются текущая и промежуточная аттестации. 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D34128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Виды и формы промежуточной аттестации: </w:t>
      </w:r>
    </w:p>
    <w:p w:rsidR="00D34128" w:rsidRDefault="0084477F" w:rsidP="00E20E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Контрольный урок – просмотр (проводится в счет аудиторного времени); </w:t>
      </w:r>
    </w:p>
    <w:p w:rsidR="00D34128" w:rsidRDefault="0084477F" w:rsidP="00E20E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84477F" w:rsidRPr="0084477F" w:rsidRDefault="0084477F" w:rsidP="00E20E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84477F">
        <w:rPr>
          <w:rFonts w:ascii="Times New Roman" w:hAnsi="Times New Roman" w:cs="Times New Roman"/>
        </w:rPr>
        <w:t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работ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</w:t>
      </w:r>
    </w:p>
    <w:sectPr w:rsidR="0084477F" w:rsidRPr="0084477F" w:rsidSect="00844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43EF"/>
    <w:multiLevelType w:val="hybridMultilevel"/>
    <w:tmpl w:val="EB48C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800357"/>
    <w:multiLevelType w:val="hybridMultilevel"/>
    <w:tmpl w:val="BB74D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2076D"/>
    <w:multiLevelType w:val="hybridMultilevel"/>
    <w:tmpl w:val="4092A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7F"/>
    <w:rsid w:val="00412E8C"/>
    <w:rsid w:val="0084477F"/>
    <w:rsid w:val="00A82628"/>
    <w:rsid w:val="00D34128"/>
    <w:rsid w:val="00E2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7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4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3</cp:revision>
  <dcterms:created xsi:type="dcterms:W3CDTF">2021-07-22T02:08:00Z</dcterms:created>
  <dcterms:modified xsi:type="dcterms:W3CDTF">2021-07-22T07:00:00Z</dcterms:modified>
</cp:coreProperties>
</file>