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028" w:rsidRPr="00772D89" w:rsidRDefault="00623028" w:rsidP="00623028">
      <w:pPr>
        <w:shd w:val="clear" w:color="auto" w:fill="FFFFFF"/>
        <w:tabs>
          <w:tab w:val="left" w:pos="2552"/>
        </w:tabs>
        <w:spacing w:after="0" w:line="240" w:lineRule="auto"/>
        <w:ind w:firstLine="245"/>
        <w:jc w:val="center"/>
        <w:rPr>
          <w:rFonts w:ascii="Times New Roman" w:hAnsi="Times New Roman" w:cs="Times New Roman"/>
          <w:sz w:val="24"/>
          <w:szCs w:val="24"/>
        </w:rPr>
      </w:pPr>
      <w:r w:rsidRPr="00772D89">
        <w:rPr>
          <w:rFonts w:ascii="Times New Roman" w:hAnsi="Times New Roman" w:cs="Times New Roman"/>
          <w:sz w:val="24"/>
          <w:szCs w:val="24"/>
        </w:rPr>
        <w:t>ДОПОЛНИТЕЛЬНАЯ ПРЕДПРОФЕССИОНАЛЬНАЯ ПРОГРАММА В ОБЛАСТИ</w:t>
      </w:r>
    </w:p>
    <w:p w:rsidR="00623028" w:rsidRPr="00772D89" w:rsidRDefault="00623028" w:rsidP="00623028">
      <w:pPr>
        <w:shd w:val="clear" w:color="auto" w:fill="FFFFFF"/>
        <w:spacing w:after="0" w:line="240" w:lineRule="auto"/>
        <w:jc w:val="center"/>
        <w:rPr>
          <w:rFonts w:ascii="Times New Roman" w:hAnsi="Times New Roman" w:cs="Times New Roman"/>
          <w:sz w:val="24"/>
          <w:szCs w:val="24"/>
        </w:rPr>
      </w:pPr>
      <w:r w:rsidRPr="00772D89">
        <w:rPr>
          <w:rFonts w:ascii="Times New Roman" w:hAnsi="Times New Roman" w:cs="Times New Roman"/>
          <w:sz w:val="24"/>
          <w:szCs w:val="24"/>
        </w:rPr>
        <w:t>МУЗЫКАЛЬНОГО ИСКУССТВА</w:t>
      </w:r>
    </w:p>
    <w:p w:rsidR="00623028" w:rsidRPr="00772D89" w:rsidRDefault="00623028" w:rsidP="00623028">
      <w:pPr>
        <w:shd w:val="clear" w:color="auto" w:fill="FFFFFF"/>
        <w:spacing w:after="0" w:line="240" w:lineRule="auto"/>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  «</w:t>
      </w:r>
      <w:r w:rsidRPr="00772D89">
        <w:rPr>
          <w:rFonts w:ascii="Times New Roman" w:hAnsi="Times New Roman" w:cs="Times New Roman"/>
          <w:sz w:val="24"/>
          <w:szCs w:val="24"/>
        </w:rPr>
        <w:t>НАРОДНЫЕ ИНСТРУМЕНТЫ</w:t>
      </w:r>
      <w:r w:rsidRPr="00772D89">
        <w:rPr>
          <w:rFonts w:ascii="Times New Roman" w:hAnsi="Times New Roman" w:cs="Times New Roman"/>
          <w:b/>
          <w:bCs/>
          <w:sz w:val="24"/>
          <w:szCs w:val="24"/>
        </w:rPr>
        <w:t>»</w:t>
      </w:r>
    </w:p>
    <w:p w:rsidR="00623028" w:rsidRPr="00772D89" w:rsidRDefault="00623028" w:rsidP="00623028">
      <w:pPr>
        <w:shd w:val="clear" w:color="auto" w:fill="FFFFFF"/>
        <w:spacing w:after="0" w:line="240" w:lineRule="auto"/>
        <w:jc w:val="center"/>
        <w:rPr>
          <w:rFonts w:ascii="Times New Roman" w:hAnsi="Times New Roman" w:cs="Times New Roman"/>
          <w:b/>
          <w:bCs/>
          <w:sz w:val="24"/>
          <w:szCs w:val="24"/>
        </w:rPr>
      </w:pPr>
    </w:p>
    <w:p w:rsidR="00623028" w:rsidRPr="00772D89" w:rsidRDefault="00623028" w:rsidP="00623028">
      <w:pPr>
        <w:shd w:val="clear" w:color="auto" w:fill="FFFFFF"/>
        <w:spacing w:after="0" w:line="240" w:lineRule="auto"/>
        <w:jc w:val="center"/>
        <w:rPr>
          <w:rFonts w:ascii="Times New Roman" w:hAnsi="Times New Roman" w:cs="Times New Roman"/>
          <w:b/>
          <w:bCs/>
          <w:sz w:val="24"/>
          <w:szCs w:val="24"/>
        </w:rPr>
      </w:pPr>
    </w:p>
    <w:p w:rsidR="00623028" w:rsidRPr="00772D89" w:rsidRDefault="00623028" w:rsidP="00623028">
      <w:pPr>
        <w:shd w:val="clear" w:color="auto" w:fill="FFFFFF"/>
        <w:spacing w:after="0" w:line="240" w:lineRule="auto"/>
        <w:ind w:hanging="989"/>
        <w:jc w:val="center"/>
        <w:rPr>
          <w:rFonts w:ascii="Times New Roman" w:hAnsi="Times New Roman" w:cs="Times New Roman"/>
          <w:sz w:val="24"/>
          <w:szCs w:val="24"/>
        </w:rPr>
      </w:pPr>
    </w:p>
    <w:p w:rsidR="00623028" w:rsidRPr="00D2153E" w:rsidRDefault="00623028" w:rsidP="00623028">
      <w:pPr>
        <w:shd w:val="clear" w:color="auto" w:fill="FFFFFF"/>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 xml:space="preserve">Предметная область </w:t>
      </w:r>
      <w:r w:rsidRPr="00D2153E">
        <w:rPr>
          <w:rFonts w:ascii="Times New Roman" w:hAnsi="Times New Roman" w:cs="Times New Roman"/>
          <w:b/>
          <w:bCs/>
          <w:sz w:val="24"/>
          <w:szCs w:val="24"/>
        </w:rPr>
        <w:t xml:space="preserve">ПО.01. </w:t>
      </w:r>
      <w:r w:rsidRPr="00D2153E">
        <w:rPr>
          <w:rFonts w:ascii="Times New Roman" w:hAnsi="Times New Roman" w:cs="Times New Roman"/>
          <w:sz w:val="24"/>
          <w:szCs w:val="24"/>
        </w:rPr>
        <w:t>МУЗЫКАЛЬНОЕ ИСПОЛНИТЕЛЬСТВО</w:t>
      </w:r>
    </w:p>
    <w:p w:rsidR="00623028" w:rsidRPr="00772D89" w:rsidRDefault="00623028" w:rsidP="00623028">
      <w:pPr>
        <w:shd w:val="clear" w:color="auto" w:fill="FFFFFF"/>
        <w:spacing w:after="0" w:line="240" w:lineRule="auto"/>
        <w:ind w:hanging="989"/>
        <w:jc w:val="center"/>
        <w:rPr>
          <w:rFonts w:ascii="Times New Roman" w:hAnsi="Times New Roman" w:cs="Times New Roman"/>
          <w:sz w:val="24"/>
          <w:szCs w:val="24"/>
        </w:rPr>
      </w:pPr>
      <w:r w:rsidRPr="00772D89">
        <w:rPr>
          <w:rFonts w:ascii="Times New Roman" w:hAnsi="Times New Roman" w:cs="Times New Roman"/>
          <w:sz w:val="24"/>
          <w:szCs w:val="24"/>
        </w:rPr>
        <w:t xml:space="preserve">Рабочая программа по учебному предмету </w:t>
      </w:r>
    </w:p>
    <w:p w:rsidR="00623028" w:rsidRPr="00772D89" w:rsidRDefault="00623028" w:rsidP="00623028">
      <w:pPr>
        <w:shd w:val="clear" w:color="auto" w:fill="FFFFFF"/>
        <w:spacing w:after="0" w:line="240" w:lineRule="auto"/>
        <w:ind w:hanging="989"/>
        <w:jc w:val="center"/>
        <w:rPr>
          <w:rFonts w:ascii="Times New Roman" w:hAnsi="Times New Roman" w:cs="Times New Roman"/>
          <w:b/>
          <w:bCs/>
          <w:sz w:val="24"/>
          <w:szCs w:val="24"/>
        </w:rPr>
      </w:pPr>
    </w:p>
    <w:p w:rsidR="00623028" w:rsidRPr="0061085D" w:rsidRDefault="00623028" w:rsidP="00623028">
      <w:pPr>
        <w:jc w:val="center"/>
        <w:rPr>
          <w:b/>
          <w:sz w:val="40"/>
          <w:szCs w:val="36"/>
        </w:rPr>
      </w:pPr>
      <w:r w:rsidRPr="00772D89">
        <w:rPr>
          <w:rFonts w:ascii="Times New Roman" w:hAnsi="Times New Roman" w:cs="Times New Roman"/>
          <w:b/>
          <w:bCs/>
          <w:sz w:val="24"/>
          <w:szCs w:val="24"/>
        </w:rPr>
        <w:t>ПО.0</w:t>
      </w:r>
      <w:r>
        <w:rPr>
          <w:rFonts w:ascii="Times New Roman" w:hAnsi="Times New Roman" w:cs="Times New Roman"/>
          <w:b/>
          <w:bCs/>
          <w:sz w:val="24"/>
          <w:szCs w:val="24"/>
        </w:rPr>
        <w:t>1</w:t>
      </w:r>
      <w:r w:rsidRPr="00772D89">
        <w:rPr>
          <w:rFonts w:ascii="Times New Roman" w:hAnsi="Times New Roman" w:cs="Times New Roman"/>
          <w:b/>
          <w:bCs/>
          <w:sz w:val="24"/>
          <w:szCs w:val="24"/>
        </w:rPr>
        <w:t>.УП.0</w:t>
      </w:r>
      <w:r>
        <w:rPr>
          <w:rFonts w:ascii="Times New Roman" w:hAnsi="Times New Roman" w:cs="Times New Roman"/>
          <w:b/>
          <w:bCs/>
          <w:sz w:val="24"/>
          <w:szCs w:val="24"/>
        </w:rPr>
        <w:t>4</w:t>
      </w:r>
      <w:r w:rsidRPr="00772D89">
        <w:rPr>
          <w:rFonts w:ascii="Times New Roman" w:hAnsi="Times New Roman" w:cs="Times New Roman"/>
          <w:b/>
          <w:bCs/>
          <w:sz w:val="24"/>
          <w:szCs w:val="24"/>
        </w:rPr>
        <w:t xml:space="preserve">. </w:t>
      </w:r>
      <w:r>
        <w:rPr>
          <w:rFonts w:ascii="Times New Roman" w:hAnsi="Times New Roman" w:cs="Times New Roman"/>
          <w:b/>
          <w:sz w:val="24"/>
          <w:szCs w:val="24"/>
        </w:rPr>
        <w:t>ХОРОВОЙ КЛАСС</w:t>
      </w: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bookmarkStart w:id="0" w:name="_GoBack"/>
      <w:bookmarkEnd w:id="0"/>
    </w:p>
    <w:p w:rsidR="00623028" w:rsidRDefault="00623028" w:rsidP="00623028">
      <w:pPr>
        <w:spacing w:after="0" w:line="240" w:lineRule="auto"/>
        <w:jc w:val="center"/>
        <w:rPr>
          <w:rFonts w:ascii="Times New Roman" w:hAnsi="Times New Roman" w:cs="Times New Roman"/>
          <w:b/>
          <w:spacing w:val="-2"/>
          <w:sz w:val="24"/>
          <w:szCs w:val="24"/>
        </w:rPr>
      </w:pPr>
    </w:p>
    <w:p w:rsidR="00623028" w:rsidRDefault="00623028" w:rsidP="00623028">
      <w:pPr>
        <w:spacing w:after="0" w:line="240" w:lineRule="auto"/>
        <w:jc w:val="center"/>
        <w:rPr>
          <w:rFonts w:ascii="Times New Roman" w:hAnsi="Times New Roman" w:cs="Times New Roman"/>
          <w:b/>
          <w:spacing w:val="-2"/>
          <w:sz w:val="24"/>
          <w:szCs w:val="24"/>
        </w:rPr>
      </w:pPr>
    </w:p>
    <w:p w:rsidR="00623028" w:rsidRPr="009F5B56" w:rsidRDefault="00623028" w:rsidP="00623028">
      <w:pPr>
        <w:spacing w:after="0" w:line="240" w:lineRule="auto"/>
        <w:ind w:firstLine="708"/>
        <w:rPr>
          <w:rFonts w:ascii="Times New Roman" w:hAnsi="Times New Roman" w:cs="Times New Roman"/>
          <w:b/>
          <w:sz w:val="24"/>
          <w:szCs w:val="24"/>
        </w:rPr>
      </w:pPr>
      <w:r w:rsidRPr="009F5B56">
        <w:rPr>
          <w:rFonts w:ascii="Times New Roman" w:hAnsi="Times New Roman" w:cs="Times New Roman"/>
          <w:b/>
          <w:sz w:val="24"/>
          <w:szCs w:val="24"/>
        </w:rPr>
        <w:lastRenderedPageBreak/>
        <w:t>Структура программы учебного предмета</w:t>
      </w:r>
    </w:p>
    <w:p w:rsidR="00623028" w:rsidRPr="009F5B56" w:rsidRDefault="00623028" w:rsidP="00623028">
      <w:pPr>
        <w:spacing w:after="0" w:line="240" w:lineRule="auto"/>
        <w:ind w:firstLine="708"/>
        <w:rPr>
          <w:rFonts w:ascii="Times New Roman" w:hAnsi="Times New Roman" w:cs="Times New Roman"/>
          <w:b/>
          <w:sz w:val="24"/>
          <w:szCs w:val="24"/>
        </w:rPr>
      </w:pPr>
    </w:p>
    <w:p w:rsidR="00623028" w:rsidRPr="009F5B56" w:rsidRDefault="00623028" w:rsidP="00623028">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w:t>
      </w:r>
      <w:r w:rsidRPr="009F5B56">
        <w:rPr>
          <w:rFonts w:ascii="Times New Roman" w:hAnsi="Times New Roman" w:cs="Times New Roman"/>
          <w:b/>
          <w:sz w:val="24"/>
          <w:szCs w:val="24"/>
        </w:rPr>
        <w:tab/>
        <w:t>Пояснительная записка</w:t>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Характеристика учебного предмета, его место и роль в образовательном процессе;</w:t>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Срок реализации учебного предмета;</w:t>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xml:space="preserve">- Объем учебного времени, предусмотренный учебным планом </w:t>
      </w:r>
      <w:proofErr w:type="gramStart"/>
      <w:r w:rsidRPr="009F5B56">
        <w:rPr>
          <w:rFonts w:ascii="Times New Roman" w:hAnsi="Times New Roman" w:cs="Times New Roman"/>
          <w:i/>
        </w:rPr>
        <w:t>образовательного  учреждения</w:t>
      </w:r>
      <w:proofErr w:type="gramEnd"/>
      <w:r w:rsidRPr="009F5B56">
        <w:rPr>
          <w:rFonts w:ascii="Times New Roman" w:hAnsi="Times New Roman" w:cs="Times New Roman"/>
          <w:i/>
        </w:rPr>
        <w:t xml:space="preserve"> на реализацию учебного предмета;</w:t>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Форма проведения учебных аудиторных занятий;</w:t>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Цели и задачи учебного предмета;</w:t>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Обоснование структуры программы учебного предмета;</w:t>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xml:space="preserve">- Методы обучения; </w:t>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Описание материально-технических условий реализации учебного предмета;</w:t>
      </w:r>
    </w:p>
    <w:p w:rsidR="00623028" w:rsidRPr="009F5B56" w:rsidRDefault="00623028" w:rsidP="00623028">
      <w:pPr>
        <w:pStyle w:val="a5"/>
        <w:rPr>
          <w:rFonts w:ascii="Times New Roman" w:hAnsi="Times New Roman" w:cs="Times New Roman"/>
          <w:i/>
        </w:rPr>
      </w:pPr>
    </w:p>
    <w:p w:rsidR="00623028" w:rsidRPr="009F5B56" w:rsidRDefault="00623028" w:rsidP="00623028">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II.</w:t>
      </w:r>
      <w:r w:rsidRPr="009F5B56">
        <w:rPr>
          <w:rFonts w:ascii="Times New Roman" w:hAnsi="Times New Roman" w:cs="Times New Roman"/>
          <w:b/>
          <w:sz w:val="24"/>
          <w:szCs w:val="24"/>
        </w:rPr>
        <w:tab/>
        <w:t>Содержание учебного предмета</w:t>
      </w:r>
      <w:r w:rsidRPr="009F5B56">
        <w:rPr>
          <w:rFonts w:ascii="Times New Roman" w:hAnsi="Times New Roman" w:cs="Times New Roman"/>
          <w:b/>
          <w:sz w:val="24"/>
          <w:szCs w:val="24"/>
        </w:rPr>
        <w:tab/>
      </w:r>
    </w:p>
    <w:p w:rsidR="00623028" w:rsidRPr="009F5B56" w:rsidRDefault="00623028" w:rsidP="00623028">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Сведения о затратах учебного времени;</w:t>
      </w:r>
    </w:p>
    <w:p w:rsidR="00623028" w:rsidRPr="009F5B56" w:rsidRDefault="00623028" w:rsidP="00623028">
      <w:pPr>
        <w:pStyle w:val="a5"/>
        <w:rPr>
          <w:rFonts w:ascii="Times New Roman" w:hAnsi="Times New Roman" w:cs="Times New Roman"/>
          <w:bCs/>
          <w:i/>
        </w:rPr>
      </w:pPr>
      <w:r w:rsidRPr="009F5B56">
        <w:rPr>
          <w:rFonts w:ascii="Times New Roman" w:hAnsi="Times New Roman" w:cs="Times New Roman"/>
          <w:i/>
        </w:rPr>
        <w:t xml:space="preserve">- </w:t>
      </w:r>
      <w:r w:rsidRPr="009F5B56">
        <w:rPr>
          <w:rFonts w:ascii="Times New Roman" w:hAnsi="Times New Roman" w:cs="Times New Roman"/>
          <w:bCs/>
          <w:i/>
        </w:rPr>
        <w:t>Годовые требования по классам;</w:t>
      </w:r>
    </w:p>
    <w:p w:rsidR="00623028" w:rsidRPr="009F5B56" w:rsidRDefault="00623028" w:rsidP="00623028">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III.</w:t>
      </w:r>
      <w:r w:rsidRPr="009F5B56">
        <w:rPr>
          <w:rFonts w:ascii="Times New Roman" w:hAnsi="Times New Roman" w:cs="Times New Roman"/>
          <w:b/>
          <w:sz w:val="24"/>
          <w:szCs w:val="24"/>
        </w:rPr>
        <w:tab/>
        <w:t>Требования к уровню подготовки обучающихся</w:t>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rsidR="00623028" w:rsidRPr="009F5B56" w:rsidRDefault="00623028" w:rsidP="00623028">
      <w:pPr>
        <w:spacing w:after="0" w:line="240" w:lineRule="auto"/>
        <w:rPr>
          <w:rFonts w:ascii="Times New Roman" w:hAnsi="Times New Roman" w:cs="Times New Roman"/>
          <w:b/>
          <w:sz w:val="24"/>
          <w:szCs w:val="24"/>
        </w:rPr>
      </w:pPr>
    </w:p>
    <w:p w:rsidR="00623028" w:rsidRPr="009F5B56" w:rsidRDefault="00623028" w:rsidP="00623028">
      <w:pPr>
        <w:pStyle w:val="a5"/>
        <w:rPr>
          <w:rFonts w:ascii="Times New Roman" w:hAnsi="Times New Roman" w:cs="Times New Roman"/>
          <w:b/>
        </w:rPr>
      </w:pPr>
      <w:r w:rsidRPr="009F5B56">
        <w:rPr>
          <w:rFonts w:ascii="Times New Roman" w:hAnsi="Times New Roman" w:cs="Times New Roman"/>
          <w:b/>
          <w:lang w:val="en-US"/>
        </w:rPr>
        <w:t>IV</w:t>
      </w:r>
      <w:r w:rsidRPr="009F5B56">
        <w:rPr>
          <w:rFonts w:ascii="Times New Roman" w:hAnsi="Times New Roman" w:cs="Times New Roman"/>
          <w:b/>
        </w:rPr>
        <w:t>.</w:t>
      </w:r>
      <w:r w:rsidRPr="009F5B56">
        <w:rPr>
          <w:rFonts w:ascii="Times New Roman" w:hAnsi="Times New Roman" w:cs="Times New Roman"/>
          <w:b/>
        </w:rPr>
        <w:tab/>
        <w:t xml:space="preserve">Формы и методы контроля, система оценок </w:t>
      </w: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xml:space="preserve">- Аттестация: цели, виды, форма, содержание; </w:t>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Критерии оценки;</w:t>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Контрольные требования на разных этапах обучения;</w:t>
      </w:r>
    </w:p>
    <w:p w:rsidR="00623028" w:rsidRPr="009F5B56" w:rsidRDefault="00623028" w:rsidP="00623028">
      <w:pPr>
        <w:pStyle w:val="a5"/>
        <w:rPr>
          <w:rFonts w:ascii="Times New Roman" w:hAnsi="Times New Roman" w:cs="Times New Roman"/>
          <w:i/>
        </w:rPr>
      </w:pPr>
    </w:p>
    <w:p w:rsidR="00623028" w:rsidRPr="009F5B56" w:rsidRDefault="00623028" w:rsidP="00623028">
      <w:pPr>
        <w:pStyle w:val="a5"/>
        <w:rPr>
          <w:rFonts w:ascii="Times New Roman" w:hAnsi="Times New Roman" w:cs="Times New Roman"/>
          <w:b/>
        </w:rPr>
      </w:pPr>
      <w:r w:rsidRPr="009F5B56">
        <w:rPr>
          <w:rFonts w:ascii="Times New Roman" w:hAnsi="Times New Roman" w:cs="Times New Roman"/>
          <w:b/>
          <w:lang w:val="en-US"/>
        </w:rPr>
        <w:t>V</w:t>
      </w:r>
      <w:r w:rsidRPr="009F5B56">
        <w:rPr>
          <w:rFonts w:ascii="Times New Roman" w:hAnsi="Times New Roman" w:cs="Times New Roman"/>
          <w:b/>
        </w:rPr>
        <w:t>.</w:t>
      </w:r>
      <w:r w:rsidRPr="009F5B56">
        <w:rPr>
          <w:rFonts w:ascii="Times New Roman" w:hAnsi="Times New Roman" w:cs="Times New Roman"/>
          <w:b/>
        </w:rPr>
        <w:tab/>
        <w:t>Методическое обеспечение учебного процесса</w:t>
      </w:r>
    </w:p>
    <w:p w:rsidR="00623028" w:rsidRPr="009F5B56" w:rsidRDefault="00623028" w:rsidP="00623028">
      <w:pPr>
        <w:pStyle w:val="a5"/>
        <w:rPr>
          <w:rFonts w:ascii="Times New Roman" w:hAnsi="Times New Roman" w:cs="Times New Roman"/>
          <w:b/>
        </w:rPr>
      </w:pP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Методические рекомендации педагогическим работникам;</w:t>
      </w:r>
    </w:p>
    <w:p w:rsidR="00623028" w:rsidRPr="009F5B56" w:rsidRDefault="00623028" w:rsidP="00623028">
      <w:pPr>
        <w:pStyle w:val="a5"/>
        <w:rPr>
          <w:rFonts w:ascii="Times New Roman" w:hAnsi="Times New Roman" w:cs="Times New Roman"/>
        </w:rPr>
      </w:pPr>
      <w:r w:rsidRPr="009F5B56">
        <w:rPr>
          <w:rFonts w:ascii="Times New Roman" w:hAnsi="Times New Roman" w:cs="Times New Roman"/>
          <w:i/>
        </w:rPr>
        <w:t>- Рекомендации по организации самостоятельной работы обучающихся</w:t>
      </w:r>
      <w:r w:rsidRPr="009F5B56">
        <w:rPr>
          <w:rFonts w:ascii="Times New Roman" w:hAnsi="Times New Roman" w:cs="Times New Roman"/>
        </w:rPr>
        <w:t>;</w:t>
      </w:r>
    </w:p>
    <w:p w:rsidR="00623028" w:rsidRPr="009F5B56" w:rsidRDefault="00623028" w:rsidP="00623028">
      <w:pPr>
        <w:pStyle w:val="a5"/>
        <w:rPr>
          <w:rFonts w:ascii="Times New Roman" w:hAnsi="Times New Roman" w:cs="Times New Roman"/>
        </w:rPr>
      </w:pPr>
    </w:p>
    <w:p w:rsidR="00623028" w:rsidRPr="009F5B56" w:rsidRDefault="00623028" w:rsidP="00623028">
      <w:pPr>
        <w:pStyle w:val="a5"/>
        <w:rPr>
          <w:rFonts w:ascii="Times New Roman" w:hAnsi="Times New Roman" w:cs="Times New Roman"/>
          <w:b/>
        </w:rPr>
      </w:pPr>
      <w:r w:rsidRPr="009F5B56">
        <w:rPr>
          <w:rFonts w:ascii="Times New Roman" w:hAnsi="Times New Roman" w:cs="Times New Roman"/>
          <w:b/>
          <w:lang w:val="en-US"/>
        </w:rPr>
        <w:t>VI</w:t>
      </w:r>
      <w:r w:rsidRPr="009F5B56">
        <w:rPr>
          <w:rFonts w:ascii="Times New Roman" w:hAnsi="Times New Roman" w:cs="Times New Roman"/>
          <w:b/>
        </w:rPr>
        <w:t>.</w:t>
      </w:r>
      <w:r w:rsidRPr="009F5B56">
        <w:rPr>
          <w:rFonts w:ascii="Times New Roman" w:hAnsi="Times New Roman" w:cs="Times New Roman"/>
          <w:b/>
        </w:rPr>
        <w:tab/>
        <w:t>Списки рекомендуемой нотной и методической литературы</w:t>
      </w:r>
      <w:r w:rsidRPr="009F5B56">
        <w:rPr>
          <w:rFonts w:ascii="Times New Roman" w:hAnsi="Times New Roman" w:cs="Times New Roman"/>
          <w:b/>
        </w:rPr>
        <w:tab/>
      </w:r>
    </w:p>
    <w:p w:rsidR="00623028" w:rsidRPr="009F5B56" w:rsidRDefault="00623028" w:rsidP="00623028">
      <w:pPr>
        <w:pStyle w:val="a5"/>
        <w:rPr>
          <w:rFonts w:ascii="Times New Roman" w:hAnsi="Times New Roman" w:cs="Times New Roman"/>
          <w:b/>
        </w:rPr>
      </w:pPr>
    </w:p>
    <w:p w:rsidR="00623028" w:rsidRPr="009F5B56" w:rsidRDefault="00623028" w:rsidP="00623028">
      <w:pPr>
        <w:pStyle w:val="a5"/>
        <w:rPr>
          <w:rFonts w:ascii="Times New Roman" w:hAnsi="Times New Roman" w:cs="Times New Roman"/>
          <w:i/>
        </w:rPr>
      </w:pPr>
      <w:r w:rsidRPr="009F5B56">
        <w:rPr>
          <w:rFonts w:ascii="Times New Roman" w:hAnsi="Times New Roman" w:cs="Times New Roman"/>
          <w:i/>
        </w:rPr>
        <w:t>- Список рекомендуемой нотной литературы;</w:t>
      </w:r>
    </w:p>
    <w:p w:rsidR="00623028" w:rsidRDefault="00623028" w:rsidP="00623028">
      <w:pPr>
        <w:pStyle w:val="a5"/>
        <w:rPr>
          <w:rFonts w:ascii="Times New Roman" w:hAnsi="Times New Roman" w:cs="Times New Roman"/>
          <w:i/>
        </w:rPr>
      </w:pPr>
      <w:r w:rsidRPr="009F5B56">
        <w:rPr>
          <w:rFonts w:ascii="Times New Roman" w:hAnsi="Times New Roman" w:cs="Times New Roman"/>
          <w:i/>
        </w:rPr>
        <w:t>- Список рекомендуемой методической литературы</w:t>
      </w:r>
      <w:r>
        <w:rPr>
          <w:rFonts w:ascii="Times New Roman" w:hAnsi="Times New Roman" w:cs="Times New Roman"/>
          <w:i/>
        </w:rPr>
        <w:t>.</w:t>
      </w:r>
    </w:p>
    <w:p w:rsidR="00623028" w:rsidRDefault="00623028" w:rsidP="00623028">
      <w:pPr>
        <w:pStyle w:val="a5"/>
        <w:rPr>
          <w:rFonts w:ascii="Times New Roman" w:hAnsi="Times New Roman" w:cs="Times New Roman"/>
          <w:i/>
        </w:rPr>
      </w:pPr>
    </w:p>
    <w:p w:rsidR="00623028" w:rsidRPr="009F5B56" w:rsidRDefault="00623028" w:rsidP="00623028">
      <w:pPr>
        <w:pStyle w:val="a5"/>
        <w:rPr>
          <w:rFonts w:ascii="Times New Roman" w:hAnsi="Times New Roman" w:cs="Times New Roman"/>
          <w:i/>
        </w:rPr>
      </w:pPr>
    </w:p>
    <w:p w:rsidR="00623028" w:rsidRPr="009F5B56" w:rsidRDefault="00623028" w:rsidP="00623028">
      <w:pPr>
        <w:pStyle w:val="1"/>
        <w:keepNext/>
        <w:numPr>
          <w:ilvl w:val="0"/>
          <w:numId w:val="2"/>
        </w:numPr>
        <w:tabs>
          <w:tab w:val="left" w:pos="426"/>
        </w:tabs>
        <w:spacing w:before="0" w:after="0"/>
        <w:ind w:left="0" w:firstLine="0"/>
        <w:rPr>
          <w:b w:val="0"/>
          <w:bCs/>
          <w:sz w:val="24"/>
          <w:szCs w:val="24"/>
        </w:rPr>
      </w:pPr>
      <w:r w:rsidRPr="009F5B56">
        <w:rPr>
          <w:bCs/>
          <w:sz w:val="24"/>
          <w:szCs w:val="24"/>
        </w:rPr>
        <w:t>Пояснительная записка</w:t>
      </w:r>
    </w:p>
    <w:p w:rsidR="00623028" w:rsidRPr="009F5B56" w:rsidRDefault="00623028" w:rsidP="00623028">
      <w:pPr>
        <w:pStyle w:val="Body1"/>
        <w:numPr>
          <w:ilvl w:val="0"/>
          <w:numId w:val="3"/>
        </w:numPr>
        <w:tabs>
          <w:tab w:val="left" w:pos="993"/>
        </w:tabs>
        <w:suppressAutoHyphens w:val="0"/>
        <w:ind w:left="0" w:firstLine="709"/>
        <w:jc w:val="both"/>
        <w:rPr>
          <w:rFonts w:ascii="Times New Roman" w:hAnsi="Times New Roman" w:cs="Times New Roman"/>
          <w:color w:val="auto"/>
          <w:lang w:val="ru-RU"/>
        </w:rPr>
      </w:pPr>
      <w:r w:rsidRPr="009F5B56">
        <w:rPr>
          <w:rFonts w:ascii="Times New Roman" w:hAnsi="Times New Roman" w:cs="Times New Roman"/>
          <w:b/>
          <w:i/>
          <w:color w:val="auto"/>
          <w:lang w:val="ru-RU"/>
        </w:rPr>
        <w:t>Характеристика учебного предмета, его место и роль в образовательном процессе</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 xml:space="preserve">Программа   учебного предмета «Хоровой </w:t>
      </w:r>
      <w:proofErr w:type="gramStart"/>
      <w:r w:rsidRPr="009F5B56">
        <w:rPr>
          <w:rFonts w:ascii="Times New Roman" w:hAnsi="Times New Roman" w:cs="Times New Roman"/>
          <w:sz w:val="24"/>
          <w:szCs w:val="24"/>
        </w:rPr>
        <w:t>класс»  разработана</w:t>
      </w:r>
      <w:proofErr w:type="gramEnd"/>
      <w:r w:rsidRPr="009F5B56">
        <w:rPr>
          <w:rFonts w:ascii="Times New Roman" w:hAnsi="Times New Roman" w:cs="Times New Roman"/>
          <w:sz w:val="24"/>
          <w:szCs w:val="24"/>
        </w:rPr>
        <w:t xml:space="preserve">  на  основе </w:t>
      </w:r>
      <w:r w:rsidRPr="009D7A20">
        <w:rPr>
          <w:rFonts w:ascii="Times New Roman" w:hAnsi="Times New Roman" w:cs="Times New Roman"/>
          <w:sz w:val="24"/>
          <w:szCs w:val="24"/>
        </w:rPr>
        <w:t>примерной программы по учебному предмету ПО.0</w:t>
      </w:r>
      <w:r>
        <w:rPr>
          <w:rFonts w:ascii="Times New Roman" w:hAnsi="Times New Roman" w:cs="Times New Roman"/>
          <w:sz w:val="24"/>
          <w:szCs w:val="24"/>
        </w:rPr>
        <w:t>1</w:t>
      </w:r>
      <w:r w:rsidRPr="009D7A20">
        <w:rPr>
          <w:rFonts w:ascii="Times New Roman" w:hAnsi="Times New Roman" w:cs="Times New Roman"/>
          <w:sz w:val="24"/>
          <w:szCs w:val="24"/>
        </w:rPr>
        <w:t>УП.0</w:t>
      </w:r>
      <w:r>
        <w:rPr>
          <w:rFonts w:ascii="Times New Roman" w:hAnsi="Times New Roman" w:cs="Times New Roman"/>
          <w:sz w:val="24"/>
          <w:szCs w:val="24"/>
        </w:rPr>
        <w:t>4Хоровой класс</w:t>
      </w:r>
      <w:r w:rsidRPr="009D7A20">
        <w:rPr>
          <w:rFonts w:ascii="Times New Roman" w:hAnsi="Times New Roman" w:cs="Times New Roman"/>
          <w:sz w:val="24"/>
          <w:szCs w:val="24"/>
        </w:rPr>
        <w:t xml:space="preserve"> (Москва 2012. </w:t>
      </w:r>
      <w:proofErr w:type="spellStart"/>
      <w:r w:rsidRPr="009D7A20">
        <w:rPr>
          <w:rFonts w:ascii="Times New Roman" w:hAnsi="Times New Roman" w:cs="Times New Roman"/>
          <w:sz w:val="24"/>
          <w:szCs w:val="24"/>
        </w:rPr>
        <w:t>Разработчик</w:t>
      </w:r>
      <w:r>
        <w:rPr>
          <w:rFonts w:ascii="Times New Roman" w:hAnsi="Times New Roman" w:cs="Times New Roman"/>
          <w:sz w:val="24"/>
          <w:szCs w:val="24"/>
        </w:rPr>
        <w:t>и</w:t>
      </w:r>
      <w:r w:rsidRPr="00772D89">
        <w:rPr>
          <w:rFonts w:ascii="Times New Roman" w:hAnsi="Times New Roman" w:cs="Times New Roman"/>
          <w:sz w:val="24"/>
          <w:szCs w:val="24"/>
        </w:rPr>
        <w:t>:</w:t>
      </w:r>
      <w:r w:rsidRPr="004B3543">
        <w:rPr>
          <w:rFonts w:ascii="Times New Roman" w:hAnsi="Times New Roman" w:cs="Times New Roman"/>
          <w:sz w:val="24"/>
          <w:szCs w:val="24"/>
        </w:rPr>
        <w:t>Т.В.Казакова</w:t>
      </w:r>
      <w:proofErr w:type="spellEnd"/>
      <w:r w:rsidRPr="004B3543">
        <w:rPr>
          <w:rFonts w:ascii="Times New Roman" w:hAnsi="Times New Roman" w:cs="Times New Roman"/>
          <w:sz w:val="24"/>
          <w:szCs w:val="24"/>
        </w:rPr>
        <w:t xml:space="preserve">, заместитель директора Академического музыкального колледжа </w:t>
      </w:r>
      <w:r w:rsidRPr="004B3543">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4B3543">
        <w:rPr>
          <w:rFonts w:ascii="Times New Roman" w:hAnsi="Times New Roman" w:cs="Times New Roman"/>
          <w:bCs/>
          <w:color w:val="000000"/>
          <w:sz w:val="24"/>
          <w:szCs w:val="24"/>
        </w:rPr>
        <w:t>П.И.Чайковского</w:t>
      </w:r>
      <w:proofErr w:type="spellEnd"/>
      <w:r w:rsidRPr="004B3543">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r>
        <w:rPr>
          <w:rFonts w:ascii="Times New Roman" w:hAnsi="Times New Roman" w:cs="Times New Roman"/>
          <w:sz w:val="24"/>
          <w:szCs w:val="24"/>
        </w:rPr>
        <w:t xml:space="preserve">; </w:t>
      </w:r>
      <w:proofErr w:type="spellStart"/>
      <w:r w:rsidRPr="004B3543">
        <w:rPr>
          <w:rFonts w:ascii="Times New Roman" w:hAnsi="Times New Roman" w:cs="Times New Roman"/>
          <w:sz w:val="24"/>
          <w:szCs w:val="24"/>
        </w:rPr>
        <w:t>М.Н.Цатурян</w:t>
      </w:r>
      <w:proofErr w:type="spellEnd"/>
      <w:r w:rsidRPr="004B3543">
        <w:rPr>
          <w:rFonts w:ascii="Times New Roman" w:hAnsi="Times New Roman" w:cs="Times New Roman"/>
          <w:sz w:val="24"/>
          <w:szCs w:val="24"/>
        </w:rPr>
        <w:t xml:space="preserve">, </w:t>
      </w:r>
      <w:r w:rsidRPr="004B3543">
        <w:rPr>
          <w:rFonts w:ascii="Times New Roman" w:hAnsi="Times New Roman" w:cs="Times New Roman"/>
          <w:bCs/>
          <w:color w:val="000000"/>
          <w:sz w:val="24"/>
          <w:szCs w:val="24"/>
        </w:rPr>
        <w:t xml:space="preserve">заместитель директора по учебно-производственной работе </w:t>
      </w:r>
      <w:r w:rsidRPr="004B3543">
        <w:rPr>
          <w:rFonts w:ascii="Times New Roman" w:hAnsi="Times New Roman" w:cs="Times New Roman"/>
          <w:sz w:val="24"/>
          <w:szCs w:val="24"/>
        </w:rPr>
        <w:t xml:space="preserve">Академического музыкального колледжа </w:t>
      </w:r>
      <w:r w:rsidRPr="004B3543">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4B3543">
        <w:rPr>
          <w:rFonts w:ascii="Times New Roman" w:hAnsi="Times New Roman" w:cs="Times New Roman"/>
          <w:bCs/>
          <w:color w:val="000000"/>
          <w:sz w:val="24"/>
          <w:szCs w:val="24"/>
        </w:rPr>
        <w:t>П.И.Чайковского</w:t>
      </w:r>
      <w:proofErr w:type="spellEnd"/>
      <w:r w:rsidRPr="004B3543">
        <w:rPr>
          <w:rFonts w:ascii="Times New Roman" w:hAnsi="Times New Roman" w:cs="Times New Roman"/>
          <w:bCs/>
          <w:color w:val="000000"/>
          <w:sz w:val="24"/>
          <w:szCs w:val="24"/>
        </w:rPr>
        <w:t>,</w:t>
      </w:r>
      <w:r w:rsidRPr="004B3543">
        <w:rPr>
          <w:rFonts w:ascii="Times New Roman" w:hAnsi="Times New Roman" w:cs="Times New Roman"/>
          <w:sz w:val="24"/>
          <w:szCs w:val="24"/>
        </w:rPr>
        <w:t xml:space="preserve"> преподаватель, руководитель хора Детской музыкальной школы Академического музыкального колледжа </w:t>
      </w:r>
      <w:r w:rsidRPr="004B3543">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4B3543">
        <w:rPr>
          <w:rFonts w:ascii="Times New Roman" w:hAnsi="Times New Roman" w:cs="Times New Roman"/>
          <w:bCs/>
          <w:color w:val="000000"/>
          <w:sz w:val="24"/>
          <w:szCs w:val="24"/>
        </w:rPr>
        <w:t>П.И.Чайковского</w:t>
      </w:r>
      <w:proofErr w:type="spellEnd"/>
      <w:r>
        <w:rPr>
          <w:rFonts w:ascii="Times New Roman" w:hAnsi="Times New Roman" w:cs="Times New Roman"/>
          <w:bCs/>
          <w:color w:val="000000"/>
          <w:sz w:val="24"/>
          <w:szCs w:val="24"/>
        </w:rPr>
        <w:t xml:space="preserve">) </w:t>
      </w:r>
      <w:r w:rsidRPr="004B3543">
        <w:rPr>
          <w:rFonts w:ascii="Times New Roman" w:hAnsi="Times New Roman" w:cs="Times New Roman"/>
          <w:sz w:val="24"/>
          <w:szCs w:val="24"/>
        </w:rPr>
        <w:t xml:space="preserve">  с  учетом  федеральных  государственных  требований</w:t>
      </w:r>
      <w:r w:rsidRPr="009F5B56">
        <w:rPr>
          <w:rFonts w:ascii="Times New Roman" w:hAnsi="Times New Roman" w:cs="Times New Roman"/>
          <w:sz w:val="24"/>
          <w:szCs w:val="24"/>
        </w:rPr>
        <w:t xml:space="preserve">  к  дополнительной  предпрофессиональной  общеобразовательной  программе  в  области  музыкального  искусства  «Народные инструменты» в соответствии с объемом времени, предусмотренным на данный предмет ФГТ.</w:t>
      </w:r>
    </w:p>
    <w:p w:rsidR="00623028" w:rsidRPr="009F5B56" w:rsidRDefault="00623028" w:rsidP="00623028">
      <w:pPr>
        <w:spacing w:after="0" w:line="240" w:lineRule="auto"/>
        <w:ind w:firstLine="709"/>
        <w:contextualSpacing/>
        <w:jc w:val="both"/>
        <w:rPr>
          <w:rFonts w:ascii="Times New Roman" w:hAnsi="Times New Roman" w:cs="Times New Roman"/>
          <w:sz w:val="24"/>
          <w:szCs w:val="24"/>
        </w:rPr>
      </w:pPr>
      <w:r w:rsidRPr="009F5B56">
        <w:rPr>
          <w:rFonts w:ascii="Times New Roman" w:hAnsi="Times New Roman" w:cs="Times New Roman"/>
          <w:sz w:val="24"/>
          <w:szCs w:val="24"/>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b/>
          <w:bCs/>
          <w:sz w:val="24"/>
          <w:szCs w:val="24"/>
        </w:rPr>
        <w:tab/>
      </w:r>
      <w:r w:rsidRPr="009F5B56">
        <w:rPr>
          <w:rFonts w:ascii="Times New Roman" w:hAnsi="Times New Roman" w:cs="Times New Roman"/>
          <w:sz w:val="24"/>
          <w:szCs w:val="24"/>
        </w:rPr>
        <w:t xml:space="preserve">В школе искусств, где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щиеся сочетают хоровое пение с обучением игре на </w:t>
      </w:r>
      <w:proofErr w:type="gramStart"/>
      <w:r w:rsidRPr="009F5B56">
        <w:rPr>
          <w:rFonts w:ascii="Times New Roman" w:hAnsi="Times New Roman" w:cs="Times New Roman"/>
          <w:sz w:val="24"/>
          <w:szCs w:val="24"/>
        </w:rPr>
        <w:t>одном  из</w:t>
      </w:r>
      <w:proofErr w:type="gramEnd"/>
      <w:r w:rsidRPr="009F5B56">
        <w:rPr>
          <w:rFonts w:ascii="Times New Roman" w:hAnsi="Times New Roman" w:cs="Times New Roman"/>
          <w:sz w:val="24"/>
          <w:szCs w:val="24"/>
        </w:rPr>
        <w:t xml:space="preserve"> музыкальных инструментов, хоровой класс служит одним из важнейших факторов развития слуха, музыкальности </w:t>
      </w:r>
      <w:r>
        <w:rPr>
          <w:rFonts w:ascii="Times New Roman" w:hAnsi="Times New Roman" w:cs="Times New Roman"/>
          <w:sz w:val="24"/>
          <w:szCs w:val="24"/>
        </w:rPr>
        <w:t>обучающихся</w:t>
      </w:r>
      <w:r w:rsidRPr="009F5B56">
        <w:rPr>
          <w:rFonts w:ascii="Times New Roman" w:hAnsi="Times New Roman" w:cs="Times New Roman"/>
          <w:sz w:val="24"/>
          <w:szCs w:val="24"/>
        </w:rPr>
        <w:t>, помогает формированию интонационных навыков, необходимых для овладения исполнительским искусством на любом музыкальном инструменте.</w:t>
      </w:r>
    </w:p>
    <w:p w:rsidR="00623028" w:rsidRPr="009F5B56" w:rsidRDefault="00623028" w:rsidP="00623028">
      <w:pPr>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Учебный предмет «Хоровой класс» направлен на приобретение </w:t>
      </w:r>
      <w:r>
        <w:rPr>
          <w:rFonts w:ascii="Times New Roman" w:hAnsi="Times New Roman" w:cs="Times New Roman"/>
          <w:sz w:val="24"/>
          <w:szCs w:val="24"/>
        </w:rPr>
        <w:t>обучающимися</w:t>
      </w:r>
      <w:r w:rsidRPr="009F5B56">
        <w:rPr>
          <w:rFonts w:ascii="Times New Roman" w:hAnsi="Times New Roman" w:cs="Times New Roman"/>
          <w:sz w:val="24"/>
          <w:szCs w:val="24"/>
        </w:rPr>
        <w:t xml:space="preserve">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623028" w:rsidRPr="009F5B56" w:rsidRDefault="00623028" w:rsidP="00623028">
      <w:pPr>
        <w:pStyle w:val="Body1"/>
        <w:numPr>
          <w:ilvl w:val="0"/>
          <w:numId w:val="3"/>
        </w:numPr>
        <w:tabs>
          <w:tab w:val="left" w:pos="993"/>
        </w:tabs>
        <w:suppressAutoHyphens w:val="0"/>
        <w:ind w:left="0"/>
        <w:jc w:val="both"/>
        <w:rPr>
          <w:rFonts w:ascii="Times New Roman" w:hAnsi="Times New Roman" w:cs="Times New Roman"/>
          <w:b/>
          <w:i/>
          <w:color w:val="auto"/>
          <w:lang w:val="ru-RU"/>
        </w:rPr>
      </w:pPr>
      <w:r w:rsidRPr="009F5B56">
        <w:rPr>
          <w:rFonts w:ascii="Times New Roman" w:hAnsi="Times New Roman" w:cs="Times New Roman"/>
          <w:b/>
          <w:i/>
          <w:color w:val="auto"/>
          <w:lang w:val="ru-RU"/>
        </w:rPr>
        <w:t>Срок реализации учебного предмета «Хоровой класс»</w:t>
      </w:r>
    </w:p>
    <w:p w:rsidR="00623028" w:rsidRPr="005C5AC7" w:rsidRDefault="00623028" w:rsidP="00623028">
      <w:pPr>
        <w:pStyle w:val="Style4"/>
        <w:widowControl/>
        <w:tabs>
          <w:tab w:val="left" w:pos="955"/>
        </w:tabs>
        <w:spacing w:line="240" w:lineRule="auto"/>
        <w:rPr>
          <w:rStyle w:val="FontStyle16"/>
          <w:rFonts w:eastAsia="Calibri"/>
        </w:rPr>
      </w:pPr>
      <w:r w:rsidRPr="005C5AC7">
        <w:rPr>
          <w:rStyle w:val="FontStyle16"/>
          <w:rFonts w:eastAsia="Calibri"/>
        </w:rPr>
        <w:t xml:space="preserve">Срок реализации учебного предмета «Хоровой класс» для обучающихся, поступивших в образовательное учреждение в первый класс в возрасте с десяти лет до двенадцати лет, составляет </w:t>
      </w:r>
      <w:r>
        <w:rPr>
          <w:rStyle w:val="FontStyle16"/>
          <w:rFonts w:eastAsia="Calibri"/>
        </w:rPr>
        <w:t>6</w:t>
      </w:r>
      <w:r w:rsidRPr="005C5AC7">
        <w:rPr>
          <w:rStyle w:val="FontStyle16"/>
          <w:rFonts w:eastAsia="Calibri"/>
        </w:rPr>
        <w:t xml:space="preserve"> лет (с 1 по </w:t>
      </w:r>
      <w:r>
        <w:rPr>
          <w:rStyle w:val="FontStyle16"/>
          <w:rFonts w:eastAsia="Calibri"/>
        </w:rPr>
        <w:t>6</w:t>
      </w:r>
      <w:r w:rsidRPr="005C5AC7">
        <w:rPr>
          <w:rStyle w:val="FontStyle16"/>
          <w:rFonts w:eastAsia="Calibri"/>
        </w:rPr>
        <w:t xml:space="preserve"> классы). </w:t>
      </w:r>
    </w:p>
    <w:p w:rsidR="00623028" w:rsidRPr="005C5AC7" w:rsidRDefault="00623028" w:rsidP="00623028">
      <w:pPr>
        <w:pStyle w:val="Style4"/>
        <w:widowControl/>
        <w:tabs>
          <w:tab w:val="left" w:pos="955"/>
        </w:tabs>
        <w:spacing w:line="240" w:lineRule="auto"/>
      </w:pPr>
      <w:r w:rsidRPr="005C5AC7">
        <w:rPr>
          <w:b/>
          <w:i/>
        </w:rPr>
        <w:t xml:space="preserve">3. Объем учебного </w:t>
      </w:r>
      <w:proofErr w:type="spellStart"/>
      <w:proofErr w:type="gramStart"/>
      <w:r w:rsidRPr="005C5AC7">
        <w:rPr>
          <w:b/>
          <w:i/>
        </w:rPr>
        <w:t>времени,</w:t>
      </w:r>
      <w:r w:rsidRPr="005C5AC7">
        <w:t>предусмотренный</w:t>
      </w:r>
      <w:proofErr w:type="spellEnd"/>
      <w:proofErr w:type="gramEnd"/>
      <w:r w:rsidRPr="005C5AC7">
        <w:t xml:space="preserve"> учебным планом образовательного учреждения на реализацию учебного предмета «Хоровой класс»:</w:t>
      </w:r>
    </w:p>
    <w:p w:rsidR="00623028" w:rsidRPr="005C5AC7" w:rsidRDefault="00623028" w:rsidP="00623028">
      <w:pPr>
        <w:pStyle w:val="Style4"/>
        <w:widowControl/>
        <w:tabs>
          <w:tab w:val="left" w:pos="955"/>
        </w:tabs>
        <w:spacing w:line="240" w:lineRule="auto"/>
      </w:pPr>
    </w:p>
    <w:p w:rsidR="00623028" w:rsidRPr="005C5AC7" w:rsidRDefault="00623028" w:rsidP="00623028">
      <w:pPr>
        <w:spacing w:after="0" w:line="240" w:lineRule="auto"/>
        <w:ind w:firstLine="709"/>
        <w:jc w:val="right"/>
        <w:rPr>
          <w:rFonts w:ascii="Times New Roman" w:hAnsi="Times New Roman" w:cs="Times New Roman"/>
          <w:b/>
          <w:i/>
          <w:sz w:val="24"/>
          <w:szCs w:val="24"/>
        </w:rPr>
      </w:pPr>
      <w:r w:rsidRPr="005C5AC7">
        <w:rPr>
          <w:rFonts w:ascii="Times New Roman" w:eastAsia="Calibri" w:hAnsi="Times New Roman" w:cs="Times New Roman"/>
          <w:b/>
          <w:i/>
          <w:sz w:val="24"/>
          <w:szCs w:val="24"/>
        </w:rPr>
        <w:t xml:space="preserve">Таблица </w:t>
      </w:r>
      <w:r w:rsidRPr="005C5AC7">
        <w:rPr>
          <w:rFonts w:ascii="Times New Roman" w:hAnsi="Times New Roman" w:cs="Times New Roman"/>
          <w:b/>
          <w:i/>
          <w:sz w:val="24"/>
          <w:szCs w:val="24"/>
        </w:rPr>
        <w:t>1</w:t>
      </w:r>
    </w:p>
    <w:p w:rsidR="00623028" w:rsidRPr="00F93A65" w:rsidRDefault="00623028" w:rsidP="00623028">
      <w:pPr>
        <w:spacing w:after="0" w:line="240" w:lineRule="auto"/>
        <w:ind w:firstLine="709"/>
        <w:jc w:val="center"/>
        <w:rPr>
          <w:rStyle w:val="40pt4"/>
          <w:b w:val="0"/>
          <w:bCs w:val="0"/>
          <w:i w:val="0"/>
          <w:iCs w:val="0"/>
          <w:color w:val="000000"/>
          <w:sz w:val="24"/>
          <w:szCs w:val="24"/>
        </w:rPr>
      </w:pPr>
      <w:r w:rsidRPr="00F93A65">
        <w:rPr>
          <w:rFonts w:ascii="Times New Roman" w:hAnsi="Times New Roman"/>
          <w:sz w:val="24"/>
          <w:szCs w:val="24"/>
        </w:rPr>
        <w:t>Нормативный срок обучения – 5 (6)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gridCol w:w="2835"/>
      </w:tblGrid>
      <w:tr w:rsidR="00623028" w:rsidRPr="00D10039" w:rsidTr="00203550">
        <w:tc>
          <w:tcPr>
            <w:tcW w:w="7230" w:type="dxa"/>
            <w:shd w:val="clear" w:color="auto" w:fill="auto"/>
          </w:tcPr>
          <w:p w:rsidR="00623028" w:rsidRPr="00D10039" w:rsidRDefault="00623028" w:rsidP="00203550">
            <w:pPr>
              <w:shd w:val="clear" w:color="auto" w:fill="FFFFFF"/>
              <w:spacing w:after="0" w:line="240" w:lineRule="auto"/>
              <w:jc w:val="both"/>
              <w:rPr>
                <w:rFonts w:ascii="Times New Roman" w:hAnsi="Times New Roman" w:cs="Times New Roman"/>
                <w:sz w:val="18"/>
                <w:szCs w:val="18"/>
              </w:rPr>
            </w:pPr>
            <w:r w:rsidRPr="00D10039">
              <w:rPr>
                <w:rFonts w:ascii="Times New Roman" w:hAnsi="Times New Roman" w:cs="Times New Roman"/>
                <w:sz w:val="18"/>
                <w:szCs w:val="18"/>
              </w:rPr>
              <w:t>Классы 1-</w:t>
            </w:r>
            <w:r>
              <w:rPr>
                <w:rFonts w:ascii="Times New Roman" w:hAnsi="Times New Roman" w:cs="Times New Roman"/>
                <w:sz w:val="18"/>
                <w:szCs w:val="18"/>
              </w:rPr>
              <w:t>5</w:t>
            </w:r>
          </w:p>
        </w:tc>
        <w:tc>
          <w:tcPr>
            <w:tcW w:w="2693" w:type="dxa"/>
            <w:shd w:val="clear" w:color="auto" w:fill="auto"/>
          </w:tcPr>
          <w:p w:rsidR="00623028" w:rsidRPr="00D10039" w:rsidRDefault="00623028" w:rsidP="00203550">
            <w:pPr>
              <w:shd w:val="clear" w:color="auto" w:fill="FFFFFF"/>
              <w:spacing w:after="0" w:line="240" w:lineRule="auto"/>
              <w:jc w:val="both"/>
              <w:rPr>
                <w:rFonts w:ascii="Times New Roman" w:hAnsi="Times New Roman" w:cs="Times New Roman"/>
                <w:sz w:val="18"/>
                <w:szCs w:val="18"/>
              </w:rPr>
            </w:pPr>
            <w:r w:rsidRPr="00D10039">
              <w:rPr>
                <w:rFonts w:ascii="Times New Roman" w:hAnsi="Times New Roman" w:cs="Times New Roman"/>
                <w:sz w:val="18"/>
                <w:szCs w:val="18"/>
              </w:rPr>
              <w:t>обязательная часть</w:t>
            </w:r>
          </w:p>
        </w:tc>
        <w:tc>
          <w:tcPr>
            <w:tcW w:w="2835" w:type="dxa"/>
            <w:shd w:val="clear" w:color="auto" w:fill="auto"/>
          </w:tcPr>
          <w:p w:rsidR="00623028" w:rsidRPr="00D10039" w:rsidRDefault="00623028" w:rsidP="00203550">
            <w:pPr>
              <w:tabs>
                <w:tab w:val="left" w:pos="1186"/>
              </w:tabs>
              <w:spacing w:after="0" w:line="240" w:lineRule="auto"/>
              <w:jc w:val="both"/>
              <w:rPr>
                <w:rFonts w:ascii="Times New Roman" w:hAnsi="Times New Roman" w:cs="Times New Roman"/>
                <w:b/>
                <w:bCs/>
                <w:i/>
                <w:iCs/>
                <w:spacing w:val="-20"/>
                <w:sz w:val="18"/>
                <w:szCs w:val="18"/>
              </w:rPr>
            </w:pPr>
            <w:r w:rsidRPr="00D10039">
              <w:rPr>
                <w:rFonts w:ascii="Times New Roman" w:hAnsi="Times New Roman" w:cs="Times New Roman"/>
                <w:sz w:val="18"/>
                <w:szCs w:val="18"/>
              </w:rPr>
              <w:t>вариативная часть</w:t>
            </w:r>
          </w:p>
        </w:tc>
      </w:tr>
      <w:tr w:rsidR="00623028" w:rsidRPr="00BE1C48" w:rsidTr="00203550">
        <w:trPr>
          <w:trHeight w:val="236"/>
        </w:trPr>
        <w:tc>
          <w:tcPr>
            <w:tcW w:w="7230" w:type="dxa"/>
            <w:shd w:val="clear" w:color="auto" w:fill="auto"/>
          </w:tcPr>
          <w:p w:rsidR="00623028" w:rsidRPr="00BE1C48" w:rsidRDefault="00623028" w:rsidP="00203550">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Максимальная учебная нагрузка (в </w:t>
            </w:r>
            <w:r w:rsidRPr="00BE1C48">
              <w:rPr>
                <w:rFonts w:ascii="Times New Roman" w:hAnsi="Times New Roman" w:cs="Times New Roman"/>
                <w:sz w:val="24"/>
                <w:szCs w:val="24"/>
              </w:rPr>
              <w:t>часах)</w:t>
            </w:r>
          </w:p>
        </w:tc>
        <w:tc>
          <w:tcPr>
            <w:tcW w:w="2693" w:type="dxa"/>
            <w:shd w:val="clear" w:color="auto" w:fill="auto"/>
          </w:tcPr>
          <w:p w:rsidR="00623028" w:rsidRPr="00BE1C48" w:rsidRDefault="00623028" w:rsidP="00203550">
            <w:pPr>
              <w:spacing w:after="0" w:line="240" w:lineRule="auto"/>
              <w:jc w:val="center"/>
              <w:rPr>
                <w:rFonts w:ascii="Times New Roman" w:hAnsi="Times New Roman"/>
                <w:bCs/>
                <w:sz w:val="24"/>
                <w:szCs w:val="24"/>
              </w:rPr>
            </w:pPr>
            <w:r>
              <w:rPr>
                <w:rFonts w:ascii="Times New Roman" w:hAnsi="Times New Roman"/>
                <w:bCs/>
                <w:sz w:val="24"/>
                <w:szCs w:val="24"/>
              </w:rPr>
              <w:t>49,5</w:t>
            </w:r>
          </w:p>
        </w:tc>
        <w:tc>
          <w:tcPr>
            <w:tcW w:w="2835" w:type="dxa"/>
            <w:shd w:val="clear" w:color="auto" w:fill="auto"/>
          </w:tcPr>
          <w:p w:rsidR="00623028" w:rsidRPr="005E65A4" w:rsidRDefault="00623028" w:rsidP="00203550">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371</w:t>
            </w:r>
          </w:p>
        </w:tc>
      </w:tr>
      <w:tr w:rsidR="00623028" w:rsidRPr="00BE1C48" w:rsidTr="00203550">
        <w:tc>
          <w:tcPr>
            <w:tcW w:w="7230" w:type="dxa"/>
            <w:shd w:val="clear" w:color="auto" w:fill="auto"/>
          </w:tcPr>
          <w:p w:rsidR="00623028" w:rsidRPr="00BE1C48" w:rsidRDefault="00623028" w:rsidP="00203550">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аудиторные </w:t>
            </w:r>
            <w:r w:rsidRPr="00BE1C48">
              <w:rPr>
                <w:rFonts w:ascii="Times New Roman" w:hAnsi="Times New Roman" w:cs="Times New Roman"/>
                <w:sz w:val="24"/>
                <w:szCs w:val="24"/>
              </w:rPr>
              <w:t>занятия</w:t>
            </w:r>
          </w:p>
        </w:tc>
        <w:tc>
          <w:tcPr>
            <w:tcW w:w="2693" w:type="dxa"/>
            <w:shd w:val="clear" w:color="auto" w:fill="auto"/>
          </w:tcPr>
          <w:p w:rsidR="00623028" w:rsidRPr="00BE1C48" w:rsidRDefault="00623028" w:rsidP="00203550">
            <w:pPr>
              <w:spacing w:after="0" w:line="240" w:lineRule="auto"/>
              <w:jc w:val="center"/>
              <w:rPr>
                <w:rFonts w:ascii="Times New Roman" w:hAnsi="Times New Roman"/>
                <w:bCs/>
                <w:sz w:val="24"/>
                <w:szCs w:val="24"/>
              </w:rPr>
            </w:pPr>
            <w:r>
              <w:rPr>
                <w:rFonts w:ascii="Times New Roman" w:hAnsi="Times New Roman"/>
                <w:bCs/>
                <w:sz w:val="24"/>
                <w:szCs w:val="24"/>
              </w:rPr>
              <w:t>33</w:t>
            </w:r>
          </w:p>
        </w:tc>
        <w:tc>
          <w:tcPr>
            <w:tcW w:w="2835" w:type="dxa"/>
            <w:shd w:val="clear" w:color="auto" w:fill="auto"/>
          </w:tcPr>
          <w:p w:rsidR="00623028" w:rsidRPr="005E65A4" w:rsidRDefault="00623028" w:rsidP="00203550">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247,5</w:t>
            </w:r>
          </w:p>
        </w:tc>
      </w:tr>
      <w:tr w:rsidR="00623028" w:rsidRPr="00BE1C48" w:rsidTr="00203550">
        <w:trPr>
          <w:trHeight w:val="519"/>
        </w:trPr>
        <w:tc>
          <w:tcPr>
            <w:tcW w:w="7230" w:type="dxa"/>
            <w:shd w:val="clear" w:color="auto" w:fill="auto"/>
          </w:tcPr>
          <w:p w:rsidR="00623028" w:rsidRPr="00BE1C48" w:rsidRDefault="00623028" w:rsidP="00203550">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внеаудиторную </w:t>
            </w:r>
            <w:r w:rsidRPr="00BE1C48">
              <w:rPr>
                <w:rFonts w:ascii="Times New Roman" w:hAnsi="Times New Roman" w:cs="Times New Roman"/>
                <w:sz w:val="24"/>
                <w:szCs w:val="24"/>
              </w:rPr>
              <w:t>(самостоятельную) работу</w:t>
            </w:r>
          </w:p>
        </w:tc>
        <w:tc>
          <w:tcPr>
            <w:tcW w:w="2693" w:type="dxa"/>
            <w:shd w:val="clear" w:color="auto" w:fill="auto"/>
          </w:tcPr>
          <w:p w:rsidR="00623028" w:rsidRPr="00BE1C48" w:rsidRDefault="00623028" w:rsidP="00203550">
            <w:pPr>
              <w:spacing w:after="0" w:line="240" w:lineRule="auto"/>
              <w:jc w:val="center"/>
              <w:rPr>
                <w:rFonts w:ascii="Times New Roman" w:hAnsi="Times New Roman"/>
                <w:bCs/>
                <w:sz w:val="24"/>
                <w:szCs w:val="24"/>
              </w:rPr>
            </w:pPr>
            <w:r w:rsidRPr="00BE1C48">
              <w:rPr>
                <w:rFonts w:ascii="Times New Roman" w:hAnsi="Times New Roman"/>
                <w:bCs/>
                <w:sz w:val="24"/>
                <w:szCs w:val="24"/>
              </w:rPr>
              <w:t>16</w:t>
            </w:r>
            <w:r>
              <w:rPr>
                <w:rFonts w:ascii="Times New Roman" w:hAnsi="Times New Roman"/>
                <w:bCs/>
                <w:sz w:val="24"/>
                <w:szCs w:val="24"/>
              </w:rPr>
              <w:t>,</w:t>
            </w:r>
            <w:r w:rsidRPr="00BE1C48">
              <w:rPr>
                <w:rFonts w:ascii="Times New Roman" w:hAnsi="Times New Roman"/>
                <w:bCs/>
                <w:sz w:val="24"/>
                <w:szCs w:val="24"/>
              </w:rPr>
              <w:t xml:space="preserve">5 </w:t>
            </w:r>
          </w:p>
        </w:tc>
        <w:tc>
          <w:tcPr>
            <w:tcW w:w="2835" w:type="dxa"/>
            <w:shd w:val="clear" w:color="auto" w:fill="auto"/>
          </w:tcPr>
          <w:p w:rsidR="00623028" w:rsidRPr="005E65A4" w:rsidRDefault="00623028" w:rsidP="00203550">
            <w:pPr>
              <w:tabs>
                <w:tab w:val="left" w:pos="1186"/>
              </w:tabs>
              <w:spacing w:after="0" w:line="240" w:lineRule="auto"/>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123</w:t>
            </w:r>
          </w:p>
        </w:tc>
      </w:tr>
    </w:tbl>
    <w:p w:rsidR="00623028" w:rsidRDefault="00623028" w:rsidP="00623028">
      <w:pPr>
        <w:pStyle w:val="41"/>
        <w:shd w:val="clear" w:color="auto" w:fill="auto"/>
        <w:spacing w:line="240" w:lineRule="auto"/>
        <w:jc w:val="right"/>
        <w:rPr>
          <w:rStyle w:val="40pt4"/>
          <w:b/>
          <w:bCs/>
          <w:i/>
          <w:iCs/>
          <w:color w:val="000000"/>
          <w:sz w:val="24"/>
          <w:szCs w:val="24"/>
        </w:rPr>
      </w:pPr>
    </w:p>
    <w:p w:rsidR="00623028" w:rsidRDefault="00623028" w:rsidP="00623028">
      <w:pPr>
        <w:pStyle w:val="41"/>
        <w:shd w:val="clear" w:color="auto" w:fill="auto"/>
        <w:spacing w:line="240" w:lineRule="auto"/>
        <w:jc w:val="right"/>
        <w:rPr>
          <w:rStyle w:val="40pt4"/>
          <w:b/>
          <w:bCs/>
          <w:i/>
          <w:iCs/>
          <w:color w:val="000000"/>
          <w:sz w:val="24"/>
          <w:szCs w:val="24"/>
        </w:rPr>
      </w:pPr>
    </w:p>
    <w:p w:rsidR="00623028" w:rsidRDefault="00623028" w:rsidP="00623028">
      <w:pPr>
        <w:pStyle w:val="41"/>
        <w:shd w:val="clear" w:color="auto" w:fill="auto"/>
        <w:spacing w:line="240" w:lineRule="auto"/>
        <w:jc w:val="right"/>
        <w:rPr>
          <w:rStyle w:val="40pt4"/>
          <w:b/>
          <w:bCs/>
          <w:i/>
          <w:iCs/>
          <w:color w:val="000000"/>
          <w:sz w:val="24"/>
          <w:szCs w:val="24"/>
        </w:rPr>
      </w:pPr>
    </w:p>
    <w:p w:rsidR="00623028" w:rsidRDefault="00623028" w:rsidP="00623028">
      <w:pPr>
        <w:pStyle w:val="41"/>
        <w:shd w:val="clear" w:color="auto" w:fill="auto"/>
        <w:spacing w:line="240" w:lineRule="auto"/>
        <w:jc w:val="right"/>
        <w:rPr>
          <w:rStyle w:val="40pt4"/>
          <w:b/>
          <w:bCs/>
          <w:i/>
          <w:iCs/>
          <w:color w:val="000000"/>
          <w:sz w:val="24"/>
          <w:szCs w:val="24"/>
        </w:rPr>
      </w:pPr>
    </w:p>
    <w:p w:rsidR="00623028" w:rsidRPr="00BE1C48" w:rsidRDefault="00623028" w:rsidP="00623028">
      <w:pPr>
        <w:pStyle w:val="41"/>
        <w:shd w:val="clear" w:color="auto" w:fill="auto"/>
        <w:spacing w:line="240" w:lineRule="auto"/>
        <w:jc w:val="right"/>
        <w:rPr>
          <w:sz w:val="24"/>
          <w:szCs w:val="24"/>
        </w:rPr>
      </w:pPr>
      <w:r w:rsidRPr="00BE1C48">
        <w:rPr>
          <w:rStyle w:val="40pt4"/>
          <w:color w:val="000000"/>
          <w:sz w:val="24"/>
          <w:szCs w:val="24"/>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10"/>
      </w:tblGrid>
      <w:tr w:rsidR="00623028" w:rsidRPr="00BE1C48" w:rsidTr="00203550">
        <w:trPr>
          <w:trHeight w:val="621"/>
        </w:trPr>
        <w:tc>
          <w:tcPr>
            <w:tcW w:w="6946" w:type="dxa"/>
            <w:shd w:val="clear" w:color="auto" w:fill="auto"/>
          </w:tcPr>
          <w:p w:rsidR="00623028" w:rsidRPr="00BE1C48" w:rsidRDefault="00623028" w:rsidP="00203550">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z w:val="24"/>
                <w:szCs w:val="24"/>
              </w:rPr>
              <w:t>6 класс</w:t>
            </w:r>
          </w:p>
        </w:tc>
        <w:tc>
          <w:tcPr>
            <w:tcW w:w="2410" w:type="dxa"/>
            <w:shd w:val="clear" w:color="auto" w:fill="auto"/>
          </w:tcPr>
          <w:p w:rsidR="00623028" w:rsidRPr="00BE1C48" w:rsidRDefault="00623028" w:rsidP="00203550">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z w:val="24"/>
                <w:szCs w:val="24"/>
              </w:rPr>
              <w:t>обязательная часть</w:t>
            </w:r>
          </w:p>
        </w:tc>
      </w:tr>
      <w:tr w:rsidR="00623028" w:rsidRPr="00BE1C48" w:rsidTr="00203550">
        <w:trPr>
          <w:trHeight w:val="335"/>
        </w:trPr>
        <w:tc>
          <w:tcPr>
            <w:tcW w:w="6946" w:type="dxa"/>
            <w:shd w:val="clear" w:color="auto" w:fill="auto"/>
          </w:tcPr>
          <w:p w:rsidR="00623028" w:rsidRPr="00BE1C48" w:rsidRDefault="00623028" w:rsidP="00203550">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Максимальная учебная нагрузка (в </w:t>
            </w:r>
            <w:r w:rsidRPr="00BE1C48">
              <w:rPr>
                <w:rFonts w:ascii="Times New Roman" w:hAnsi="Times New Roman" w:cs="Times New Roman"/>
                <w:sz w:val="24"/>
                <w:szCs w:val="24"/>
              </w:rPr>
              <w:t>часах)</w:t>
            </w:r>
          </w:p>
        </w:tc>
        <w:tc>
          <w:tcPr>
            <w:tcW w:w="2410" w:type="dxa"/>
            <w:shd w:val="clear" w:color="auto" w:fill="auto"/>
          </w:tcPr>
          <w:p w:rsidR="00623028" w:rsidRPr="00BE1C48" w:rsidRDefault="00623028" w:rsidP="00203550">
            <w:pPr>
              <w:spacing w:after="0" w:line="240" w:lineRule="auto"/>
              <w:jc w:val="center"/>
              <w:rPr>
                <w:rFonts w:ascii="Times New Roman" w:hAnsi="Times New Roman"/>
                <w:bCs/>
                <w:sz w:val="24"/>
                <w:szCs w:val="24"/>
              </w:rPr>
            </w:pPr>
            <w:r>
              <w:rPr>
                <w:rFonts w:ascii="Times New Roman" w:hAnsi="Times New Roman"/>
                <w:bCs/>
                <w:sz w:val="24"/>
                <w:szCs w:val="24"/>
              </w:rPr>
              <w:t>66</w:t>
            </w:r>
          </w:p>
        </w:tc>
      </w:tr>
      <w:tr w:rsidR="00623028" w:rsidRPr="00BE1C48" w:rsidTr="00203550">
        <w:tc>
          <w:tcPr>
            <w:tcW w:w="6946" w:type="dxa"/>
            <w:shd w:val="clear" w:color="auto" w:fill="auto"/>
          </w:tcPr>
          <w:p w:rsidR="00623028" w:rsidRPr="00BE1C48" w:rsidRDefault="00623028" w:rsidP="00203550">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аудиторные </w:t>
            </w:r>
            <w:r w:rsidRPr="00BE1C48">
              <w:rPr>
                <w:rFonts w:ascii="Times New Roman" w:hAnsi="Times New Roman" w:cs="Times New Roman"/>
                <w:sz w:val="24"/>
                <w:szCs w:val="24"/>
              </w:rPr>
              <w:t>занятия</w:t>
            </w:r>
          </w:p>
        </w:tc>
        <w:tc>
          <w:tcPr>
            <w:tcW w:w="2410" w:type="dxa"/>
            <w:shd w:val="clear" w:color="auto" w:fill="auto"/>
          </w:tcPr>
          <w:p w:rsidR="00623028" w:rsidRPr="00BE1C48" w:rsidRDefault="00623028" w:rsidP="00203550">
            <w:pPr>
              <w:spacing w:after="0" w:line="240" w:lineRule="auto"/>
              <w:jc w:val="center"/>
              <w:rPr>
                <w:rFonts w:ascii="Times New Roman" w:hAnsi="Times New Roman"/>
                <w:bCs/>
                <w:sz w:val="24"/>
                <w:szCs w:val="24"/>
              </w:rPr>
            </w:pPr>
            <w:r>
              <w:rPr>
                <w:rFonts w:ascii="Times New Roman" w:hAnsi="Times New Roman"/>
                <w:bCs/>
                <w:sz w:val="24"/>
                <w:szCs w:val="24"/>
              </w:rPr>
              <w:t>49,5</w:t>
            </w:r>
          </w:p>
        </w:tc>
      </w:tr>
      <w:tr w:rsidR="00623028" w:rsidRPr="00BE1C48" w:rsidTr="00203550">
        <w:trPr>
          <w:trHeight w:val="563"/>
        </w:trPr>
        <w:tc>
          <w:tcPr>
            <w:tcW w:w="6946" w:type="dxa"/>
            <w:shd w:val="clear" w:color="auto" w:fill="auto"/>
          </w:tcPr>
          <w:p w:rsidR="00623028" w:rsidRPr="00BE1C48" w:rsidRDefault="00623028" w:rsidP="00203550">
            <w:pPr>
              <w:shd w:val="clear" w:color="auto" w:fill="FFFFFF"/>
              <w:spacing w:after="0" w:line="240" w:lineRule="auto"/>
              <w:jc w:val="both"/>
              <w:rPr>
                <w:rFonts w:ascii="Times New Roman" w:hAnsi="Times New Roman" w:cs="Times New Roman"/>
                <w:sz w:val="24"/>
                <w:szCs w:val="24"/>
              </w:rPr>
            </w:pPr>
            <w:r w:rsidRPr="00BE1C48">
              <w:rPr>
                <w:rFonts w:ascii="Times New Roman" w:hAnsi="Times New Roman" w:cs="Times New Roman"/>
                <w:spacing w:val="-2"/>
                <w:sz w:val="24"/>
                <w:szCs w:val="24"/>
              </w:rPr>
              <w:t xml:space="preserve">Количество часов на внеаудиторную </w:t>
            </w:r>
            <w:r w:rsidRPr="00BE1C48">
              <w:rPr>
                <w:rFonts w:ascii="Times New Roman" w:hAnsi="Times New Roman" w:cs="Times New Roman"/>
                <w:sz w:val="24"/>
                <w:szCs w:val="24"/>
              </w:rPr>
              <w:t>(самостоятельную) работу</w:t>
            </w:r>
          </w:p>
        </w:tc>
        <w:tc>
          <w:tcPr>
            <w:tcW w:w="2410" w:type="dxa"/>
            <w:shd w:val="clear" w:color="auto" w:fill="auto"/>
          </w:tcPr>
          <w:p w:rsidR="00623028" w:rsidRPr="00BE1C48" w:rsidRDefault="00623028" w:rsidP="00203550">
            <w:pPr>
              <w:spacing w:after="0" w:line="240" w:lineRule="auto"/>
              <w:jc w:val="center"/>
              <w:rPr>
                <w:rFonts w:ascii="Times New Roman" w:hAnsi="Times New Roman"/>
                <w:bCs/>
                <w:sz w:val="24"/>
                <w:szCs w:val="24"/>
              </w:rPr>
            </w:pPr>
            <w:r>
              <w:rPr>
                <w:rFonts w:ascii="Times New Roman" w:hAnsi="Times New Roman"/>
                <w:bCs/>
                <w:sz w:val="24"/>
                <w:szCs w:val="24"/>
              </w:rPr>
              <w:t>16,5</w:t>
            </w:r>
          </w:p>
        </w:tc>
      </w:tr>
    </w:tbl>
    <w:p w:rsidR="00623028" w:rsidRPr="004B3543" w:rsidRDefault="00623028" w:rsidP="00623028">
      <w:pPr>
        <w:spacing w:after="0" w:line="240" w:lineRule="auto"/>
        <w:ind w:firstLine="709"/>
        <w:jc w:val="right"/>
        <w:rPr>
          <w:rFonts w:ascii="Times New Roman" w:eastAsia="Calibri" w:hAnsi="Times New Roman" w:cs="Times New Roman"/>
          <w:b/>
          <w:i/>
          <w:color w:val="FF0000"/>
          <w:sz w:val="24"/>
          <w:szCs w:val="24"/>
        </w:rPr>
      </w:pPr>
    </w:p>
    <w:p w:rsidR="00623028" w:rsidRPr="009F5B56" w:rsidRDefault="00623028" w:rsidP="00623028">
      <w:pPr>
        <w:spacing w:after="0" w:line="240" w:lineRule="auto"/>
        <w:ind w:firstLine="709"/>
        <w:rPr>
          <w:rFonts w:ascii="Times New Roman" w:eastAsia="Calibri" w:hAnsi="Times New Roman" w:cs="Times New Roman"/>
          <w:sz w:val="24"/>
          <w:szCs w:val="24"/>
        </w:rPr>
      </w:pPr>
    </w:p>
    <w:p w:rsidR="00623028" w:rsidRPr="009F5B56" w:rsidRDefault="00623028" w:rsidP="00623028">
      <w:pPr>
        <w:pStyle w:val="a3"/>
        <w:numPr>
          <w:ilvl w:val="0"/>
          <w:numId w:val="4"/>
        </w:numPr>
        <w:shd w:val="clear" w:color="auto" w:fill="FFFFFF"/>
        <w:spacing w:after="0" w:line="240" w:lineRule="auto"/>
        <w:ind w:left="0"/>
        <w:jc w:val="both"/>
        <w:rPr>
          <w:rFonts w:ascii="Times New Roman" w:hAnsi="Times New Roman" w:cs="Times New Roman"/>
          <w:b/>
          <w:i/>
          <w:sz w:val="24"/>
          <w:szCs w:val="24"/>
        </w:rPr>
      </w:pPr>
      <w:r w:rsidRPr="009F5B56">
        <w:rPr>
          <w:rFonts w:ascii="Times New Roman" w:hAnsi="Times New Roman" w:cs="Times New Roman"/>
          <w:b/>
          <w:i/>
          <w:sz w:val="24"/>
          <w:szCs w:val="24"/>
        </w:rPr>
        <w:t>Форма проведения учебных аудиторных занятий</w:t>
      </w:r>
    </w:p>
    <w:p w:rsidR="00623028" w:rsidRPr="009F5B56" w:rsidRDefault="00623028" w:rsidP="00623028">
      <w:pPr>
        <w:pStyle w:val="a3"/>
        <w:shd w:val="clear" w:color="auto" w:fill="FFFFFF"/>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w:t>
      </w:r>
    </w:p>
    <w:p w:rsidR="00623028" w:rsidRPr="005C5AC7" w:rsidRDefault="00623028" w:rsidP="00623028">
      <w:pPr>
        <w:pStyle w:val="a3"/>
        <w:shd w:val="clear" w:color="auto" w:fill="FFFFFF"/>
        <w:spacing w:after="0" w:line="240" w:lineRule="auto"/>
        <w:ind w:left="0" w:firstLine="709"/>
        <w:rPr>
          <w:rFonts w:ascii="Times New Roman" w:hAnsi="Times New Roman" w:cs="Times New Roman"/>
          <w:sz w:val="24"/>
          <w:szCs w:val="24"/>
        </w:rPr>
      </w:pPr>
      <w:r w:rsidRPr="005C5AC7">
        <w:rPr>
          <w:rFonts w:ascii="Times New Roman" w:hAnsi="Times New Roman" w:cs="Times New Roman"/>
          <w:sz w:val="24"/>
          <w:szCs w:val="24"/>
        </w:rPr>
        <w:t>младший хор: 1-2 классы</w:t>
      </w:r>
    </w:p>
    <w:p w:rsidR="00623028" w:rsidRPr="005C5AC7" w:rsidRDefault="00623028" w:rsidP="00623028">
      <w:pPr>
        <w:pStyle w:val="a3"/>
        <w:shd w:val="clear" w:color="auto" w:fill="FFFFFF"/>
        <w:spacing w:after="0" w:line="240" w:lineRule="auto"/>
        <w:ind w:left="0" w:firstLine="709"/>
        <w:rPr>
          <w:rFonts w:ascii="Times New Roman" w:hAnsi="Times New Roman" w:cs="Times New Roman"/>
          <w:sz w:val="24"/>
          <w:szCs w:val="24"/>
        </w:rPr>
      </w:pPr>
      <w:r w:rsidRPr="005C5AC7">
        <w:rPr>
          <w:rFonts w:ascii="Times New Roman" w:hAnsi="Times New Roman" w:cs="Times New Roman"/>
          <w:sz w:val="24"/>
          <w:szCs w:val="24"/>
        </w:rPr>
        <w:t>старший хор: 3-6 классы</w:t>
      </w:r>
    </w:p>
    <w:p w:rsidR="00623028" w:rsidRPr="009F5B56" w:rsidRDefault="00623028" w:rsidP="00623028">
      <w:pPr>
        <w:shd w:val="clear" w:color="auto" w:fill="FFFFFF"/>
        <w:spacing w:after="0" w:line="240" w:lineRule="auto"/>
        <w:ind w:firstLine="709"/>
        <w:jc w:val="both"/>
        <w:rPr>
          <w:rFonts w:ascii="Times New Roman" w:eastAsia="Calibri" w:hAnsi="Times New Roman" w:cs="Times New Roman"/>
          <w:color w:val="000000"/>
          <w:sz w:val="24"/>
          <w:szCs w:val="24"/>
        </w:rPr>
      </w:pPr>
      <w:r w:rsidRPr="009F5B56">
        <w:rPr>
          <w:rFonts w:ascii="Times New Roman" w:eastAsia="Calibri" w:hAnsi="Times New Roman" w:cs="Times New Roman"/>
          <w:color w:val="000000"/>
          <w:sz w:val="24"/>
          <w:szCs w:val="24"/>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623028" w:rsidRPr="009F5B56" w:rsidRDefault="00623028" w:rsidP="00623028">
      <w:pPr>
        <w:pStyle w:val="Body1"/>
        <w:numPr>
          <w:ilvl w:val="0"/>
          <w:numId w:val="4"/>
        </w:numPr>
        <w:suppressAutoHyphens w:val="0"/>
        <w:ind w:left="0"/>
        <w:jc w:val="both"/>
        <w:rPr>
          <w:rFonts w:ascii="Times New Roman" w:hAnsi="Times New Roman" w:cs="Times New Roman"/>
          <w:b/>
          <w:i/>
          <w:color w:val="auto"/>
          <w:lang w:val="ru-RU"/>
        </w:rPr>
      </w:pPr>
      <w:r w:rsidRPr="009F5B56">
        <w:rPr>
          <w:rFonts w:ascii="Times New Roman" w:eastAsia="Helvetica" w:hAnsi="Times New Roman" w:cs="Times New Roman"/>
          <w:b/>
          <w:i/>
          <w:color w:val="auto"/>
          <w:lang w:val="ru-RU"/>
        </w:rPr>
        <w:t>Цель и задачи учебного предмета «Хоровой класс»</w:t>
      </w:r>
    </w:p>
    <w:p w:rsidR="00623028" w:rsidRPr="009F5B56" w:rsidRDefault="00623028" w:rsidP="00623028">
      <w:pPr>
        <w:pStyle w:val="Body1"/>
        <w:jc w:val="both"/>
        <w:rPr>
          <w:rFonts w:ascii="Times New Roman" w:hAnsi="Times New Roman" w:cs="Times New Roman"/>
          <w:b/>
          <w:color w:val="auto"/>
          <w:lang w:val="ru-RU"/>
        </w:rPr>
      </w:pPr>
      <w:r w:rsidRPr="009F5B56">
        <w:rPr>
          <w:rFonts w:ascii="Times New Roman" w:eastAsia="Helvetica" w:hAnsi="Times New Roman" w:cs="Times New Roman"/>
          <w:b/>
          <w:color w:val="auto"/>
          <w:lang w:val="ru-RU"/>
        </w:rPr>
        <w:t>Цель</w:t>
      </w:r>
      <w:r w:rsidRPr="009F5B56">
        <w:rPr>
          <w:rFonts w:ascii="Times New Roman" w:eastAsia="Helvetica" w:hAnsi="Times New Roman" w:cs="Times New Roman"/>
          <w:color w:val="auto"/>
          <w:lang w:val="ru-RU"/>
        </w:rPr>
        <w:t xml:space="preserve">: </w:t>
      </w:r>
      <w:r w:rsidRPr="009F5B56">
        <w:rPr>
          <w:rFonts w:ascii="Times New Roman" w:hAnsi="Times New Roman" w:cs="Times New Roman"/>
          <w:color w:val="auto"/>
          <w:lang w:val="ru-RU"/>
        </w:rPr>
        <w:t xml:space="preserve">развитие музыкально-творческих способностей </w:t>
      </w:r>
      <w:r>
        <w:rPr>
          <w:rFonts w:ascii="Times New Roman" w:hAnsi="Times New Roman" w:cs="Times New Roman"/>
          <w:color w:val="auto"/>
          <w:lang w:val="ru-RU"/>
        </w:rPr>
        <w:t>об</w:t>
      </w:r>
      <w:r w:rsidRPr="009F5B56">
        <w:rPr>
          <w:rFonts w:ascii="Times New Roman" w:hAnsi="Times New Roman" w:cs="Times New Roman"/>
          <w:color w:val="auto"/>
          <w:lang w:val="ru-RU"/>
        </w:rPr>
        <w:t>уча</w:t>
      </w:r>
      <w:r>
        <w:rPr>
          <w:rFonts w:ascii="Times New Roman" w:hAnsi="Times New Roman" w:cs="Times New Roman"/>
          <w:color w:val="auto"/>
          <w:lang w:val="ru-RU"/>
        </w:rPr>
        <w:t>ю</w:t>
      </w:r>
      <w:r w:rsidRPr="009F5B56">
        <w:rPr>
          <w:rFonts w:ascii="Times New Roman" w:hAnsi="Times New Roman" w:cs="Times New Roman"/>
          <w:color w:val="auto"/>
          <w:lang w:val="ru-RU"/>
        </w:rPr>
        <w:t>щегося на основе приобретенных им знаний, умений и навыков в области хорового исполнительства.</w:t>
      </w:r>
    </w:p>
    <w:p w:rsidR="00623028" w:rsidRPr="009F5B56" w:rsidRDefault="00623028" w:rsidP="00623028">
      <w:pPr>
        <w:spacing w:after="0" w:line="240" w:lineRule="auto"/>
        <w:outlineLvl w:val="0"/>
        <w:rPr>
          <w:rFonts w:ascii="Times New Roman" w:eastAsia="Helvetica" w:hAnsi="Times New Roman" w:cs="Times New Roman"/>
          <w:b/>
          <w:sz w:val="24"/>
          <w:szCs w:val="24"/>
        </w:rPr>
      </w:pPr>
      <w:r w:rsidRPr="009F5B56">
        <w:rPr>
          <w:rFonts w:ascii="Times New Roman" w:eastAsia="Helvetica" w:hAnsi="Times New Roman" w:cs="Times New Roman"/>
          <w:b/>
          <w:sz w:val="24"/>
          <w:szCs w:val="24"/>
        </w:rPr>
        <w:t>Задачи:</w:t>
      </w:r>
    </w:p>
    <w:p w:rsidR="00623028" w:rsidRPr="009F5B56" w:rsidRDefault="00623028" w:rsidP="00623028">
      <w:pPr>
        <w:pStyle w:val="a3"/>
        <w:numPr>
          <w:ilvl w:val="0"/>
          <w:numId w:val="5"/>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развитие интереса к классической музыке и музыкальному творчеству;</w:t>
      </w:r>
    </w:p>
    <w:p w:rsidR="00623028" w:rsidRPr="009F5B56" w:rsidRDefault="00623028" w:rsidP="00623028">
      <w:pPr>
        <w:pStyle w:val="a3"/>
        <w:numPr>
          <w:ilvl w:val="0"/>
          <w:numId w:val="5"/>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развитие музыкальных способностей: слуха, ритма, памяти, музыкальности и артистизма;</w:t>
      </w:r>
    </w:p>
    <w:p w:rsidR="00623028" w:rsidRPr="009F5B56" w:rsidRDefault="00623028" w:rsidP="00623028">
      <w:pPr>
        <w:pStyle w:val="a3"/>
        <w:numPr>
          <w:ilvl w:val="0"/>
          <w:numId w:val="5"/>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формирование умений и навыков хорового исполнительства;</w:t>
      </w:r>
    </w:p>
    <w:p w:rsidR="00623028" w:rsidRPr="009F5B56" w:rsidRDefault="00623028" w:rsidP="00623028">
      <w:pPr>
        <w:pStyle w:val="a3"/>
        <w:numPr>
          <w:ilvl w:val="0"/>
          <w:numId w:val="5"/>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обучение навыкам самостоятельной работы с музыкальным материалом и чтению нот с листа;</w:t>
      </w:r>
    </w:p>
    <w:p w:rsidR="00623028" w:rsidRPr="009F5B56" w:rsidRDefault="00623028" w:rsidP="00623028">
      <w:pPr>
        <w:pStyle w:val="a3"/>
        <w:numPr>
          <w:ilvl w:val="0"/>
          <w:numId w:val="5"/>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приобретение обучающимися опыта хорового исполнительства и публичных выступлений.</w:t>
      </w:r>
    </w:p>
    <w:p w:rsidR="00623028" w:rsidRPr="009F5B56" w:rsidRDefault="00623028" w:rsidP="00623028">
      <w:pPr>
        <w:pStyle w:val="Body1"/>
        <w:numPr>
          <w:ilvl w:val="0"/>
          <w:numId w:val="4"/>
        </w:numPr>
        <w:suppressAutoHyphens w:val="0"/>
        <w:ind w:left="0"/>
        <w:rPr>
          <w:rFonts w:ascii="Times New Roman" w:hAnsi="Times New Roman" w:cs="Times New Roman"/>
          <w:b/>
          <w:i/>
          <w:color w:val="auto"/>
          <w:lang w:val="ru-RU"/>
        </w:rPr>
      </w:pPr>
      <w:r w:rsidRPr="009F5B56">
        <w:rPr>
          <w:rFonts w:ascii="Times New Roman" w:hAnsi="Times New Roman" w:cs="Times New Roman"/>
          <w:b/>
          <w:i/>
          <w:color w:val="auto"/>
          <w:lang w:val="ru-RU"/>
        </w:rPr>
        <w:t>Обоснование структуры учебного предмета «Хоровой класс»</w:t>
      </w:r>
    </w:p>
    <w:p w:rsidR="00623028" w:rsidRPr="009F5B56" w:rsidRDefault="00623028" w:rsidP="00623028">
      <w:pPr>
        <w:pStyle w:val="Body1"/>
        <w:ind w:firstLine="567"/>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 xml:space="preserve">Обоснованием структуры программы являются федеральные государственные требования, отражающие все аспекты работы преподавателя с обучающимися. </w:t>
      </w:r>
    </w:p>
    <w:p w:rsidR="00623028" w:rsidRPr="009F5B56" w:rsidRDefault="00623028" w:rsidP="00623028">
      <w:pPr>
        <w:pStyle w:val="Body1"/>
        <w:ind w:firstLine="709"/>
        <w:rPr>
          <w:rFonts w:ascii="Times New Roman" w:eastAsia="Helvetica" w:hAnsi="Times New Roman" w:cs="Times New Roman"/>
          <w:color w:val="auto"/>
          <w:lang w:val="ru-RU"/>
        </w:rPr>
      </w:pPr>
      <w:r w:rsidRPr="009F5B56">
        <w:rPr>
          <w:rFonts w:ascii="Times New Roman" w:eastAsia="Helvetica" w:hAnsi="Times New Roman" w:cs="Times New Roman"/>
          <w:color w:val="auto"/>
          <w:lang w:val="ru-RU"/>
        </w:rPr>
        <w:t xml:space="preserve">Программа </w:t>
      </w:r>
      <w:proofErr w:type="gramStart"/>
      <w:r w:rsidRPr="009F5B56">
        <w:rPr>
          <w:rFonts w:ascii="Times New Roman" w:eastAsia="Helvetica" w:hAnsi="Times New Roman" w:cs="Times New Roman"/>
          <w:color w:val="auto"/>
          <w:lang w:val="ru-RU"/>
        </w:rPr>
        <w:t>содержит  следующие</w:t>
      </w:r>
      <w:proofErr w:type="gramEnd"/>
      <w:r w:rsidRPr="009F5B56">
        <w:rPr>
          <w:rFonts w:ascii="Times New Roman" w:eastAsia="Helvetica" w:hAnsi="Times New Roman" w:cs="Times New Roman"/>
          <w:color w:val="auto"/>
          <w:lang w:val="ru-RU"/>
        </w:rPr>
        <w:t xml:space="preserve"> разделы:</w:t>
      </w:r>
    </w:p>
    <w:p w:rsidR="00623028" w:rsidRPr="009F5B56" w:rsidRDefault="00623028" w:rsidP="00623028">
      <w:pPr>
        <w:pStyle w:val="a3"/>
        <w:numPr>
          <w:ilvl w:val="0"/>
          <w:numId w:val="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сведения о затратах учебного времени, предусмотренного на освоение учебного предмета;</w:t>
      </w:r>
    </w:p>
    <w:p w:rsidR="00623028" w:rsidRPr="009F5B56" w:rsidRDefault="00623028" w:rsidP="00623028">
      <w:pPr>
        <w:pStyle w:val="a3"/>
        <w:numPr>
          <w:ilvl w:val="0"/>
          <w:numId w:val="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lastRenderedPageBreak/>
        <w:t>распределение учебного материала по годам обучения;</w:t>
      </w:r>
    </w:p>
    <w:p w:rsidR="00623028" w:rsidRPr="009F5B56" w:rsidRDefault="00623028" w:rsidP="00623028">
      <w:pPr>
        <w:pStyle w:val="a3"/>
        <w:numPr>
          <w:ilvl w:val="0"/>
          <w:numId w:val="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описание дидактических единиц учебного предмета;</w:t>
      </w:r>
    </w:p>
    <w:p w:rsidR="00623028" w:rsidRPr="009F5B56" w:rsidRDefault="00623028" w:rsidP="00623028">
      <w:pPr>
        <w:pStyle w:val="a3"/>
        <w:numPr>
          <w:ilvl w:val="0"/>
          <w:numId w:val="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требования к уровню подготовки обучающихся;</w:t>
      </w:r>
    </w:p>
    <w:p w:rsidR="00623028" w:rsidRPr="009F5B56" w:rsidRDefault="00623028" w:rsidP="00623028">
      <w:pPr>
        <w:pStyle w:val="a3"/>
        <w:numPr>
          <w:ilvl w:val="0"/>
          <w:numId w:val="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формы и методы контроля, система оценок;</w:t>
      </w:r>
    </w:p>
    <w:p w:rsidR="00623028" w:rsidRPr="009F5B56" w:rsidRDefault="00623028" w:rsidP="00623028">
      <w:pPr>
        <w:pStyle w:val="a3"/>
        <w:numPr>
          <w:ilvl w:val="0"/>
          <w:numId w:val="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методическое обеспечение учебного процесса.</w:t>
      </w:r>
    </w:p>
    <w:p w:rsidR="00623028" w:rsidRPr="009F5B56" w:rsidRDefault="00623028" w:rsidP="00623028">
      <w:pPr>
        <w:spacing w:after="0" w:line="240" w:lineRule="auto"/>
        <w:ind w:firstLine="709"/>
        <w:jc w:val="both"/>
        <w:outlineLvl w:val="0"/>
        <w:rPr>
          <w:rFonts w:ascii="Times New Roman" w:eastAsia="Geeza Pro" w:hAnsi="Times New Roman" w:cs="Times New Roman"/>
          <w:sz w:val="24"/>
          <w:szCs w:val="24"/>
        </w:rPr>
      </w:pPr>
      <w:r w:rsidRPr="009F5B56">
        <w:rPr>
          <w:rFonts w:ascii="Times New Roman" w:eastAsia="Geeza Pro" w:hAnsi="Times New Roman" w:cs="Times New Roman"/>
          <w:sz w:val="24"/>
          <w:szCs w:val="24"/>
        </w:rPr>
        <w:t xml:space="preserve">В соответствии с данными направлениями строится основной раздел программы </w:t>
      </w:r>
      <w:r>
        <w:rPr>
          <w:rFonts w:ascii="Times New Roman" w:eastAsia="Geeza Pro" w:hAnsi="Times New Roman" w:cs="Times New Roman"/>
          <w:sz w:val="24"/>
          <w:szCs w:val="24"/>
        </w:rPr>
        <w:t>«</w:t>
      </w:r>
      <w:r w:rsidRPr="009F5B56">
        <w:rPr>
          <w:rFonts w:ascii="Times New Roman" w:eastAsia="Geeza Pro" w:hAnsi="Times New Roman" w:cs="Times New Roman"/>
          <w:sz w:val="24"/>
          <w:szCs w:val="24"/>
        </w:rPr>
        <w:t>Содержание учебного предмета</w:t>
      </w:r>
      <w:r>
        <w:rPr>
          <w:rFonts w:ascii="Times New Roman" w:eastAsia="Geeza Pro" w:hAnsi="Times New Roman" w:cs="Times New Roman"/>
          <w:sz w:val="24"/>
          <w:szCs w:val="24"/>
        </w:rPr>
        <w:t>»</w:t>
      </w:r>
      <w:r w:rsidRPr="009F5B56">
        <w:rPr>
          <w:rFonts w:ascii="Times New Roman" w:eastAsia="Geeza Pro" w:hAnsi="Times New Roman" w:cs="Times New Roman"/>
          <w:sz w:val="24"/>
          <w:szCs w:val="24"/>
        </w:rPr>
        <w:t>.</w:t>
      </w:r>
    </w:p>
    <w:p w:rsidR="00623028" w:rsidRPr="009F5B56" w:rsidRDefault="00623028" w:rsidP="00623028">
      <w:pPr>
        <w:pStyle w:val="a3"/>
        <w:numPr>
          <w:ilvl w:val="0"/>
          <w:numId w:val="4"/>
        </w:numPr>
        <w:spacing w:after="0" w:line="240" w:lineRule="auto"/>
        <w:ind w:left="0" w:firstLine="709"/>
        <w:jc w:val="both"/>
        <w:outlineLvl w:val="0"/>
        <w:rPr>
          <w:rFonts w:ascii="Times New Roman" w:eastAsia="Geeza Pro" w:hAnsi="Times New Roman" w:cs="Times New Roman"/>
          <w:b/>
          <w:i/>
          <w:sz w:val="24"/>
          <w:szCs w:val="24"/>
        </w:rPr>
      </w:pPr>
      <w:r w:rsidRPr="009F5B56">
        <w:rPr>
          <w:rFonts w:ascii="Times New Roman" w:eastAsia="Geeza Pro" w:hAnsi="Times New Roman" w:cs="Times New Roman"/>
          <w:b/>
          <w:i/>
          <w:sz w:val="24"/>
          <w:szCs w:val="24"/>
        </w:rPr>
        <w:t>Методы обучения</w:t>
      </w:r>
    </w:p>
    <w:p w:rsidR="00623028" w:rsidRPr="009F5B56" w:rsidRDefault="00623028" w:rsidP="00623028">
      <w:pPr>
        <w:pStyle w:val="Body1"/>
        <w:tabs>
          <w:tab w:val="left" w:pos="993"/>
        </w:tabs>
        <w:ind w:firstLine="709"/>
        <w:jc w:val="both"/>
        <w:rPr>
          <w:rFonts w:ascii="Times New Roman" w:hAnsi="Times New Roman" w:cs="Times New Roman"/>
          <w:b/>
          <w:lang w:val="ru-RU"/>
        </w:rPr>
      </w:pPr>
      <w:r w:rsidRPr="009F5B56">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623028" w:rsidRPr="009F5B56" w:rsidRDefault="00623028" w:rsidP="00623028">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словесный (объяснение, разбор, анализ музыкального материала);</w:t>
      </w:r>
    </w:p>
    <w:p w:rsidR="00623028" w:rsidRPr="009F5B56" w:rsidRDefault="00623028" w:rsidP="00623028">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 xml:space="preserve">наглядный (показ, демонстрация отдельных частей и всего произведения); </w:t>
      </w:r>
    </w:p>
    <w:p w:rsidR="00623028" w:rsidRPr="009F5B56" w:rsidRDefault="00623028" w:rsidP="00623028">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 xml:space="preserve">практический (воспроизводящие и творческие упражнения, деление </w:t>
      </w:r>
      <w:proofErr w:type="spellStart"/>
      <w:r w:rsidRPr="009F5B56">
        <w:rPr>
          <w:rFonts w:ascii="Times New Roman" w:eastAsia="Helvetica" w:hAnsi="Times New Roman" w:cs="Times New Roman"/>
          <w:lang w:val="ru-RU"/>
        </w:rPr>
        <w:t>целогопроизведения</w:t>
      </w:r>
      <w:proofErr w:type="spellEnd"/>
      <w:r w:rsidRPr="009F5B56">
        <w:rPr>
          <w:rFonts w:ascii="Times New Roman" w:eastAsia="Helvetica" w:hAnsi="Times New Roman" w:cs="Times New Roman"/>
          <w:lang w:val="ru-RU"/>
        </w:rPr>
        <w:t xml:space="preserve"> на более мелкие части для подробной проработки и последующая организация целого, репетиционные занятия);</w:t>
      </w:r>
    </w:p>
    <w:p w:rsidR="00623028" w:rsidRPr="009F5B56" w:rsidRDefault="00623028" w:rsidP="00623028">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прослушивание записей выдающихся хоровых коллективов и посещение концертов для повышения общего уровня развития обучающихся;</w:t>
      </w:r>
    </w:p>
    <w:p w:rsidR="00623028" w:rsidRPr="009F5B56" w:rsidRDefault="00623028" w:rsidP="00623028">
      <w:pPr>
        <w:pStyle w:val="Body1"/>
        <w:tabs>
          <w:tab w:val="left" w:pos="993"/>
        </w:tabs>
        <w:ind w:firstLine="720"/>
        <w:jc w:val="both"/>
        <w:rPr>
          <w:rFonts w:ascii="Times New Roman" w:eastAsia="Helvetica" w:hAnsi="Times New Roman" w:cs="Times New Roman"/>
          <w:lang w:val="ru-RU"/>
        </w:rPr>
      </w:pPr>
      <w:r w:rsidRPr="009F5B56">
        <w:rPr>
          <w:rFonts w:ascii="Times New Roman" w:eastAsia="Helvetica" w:hAnsi="Times New Roman" w:cs="Times New Roman"/>
          <w:lang w:val="ru-RU"/>
        </w:rPr>
        <w:t>индивидуальный подход к каждому ученику с учетом возрастных особенностей, работоспособности и уровня подготовки.</w:t>
      </w:r>
    </w:p>
    <w:p w:rsidR="00623028" w:rsidRPr="009F5B56" w:rsidRDefault="00623028" w:rsidP="00623028">
      <w:pPr>
        <w:pStyle w:val="Body1"/>
        <w:tabs>
          <w:tab w:val="left" w:pos="993"/>
        </w:tabs>
        <w:ind w:firstLine="720"/>
        <w:jc w:val="both"/>
        <w:rPr>
          <w:rFonts w:ascii="Times New Roman" w:hAnsi="Times New Roman" w:cs="Times New Roman"/>
          <w:color w:val="auto"/>
          <w:lang w:val="ru-RU"/>
        </w:rPr>
      </w:pPr>
      <w:r w:rsidRPr="009F5B56">
        <w:rPr>
          <w:rFonts w:ascii="Times New Roman" w:hAnsi="Times New Roman" w:cs="Times New Roman"/>
          <w:color w:val="auto"/>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623028" w:rsidRPr="009F5B56" w:rsidRDefault="00623028" w:rsidP="00623028">
      <w:pPr>
        <w:pStyle w:val="Body1"/>
        <w:numPr>
          <w:ilvl w:val="0"/>
          <w:numId w:val="4"/>
        </w:numPr>
        <w:suppressAutoHyphens w:val="0"/>
        <w:ind w:left="0" w:firstLine="720"/>
        <w:jc w:val="both"/>
        <w:rPr>
          <w:rFonts w:ascii="Times New Roman" w:eastAsia="Helvetica" w:hAnsi="Times New Roman" w:cs="Times New Roman"/>
          <w:color w:val="auto"/>
          <w:lang w:val="ru-RU"/>
        </w:rPr>
      </w:pPr>
      <w:r w:rsidRPr="009F5B56">
        <w:rPr>
          <w:rFonts w:ascii="Times New Roman" w:eastAsia="Helvetica" w:hAnsi="Times New Roman" w:cs="Times New Roman"/>
          <w:b/>
          <w:i/>
          <w:color w:val="auto"/>
          <w:lang w:val="ru-RU"/>
        </w:rPr>
        <w:t>Описание материально-технических условий реализации учебного предмета «Хоровой класс»</w:t>
      </w:r>
    </w:p>
    <w:p w:rsidR="00623028" w:rsidRPr="009F5B56" w:rsidRDefault="00623028" w:rsidP="0062302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Для реализации программы учебного предмета «Хоровой класс» должны быть созданы следующие материально-технические условия, </w:t>
      </w:r>
      <w:proofErr w:type="gramStart"/>
      <w:r w:rsidRPr="009F5B56">
        <w:rPr>
          <w:rFonts w:ascii="Times New Roman" w:hAnsi="Times New Roman" w:cs="Times New Roman"/>
          <w:sz w:val="24"/>
          <w:szCs w:val="24"/>
        </w:rPr>
        <w:t>которые  включают</w:t>
      </w:r>
      <w:proofErr w:type="gramEnd"/>
      <w:r w:rsidRPr="009F5B56">
        <w:rPr>
          <w:rFonts w:ascii="Times New Roman" w:hAnsi="Times New Roman" w:cs="Times New Roman"/>
          <w:sz w:val="24"/>
          <w:szCs w:val="24"/>
        </w:rPr>
        <w:t xml:space="preserve"> в себя: </w:t>
      </w:r>
    </w:p>
    <w:p w:rsidR="00623028" w:rsidRPr="009F5B56" w:rsidRDefault="00623028" w:rsidP="00623028">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концертный зал с концертным роялем или фортепиано, подставками для хора, пультами и </w:t>
      </w:r>
      <w:proofErr w:type="spellStart"/>
      <w:r w:rsidRPr="009F5B56">
        <w:rPr>
          <w:rFonts w:ascii="Times New Roman" w:hAnsi="Times New Roman" w:cs="Times New Roman"/>
          <w:sz w:val="24"/>
          <w:szCs w:val="24"/>
        </w:rPr>
        <w:t>звукотехническим</w:t>
      </w:r>
      <w:proofErr w:type="spellEnd"/>
      <w:r w:rsidRPr="009F5B56">
        <w:rPr>
          <w:rFonts w:ascii="Times New Roman" w:hAnsi="Times New Roman" w:cs="Times New Roman"/>
          <w:sz w:val="24"/>
          <w:szCs w:val="24"/>
        </w:rPr>
        <w:t xml:space="preserve"> оборудованием, </w:t>
      </w:r>
    </w:p>
    <w:p w:rsidR="00623028" w:rsidRPr="009F5B56" w:rsidRDefault="00623028" w:rsidP="00623028">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учебную аудиторию для занятий по учебному предмету «Хоровой класс» со специальным оборудованием (подставками для хора, роялем или пианино). </w:t>
      </w:r>
    </w:p>
    <w:p w:rsidR="00623028" w:rsidRPr="00A9308F" w:rsidRDefault="00623028" w:rsidP="00623028">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F5B56">
        <w:rPr>
          <w:rFonts w:ascii="Times New Roman" w:hAnsi="Times New Roman" w:cs="Times New Roman"/>
          <w:sz w:val="24"/>
          <w:szCs w:val="24"/>
        </w:rPr>
        <w:t>Учебные аудитории должны иметь звукоизоляцию.</w:t>
      </w:r>
    </w:p>
    <w:p w:rsidR="00623028" w:rsidRDefault="00623028" w:rsidP="00623028">
      <w:pPr>
        <w:spacing w:after="0" w:line="240" w:lineRule="auto"/>
        <w:rPr>
          <w:rFonts w:ascii="Times New Roman" w:hAnsi="Times New Roman" w:cs="Times New Roman"/>
          <w:sz w:val="24"/>
          <w:szCs w:val="24"/>
          <w:vertAlign w:val="superscript"/>
        </w:rPr>
      </w:pPr>
    </w:p>
    <w:p w:rsidR="00623028" w:rsidRPr="009F5B56" w:rsidRDefault="00623028" w:rsidP="00623028">
      <w:pPr>
        <w:spacing w:after="0" w:line="240" w:lineRule="auto"/>
        <w:rPr>
          <w:rFonts w:ascii="Times New Roman" w:hAnsi="Times New Roman" w:cs="Times New Roman"/>
          <w:sz w:val="24"/>
          <w:szCs w:val="24"/>
          <w:vertAlign w:val="superscript"/>
        </w:rPr>
      </w:pPr>
    </w:p>
    <w:p w:rsidR="00623028" w:rsidRPr="00922CCD" w:rsidRDefault="00623028" w:rsidP="00623028">
      <w:pPr>
        <w:pStyle w:val="2"/>
        <w:keepLines w:val="0"/>
        <w:numPr>
          <w:ilvl w:val="0"/>
          <w:numId w:val="2"/>
        </w:numPr>
        <w:spacing w:before="0" w:line="240" w:lineRule="auto"/>
        <w:ind w:left="0"/>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СОДЕРЖАНИЕ УЧЕБНОГО ПРЕДМЕТА</w:t>
      </w:r>
    </w:p>
    <w:p w:rsidR="00623028" w:rsidRPr="005C5AC7" w:rsidRDefault="00623028" w:rsidP="00623028">
      <w:pPr>
        <w:pStyle w:val="a5"/>
        <w:numPr>
          <w:ilvl w:val="1"/>
          <w:numId w:val="1"/>
        </w:numPr>
        <w:tabs>
          <w:tab w:val="left" w:pos="993"/>
        </w:tabs>
        <w:ind w:left="1863" w:hanging="360"/>
        <w:jc w:val="both"/>
        <w:rPr>
          <w:rFonts w:ascii="Times New Roman" w:hAnsi="Times New Roman" w:cs="Times New Roman"/>
          <w:color w:val="auto"/>
        </w:rPr>
      </w:pPr>
      <w:r w:rsidRPr="009F5B56">
        <w:rPr>
          <w:rFonts w:ascii="Times New Roman" w:hAnsi="Times New Roman" w:cs="Times New Roman"/>
          <w:b/>
          <w:i/>
          <w:color w:val="auto"/>
        </w:rPr>
        <w:t>Сведения о затратах учебного времени</w:t>
      </w:r>
      <w:r w:rsidRPr="009F5B56">
        <w:rPr>
          <w:rFonts w:ascii="Times New Roman" w:hAnsi="Times New Roman" w:cs="Times New Roman"/>
          <w:i/>
          <w:color w:val="auto"/>
        </w:rPr>
        <w:t xml:space="preserve">, </w:t>
      </w:r>
      <w:r w:rsidRPr="009F5B56">
        <w:rPr>
          <w:rFonts w:ascii="Times New Roman" w:hAnsi="Times New Roman" w:cs="Times New Roman"/>
          <w:color w:val="auto"/>
        </w:rPr>
        <w:t xml:space="preserve">предусмотренного на освоение учебного предмета «Хоровой класс», на максимальную, самостоятельную нагрузку обучающихся и аудиторные занятия </w:t>
      </w:r>
      <w:r w:rsidRPr="005C5AC7">
        <w:rPr>
          <w:rFonts w:ascii="Times New Roman" w:hAnsi="Times New Roman" w:cs="Times New Roman"/>
          <w:color w:val="auto"/>
        </w:rPr>
        <w:t>в рамках реализации предпрофессиональной программы «Народные инструменты»:</w:t>
      </w:r>
    </w:p>
    <w:p w:rsidR="00623028" w:rsidRPr="005C5AC7" w:rsidRDefault="00623028" w:rsidP="00623028">
      <w:pPr>
        <w:pStyle w:val="a5"/>
        <w:ind w:firstLine="709"/>
        <w:jc w:val="both"/>
        <w:rPr>
          <w:rFonts w:ascii="Times New Roman" w:hAnsi="Times New Roman" w:cs="Times New Roman"/>
          <w:color w:val="auto"/>
        </w:rPr>
      </w:pPr>
      <w:r>
        <w:rPr>
          <w:rFonts w:ascii="Times New Roman" w:hAnsi="Times New Roman" w:cs="Times New Roman"/>
          <w:color w:val="auto"/>
        </w:rPr>
        <w:t>аудиторные занятия: с 1</w:t>
      </w:r>
      <w:r w:rsidRPr="005C5AC7">
        <w:rPr>
          <w:rFonts w:ascii="Times New Roman" w:hAnsi="Times New Roman" w:cs="Times New Roman"/>
          <w:color w:val="auto"/>
        </w:rPr>
        <w:t xml:space="preserve"> класс – 1</w:t>
      </w:r>
      <w:r>
        <w:rPr>
          <w:rFonts w:ascii="Times New Roman" w:hAnsi="Times New Roman" w:cs="Times New Roman"/>
          <w:color w:val="auto"/>
        </w:rPr>
        <w:t>,5 час в неделю, 2,3 класс – 1,5 ч часа в неделю, 4,5класс -</w:t>
      </w:r>
      <w:proofErr w:type="gramStart"/>
      <w:r>
        <w:rPr>
          <w:rFonts w:ascii="Times New Roman" w:hAnsi="Times New Roman" w:cs="Times New Roman"/>
          <w:color w:val="auto"/>
        </w:rPr>
        <w:t xml:space="preserve">2 </w:t>
      </w:r>
      <w:r w:rsidRPr="005C5AC7">
        <w:rPr>
          <w:rFonts w:ascii="Times New Roman" w:hAnsi="Times New Roman" w:cs="Times New Roman"/>
          <w:color w:val="auto"/>
        </w:rPr>
        <w:t xml:space="preserve"> часа</w:t>
      </w:r>
      <w:proofErr w:type="gramEnd"/>
      <w:r w:rsidRPr="005C5AC7">
        <w:rPr>
          <w:rFonts w:ascii="Times New Roman" w:hAnsi="Times New Roman" w:cs="Times New Roman"/>
          <w:color w:val="auto"/>
        </w:rPr>
        <w:t xml:space="preserve"> в неделю;</w:t>
      </w:r>
    </w:p>
    <w:p w:rsidR="00623028" w:rsidRPr="005C5AC7" w:rsidRDefault="00623028" w:rsidP="00623028">
      <w:pPr>
        <w:pStyle w:val="a5"/>
        <w:ind w:firstLine="709"/>
        <w:jc w:val="both"/>
        <w:rPr>
          <w:rFonts w:ascii="Times New Roman" w:hAnsi="Times New Roman" w:cs="Times New Roman"/>
          <w:color w:val="auto"/>
        </w:rPr>
      </w:pPr>
      <w:r w:rsidRPr="005C5AC7">
        <w:rPr>
          <w:rFonts w:ascii="Times New Roman" w:hAnsi="Times New Roman" w:cs="Times New Roman"/>
          <w:color w:val="auto"/>
        </w:rPr>
        <w:t>самостоятельные занятия: с 1 по 6 класс – 0,5 часа в неделю.</w:t>
      </w:r>
    </w:p>
    <w:p w:rsidR="00623028" w:rsidRPr="009F5B56" w:rsidRDefault="00623028" w:rsidP="00623028">
      <w:pPr>
        <w:pStyle w:val="a3"/>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lastRenderedPageBreak/>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623028" w:rsidRPr="009F5B56" w:rsidRDefault="00623028" w:rsidP="00623028">
      <w:pPr>
        <w:pStyle w:val="a3"/>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t xml:space="preserve">Консультации могут проводиться рассредоточено или в счет резерва учебного времени. </w:t>
      </w:r>
    </w:p>
    <w:p w:rsidR="00623028" w:rsidRPr="009F5B56" w:rsidRDefault="00623028" w:rsidP="00623028">
      <w:pPr>
        <w:pStyle w:val="Body1"/>
        <w:ind w:firstLine="720"/>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623028" w:rsidRPr="009F5B56" w:rsidRDefault="00623028" w:rsidP="00623028">
      <w:pPr>
        <w:pStyle w:val="Body1"/>
        <w:ind w:firstLine="709"/>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623028" w:rsidRPr="009F5B56" w:rsidRDefault="00623028" w:rsidP="00623028">
      <w:pPr>
        <w:spacing w:after="0" w:line="240" w:lineRule="auto"/>
        <w:ind w:firstLine="709"/>
        <w:rPr>
          <w:rFonts w:ascii="Times New Roman" w:hAnsi="Times New Roman" w:cs="Times New Roman"/>
          <w:i/>
          <w:sz w:val="24"/>
          <w:szCs w:val="24"/>
        </w:rPr>
      </w:pPr>
      <w:proofErr w:type="gramStart"/>
      <w:r w:rsidRPr="009F5B56">
        <w:rPr>
          <w:rFonts w:ascii="Times New Roman" w:hAnsi="Times New Roman" w:cs="Times New Roman"/>
          <w:i/>
          <w:sz w:val="24"/>
          <w:szCs w:val="24"/>
        </w:rPr>
        <w:t>Виды  внеаудиторной</w:t>
      </w:r>
      <w:proofErr w:type="gramEnd"/>
      <w:r w:rsidRPr="009F5B56">
        <w:rPr>
          <w:rFonts w:ascii="Times New Roman" w:hAnsi="Times New Roman" w:cs="Times New Roman"/>
          <w:i/>
          <w:sz w:val="24"/>
          <w:szCs w:val="24"/>
        </w:rPr>
        <w:t xml:space="preserve">  работы:</w:t>
      </w:r>
    </w:p>
    <w:p w:rsidR="00623028" w:rsidRPr="009F5B56" w:rsidRDefault="00623028" w:rsidP="00623028">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xml:space="preserve">- </w:t>
      </w:r>
      <w:proofErr w:type="gramStart"/>
      <w:r w:rsidRPr="009F5B56">
        <w:rPr>
          <w:rFonts w:ascii="Times New Roman" w:hAnsi="Times New Roman" w:cs="Times New Roman"/>
          <w:i/>
          <w:sz w:val="24"/>
          <w:szCs w:val="24"/>
        </w:rPr>
        <w:t>выполнение  домашнего</w:t>
      </w:r>
      <w:proofErr w:type="gramEnd"/>
      <w:r w:rsidRPr="009F5B56">
        <w:rPr>
          <w:rFonts w:ascii="Times New Roman" w:hAnsi="Times New Roman" w:cs="Times New Roman"/>
          <w:i/>
          <w:sz w:val="24"/>
          <w:szCs w:val="24"/>
        </w:rPr>
        <w:t xml:space="preserve">  задания;</w:t>
      </w:r>
    </w:p>
    <w:p w:rsidR="00623028" w:rsidRPr="009F5B56" w:rsidRDefault="00623028" w:rsidP="00623028">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xml:space="preserve">- </w:t>
      </w:r>
      <w:proofErr w:type="gramStart"/>
      <w:r w:rsidRPr="009F5B56">
        <w:rPr>
          <w:rFonts w:ascii="Times New Roman" w:hAnsi="Times New Roman" w:cs="Times New Roman"/>
          <w:i/>
          <w:sz w:val="24"/>
          <w:szCs w:val="24"/>
        </w:rPr>
        <w:t>подготовка  к</w:t>
      </w:r>
      <w:proofErr w:type="gramEnd"/>
      <w:r w:rsidRPr="009F5B56">
        <w:rPr>
          <w:rFonts w:ascii="Times New Roman" w:hAnsi="Times New Roman" w:cs="Times New Roman"/>
          <w:i/>
          <w:sz w:val="24"/>
          <w:szCs w:val="24"/>
        </w:rPr>
        <w:t xml:space="preserve">  концертным  выступлениям;</w:t>
      </w:r>
    </w:p>
    <w:p w:rsidR="00623028" w:rsidRPr="009F5B56" w:rsidRDefault="00623028" w:rsidP="00623028">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xml:space="preserve">- </w:t>
      </w:r>
      <w:proofErr w:type="gramStart"/>
      <w:r w:rsidRPr="009F5B56">
        <w:rPr>
          <w:rFonts w:ascii="Times New Roman" w:hAnsi="Times New Roman" w:cs="Times New Roman"/>
          <w:i/>
          <w:sz w:val="24"/>
          <w:szCs w:val="24"/>
        </w:rPr>
        <w:t>посещение  учреждений</w:t>
      </w:r>
      <w:proofErr w:type="gramEnd"/>
      <w:r w:rsidRPr="009F5B56">
        <w:rPr>
          <w:rFonts w:ascii="Times New Roman" w:hAnsi="Times New Roman" w:cs="Times New Roman"/>
          <w:i/>
          <w:sz w:val="24"/>
          <w:szCs w:val="24"/>
        </w:rPr>
        <w:t xml:space="preserve">  культуры  (филармоний,  театров,  концертных  залов  и  др.);</w:t>
      </w:r>
    </w:p>
    <w:p w:rsidR="00623028" w:rsidRPr="009F5B56" w:rsidRDefault="00623028" w:rsidP="00623028">
      <w:pPr>
        <w:spacing w:after="0" w:line="240" w:lineRule="auto"/>
        <w:ind w:firstLine="556"/>
        <w:rPr>
          <w:rFonts w:ascii="Times New Roman" w:hAnsi="Times New Roman" w:cs="Times New Roman"/>
          <w:i/>
          <w:sz w:val="24"/>
          <w:szCs w:val="24"/>
        </w:rPr>
      </w:pPr>
      <w:r w:rsidRPr="009F5B56">
        <w:rPr>
          <w:rFonts w:ascii="Times New Roman" w:hAnsi="Times New Roman" w:cs="Times New Roman"/>
          <w:i/>
          <w:sz w:val="24"/>
          <w:szCs w:val="24"/>
        </w:rPr>
        <w:t xml:space="preserve">- </w:t>
      </w:r>
      <w:proofErr w:type="gramStart"/>
      <w:r w:rsidRPr="009F5B56">
        <w:rPr>
          <w:rFonts w:ascii="Times New Roman" w:hAnsi="Times New Roman" w:cs="Times New Roman"/>
          <w:i/>
          <w:sz w:val="24"/>
          <w:szCs w:val="24"/>
        </w:rPr>
        <w:t>участие  обучающихся</w:t>
      </w:r>
      <w:proofErr w:type="gramEnd"/>
      <w:r w:rsidRPr="009F5B56">
        <w:rPr>
          <w:rFonts w:ascii="Times New Roman" w:hAnsi="Times New Roman" w:cs="Times New Roman"/>
          <w:i/>
          <w:sz w:val="24"/>
          <w:szCs w:val="24"/>
        </w:rPr>
        <w:t xml:space="preserve">  в  концертах,  творческих  мероприятиях  и   культурно-просветительской  деятельности  образовательного  учреждения  и  др.</w:t>
      </w:r>
    </w:p>
    <w:p w:rsidR="00623028" w:rsidRPr="009F5B56" w:rsidRDefault="00623028" w:rsidP="00623028">
      <w:pPr>
        <w:pStyle w:val="a5"/>
        <w:numPr>
          <w:ilvl w:val="1"/>
          <w:numId w:val="1"/>
        </w:numPr>
        <w:tabs>
          <w:tab w:val="left" w:pos="993"/>
        </w:tabs>
        <w:ind w:left="1863" w:hanging="360"/>
        <w:jc w:val="both"/>
        <w:rPr>
          <w:rFonts w:ascii="Times New Roman" w:hAnsi="Times New Roman" w:cs="Times New Roman"/>
          <w:b/>
          <w:i/>
        </w:rPr>
      </w:pPr>
      <w:r w:rsidRPr="009F5B56">
        <w:rPr>
          <w:rFonts w:ascii="Times New Roman" w:hAnsi="Times New Roman" w:cs="Times New Roman"/>
          <w:b/>
          <w:i/>
        </w:rPr>
        <w:t>Требования по годам обучения</w:t>
      </w:r>
    </w:p>
    <w:p w:rsidR="00623028" w:rsidRPr="005C5AC7" w:rsidRDefault="00623028" w:rsidP="00623028">
      <w:pPr>
        <w:spacing w:after="0" w:line="240" w:lineRule="auto"/>
        <w:ind w:firstLine="709"/>
        <w:jc w:val="both"/>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 xml:space="preserve">В течение учебного года планируется ряд творческих показов: открытые репетиции для родителей </w:t>
      </w:r>
      <w:r w:rsidRPr="009F5B56">
        <w:rPr>
          <w:rFonts w:ascii="Times New Roman" w:eastAsia="Calibri" w:hAnsi="Times New Roman" w:cs="Times New Roman"/>
          <w:color w:val="000000"/>
          <w:spacing w:val="3"/>
          <w:sz w:val="24"/>
          <w:szCs w:val="24"/>
        </w:rPr>
        <w:t>и преподавателей, отчетные концерты, мероприятия по пропаганде музыкальных знаний (концерты-</w:t>
      </w:r>
      <w:r w:rsidRPr="009F5B56">
        <w:rPr>
          <w:rFonts w:ascii="Times New Roman" w:eastAsia="Calibri" w:hAnsi="Times New Roman" w:cs="Times New Roman"/>
          <w:color w:val="000000"/>
          <w:spacing w:val="2"/>
          <w:sz w:val="24"/>
          <w:szCs w:val="24"/>
        </w:rPr>
        <w:t>лекции в общеобразовательных школах, в культурно-досуговых центрах</w:t>
      </w:r>
      <w:r w:rsidRPr="009F5B56">
        <w:rPr>
          <w:rFonts w:ascii="Times New Roman" w:eastAsia="Calibri" w:hAnsi="Times New Roman" w:cs="Times New Roman"/>
          <w:color w:val="000000"/>
          <w:spacing w:val="4"/>
          <w:sz w:val="24"/>
          <w:szCs w:val="24"/>
        </w:rPr>
        <w:t xml:space="preserve"> и пр.), участие в смотрах-конкурсах, фестивалях, концертно-массовых мероприятиях.     </w:t>
      </w:r>
      <w:r w:rsidRPr="009F5B56">
        <w:rPr>
          <w:rFonts w:ascii="Times New Roman" w:eastAsia="Calibri" w:hAnsi="Times New Roman" w:cs="Times New Roman"/>
          <w:i/>
          <w:iCs/>
          <w:sz w:val="24"/>
          <w:szCs w:val="24"/>
        </w:rPr>
        <w:tab/>
      </w:r>
      <w:r w:rsidRPr="009F5B56">
        <w:rPr>
          <w:rFonts w:ascii="Times New Roman" w:hAnsi="Times New Roman" w:cs="Times New Roman"/>
          <w:sz w:val="24"/>
          <w:szCs w:val="24"/>
        </w:rPr>
        <w:t xml:space="preserve">За </w:t>
      </w:r>
      <w:r>
        <w:rPr>
          <w:rFonts w:ascii="Times New Roman" w:hAnsi="Times New Roman" w:cs="Times New Roman"/>
          <w:sz w:val="24"/>
          <w:szCs w:val="24"/>
        </w:rPr>
        <w:t>у</w:t>
      </w:r>
      <w:r w:rsidRPr="009F5B56">
        <w:rPr>
          <w:rFonts w:ascii="Times New Roman" w:hAnsi="Times New Roman" w:cs="Times New Roman"/>
          <w:sz w:val="24"/>
          <w:szCs w:val="24"/>
        </w:rPr>
        <w:t xml:space="preserve">чебный год в хоровом классе должно быть пройдено примерно следующее количество произведений: </w:t>
      </w:r>
      <w:r w:rsidRPr="005C5AC7">
        <w:rPr>
          <w:rFonts w:ascii="Times New Roman" w:hAnsi="Times New Roman" w:cs="Times New Roman"/>
          <w:sz w:val="24"/>
          <w:szCs w:val="24"/>
        </w:rPr>
        <w:t xml:space="preserve">младший хор инструментальных отделений – 10-12, старший хор инструментальных отделений – 8-10 (в том </w:t>
      </w:r>
      <w:proofErr w:type="gramStart"/>
      <w:r w:rsidRPr="005C5AC7">
        <w:rPr>
          <w:rFonts w:ascii="Times New Roman" w:hAnsi="Times New Roman" w:cs="Times New Roman"/>
          <w:sz w:val="24"/>
          <w:szCs w:val="24"/>
        </w:rPr>
        <w:t xml:space="preserve">числе  </w:t>
      </w:r>
      <w:proofErr w:type="spellStart"/>
      <w:r w:rsidRPr="005C5AC7">
        <w:rPr>
          <w:rFonts w:ascii="Times New Roman" w:hAnsi="Times New Roman" w:cs="Times New Roman"/>
          <w:sz w:val="24"/>
          <w:szCs w:val="24"/>
          <w:lang w:val="en-US"/>
        </w:rPr>
        <w:t>acappella</w:t>
      </w:r>
      <w:proofErr w:type="spellEnd"/>
      <w:proofErr w:type="gramEnd"/>
      <w:r w:rsidRPr="005C5AC7">
        <w:rPr>
          <w:rFonts w:ascii="Times New Roman" w:hAnsi="Times New Roman" w:cs="Times New Roman"/>
          <w:sz w:val="24"/>
          <w:szCs w:val="24"/>
        </w:rPr>
        <w:t>).</w:t>
      </w:r>
    </w:p>
    <w:p w:rsidR="00623028" w:rsidRPr="009F5B56" w:rsidRDefault="00623028" w:rsidP="00623028">
      <w:pPr>
        <w:shd w:val="clear" w:color="auto" w:fill="FFFFFF"/>
        <w:spacing w:after="0" w:line="240" w:lineRule="auto"/>
        <w:ind w:firstLine="709"/>
        <w:jc w:val="both"/>
        <w:rPr>
          <w:rFonts w:ascii="Times New Roman" w:hAnsi="Times New Roman" w:cs="Times New Roman"/>
          <w:b/>
          <w:i/>
          <w:sz w:val="24"/>
          <w:szCs w:val="24"/>
        </w:rPr>
      </w:pPr>
      <w:r w:rsidRPr="009F5B56">
        <w:rPr>
          <w:rFonts w:ascii="Times New Roman" w:hAnsi="Times New Roman" w:cs="Times New Roman"/>
          <w:b/>
          <w:i/>
          <w:sz w:val="24"/>
          <w:szCs w:val="24"/>
        </w:rPr>
        <w:t>Основные репертуарные принципы:</w:t>
      </w:r>
    </w:p>
    <w:p w:rsidR="00623028" w:rsidRPr="009F5B56" w:rsidRDefault="00623028" w:rsidP="00623028">
      <w:pPr>
        <w:pStyle w:val="a3"/>
        <w:numPr>
          <w:ilvl w:val="0"/>
          <w:numId w:val="7"/>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 xml:space="preserve">Художественная ценность произведения (необходимость расширения музыкально-художественного кругозора </w:t>
      </w:r>
      <w:r>
        <w:rPr>
          <w:rFonts w:ascii="Times New Roman" w:hAnsi="Times New Roman" w:cs="Times New Roman"/>
          <w:sz w:val="24"/>
          <w:szCs w:val="24"/>
        </w:rPr>
        <w:t>обучающихся</w:t>
      </w:r>
      <w:r w:rsidRPr="009F5B56">
        <w:rPr>
          <w:rFonts w:ascii="Times New Roman" w:hAnsi="Times New Roman" w:cs="Times New Roman"/>
          <w:sz w:val="24"/>
          <w:szCs w:val="24"/>
        </w:rPr>
        <w:t>).</w:t>
      </w:r>
    </w:p>
    <w:p w:rsidR="00623028" w:rsidRPr="009F5B56" w:rsidRDefault="00623028" w:rsidP="00623028">
      <w:pPr>
        <w:pStyle w:val="a3"/>
        <w:numPr>
          <w:ilvl w:val="0"/>
          <w:numId w:val="7"/>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Решение учебных задач.</w:t>
      </w:r>
    </w:p>
    <w:p w:rsidR="00623028" w:rsidRPr="009F5B56" w:rsidRDefault="00623028" w:rsidP="00623028">
      <w:pPr>
        <w:pStyle w:val="a3"/>
        <w:numPr>
          <w:ilvl w:val="0"/>
          <w:numId w:val="7"/>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Классическая музыка в основе (русская и зарубежная в сочетании с современными композиторами и народными песнями различных жанров).</w:t>
      </w:r>
    </w:p>
    <w:p w:rsidR="00623028" w:rsidRPr="009F5B56" w:rsidRDefault="00623028" w:rsidP="00623028">
      <w:pPr>
        <w:pStyle w:val="a3"/>
        <w:numPr>
          <w:ilvl w:val="0"/>
          <w:numId w:val="7"/>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Содержание произведения.</w:t>
      </w:r>
    </w:p>
    <w:p w:rsidR="00623028" w:rsidRPr="009F5B56" w:rsidRDefault="00623028" w:rsidP="00623028">
      <w:pPr>
        <w:pStyle w:val="a3"/>
        <w:numPr>
          <w:ilvl w:val="0"/>
          <w:numId w:val="7"/>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Музыкальная форма (художественный образ произведения, выявление идейно-эмоционального смысла).</w:t>
      </w:r>
    </w:p>
    <w:p w:rsidR="00623028" w:rsidRPr="009F5B56" w:rsidRDefault="00623028" w:rsidP="00623028">
      <w:pPr>
        <w:pStyle w:val="a3"/>
        <w:numPr>
          <w:ilvl w:val="0"/>
          <w:numId w:val="7"/>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 xml:space="preserve">Доступность:  </w:t>
      </w:r>
    </w:p>
    <w:p w:rsidR="00623028" w:rsidRPr="009F5B56" w:rsidRDefault="00623028" w:rsidP="00623028">
      <w:pPr>
        <w:pStyle w:val="a3"/>
        <w:tabs>
          <w:tab w:val="left" w:pos="851"/>
          <w:tab w:val="left" w:pos="993"/>
        </w:tabs>
        <w:spacing w:after="0" w:line="240" w:lineRule="auto"/>
        <w:ind w:left="0"/>
        <w:rPr>
          <w:rFonts w:ascii="Times New Roman" w:hAnsi="Times New Roman" w:cs="Times New Roman"/>
          <w:b/>
          <w:sz w:val="24"/>
          <w:szCs w:val="24"/>
        </w:rPr>
      </w:pPr>
      <w:r w:rsidRPr="009F5B56">
        <w:rPr>
          <w:rFonts w:ascii="Times New Roman" w:hAnsi="Times New Roman" w:cs="Times New Roman"/>
          <w:sz w:val="24"/>
          <w:szCs w:val="24"/>
        </w:rPr>
        <w:t xml:space="preserve">а) по содержанию; </w:t>
      </w:r>
    </w:p>
    <w:p w:rsidR="00623028" w:rsidRPr="009F5B56" w:rsidRDefault="00623028" w:rsidP="00623028">
      <w:pPr>
        <w:pStyle w:val="a3"/>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б) по голосовым возможностям;</w:t>
      </w:r>
    </w:p>
    <w:p w:rsidR="00623028" w:rsidRPr="009F5B56" w:rsidRDefault="00623028" w:rsidP="00623028">
      <w:pPr>
        <w:pStyle w:val="a3"/>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в) по техническим навыкам;</w:t>
      </w:r>
    </w:p>
    <w:p w:rsidR="00623028" w:rsidRPr="009F5B56" w:rsidRDefault="00623028" w:rsidP="00623028">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7. </w:t>
      </w:r>
      <w:proofErr w:type="gramStart"/>
      <w:r w:rsidRPr="009F5B56">
        <w:rPr>
          <w:rFonts w:ascii="Times New Roman" w:hAnsi="Times New Roman" w:cs="Times New Roman"/>
          <w:sz w:val="24"/>
          <w:szCs w:val="24"/>
        </w:rPr>
        <w:t>Разнообразие:  а</w:t>
      </w:r>
      <w:proofErr w:type="gramEnd"/>
      <w:r w:rsidRPr="009F5B56">
        <w:rPr>
          <w:rFonts w:ascii="Times New Roman" w:hAnsi="Times New Roman" w:cs="Times New Roman"/>
          <w:sz w:val="24"/>
          <w:szCs w:val="24"/>
        </w:rPr>
        <w:t xml:space="preserve">) по стилю;        </w:t>
      </w:r>
    </w:p>
    <w:p w:rsidR="00623028" w:rsidRPr="009F5B56" w:rsidRDefault="00623028" w:rsidP="00623028">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б) по содержанию;                                                                                                                                     </w:t>
      </w:r>
    </w:p>
    <w:p w:rsidR="00623028" w:rsidRPr="009F5B56" w:rsidRDefault="00623028" w:rsidP="00623028">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lastRenderedPageBreak/>
        <w:t xml:space="preserve">                              в) темпу, нюансировке;                                                                                                         </w:t>
      </w:r>
    </w:p>
    <w:p w:rsidR="00623028" w:rsidRPr="009F5B56" w:rsidRDefault="00623028" w:rsidP="00623028">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г) по сложности.</w:t>
      </w:r>
    </w:p>
    <w:p w:rsidR="00623028" w:rsidRPr="009F5B56" w:rsidRDefault="00623028" w:rsidP="00623028">
      <w:pPr>
        <w:pStyle w:val="3"/>
        <w:spacing w:before="0" w:beforeAutospacing="0" w:after="0" w:afterAutospacing="0"/>
        <w:rPr>
          <w:sz w:val="24"/>
          <w:szCs w:val="24"/>
        </w:rPr>
      </w:pPr>
      <w:r w:rsidRPr="009F5B56">
        <w:rPr>
          <w:sz w:val="24"/>
          <w:szCs w:val="24"/>
        </w:rPr>
        <w:t>Вокально-хоровые навыки</w:t>
      </w:r>
    </w:p>
    <w:p w:rsidR="00623028" w:rsidRPr="009F5B56" w:rsidRDefault="00623028" w:rsidP="00623028">
      <w:pPr>
        <w:spacing w:after="0" w:line="240" w:lineRule="auto"/>
        <w:rPr>
          <w:rFonts w:ascii="Times New Roman" w:hAnsi="Times New Roman" w:cs="Times New Roman"/>
          <w:b/>
          <w:bCs/>
          <w:sz w:val="24"/>
          <w:szCs w:val="24"/>
        </w:rPr>
      </w:pPr>
    </w:p>
    <w:p w:rsidR="00623028" w:rsidRPr="009F5B56" w:rsidRDefault="00623028" w:rsidP="00623028">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Певческая установка и дыхание</w:t>
      </w:r>
    </w:p>
    <w:p w:rsidR="00623028" w:rsidRPr="009F5B56" w:rsidRDefault="00623028" w:rsidP="00623028">
      <w:pPr>
        <w:spacing w:after="0" w:line="240" w:lineRule="auto"/>
        <w:ind w:firstLine="708"/>
        <w:jc w:val="both"/>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Певческая установка, положение корпуса, головы, артикуляция при пении. Навыки пения сидя и стоя.</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Дыхание перед началом пения. Одновременный вдох и начало пения. Различный характер дыхания перед началом пения в зависимости от </w:t>
      </w:r>
      <w:proofErr w:type="gramStart"/>
      <w:r w:rsidRPr="009F5B56">
        <w:rPr>
          <w:rFonts w:ascii="Times New Roman" w:hAnsi="Times New Roman" w:cs="Times New Roman"/>
          <w:sz w:val="24"/>
          <w:szCs w:val="24"/>
        </w:rPr>
        <w:t>характера  исполняемого</w:t>
      </w:r>
      <w:proofErr w:type="gramEnd"/>
      <w:r w:rsidRPr="009F5B56">
        <w:rPr>
          <w:rFonts w:ascii="Times New Roman" w:hAnsi="Times New Roman" w:cs="Times New Roman"/>
          <w:sz w:val="24"/>
          <w:szCs w:val="24"/>
        </w:rPr>
        <w:t xml:space="preserve"> произведения. Смена дыхания в процессе пения; </w:t>
      </w:r>
      <w:proofErr w:type="gramStart"/>
      <w:r w:rsidRPr="009F5B56">
        <w:rPr>
          <w:rFonts w:ascii="Times New Roman" w:hAnsi="Times New Roman" w:cs="Times New Roman"/>
          <w:sz w:val="24"/>
          <w:szCs w:val="24"/>
        </w:rPr>
        <w:t>различные  приемы</w:t>
      </w:r>
      <w:proofErr w:type="gramEnd"/>
      <w:r w:rsidRPr="009F5B56">
        <w:rPr>
          <w:rFonts w:ascii="Times New Roman" w:hAnsi="Times New Roman" w:cs="Times New Roman"/>
          <w:sz w:val="24"/>
          <w:szCs w:val="24"/>
        </w:rPr>
        <w:t xml:space="preserve"> (короткое и активное дыхание в быстром темпе, спокойное и активное в медленном). Цезуры. Знакомство с навыками «цепного» дыхания.</w:t>
      </w:r>
    </w:p>
    <w:p w:rsidR="00623028" w:rsidRPr="009F5B56" w:rsidRDefault="00623028" w:rsidP="00623028">
      <w:pPr>
        <w:spacing w:after="0" w:line="240" w:lineRule="auto"/>
        <w:jc w:val="both"/>
        <w:rPr>
          <w:rFonts w:ascii="Times New Roman" w:hAnsi="Times New Roman" w:cs="Times New Roman"/>
          <w:i/>
          <w:iCs/>
          <w:sz w:val="24"/>
          <w:szCs w:val="24"/>
        </w:rPr>
      </w:pPr>
      <w:r w:rsidRPr="009F5B56">
        <w:rPr>
          <w:rFonts w:ascii="Times New Roman" w:hAnsi="Times New Roman" w:cs="Times New Roman"/>
          <w:sz w:val="24"/>
          <w:szCs w:val="24"/>
        </w:rPr>
        <w:tab/>
      </w:r>
      <w:r w:rsidRPr="009F5B56">
        <w:rPr>
          <w:rFonts w:ascii="Times New Roman" w:hAnsi="Times New Roman" w:cs="Times New Roman"/>
          <w:i/>
          <w:iCs/>
          <w:sz w:val="24"/>
          <w:szCs w:val="24"/>
        </w:rPr>
        <w:t>Старший хор</w:t>
      </w:r>
    </w:p>
    <w:p w:rsidR="00623028" w:rsidRPr="009F5B56" w:rsidRDefault="00623028" w:rsidP="00623028">
      <w:pPr>
        <w:pStyle w:val="21"/>
        <w:spacing w:after="0" w:line="240" w:lineRule="auto"/>
      </w:pPr>
      <w:r w:rsidRPr="009F5B56">
        <w:tab/>
        <w:t xml:space="preserve">Закрепление навыков, полученных в младшем хоре. Различная атака звука. Исполнение пауз между звуками без смены дыхания (стаккато). Совершенствование навыков «цепного» дыхания. Развитие навыков хорового исполнительства и артистизма. </w:t>
      </w:r>
    </w:p>
    <w:p w:rsidR="00623028" w:rsidRPr="009F5B56" w:rsidRDefault="00623028" w:rsidP="00623028">
      <w:pPr>
        <w:spacing w:after="0" w:line="240" w:lineRule="auto"/>
        <w:ind w:firstLine="708"/>
        <w:rPr>
          <w:rFonts w:ascii="Times New Roman" w:hAnsi="Times New Roman" w:cs="Times New Roman"/>
          <w:sz w:val="24"/>
          <w:szCs w:val="24"/>
          <w:u w:val="single"/>
        </w:rPr>
      </w:pPr>
      <w:proofErr w:type="spellStart"/>
      <w:r w:rsidRPr="009F5B56">
        <w:rPr>
          <w:rFonts w:ascii="Times New Roman" w:hAnsi="Times New Roman" w:cs="Times New Roman"/>
          <w:sz w:val="24"/>
          <w:szCs w:val="24"/>
          <w:u w:val="single"/>
        </w:rPr>
        <w:t>Звуковедение</w:t>
      </w:r>
      <w:proofErr w:type="spellEnd"/>
      <w:r w:rsidRPr="009F5B56">
        <w:rPr>
          <w:rFonts w:ascii="Times New Roman" w:hAnsi="Times New Roman" w:cs="Times New Roman"/>
          <w:sz w:val="24"/>
          <w:szCs w:val="24"/>
          <w:u w:val="single"/>
        </w:rPr>
        <w:t xml:space="preserve"> и дикция</w:t>
      </w:r>
    </w:p>
    <w:p w:rsidR="00623028" w:rsidRPr="009F5B56" w:rsidRDefault="00623028" w:rsidP="00623028">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623028" w:rsidRPr="009F5B56" w:rsidRDefault="00623028" w:rsidP="00623028">
      <w:pPr>
        <w:spacing w:after="0" w:line="240" w:lineRule="auto"/>
        <w:jc w:val="both"/>
        <w:rPr>
          <w:rFonts w:ascii="Times New Roman" w:hAnsi="Times New Roman" w:cs="Times New Roman"/>
          <w:sz w:val="24"/>
          <w:szCs w:val="24"/>
          <w:lang w:val="en-US"/>
        </w:rPr>
      </w:pPr>
      <w:r w:rsidRPr="009F5B56">
        <w:rPr>
          <w:rFonts w:ascii="Times New Roman" w:hAnsi="Times New Roman" w:cs="Times New Roman"/>
          <w:sz w:val="24"/>
          <w:szCs w:val="24"/>
        </w:rPr>
        <w:tab/>
        <w:t>Естественный, свободный звук без крика и напряжения (</w:t>
      </w:r>
      <w:proofErr w:type="spellStart"/>
      <w:r w:rsidRPr="009F5B56">
        <w:rPr>
          <w:rFonts w:ascii="Times New Roman" w:hAnsi="Times New Roman" w:cs="Times New Roman"/>
          <w:sz w:val="24"/>
          <w:szCs w:val="24"/>
        </w:rPr>
        <w:t>форсировки</w:t>
      </w:r>
      <w:proofErr w:type="spellEnd"/>
      <w:r w:rsidRPr="009F5B56">
        <w:rPr>
          <w:rFonts w:ascii="Times New Roman" w:hAnsi="Times New Roman" w:cs="Times New Roman"/>
          <w:sz w:val="24"/>
          <w:szCs w:val="24"/>
        </w:rPr>
        <w:t xml:space="preserve">). Преимущественно мягкая атака звука. Округление гласных, способы их формирования в различных регистрах. </w:t>
      </w:r>
      <w:proofErr w:type="gramStart"/>
      <w:r w:rsidRPr="009F5B56">
        <w:rPr>
          <w:rFonts w:ascii="Times New Roman" w:hAnsi="Times New Roman" w:cs="Times New Roman"/>
          <w:sz w:val="24"/>
          <w:szCs w:val="24"/>
        </w:rPr>
        <w:t>Пение</w:t>
      </w:r>
      <w:r w:rsidRPr="009F5B56">
        <w:rPr>
          <w:rFonts w:ascii="Times New Roman" w:hAnsi="Times New Roman" w:cs="Times New Roman"/>
          <w:sz w:val="24"/>
          <w:szCs w:val="24"/>
          <w:lang w:val="en-US"/>
        </w:rPr>
        <w:t xml:space="preserve">  non</w:t>
      </w:r>
      <w:proofErr w:type="gramEnd"/>
      <w:r w:rsidRPr="009F5B56">
        <w:rPr>
          <w:rFonts w:ascii="Times New Roman" w:hAnsi="Times New Roman" w:cs="Times New Roman"/>
          <w:sz w:val="24"/>
          <w:szCs w:val="24"/>
          <w:lang w:val="en-US"/>
        </w:rPr>
        <w:t xml:space="preserve"> legato </w:t>
      </w:r>
      <w:r w:rsidRPr="009F5B56">
        <w:rPr>
          <w:rFonts w:ascii="Times New Roman" w:hAnsi="Times New Roman" w:cs="Times New Roman"/>
          <w:sz w:val="24"/>
          <w:szCs w:val="24"/>
        </w:rPr>
        <w:t>и</w:t>
      </w:r>
      <w:r w:rsidRPr="009F5B56">
        <w:rPr>
          <w:rFonts w:ascii="Times New Roman" w:hAnsi="Times New Roman" w:cs="Times New Roman"/>
          <w:sz w:val="24"/>
          <w:szCs w:val="24"/>
          <w:lang w:val="en-US"/>
        </w:rPr>
        <w:t xml:space="preserve"> legato. </w:t>
      </w:r>
      <w:r w:rsidRPr="009F5B56">
        <w:rPr>
          <w:rFonts w:ascii="Times New Roman" w:hAnsi="Times New Roman" w:cs="Times New Roman"/>
          <w:sz w:val="24"/>
          <w:szCs w:val="24"/>
        </w:rPr>
        <w:t>Нюансы</w:t>
      </w:r>
      <w:r w:rsidRPr="009F5B56">
        <w:rPr>
          <w:rFonts w:ascii="Times New Roman" w:hAnsi="Times New Roman" w:cs="Times New Roman"/>
          <w:sz w:val="24"/>
          <w:szCs w:val="24"/>
          <w:lang w:val="en-US"/>
        </w:rPr>
        <w:t xml:space="preserve"> – mf, </w:t>
      </w:r>
      <w:proofErr w:type="spellStart"/>
      <w:r w:rsidRPr="009F5B56">
        <w:rPr>
          <w:rFonts w:ascii="Times New Roman" w:hAnsi="Times New Roman" w:cs="Times New Roman"/>
          <w:sz w:val="24"/>
          <w:szCs w:val="24"/>
          <w:lang w:val="en-US"/>
        </w:rPr>
        <w:t>mp</w:t>
      </w:r>
      <w:proofErr w:type="spellEnd"/>
      <w:r w:rsidRPr="009F5B56">
        <w:rPr>
          <w:rFonts w:ascii="Times New Roman" w:hAnsi="Times New Roman" w:cs="Times New Roman"/>
          <w:sz w:val="24"/>
          <w:szCs w:val="24"/>
          <w:lang w:val="en-US"/>
        </w:rPr>
        <w:t>, p, f.</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lang w:val="en-US"/>
        </w:rPr>
        <w:tab/>
      </w:r>
      <w:r w:rsidRPr="009F5B56">
        <w:rPr>
          <w:rFonts w:ascii="Times New Roman" w:hAnsi="Times New Roman" w:cs="Times New Roman"/>
          <w:sz w:val="24"/>
          <w:szCs w:val="24"/>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623028" w:rsidRPr="009F5B56" w:rsidRDefault="00623028" w:rsidP="00623028">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Старший хор</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9F5B56">
        <w:rPr>
          <w:rFonts w:ascii="Times New Roman" w:hAnsi="Times New Roman" w:cs="Times New Roman"/>
          <w:sz w:val="24"/>
          <w:szCs w:val="24"/>
          <w:lang w:val="en-US"/>
        </w:rPr>
        <w:t>p</w:t>
      </w:r>
      <w:r w:rsidRPr="009F5B56">
        <w:rPr>
          <w:rFonts w:ascii="Times New Roman" w:hAnsi="Times New Roman" w:cs="Times New Roman"/>
          <w:sz w:val="24"/>
          <w:szCs w:val="24"/>
        </w:rPr>
        <w:t xml:space="preserve"> и </w:t>
      </w:r>
      <w:r w:rsidRPr="009F5B56">
        <w:rPr>
          <w:rFonts w:ascii="Times New Roman" w:hAnsi="Times New Roman" w:cs="Times New Roman"/>
          <w:sz w:val="24"/>
          <w:szCs w:val="24"/>
          <w:lang w:val="en-US"/>
        </w:rPr>
        <w:t>pp</w:t>
      </w:r>
      <w:r w:rsidRPr="009F5B56">
        <w:rPr>
          <w:rFonts w:ascii="Times New Roman" w:hAnsi="Times New Roman" w:cs="Times New Roman"/>
          <w:sz w:val="24"/>
          <w:szCs w:val="24"/>
        </w:rPr>
        <w:t>.</w:t>
      </w:r>
    </w:p>
    <w:p w:rsidR="00623028" w:rsidRPr="009F5B56" w:rsidRDefault="00623028" w:rsidP="00623028">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Ансамбль и строй</w:t>
      </w:r>
    </w:p>
    <w:p w:rsidR="00623028" w:rsidRPr="009F5B56" w:rsidRDefault="00623028" w:rsidP="00623028">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Устойчивое интонирование одноголосной партии при сложном аккомпанементе. Навыки пения </w:t>
      </w:r>
      <w:proofErr w:type="spellStart"/>
      <w:r w:rsidRPr="009F5B56">
        <w:rPr>
          <w:rFonts w:ascii="Times New Roman" w:hAnsi="Times New Roman" w:cs="Times New Roman"/>
          <w:sz w:val="24"/>
          <w:szCs w:val="24"/>
        </w:rPr>
        <w:t>двухголосия</w:t>
      </w:r>
      <w:proofErr w:type="spellEnd"/>
      <w:r w:rsidRPr="009F5B56">
        <w:rPr>
          <w:rFonts w:ascii="Times New Roman" w:hAnsi="Times New Roman" w:cs="Times New Roman"/>
          <w:sz w:val="24"/>
          <w:szCs w:val="24"/>
        </w:rPr>
        <w:t xml:space="preserve"> с аккомпанементом. Пение несложных двухголосых песен без сопровождения.</w:t>
      </w:r>
    </w:p>
    <w:p w:rsidR="00623028" w:rsidRPr="009F5B56" w:rsidRDefault="00623028" w:rsidP="00623028">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Старший хор</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623028" w:rsidRPr="009F5B56" w:rsidRDefault="00623028" w:rsidP="00623028">
      <w:pPr>
        <w:spacing w:after="0" w:line="240" w:lineRule="auto"/>
        <w:rPr>
          <w:rFonts w:ascii="Times New Roman" w:hAnsi="Times New Roman" w:cs="Times New Roman"/>
          <w:sz w:val="24"/>
          <w:szCs w:val="24"/>
          <w:u w:val="single"/>
        </w:rPr>
      </w:pPr>
      <w:r w:rsidRPr="009F5B56">
        <w:rPr>
          <w:rFonts w:ascii="Times New Roman" w:hAnsi="Times New Roman" w:cs="Times New Roman"/>
          <w:sz w:val="24"/>
          <w:szCs w:val="24"/>
        </w:rPr>
        <w:lastRenderedPageBreak/>
        <w:tab/>
        <w:t>Ф</w:t>
      </w:r>
      <w:r w:rsidRPr="009F5B56">
        <w:rPr>
          <w:rFonts w:ascii="Times New Roman" w:hAnsi="Times New Roman" w:cs="Times New Roman"/>
          <w:sz w:val="24"/>
          <w:szCs w:val="24"/>
          <w:u w:val="single"/>
        </w:rPr>
        <w:t>ормирование исполнительских навыков</w:t>
      </w:r>
    </w:p>
    <w:p w:rsidR="00623028" w:rsidRPr="009F5B56" w:rsidRDefault="00623028" w:rsidP="00623028">
      <w:pPr>
        <w:spacing w:after="0" w:line="240" w:lineRule="auto"/>
        <w:rPr>
          <w:rFonts w:ascii="Times New Roman" w:hAnsi="Times New Roman" w:cs="Times New Roman"/>
          <w:i/>
          <w:iCs/>
          <w:sz w:val="24"/>
          <w:szCs w:val="24"/>
        </w:rPr>
      </w:pPr>
      <w:r w:rsidRPr="009F5B56">
        <w:rPr>
          <w:rFonts w:ascii="Times New Roman" w:hAnsi="Times New Roman" w:cs="Times New Roman"/>
          <w:sz w:val="24"/>
          <w:szCs w:val="24"/>
        </w:rPr>
        <w:tab/>
      </w:r>
      <w:r w:rsidRPr="009F5B56">
        <w:rPr>
          <w:rFonts w:ascii="Times New Roman" w:hAnsi="Times New Roman" w:cs="Times New Roman"/>
          <w:i/>
          <w:iCs/>
          <w:sz w:val="24"/>
          <w:szCs w:val="24"/>
        </w:rPr>
        <w:t>Младший и старший хор</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Членение на мотивы, периоды, предложения, фразы. Определение формы.</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Фразировка, вытекающая из музыкального и текстового содержания. Различные виды динамики. Многообразие </w:t>
      </w:r>
      <w:proofErr w:type="spellStart"/>
      <w:r w:rsidRPr="009F5B56">
        <w:rPr>
          <w:rFonts w:ascii="Times New Roman" w:hAnsi="Times New Roman" w:cs="Times New Roman"/>
          <w:sz w:val="24"/>
          <w:szCs w:val="24"/>
        </w:rPr>
        <w:t>агогических</w:t>
      </w:r>
      <w:proofErr w:type="spellEnd"/>
      <w:r w:rsidRPr="009F5B56">
        <w:rPr>
          <w:rFonts w:ascii="Times New Roman" w:hAnsi="Times New Roman" w:cs="Times New Roman"/>
          <w:sz w:val="24"/>
          <w:szCs w:val="24"/>
        </w:rPr>
        <w:t xml:space="preserve">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Воспитание навыков понимания дирижерского жеста.</w:t>
      </w:r>
    </w:p>
    <w:p w:rsidR="00623028" w:rsidRPr="00922CCD" w:rsidRDefault="00623028" w:rsidP="00623028">
      <w:pPr>
        <w:spacing w:after="0" w:line="240" w:lineRule="auto"/>
        <w:jc w:val="center"/>
        <w:rPr>
          <w:rFonts w:ascii="Times New Roman" w:hAnsi="Times New Roman" w:cs="Times New Roman"/>
          <w:b/>
          <w:sz w:val="24"/>
          <w:szCs w:val="24"/>
        </w:rPr>
      </w:pPr>
      <w:r w:rsidRPr="00922CCD">
        <w:rPr>
          <w:rFonts w:ascii="Times New Roman" w:hAnsi="Times New Roman" w:cs="Times New Roman"/>
          <w:b/>
          <w:sz w:val="24"/>
          <w:szCs w:val="24"/>
        </w:rPr>
        <w:t>Примерный репертуарный список</w:t>
      </w:r>
    </w:p>
    <w:p w:rsidR="00623028" w:rsidRPr="00922CCD" w:rsidRDefault="00623028" w:rsidP="00623028">
      <w:pPr>
        <w:shd w:val="clear" w:color="auto" w:fill="FFFFFF"/>
        <w:spacing w:after="0" w:line="240" w:lineRule="auto"/>
        <w:jc w:val="center"/>
        <w:rPr>
          <w:rFonts w:ascii="Times New Roman" w:hAnsi="Times New Roman" w:cs="Times New Roman"/>
          <w:sz w:val="24"/>
          <w:szCs w:val="24"/>
        </w:rPr>
      </w:pPr>
    </w:p>
    <w:p w:rsidR="00623028" w:rsidRPr="00922CCD" w:rsidRDefault="00623028" w:rsidP="00623028">
      <w:pPr>
        <w:shd w:val="clear" w:color="auto" w:fill="FFFFFF"/>
        <w:spacing w:after="0" w:line="240" w:lineRule="auto"/>
        <w:jc w:val="both"/>
        <w:rPr>
          <w:rFonts w:ascii="Times New Roman" w:hAnsi="Times New Roman" w:cs="Times New Roman"/>
          <w:i/>
          <w:iCs/>
          <w:sz w:val="24"/>
          <w:szCs w:val="24"/>
          <w:u w:val="single"/>
        </w:rPr>
      </w:pPr>
      <w:r w:rsidRPr="00922CCD">
        <w:rPr>
          <w:rFonts w:ascii="Times New Roman" w:hAnsi="Times New Roman" w:cs="Times New Roman"/>
          <w:i/>
          <w:iCs/>
          <w:sz w:val="24"/>
          <w:szCs w:val="24"/>
          <w:u w:val="single"/>
        </w:rPr>
        <w:t xml:space="preserve">Младший хор </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Аренский А. «Комар один, задумавшись», «Птичка летит, летает», «Спи</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дитя мое, усни»</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Глинка М. «Ложится в поле мрак ночной» (из оперы «Руслан и Людмила»)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«Про теленочка», «Призыв весны», «Дон-дон», «Маки-</w:t>
      </w:r>
      <w:proofErr w:type="spellStart"/>
      <w:r w:rsidRPr="00922CCD">
        <w:rPr>
          <w:rFonts w:ascii="Times New Roman" w:hAnsi="Times New Roman" w:cs="Times New Roman"/>
          <w:sz w:val="24"/>
          <w:szCs w:val="24"/>
        </w:rPr>
        <w:t>маковочки</w:t>
      </w:r>
      <w:proofErr w:type="spellEnd"/>
      <w:r w:rsidRPr="00922CCD">
        <w:rPr>
          <w:rFonts w:ascii="Times New Roman" w:hAnsi="Times New Roman" w:cs="Times New Roman"/>
          <w:sz w:val="24"/>
          <w:szCs w:val="24"/>
        </w:rPr>
        <w:t>»</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Ипполитов-Иванов М. «Ноктюрн»</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Калинников В. «Весна», «Тень-тень», «Киска»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Кюи Ц. «Майский день», «Белка»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Лядов А. «Колыбельная», «</w:t>
      </w:r>
      <w:proofErr w:type="spellStart"/>
      <w:r w:rsidRPr="00922CCD">
        <w:rPr>
          <w:rFonts w:ascii="Times New Roman" w:hAnsi="Times New Roman" w:cs="Times New Roman"/>
          <w:sz w:val="24"/>
          <w:szCs w:val="24"/>
        </w:rPr>
        <w:t>Окликание</w:t>
      </w:r>
      <w:proofErr w:type="spellEnd"/>
      <w:r w:rsidRPr="00922CCD">
        <w:rPr>
          <w:rFonts w:ascii="Times New Roman" w:hAnsi="Times New Roman" w:cs="Times New Roman"/>
          <w:sz w:val="24"/>
          <w:szCs w:val="24"/>
        </w:rPr>
        <w:t xml:space="preserve"> дождя»</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Римский-Корсаков Н. «Белка» (из оперы «Сказка о царе </w:t>
      </w:r>
      <w:proofErr w:type="spellStart"/>
      <w:r w:rsidRPr="00922CCD">
        <w:rPr>
          <w:rFonts w:ascii="Times New Roman" w:hAnsi="Times New Roman" w:cs="Times New Roman"/>
          <w:sz w:val="24"/>
          <w:szCs w:val="24"/>
        </w:rPr>
        <w:t>Салтане</w:t>
      </w:r>
      <w:proofErr w:type="spellEnd"/>
      <w:r w:rsidRPr="00922CCD">
        <w:rPr>
          <w:rFonts w:ascii="Times New Roman" w:hAnsi="Times New Roman" w:cs="Times New Roman"/>
          <w:sz w:val="24"/>
          <w:szCs w:val="24"/>
        </w:rPr>
        <w:t>»)</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Чайковский П. «Мой садик», «Осень», «Хор мальчиков» (из оперы «Пиковая дама»), «Песня о счастье» (из оперы «Орлеанская дева», обр. В. Соколова)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Чесноков П. «</w:t>
      </w:r>
      <w:proofErr w:type="spellStart"/>
      <w:r w:rsidRPr="00922CCD">
        <w:rPr>
          <w:rFonts w:ascii="Times New Roman" w:hAnsi="Times New Roman" w:cs="Times New Roman"/>
          <w:sz w:val="24"/>
          <w:szCs w:val="24"/>
        </w:rPr>
        <w:t>Нюта</w:t>
      </w:r>
      <w:proofErr w:type="spellEnd"/>
      <w:r w:rsidRPr="00922CCD">
        <w:rPr>
          <w:rFonts w:ascii="Times New Roman" w:hAnsi="Times New Roman" w:cs="Times New Roman"/>
          <w:sz w:val="24"/>
          <w:szCs w:val="24"/>
        </w:rPr>
        <w:t>-плакса»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Потоловский</w:t>
      </w:r>
      <w:proofErr w:type="spellEnd"/>
      <w:r w:rsidRPr="00922CCD">
        <w:rPr>
          <w:rFonts w:ascii="Times New Roman" w:hAnsi="Times New Roman" w:cs="Times New Roman"/>
          <w:sz w:val="24"/>
          <w:szCs w:val="24"/>
        </w:rPr>
        <w:t xml:space="preserve"> Н. «Восход солнца»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Бетховен Л. «Малиновка», «Весною», «Край родной», «Походная песня»</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Брамс И. «Колыбельная»</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Вебер К. «Вечерняя песня» (обр. В. Попова)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Мендельсон Ф. «Воскресный день»</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Шуман Р. «Домик у моря»</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pacing w:val="-1"/>
          <w:sz w:val="24"/>
          <w:szCs w:val="24"/>
        </w:rPr>
        <w:t>Нисс</w:t>
      </w:r>
      <w:proofErr w:type="spellEnd"/>
      <w:r w:rsidRPr="00922CCD">
        <w:rPr>
          <w:rFonts w:ascii="Times New Roman" w:hAnsi="Times New Roman" w:cs="Times New Roman"/>
          <w:spacing w:val="-1"/>
          <w:sz w:val="24"/>
          <w:szCs w:val="24"/>
        </w:rPr>
        <w:t xml:space="preserve"> С. «Сон»</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Калнынып</w:t>
      </w:r>
      <w:proofErr w:type="spellEnd"/>
      <w:r w:rsidRPr="00922CCD">
        <w:rPr>
          <w:rFonts w:ascii="Times New Roman" w:hAnsi="Times New Roman" w:cs="Times New Roman"/>
          <w:sz w:val="24"/>
          <w:szCs w:val="24"/>
        </w:rPr>
        <w:t xml:space="preserve"> А. «Музыка»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Долуханян</w:t>
      </w:r>
      <w:proofErr w:type="spellEnd"/>
      <w:r w:rsidRPr="00922CCD">
        <w:rPr>
          <w:rFonts w:ascii="Times New Roman" w:hAnsi="Times New Roman" w:cs="Times New Roman"/>
          <w:sz w:val="24"/>
          <w:szCs w:val="24"/>
        </w:rPr>
        <w:t xml:space="preserve"> А. «Прилетайте птицы»</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lastRenderedPageBreak/>
        <w:t>Морозов И. «Про сверчка»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Парпхаладзе</w:t>
      </w:r>
      <w:proofErr w:type="spellEnd"/>
      <w:r w:rsidRPr="00922CCD">
        <w:rPr>
          <w:rFonts w:ascii="Times New Roman" w:hAnsi="Times New Roman" w:cs="Times New Roman"/>
          <w:sz w:val="24"/>
          <w:szCs w:val="24"/>
        </w:rPr>
        <w:t xml:space="preserve"> М. «Здравствуй, школа», «Наш край», «Весна», «Кукла», «Конь вороной»</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Попатенко</w:t>
      </w:r>
      <w:proofErr w:type="spellEnd"/>
      <w:r w:rsidRPr="00922CCD">
        <w:rPr>
          <w:rFonts w:ascii="Times New Roman" w:hAnsi="Times New Roman" w:cs="Times New Roman"/>
          <w:sz w:val="24"/>
          <w:szCs w:val="24"/>
        </w:rPr>
        <w:t xml:space="preserve"> Т. «Горный ветер»</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pacing w:val="-1"/>
          <w:sz w:val="24"/>
          <w:szCs w:val="24"/>
        </w:rPr>
        <w:t>Подгайц</w:t>
      </w:r>
      <w:proofErr w:type="spellEnd"/>
      <w:r w:rsidRPr="00922CCD">
        <w:rPr>
          <w:rFonts w:ascii="Times New Roman" w:hAnsi="Times New Roman" w:cs="Times New Roman"/>
          <w:spacing w:val="-1"/>
          <w:sz w:val="24"/>
          <w:szCs w:val="24"/>
        </w:rPr>
        <w:t xml:space="preserve"> Е. «Облака»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Шаинский В. «Мир похож на цветной луг»</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Красев</w:t>
      </w:r>
      <w:proofErr w:type="spellEnd"/>
      <w:r w:rsidRPr="00922CCD">
        <w:rPr>
          <w:rFonts w:ascii="Times New Roman" w:hAnsi="Times New Roman" w:cs="Times New Roman"/>
          <w:sz w:val="24"/>
          <w:szCs w:val="24"/>
        </w:rPr>
        <w:t xml:space="preserve"> М. Заключительный хор из оперы «Муха-Цокотуха»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Белорусская народная песня «Сел комарик на дубочек» (обр. С. Полонского)</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«Здравствуй, гостья-зима» (обр. Н. Римского-Корсакова)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«Как на тоненький ледок» (обр. М. Иорданского)</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Литовская народная песня «Солнышко вставало»</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«10 русский народных песен» (в свободной обр. Григоренко)</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i/>
          <w:iCs/>
          <w:spacing w:val="-1"/>
          <w:sz w:val="24"/>
          <w:szCs w:val="24"/>
          <w:u w:val="single"/>
        </w:rPr>
        <w:t>Старший хор</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Бородин А. «Улетай на крыльях ветра» (хор из оперы «Князь Игорь»)</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Бортнянский</w:t>
      </w:r>
      <w:proofErr w:type="spellEnd"/>
      <w:r w:rsidRPr="00922CCD">
        <w:rPr>
          <w:rFonts w:ascii="Times New Roman" w:hAnsi="Times New Roman" w:cs="Times New Roman"/>
          <w:sz w:val="24"/>
          <w:szCs w:val="24"/>
        </w:rPr>
        <w:t xml:space="preserve"> Д. «Славу поем», «Утро», «Вечер»</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w:t>
      </w:r>
      <w:proofErr w:type="spellStart"/>
      <w:r w:rsidRPr="00922CCD">
        <w:rPr>
          <w:rFonts w:ascii="Times New Roman" w:hAnsi="Times New Roman" w:cs="Times New Roman"/>
          <w:sz w:val="24"/>
          <w:szCs w:val="24"/>
        </w:rPr>
        <w:t>Разгулялися</w:t>
      </w:r>
      <w:proofErr w:type="spellEnd"/>
      <w:r w:rsidRPr="00922CCD">
        <w:rPr>
          <w:rFonts w:ascii="Times New Roman" w:hAnsi="Times New Roman" w:cs="Times New Roman"/>
          <w:sz w:val="24"/>
          <w:szCs w:val="24"/>
        </w:rPr>
        <w:t xml:space="preserve">, </w:t>
      </w:r>
      <w:proofErr w:type="spellStart"/>
      <w:r w:rsidRPr="00922CCD">
        <w:rPr>
          <w:rFonts w:ascii="Times New Roman" w:hAnsi="Times New Roman" w:cs="Times New Roman"/>
          <w:sz w:val="24"/>
          <w:szCs w:val="24"/>
        </w:rPr>
        <w:t>разливалися</w:t>
      </w:r>
      <w:proofErr w:type="spellEnd"/>
      <w:r w:rsidRPr="00922CCD">
        <w:rPr>
          <w:rFonts w:ascii="Times New Roman" w:hAnsi="Times New Roman" w:cs="Times New Roman"/>
          <w:sz w:val="24"/>
          <w:szCs w:val="24"/>
        </w:rPr>
        <w:t>» (хор из оперы «Иван Сусанин»), «Попутная песня» (</w:t>
      </w:r>
      <w:proofErr w:type="spellStart"/>
      <w:r w:rsidRPr="00922CCD">
        <w:rPr>
          <w:rFonts w:ascii="Times New Roman" w:hAnsi="Times New Roman" w:cs="Times New Roman"/>
          <w:sz w:val="24"/>
          <w:szCs w:val="24"/>
        </w:rPr>
        <w:t>перел</w:t>
      </w:r>
      <w:proofErr w:type="spellEnd"/>
      <w:r w:rsidRPr="00922CCD">
        <w:rPr>
          <w:rFonts w:ascii="Times New Roman" w:hAnsi="Times New Roman" w:cs="Times New Roman"/>
          <w:sz w:val="24"/>
          <w:szCs w:val="24"/>
        </w:rPr>
        <w:t>. В. Соколова»), «Патриотическая песня», «Славься» (хор из оперы «Иван Сусанин»)</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«Пчелка», «Весна идет», «Васька», «Урожай»</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Даргомыжский А. «Тише-тише» (Хор русалок из оперы «Русалка»)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Ипполитов-Иванов М. «Горные вершины», «Ноктюрн», «Крестьянская пирушка», «В мае», «Утро», «Сосна», «Острою секирой»</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Калинников В. «Жаворонок», «Зима»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Кюи Ц. «Весна», «Задремали волны»</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 xml:space="preserve">Рахманинов С. «Славься», «Ночка», «Сосна» («6 песен для детского хора и </w:t>
      </w:r>
      <w:r w:rsidRPr="00922CCD">
        <w:rPr>
          <w:rFonts w:ascii="Times New Roman" w:hAnsi="Times New Roman" w:cs="Times New Roman"/>
          <w:sz w:val="24"/>
          <w:szCs w:val="24"/>
        </w:rPr>
        <w:t>фортепиано» соч. 15)</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Римский-Корсаков Н. Хор птиц из оперы «Снегурочка», «Ночевала тучка золотая»</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pacing w:val="-1"/>
          <w:sz w:val="24"/>
          <w:szCs w:val="24"/>
        </w:rPr>
        <w:t>Стравинский.И</w:t>
      </w:r>
      <w:proofErr w:type="spellEnd"/>
      <w:r w:rsidRPr="00922CCD">
        <w:rPr>
          <w:rFonts w:ascii="Times New Roman" w:hAnsi="Times New Roman" w:cs="Times New Roman"/>
          <w:spacing w:val="-1"/>
          <w:sz w:val="24"/>
          <w:szCs w:val="24"/>
        </w:rPr>
        <w:t>. «</w:t>
      </w:r>
      <w:proofErr w:type="spellStart"/>
      <w:r w:rsidRPr="00922CCD">
        <w:rPr>
          <w:rFonts w:ascii="Times New Roman" w:hAnsi="Times New Roman" w:cs="Times New Roman"/>
          <w:spacing w:val="-1"/>
          <w:sz w:val="24"/>
          <w:szCs w:val="24"/>
        </w:rPr>
        <w:t>Овсень</w:t>
      </w:r>
      <w:proofErr w:type="spellEnd"/>
      <w:r w:rsidRPr="00922CCD">
        <w:rPr>
          <w:rFonts w:ascii="Times New Roman" w:hAnsi="Times New Roman" w:cs="Times New Roman"/>
          <w:spacing w:val="-1"/>
          <w:sz w:val="24"/>
          <w:szCs w:val="24"/>
        </w:rPr>
        <w:t>»</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Танеев С. «Вечерняя песня», «Сосна», «Горные вершины»</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Чайковский П. «Весна», «Осень», «Вечер», «На море </w:t>
      </w:r>
      <w:proofErr w:type="spellStart"/>
      <w:r w:rsidRPr="00922CCD">
        <w:rPr>
          <w:rFonts w:ascii="Times New Roman" w:hAnsi="Times New Roman" w:cs="Times New Roman"/>
          <w:sz w:val="24"/>
          <w:szCs w:val="24"/>
        </w:rPr>
        <w:t>утушка</w:t>
      </w:r>
      <w:proofErr w:type="spellEnd"/>
      <w:r w:rsidRPr="00922CCD">
        <w:rPr>
          <w:rFonts w:ascii="Times New Roman" w:hAnsi="Times New Roman" w:cs="Times New Roman"/>
          <w:sz w:val="24"/>
          <w:szCs w:val="24"/>
        </w:rPr>
        <w:t xml:space="preserve"> купалась» (Хор девушек из оперы «Опричник»)</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Чесноков П. «Несжатая полоса», «Лотос», «Зеленый шум», «Распустилась черемуха»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Прокофьев С. «Многая лета»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Рубинштейн А. «Квартет», «Горные вершины»</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pacing w:val="-1"/>
          <w:sz w:val="24"/>
          <w:szCs w:val="24"/>
        </w:rPr>
        <w:t>Анцев</w:t>
      </w:r>
      <w:proofErr w:type="spellEnd"/>
      <w:r w:rsidRPr="00922CCD">
        <w:rPr>
          <w:rFonts w:ascii="Times New Roman" w:hAnsi="Times New Roman" w:cs="Times New Roman"/>
          <w:spacing w:val="-1"/>
          <w:sz w:val="24"/>
          <w:szCs w:val="24"/>
        </w:rPr>
        <w:t xml:space="preserve"> М. «Задремали волны»</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 xml:space="preserve">Бетховен Л. «Весенний призыв», «Гимн ночи», «Восхваление природы </w:t>
      </w:r>
      <w:r w:rsidRPr="00922CCD">
        <w:rPr>
          <w:rFonts w:ascii="Times New Roman" w:hAnsi="Times New Roman" w:cs="Times New Roman"/>
          <w:sz w:val="24"/>
          <w:szCs w:val="24"/>
        </w:rPr>
        <w:t>человеком»</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Брамс И. «Колыбельная», «Холодные горы», «Канон»</w:t>
      </w:r>
    </w:p>
    <w:p w:rsidR="00623028" w:rsidRPr="00922CCD" w:rsidRDefault="00623028" w:rsidP="00623028">
      <w:pPr>
        <w:spacing w:after="0" w:line="240" w:lineRule="auto"/>
        <w:jc w:val="both"/>
        <w:rPr>
          <w:rFonts w:ascii="Times New Roman" w:hAnsi="Times New Roman" w:cs="Times New Roman"/>
          <w:sz w:val="24"/>
          <w:szCs w:val="24"/>
        </w:rPr>
      </w:pPr>
      <w:r w:rsidRPr="00922CCD">
        <w:rPr>
          <w:rFonts w:ascii="Times New Roman" w:hAnsi="Times New Roman" w:cs="Times New Roman"/>
          <w:spacing w:val="-4"/>
          <w:sz w:val="24"/>
          <w:szCs w:val="24"/>
        </w:rPr>
        <w:t xml:space="preserve">Гайдн Й. «Пришла весна», </w:t>
      </w:r>
      <w:r w:rsidRPr="00922CCD">
        <w:rPr>
          <w:rFonts w:ascii="Times New Roman" w:hAnsi="Times New Roman" w:cs="Times New Roman"/>
          <w:sz w:val="24"/>
          <w:szCs w:val="24"/>
        </w:rPr>
        <w:t>«</w:t>
      </w:r>
      <w:r w:rsidRPr="00922CCD">
        <w:rPr>
          <w:rFonts w:ascii="Times New Roman" w:hAnsi="Times New Roman" w:cs="Times New Roman"/>
          <w:sz w:val="24"/>
          <w:szCs w:val="24"/>
          <w:lang w:val="en-US"/>
        </w:rPr>
        <w:t>Kyrie</w:t>
      </w:r>
      <w:r w:rsidRPr="00922CCD">
        <w:rPr>
          <w:rFonts w:ascii="Times New Roman" w:hAnsi="Times New Roman" w:cs="Times New Roman"/>
          <w:sz w:val="24"/>
          <w:szCs w:val="24"/>
        </w:rPr>
        <w:t>» (</w:t>
      </w:r>
      <w:proofErr w:type="spellStart"/>
      <w:r w:rsidRPr="00922CCD">
        <w:rPr>
          <w:rFonts w:ascii="Times New Roman" w:hAnsi="Times New Roman" w:cs="Times New Roman"/>
          <w:sz w:val="24"/>
          <w:szCs w:val="24"/>
          <w:lang w:val="en-US"/>
        </w:rPr>
        <w:t>Messabrevis</w:t>
      </w:r>
      <w:proofErr w:type="spellEnd"/>
      <w:r w:rsidRPr="00922CCD">
        <w:rPr>
          <w:rFonts w:ascii="Times New Roman" w:hAnsi="Times New Roman" w:cs="Times New Roman"/>
          <w:sz w:val="24"/>
          <w:szCs w:val="24"/>
        </w:rPr>
        <w:t>)</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lastRenderedPageBreak/>
        <w:t>Лассо О. «Тик-так»</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Кодай</w:t>
      </w:r>
      <w:proofErr w:type="spellEnd"/>
      <w:r w:rsidRPr="00922CCD">
        <w:rPr>
          <w:rFonts w:ascii="Times New Roman" w:hAnsi="Times New Roman" w:cs="Times New Roman"/>
          <w:sz w:val="24"/>
          <w:szCs w:val="24"/>
        </w:rPr>
        <w:t xml:space="preserve"> 3. «День за окном лучится», «Мадригал»</w:t>
      </w:r>
    </w:p>
    <w:p w:rsidR="00623028" w:rsidRPr="00922CCD" w:rsidRDefault="00623028" w:rsidP="00623028">
      <w:pPr>
        <w:shd w:val="clear" w:color="auto" w:fill="FFFFFF"/>
        <w:spacing w:after="0" w:line="240" w:lineRule="auto"/>
        <w:jc w:val="both"/>
        <w:rPr>
          <w:rFonts w:ascii="Times New Roman" w:hAnsi="Times New Roman" w:cs="Times New Roman"/>
          <w:spacing w:val="-6"/>
          <w:sz w:val="24"/>
          <w:szCs w:val="24"/>
        </w:rPr>
      </w:pPr>
      <w:proofErr w:type="spellStart"/>
      <w:r w:rsidRPr="00922CCD">
        <w:rPr>
          <w:rFonts w:ascii="Times New Roman" w:hAnsi="Times New Roman" w:cs="Times New Roman"/>
          <w:spacing w:val="-6"/>
          <w:sz w:val="24"/>
          <w:szCs w:val="24"/>
        </w:rPr>
        <w:t>Перголези</w:t>
      </w:r>
      <w:proofErr w:type="spellEnd"/>
      <w:r w:rsidRPr="00922CCD">
        <w:rPr>
          <w:rFonts w:ascii="Times New Roman" w:hAnsi="Times New Roman" w:cs="Times New Roman"/>
          <w:spacing w:val="-6"/>
          <w:sz w:val="24"/>
          <w:szCs w:val="24"/>
        </w:rPr>
        <w:t xml:space="preserve"> Д. «</w:t>
      </w:r>
      <w:proofErr w:type="spellStart"/>
      <w:r w:rsidRPr="00922CCD">
        <w:rPr>
          <w:rFonts w:ascii="Times New Roman" w:hAnsi="Times New Roman" w:cs="Times New Roman"/>
          <w:spacing w:val="-6"/>
          <w:sz w:val="24"/>
          <w:szCs w:val="24"/>
        </w:rPr>
        <w:t>Stabat</w:t>
      </w:r>
      <w:proofErr w:type="spellEnd"/>
      <w:r w:rsidRPr="00922CCD">
        <w:rPr>
          <w:rFonts w:ascii="Times New Roman" w:hAnsi="Times New Roman" w:cs="Times New Roman"/>
          <w:spacing w:val="-6"/>
          <w:sz w:val="24"/>
          <w:szCs w:val="24"/>
        </w:rPr>
        <w:t xml:space="preserve"> </w:t>
      </w:r>
      <w:proofErr w:type="spellStart"/>
      <w:r w:rsidRPr="00922CCD">
        <w:rPr>
          <w:rFonts w:ascii="Times New Roman" w:hAnsi="Times New Roman" w:cs="Times New Roman"/>
          <w:spacing w:val="-6"/>
          <w:sz w:val="24"/>
          <w:szCs w:val="24"/>
        </w:rPr>
        <w:t>Mater</w:t>
      </w:r>
      <w:proofErr w:type="spellEnd"/>
      <w:r w:rsidRPr="00922CCD">
        <w:rPr>
          <w:rFonts w:ascii="Times New Roman" w:hAnsi="Times New Roman" w:cs="Times New Roman"/>
          <w:spacing w:val="-6"/>
          <w:sz w:val="24"/>
          <w:szCs w:val="24"/>
        </w:rPr>
        <w:t>» №№ 11, 12</w:t>
      </w:r>
    </w:p>
    <w:p w:rsidR="00623028" w:rsidRPr="00922CCD" w:rsidRDefault="00623028" w:rsidP="00623028">
      <w:pPr>
        <w:shd w:val="clear" w:color="auto" w:fill="FFFFFF"/>
        <w:spacing w:after="0" w:line="240" w:lineRule="auto"/>
        <w:jc w:val="both"/>
        <w:rPr>
          <w:rFonts w:ascii="Times New Roman" w:hAnsi="Times New Roman" w:cs="Times New Roman"/>
          <w:spacing w:val="-2"/>
          <w:sz w:val="24"/>
          <w:szCs w:val="24"/>
        </w:rPr>
      </w:pPr>
      <w:proofErr w:type="spellStart"/>
      <w:r w:rsidRPr="00922CCD">
        <w:rPr>
          <w:rFonts w:ascii="Times New Roman" w:hAnsi="Times New Roman" w:cs="Times New Roman"/>
          <w:spacing w:val="-2"/>
          <w:sz w:val="24"/>
          <w:szCs w:val="24"/>
        </w:rPr>
        <w:t>Перселл</w:t>
      </w:r>
      <w:proofErr w:type="spellEnd"/>
      <w:r w:rsidRPr="00922CCD">
        <w:rPr>
          <w:rFonts w:ascii="Times New Roman" w:hAnsi="Times New Roman" w:cs="Times New Roman"/>
          <w:spacing w:val="-2"/>
          <w:sz w:val="24"/>
          <w:szCs w:val="24"/>
        </w:rPr>
        <w:t xml:space="preserve"> Г. «Вечерняя песня» (</w:t>
      </w:r>
      <w:proofErr w:type="spellStart"/>
      <w:r w:rsidRPr="00922CCD">
        <w:rPr>
          <w:rFonts w:ascii="Times New Roman" w:hAnsi="Times New Roman" w:cs="Times New Roman"/>
          <w:spacing w:val="-2"/>
          <w:sz w:val="24"/>
          <w:szCs w:val="24"/>
        </w:rPr>
        <w:t>перел</w:t>
      </w:r>
      <w:proofErr w:type="spellEnd"/>
      <w:r w:rsidRPr="00922CCD">
        <w:rPr>
          <w:rFonts w:ascii="Times New Roman" w:hAnsi="Times New Roman" w:cs="Times New Roman"/>
          <w:spacing w:val="-2"/>
          <w:sz w:val="24"/>
          <w:szCs w:val="24"/>
        </w:rPr>
        <w:t xml:space="preserve">. для детского хора В. Попова) </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ФореГ</w:t>
      </w:r>
      <w:proofErr w:type="spellEnd"/>
      <w:r w:rsidRPr="00922CCD">
        <w:rPr>
          <w:rFonts w:ascii="Times New Roman" w:hAnsi="Times New Roman" w:cs="Times New Roman"/>
          <w:sz w:val="24"/>
          <w:szCs w:val="24"/>
        </w:rPr>
        <w:t>. «</w:t>
      </w:r>
      <w:r w:rsidRPr="00922CCD">
        <w:rPr>
          <w:rFonts w:ascii="Times New Roman" w:hAnsi="Times New Roman" w:cs="Times New Roman"/>
          <w:sz w:val="24"/>
          <w:szCs w:val="24"/>
          <w:lang w:val="en-US"/>
        </w:rPr>
        <w:t>Sanctus</w:t>
      </w:r>
      <w:r w:rsidRPr="00922CCD">
        <w:rPr>
          <w:rFonts w:ascii="Times New Roman" w:hAnsi="Times New Roman" w:cs="Times New Roman"/>
          <w:sz w:val="24"/>
          <w:szCs w:val="24"/>
        </w:rPr>
        <w:t>» (</w:t>
      </w:r>
      <w:proofErr w:type="spellStart"/>
      <w:r w:rsidRPr="00922CCD">
        <w:rPr>
          <w:rFonts w:ascii="Times New Roman" w:hAnsi="Times New Roman" w:cs="Times New Roman"/>
          <w:sz w:val="24"/>
          <w:szCs w:val="24"/>
        </w:rPr>
        <w:t>Ме</w:t>
      </w:r>
      <w:proofErr w:type="spellEnd"/>
      <w:r w:rsidRPr="00922CCD">
        <w:rPr>
          <w:rFonts w:ascii="Times New Roman" w:hAnsi="Times New Roman" w:cs="Times New Roman"/>
          <w:sz w:val="24"/>
          <w:szCs w:val="24"/>
          <w:lang w:val="en-US"/>
        </w:rPr>
        <w:t>ss</w:t>
      </w:r>
      <w:r w:rsidRPr="00922CCD">
        <w:rPr>
          <w:rFonts w:ascii="Times New Roman" w:hAnsi="Times New Roman" w:cs="Times New Roman"/>
          <w:sz w:val="24"/>
          <w:szCs w:val="24"/>
        </w:rPr>
        <w:t>а</w:t>
      </w:r>
      <w:r w:rsidRPr="00922CCD">
        <w:rPr>
          <w:rFonts w:ascii="Times New Roman" w:hAnsi="Times New Roman" w:cs="Times New Roman"/>
          <w:sz w:val="24"/>
          <w:szCs w:val="24"/>
          <w:lang w:val="en-US"/>
        </w:rPr>
        <w:t>bass</w:t>
      </w:r>
      <w:r w:rsidRPr="00922CCD">
        <w:rPr>
          <w:rFonts w:ascii="Times New Roman" w:hAnsi="Times New Roman" w:cs="Times New Roman"/>
          <w:sz w:val="24"/>
          <w:szCs w:val="24"/>
        </w:rPr>
        <w:t>е)</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Грубер</w:t>
      </w:r>
      <w:proofErr w:type="spellEnd"/>
      <w:r w:rsidRPr="00922CCD">
        <w:rPr>
          <w:rFonts w:ascii="Times New Roman" w:hAnsi="Times New Roman" w:cs="Times New Roman"/>
          <w:sz w:val="24"/>
          <w:szCs w:val="24"/>
        </w:rPr>
        <w:t xml:space="preserve"> Ф. «Ночь тиха, ночь свята» </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Сен-</w:t>
      </w:r>
      <w:proofErr w:type="spellStart"/>
      <w:r w:rsidRPr="00922CCD">
        <w:rPr>
          <w:rFonts w:ascii="Times New Roman" w:hAnsi="Times New Roman" w:cs="Times New Roman"/>
          <w:sz w:val="24"/>
          <w:szCs w:val="24"/>
        </w:rPr>
        <w:t>СансШ</w:t>
      </w:r>
      <w:proofErr w:type="spellEnd"/>
      <w:r w:rsidRPr="00922CCD">
        <w:rPr>
          <w:rFonts w:ascii="Times New Roman" w:hAnsi="Times New Roman" w:cs="Times New Roman"/>
          <w:sz w:val="24"/>
          <w:szCs w:val="24"/>
        </w:rPr>
        <w:t>. «</w:t>
      </w:r>
      <w:proofErr w:type="spellStart"/>
      <w:r w:rsidRPr="00922CCD">
        <w:rPr>
          <w:rFonts w:ascii="Times New Roman" w:hAnsi="Times New Roman" w:cs="Times New Roman"/>
          <w:sz w:val="24"/>
          <w:szCs w:val="24"/>
          <w:lang w:val="en-US"/>
        </w:rPr>
        <w:t>AveMaria</w:t>
      </w:r>
      <w:proofErr w:type="spellEnd"/>
      <w:r w:rsidRPr="00922CCD">
        <w:rPr>
          <w:rFonts w:ascii="Times New Roman" w:hAnsi="Times New Roman" w:cs="Times New Roman"/>
          <w:sz w:val="24"/>
          <w:szCs w:val="24"/>
        </w:rPr>
        <w:t>»</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Бах И. Хорал № 7 из кантаты «Иисус - душа моя», Хорал № 381 из кантаты «Моей жизни последний час», «Весенняя песня» (</w:t>
      </w:r>
      <w:proofErr w:type="spellStart"/>
      <w:r w:rsidRPr="00922CCD">
        <w:rPr>
          <w:rFonts w:ascii="Times New Roman" w:hAnsi="Times New Roman" w:cs="Times New Roman"/>
          <w:sz w:val="24"/>
          <w:szCs w:val="24"/>
        </w:rPr>
        <w:t>перел</w:t>
      </w:r>
      <w:proofErr w:type="spellEnd"/>
      <w:r w:rsidRPr="00922CCD">
        <w:rPr>
          <w:rFonts w:ascii="Times New Roman" w:hAnsi="Times New Roman" w:cs="Times New Roman"/>
          <w:sz w:val="24"/>
          <w:szCs w:val="24"/>
        </w:rPr>
        <w:t xml:space="preserve">. В. Попова) </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Бизе Ж. Хор мальчиков из оперы «Кармен» Свиридов Г. «Колыбельная» </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Подгайц</w:t>
      </w:r>
      <w:proofErr w:type="spellEnd"/>
      <w:r w:rsidRPr="00922CCD">
        <w:rPr>
          <w:rFonts w:ascii="Times New Roman" w:hAnsi="Times New Roman" w:cs="Times New Roman"/>
          <w:sz w:val="24"/>
          <w:szCs w:val="24"/>
        </w:rPr>
        <w:t xml:space="preserve"> Е. «</w:t>
      </w:r>
      <w:proofErr w:type="spellStart"/>
      <w:r w:rsidRPr="00922CCD">
        <w:rPr>
          <w:rFonts w:ascii="Times New Roman" w:hAnsi="Times New Roman" w:cs="Times New Roman"/>
          <w:sz w:val="24"/>
          <w:szCs w:val="24"/>
        </w:rPr>
        <w:t>Речкина</w:t>
      </w:r>
      <w:proofErr w:type="spellEnd"/>
      <w:r w:rsidRPr="00922CCD">
        <w:rPr>
          <w:rFonts w:ascii="Times New Roman" w:hAnsi="Times New Roman" w:cs="Times New Roman"/>
          <w:sz w:val="24"/>
          <w:szCs w:val="24"/>
        </w:rPr>
        <w:t xml:space="preserve"> песня»</w:t>
      </w:r>
    </w:p>
    <w:p w:rsidR="00623028" w:rsidRPr="00922CCD" w:rsidRDefault="00623028" w:rsidP="00623028">
      <w:pPr>
        <w:shd w:val="clear" w:color="auto" w:fill="FFFFFF"/>
        <w:spacing w:after="0" w:line="240" w:lineRule="auto"/>
        <w:jc w:val="both"/>
        <w:rPr>
          <w:rFonts w:ascii="Times New Roman" w:hAnsi="Times New Roman" w:cs="Times New Roman"/>
          <w:spacing w:val="-2"/>
          <w:sz w:val="24"/>
          <w:szCs w:val="24"/>
        </w:rPr>
      </w:pPr>
      <w:proofErr w:type="spellStart"/>
      <w:r w:rsidRPr="00922CCD">
        <w:rPr>
          <w:rFonts w:ascii="Times New Roman" w:hAnsi="Times New Roman" w:cs="Times New Roman"/>
          <w:spacing w:val="-2"/>
          <w:sz w:val="24"/>
          <w:szCs w:val="24"/>
        </w:rPr>
        <w:t>Дубравин</w:t>
      </w:r>
      <w:proofErr w:type="spellEnd"/>
      <w:r w:rsidRPr="00922CCD">
        <w:rPr>
          <w:rFonts w:ascii="Times New Roman" w:hAnsi="Times New Roman" w:cs="Times New Roman"/>
          <w:spacing w:val="-2"/>
          <w:sz w:val="24"/>
          <w:szCs w:val="24"/>
        </w:rPr>
        <w:t xml:space="preserve"> Л. 2 хора из кантаты «Хлеб остается хлебом» </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Новиков А. «Эх, дороги» Струве Г. «Музыка»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Норвежская народная песня «Камертон»</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 xml:space="preserve">Русские народные песни «Во </w:t>
      </w:r>
      <w:proofErr w:type="spellStart"/>
      <w:r w:rsidRPr="00922CCD">
        <w:rPr>
          <w:rFonts w:ascii="Times New Roman" w:hAnsi="Times New Roman" w:cs="Times New Roman"/>
          <w:spacing w:val="-2"/>
          <w:sz w:val="24"/>
          <w:szCs w:val="24"/>
        </w:rPr>
        <w:t>лузях</w:t>
      </w:r>
      <w:proofErr w:type="spellEnd"/>
      <w:r w:rsidRPr="00922CCD">
        <w:rPr>
          <w:rFonts w:ascii="Times New Roman" w:hAnsi="Times New Roman" w:cs="Times New Roman"/>
          <w:spacing w:val="-2"/>
          <w:sz w:val="24"/>
          <w:szCs w:val="24"/>
        </w:rPr>
        <w:t>» (обр. В. Попова)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«Милый мой хоровод» (обр. В. Попова)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«Пойду ль, выйду ль я» (обр. В. Соколова)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«Как у нас во </w:t>
      </w:r>
      <w:proofErr w:type="spellStart"/>
      <w:r w:rsidRPr="00922CCD">
        <w:rPr>
          <w:rFonts w:ascii="Times New Roman" w:hAnsi="Times New Roman" w:cs="Times New Roman"/>
          <w:sz w:val="24"/>
          <w:szCs w:val="24"/>
        </w:rPr>
        <w:t>садочке</w:t>
      </w:r>
      <w:proofErr w:type="spellEnd"/>
      <w:r w:rsidRPr="00922CCD">
        <w:rPr>
          <w:rFonts w:ascii="Times New Roman" w:hAnsi="Times New Roman" w:cs="Times New Roman"/>
          <w:sz w:val="24"/>
          <w:szCs w:val="24"/>
        </w:rPr>
        <w:t xml:space="preserve">» (обр. В. </w:t>
      </w:r>
      <w:proofErr w:type="spellStart"/>
      <w:r w:rsidRPr="00922CCD">
        <w:rPr>
          <w:rFonts w:ascii="Times New Roman" w:hAnsi="Times New Roman" w:cs="Times New Roman"/>
          <w:sz w:val="24"/>
          <w:szCs w:val="24"/>
        </w:rPr>
        <w:t>Калинникова</w:t>
      </w:r>
      <w:proofErr w:type="spellEnd"/>
      <w:r w:rsidRPr="00922CCD">
        <w:rPr>
          <w:rFonts w:ascii="Times New Roman" w:hAnsi="Times New Roman" w:cs="Times New Roman"/>
          <w:sz w:val="24"/>
          <w:szCs w:val="24"/>
        </w:rPr>
        <w:t>)</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«Скворцы прилетели» (обр. В. Калистратова)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
    <w:p w:rsidR="00623028" w:rsidRDefault="00623028" w:rsidP="00623028">
      <w:pPr>
        <w:shd w:val="clear" w:color="auto" w:fill="FFFFFF"/>
        <w:spacing w:after="0" w:line="240" w:lineRule="auto"/>
        <w:jc w:val="center"/>
        <w:rPr>
          <w:rFonts w:ascii="Times New Roman" w:hAnsi="Times New Roman" w:cs="Times New Roman"/>
          <w:sz w:val="24"/>
          <w:szCs w:val="24"/>
          <w:u w:val="single"/>
        </w:rPr>
      </w:pPr>
    </w:p>
    <w:p w:rsidR="00623028" w:rsidRDefault="00623028" w:rsidP="00623028">
      <w:pPr>
        <w:shd w:val="clear" w:color="auto" w:fill="FFFFFF"/>
        <w:spacing w:after="0" w:line="240" w:lineRule="auto"/>
        <w:jc w:val="center"/>
        <w:rPr>
          <w:rFonts w:ascii="Times New Roman" w:hAnsi="Times New Roman" w:cs="Times New Roman"/>
          <w:sz w:val="24"/>
          <w:szCs w:val="24"/>
          <w:u w:val="single"/>
        </w:rPr>
      </w:pPr>
    </w:p>
    <w:p w:rsidR="00623028" w:rsidRPr="00922CCD" w:rsidRDefault="00623028" w:rsidP="00623028">
      <w:pPr>
        <w:shd w:val="clear" w:color="auto" w:fill="FFFFFF"/>
        <w:spacing w:after="0" w:line="240" w:lineRule="auto"/>
        <w:jc w:val="center"/>
        <w:rPr>
          <w:rFonts w:ascii="Times New Roman" w:hAnsi="Times New Roman" w:cs="Times New Roman"/>
          <w:sz w:val="24"/>
          <w:szCs w:val="24"/>
          <w:u w:val="single"/>
        </w:rPr>
      </w:pPr>
      <w:r w:rsidRPr="00922CCD">
        <w:rPr>
          <w:rFonts w:ascii="Times New Roman" w:hAnsi="Times New Roman" w:cs="Times New Roman"/>
          <w:sz w:val="24"/>
          <w:szCs w:val="24"/>
          <w:u w:val="single"/>
        </w:rPr>
        <w:t>Примерные программы выступлений</w:t>
      </w:r>
    </w:p>
    <w:p w:rsidR="00623028" w:rsidRPr="00922CCD" w:rsidRDefault="00623028" w:rsidP="00623028">
      <w:pPr>
        <w:shd w:val="clear" w:color="auto" w:fill="FFFFFF"/>
        <w:spacing w:after="0" w:line="240" w:lineRule="auto"/>
        <w:jc w:val="both"/>
        <w:rPr>
          <w:rFonts w:ascii="Times New Roman" w:hAnsi="Times New Roman" w:cs="Times New Roman"/>
          <w:i/>
          <w:iCs/>
          <w:sz w:val="24"/>
          <w:szCs w:val="24"/>
          <w:u w:val="single"/>
        </w:rPr>
      </w:pPr>
      <w:r w:rsidRPr="00922CCD">
        <w:rPr>
          <w:rFonts w:ascii="Times New Roman" w:hAnsi="Times New Roman" w:cs="Times New Roman"/>
          <w:i/>
          <w:iCs/>
          <w:sz w:val="24"/>
          <w:szCs w:val="24"/>
          <w:u w:val="single"/>
        </w:rPr>
        <w:t>Младший хор</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Аренский А. «Комар» </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Кабалевский</w:t>
      </w:r>
      <w:proofErr w:type="spellEnd"/>
      <w:r w:rsidRPr="00922CCD">
        <w:rPr>
          <w:rFonts w:ascii="Times New Roman" w:hAnsi="Times New Roman" w:cs="Times New Roman"/>
          <w:sz w:val="24"/>
          <w:szCs w:val="24"/>
        </w:rPr>
        <w:t xml:space="preserve"> Д. «Подснежник» </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Компанеец</w:t>
      </w:r>
      <w:proofErr w:type="spellEnd"/>
      <w:r w:rsidRPr="00922CCD">
        <w:rPr>
          <w:rFonts w:ascii="Times New Roman" w:hAnsi="Times New Roman" w:cs="Times New Roman"/>
          <w:sz w:val="24"/>
          <w:szCs w:val="24"/>
        </w:rPr>
        <w:t xml:space="preserve"> 3. «Встало солнце» </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Русская народная песня «Как на речке, на </w:t>
      </w:r>
      <w:proofErr w:type="spellStart"/>
      <w:r w:rsidRPr="00922CCD">
        <w:rPr>
          <w:rFonts w:ascii="Times New Roman" w:hAnsi="Times New Roman" w:cs="Times New Roman"/>
          <w:sz w:val="24"/>
          <w:szCs w:val="24"/>
        </w:rPr>
        <w:t>лужочке</w:t>
      </w:r>
      <w:proofErr w:type="spellEnd"/>
      <w:r w:rsidRPr="00922CCD">
        <w:rPr>
          <w:rFonts w:ascii="Times New Roman" w:hAnsi="Times New Roman" w:cs="Times New Roman"/>
          <w:sz w:val="24"/>
          <w:szCs w:val="24"/>
        </w:rPr>
        <w:t>»</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Бетховен Л. «Край родной» Гречанинов А. «Дон-дон» </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Полонский С. «Сел комарик на дубочек» </w:t>
      </w:r>
    </w:p>
    <w:p w:rsidR="00623028" w:rsidRPr="00922CCD" w:rsidRDefault="00623028" w:rsidP="00623028">
      <w:pPr>
        <w:shd w:val="clear" w:color="auto" w:fill="FFFFFF"/>
        <w:spacing w:after="0" w:line="240" w:lineRule="auto"/>
        <w:jc w:val="both"/>
        <w:rPr>
          <w:rFonts w:ascii="Times New Roman" w:hAnsi="Times New Roman" w:cs="Times New Roman"/>
          <w:spacing w:val="-2"/>
          <w:sz w:val="24"/>
          <w:szCs w:val="24"/>
        </w:rPr>
      </w:pPr>
      <w:r w:rsidRPr="00922CCD">
        <w:rPr>
          <w:rFonts w:ascii="Times New Roman" w:hAnsi="Times New Roman" w:cs="Times New Roman"/>
          <w:spacing w:val="-2"/>
          <w:sz w:val="24"/>
          <w:szCs w:val="24"/>
        </w:rPr>
        <w:t xml:space="preserve">Итальянская народная песня «Макароны» (обр. В. Сибирского) </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Гайдн Й. «Пастух»</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«Призыв весны»</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Дунаевский И. «Спой нам, ветер»</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lastRenderedPageBreak/>
        <w:t>Украинская народная песня «Козел и коза» (обр. В. Соколова)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i/>
          <w:iCs/>
          <w:spacing w:val="-1"/>
          <w:sz w:val="24"/>
          <w:szCs w:val="24"/>
          <w:u w:val="single"/>
        </w:rPr>
        <w:t>Старший хор</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Глинка М. «Славься» (хор из оперы «Иван Сусанин, </w:t>
      </w:r>
      <w:proofErr w:type="spellStart"/>
      <w:r w:rsidRPr="00922CCD">
        <w:rPr>
          <w:rFonts w:ascii="Times New Roman" w:hAnsi="Times New Roman" w:cs="Times New Roman"/>
          <w:sz w:val="24"/>
          <w:szCs w:val="24"/>
        </w:rPr>
        <w:t>перел</w:t>
      </w:r>
      <w:proofErr w:type="spellEnd"/>
      <w:r w:rsidRPr="00922CCD">
        <w:rPr>
          <w:rFonts w:ascii="Times New Roman" w:hAnsi="Times New Roman" w:cs="Times New Roman"/>
          <w:sz w:val="24"/>
          <w:szCs w:val="24"/>
        </w:rPr>
        <w:t>. А. Луканина)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Моцарт В. «Откуда приятный и нежный тот звон» (хор из оперы «Волшебная</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флейта»)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«Ты не стой, колодец» (обр. В. Соколова)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Дубравин</w:t>
      </w:r>
      <w:proofErr w:type="spellEnd"/>
      <w:r w:rsidRPr="00922CCD">
        <w:rPr>
          <w:rFonts w:ascii="Times New Roman" w:hAnsi="Times New Roman" w:cs="Times New Roman"/>
          <w:sz w:val="24"/>
          <w:szCs w:val="24"/>
        </w:rPr>
        <w:t xml:space="preserve"> Л. «Песня о земной красоте»</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w:t>
      </w:r>
      <w:proofErr w:type="spellStart"/>
      <w:r w:rsidRPr="00922CCD">
        <w:rPr>
          <w:rFonts w:ascii="Times New Roman" w:hAnsi="Times New Roman" w:cs="Times New Roman"/>
          <w:sz w:val="24"/>
          <w:szCs w:val="24"/>
        </w:rPr>
        <w:t>Жаваронок</w:t>
      </w:r>
      <w:proofErr w:type="spellEnd"/>
      <w:r w:rsidRPr="00922CCD">
        <w:rPr>
          <w:rFonts w:ascii="Times New Roman" w:hAnsi="Times New Roman" w:cs="Times New Roman"/>
          <w:sz w:val="24"/>
          <w:szCs w:val="24"/>
        </w:rPr>
        <w:t>»</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Мендельсон Ф. «Воскресный день»</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«Милый мой хоровод» (обр. В. Попова)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Калныныш</w:t>
      </w:r>
      <w:proofErr w:type="spellEnd"/>
      <w:r w:rsidRPr="00922CCD">
        <w:rPr>
          <w:rFonts w:ascii="Times New Roman" w:hAnsi="Times New Roman" w:cs="Times New Roman"/>
          <w:sz w:val="24"/>
          <w:szCs w:val="24"/>
        </w:rPr>
        <w:t xml:space="preserve"> А. «Музыка»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Гайдн Й. «Пришла весна»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Чайковский П. «Соловушка»</w:t>
      </w:r>
    </w:p>
    <w:p w:rsidR="00623028" w:rsidRPr="00922CCD"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Болгарская народная песня «Посадил полынь я» (обр. И. Димитрова)</w:t>
      </w:r>
    </w:p>
    <w:p w:rsidR="00623028" w:rsidRDefault="00623028" w:rsidP="00623028">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Гладков Г. «Песня друзей»</w:t>
      </w:r>
    </w:p>
    <w:p w:rsidR="00623028" w:rsidRDefault="00623028" w:rsidP="00623028">
      <w:pPr>
        <w:shd w:val="clear" w:color="auto" w:fill="FFFFFF"/>
        <w:spacing w:after="0" w:line="240" w:lineRule="auto"/>
        <w:jc w:val="both"/>
        <w:rPr>
          <w:rFonts w:ascii="Times New Roman" w:hAnsi="Times New Roman" w:cs="Times New Roman"/>
          <w:sz w:val="24"/>
          <w:szCs w:val="24"/>
        </w:rPr>
      </w:pPr>
    </w:p>
    <w:p w:rsidR="00623028" w:rsidRDefault="00623028" w:rsidP="00623028">
      <w:pPr>
        <w:shd w:val="clear" w:color="auto" w:fill="FFFFFF"/>
        <w:spacing w:after="0" w:line="240" w:lineRule="auto"/>
        <w:jc w:val="both"/>
        <w:rPr>
          <w:rFonts w:ascii="Times New Roman" w:hAnsi="Times New Roman" w:cs="Times New Roman"/>
          <w:sz w:val="24"/>
          <w:szCs w:val="24"/>
        </w:rPr>
      </w:pPr>
    </w:p>
    <w:p w:rsidR="00623028" w:rsidRPr="00A9308F" w:rsidRDefault="00623028" w:rsidP="006230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A9308F">
        <w:rPr>
          <w:rFonts w:ascii="Times New Roman" w:hAnsi="Times New Roman" w:cs="Times New Roman"/>
          <w:b/>
          <w:sz w:val="24"/>
          <w:szCs w:val="24"/>
        </w:rPr>
        <w:t>ТРЕБОВАНИЯ К УРОВНЮ ОБУЧАЮЩИХСЯ</w:t>
      </w:r>
    </w:p>
    <w:p w:rsidR="00623028" w:rsidRPr="00F675AC" w:rsidRDefault="00623028" w:rsidP="00623028">
      <w:pPr>
        <w:pStyle w:val="a3"/>
        <w:spacing w:after="0" w:line="240" w:lineRule="auto"/>
        <w:ind w:left="5682"/>
        <w:jc w:val="center"/>
        <w:rPr>
          <w:rFonts w:ascii="Times New Roman" w:hAnsi="Times New Roman" w:cs="Times New Roman"/>
          <w:sz w:val="24"/>
          <w:szCs w:val="24"/>
        </w:rPr>
      </w:pPr>
    </w:p>
    <w:p w:rsidR="00623028" w:rsidRPr="00922CCD" w:rsidRDefault="00623028" w:rsidP="00623028">
      <w:pPr>
        <w:tabs>
          <w:tab w:val="left" w:pos="993"/>
        </w:tabs>
        <w:spacing w:after="0" w:line="240" w:lineRule="auto"/>
        <w:ind w:firstLine="720"/>
        <w:rPr>
          <w:rFonts w:ascii="Times New Roman" w:hAnsi="Times New Roman" w:cs="Times New Roman"/>
          <w:sz w:val="24"/>
          <w:szCs w:val="24"/>
        </w:rPr>
      </w:pPr>
      <w:proofErr w:type="gramStart"/>
      <w:r w:rsidRPr="00922CCD">
        <w:rPr>
          <w:rFonts w:ascii="Times New Roman" w:hAnsi="Times New Roman" w:cs="Times New Roman"/>
          <w:sz w:val="24"/>
          <w:szCs w:val="24"/>
        </w:rPr>
        <w:t>Результатом  освоения</w:t>
      </w:r>
      <w:proofErr w:type="gramEnd"/>
      <w:r w:rsidRPr="00922CCD">
        <w:rPr>
          <w:rFonts w:ascii="Times New Roman" w:hAnsi="Times New Roman" w:cs="Times New Roman"/>
          <w:sz w:val="24"/>
          <w:szCs w:val="24"/>
        </w:rPr>
        <w:t xml:space="preserve">  программы  учебного  предмета  «Хоровой класс»,  являются следующие  знания,  умения, навыки:</w:t>
      </w:r>
    </w:p>
    <w:p w:rsidR="00623028" w:rsidRPr="00922CCD" w:rsidRDefault="00623028" w:rsidP="00623028">
      <w:pPr>
        <w:spacing w:after="0" w:line="240" w:lineRule="auto"/>
        <w:ind w:firstLine="720"/>
        <w:jc w:val="both"/>
        <w:rPr>
          <w:rFonts w:ascii="Times New Roman" w:eastAsia="Lucida Grande CY" w:hAnsi="Times New Roman" w:cs="Times New Roman"/>
          <w:sz w:val="24"/>
          <w:szCs w:val="24"/>
          <w:lang w:eastAsia="en-US"/>
        </w:rPr>
      </w:pPr>
      <w:r w:rsidRPr="00922CCD">
        <w:rPr>
          <w:rFonts w:ascii="Times New Roman" w:hAnsi="Times New Roman" w:cs="Times New Roman"/>
          <w:spacing w:val="-1"/>
          <w:sz w:val="24"/>
          <w:szCs w:val="24"/>
          <w:lang w:eastAsia="en-US"/>
        </w:rPr>
        <w:t>знание начальных</w:t>
      </w:r>
      <w:r w:rsidRPr="00922CCD">
        <w:rPr>
          <w:rFonts w:ascii="Times New Roman" w:hAnsi="Times New Roman" w:cs="Times New Roman"/>
          <w:sz w:val="24"/>
          <w:szCs w:val="24"/>
          <w:lang w:eastAsia="en-US"/>
        </w:rPr>
        <w:t xml:space="preserve"> основ хорового искусства, </w:t>
      </w:r>
      <w:r w:rsidRPr="00922CCD">
        <w:rPr>
          <w:rFonts w:ascii="Times New Roman" w:eastAsia="Lucida Grande CY" w:hAnsi="Times New Roman" w:cs="Times New Roman"/>
          <w:sz w:val="24"/>
          <w:szCs w:val="24"/>
          <w:lang w:eastAsia="en-US"/>
        </w:rPr>
        <w:t>вокально-хоровых особенностей хоровых партитур, художественно-исполнительских возможностей хорового коллектива;</w:t>
      </w:r>
    </w:p>
    <w:p w:rsidR="00623028" w:rsidRPr="00922CCD" w:rsidRDefault="00623028" w:rsidP="00623028">
      <w:pPr>
        <w:shd w:val="clear" w:color="auto" w:fill="FFFFFF"/>
        <w:tabs>
          <w:tab w:val="left" w:pos="979"/>
          <w:tab w:val="left" w:pos="2694"/>
        </w:tabs>
        <w:spacing w:after="0" w:line="240" w:lineRule="auto"/>
        <w:ind w:firstLine="720"/>
        <w:jc w:val="both"/>
        <w:rPr>
          <w:rFonts w:ascii="Times New Roman" w:hAnsi="Times New Roman" w:cs="Times New Roman"/>
          <w:sz w:val="24"/>
          <w:szCs w:val="24"/>
          <w:lang w:eastAsia="en-US"/>
        </w:rPr>
      </w:pPr>
      <w:r w:rsidRPr="00922CCD">
        <w:rPr>
          <w:rFonts w:ascii="Times New Roman" w:hAnsi="Times New Roman" w:cs="Times New Roman"/>
          <w:spacing w:val="-1"/>
          <w:sz w:val="24"/>
          <w:szCs w:val="24"/>
          <w:lang w:eastAsia="en-US"/>
        </w:rPr>
        <w:t xml:space="preserve">знание </w:t>
      </w:r>
      <w:r w:rsidRPr="00922CCD">
        <w:rPr>
          <w:rFonts w:ascii="Times New Roman" w:hAnsi="Times New Roman" w:cs="Times New Roman"/>
          <w:sz w:val="24"/>
          <w:szCs w:val="24"/>
          <w:lang w:eastAsia="en-US"/>
        </w:rPr>
        <w:t>профессиональной терминологии;</w:t>
      </w:r>
    </w:p>
    <w:p w:rsidR="00623028" w:rsidRPr="00922CCD" w:rsidRDefault="00623028" w:rsidP="00623028">
      <w:pPr>
        <w:widowControl w:val="0"/>
        <w:autoSpaceDE w:val="0"/>
        <w:autoSpaceDN w:val="0"/>
        <w:adjustRightInd w:val="0"/>
        <w:spacing w:after="0" w:line="240" w:lineRule="auto"/>
        <w:ind w:firstLine="708"/>
        <w:jc w:val="both"/>
        <w:rPr>
          <w:rFonts w:ascii="Times New Roman" w:eastAsia="Lucida Grande CY" w:hAnsi="Times New Roman" w:cs="Times New Roman"/>
          <w:sz w:val="24"/>
          <w:szCs w:val="24"/>
          <w:lang w:eastAsia="en-US"/>
        </w:rPr>
      </w:pPr>
      <w:r w:rsidRPr="00922CCD">
        <w:rPr>
          <w:rFonts w:ascii="Times New Roman" w:eastAsia="Lucida Grande CY" w:hAnsi="Times New Roman" w:cs="Times New Roman"/>
          <w:sz w:val="24"/>
          <w:szCs w:val="24"/>
          <w:lang w:eastAsia="en-US"/>
        </w:rPr>
        <w:t>умение передавать авторский замысел музыкального произведения с помощью органического сочетания слова и музыки;</w:t>
      </w:r>
    </w:p>
    <w:p w:rsidR="00623028" w:rsidRPr="00922CCD" w:rsidRDefault="00623028" w:rsidP="00623028">
      <w:pPr>
        <w:widowControl w:val="0"/>
        <w:autoSpaceDE w:val="0"/>
        <w:autoSpaceDN w:val="0"/>
        <w:adjustRightInd w:val="0"/>
        <w:spacing w:after="0" w:line="240" w:lineRule="auto"/>
        <w:ind w:firstLine="708"/>
        <w:jc w:val="both"/>
        <w:rPr>
          <w:rFonts w:ascii="Times New Roman" w:eastAsia="Lucida Grande CY" w:hAnsi="Times New Roman" w:cs="Times New Roman"/>
          <w:sz w:val="24"/>
          <w:szCs w:val="24"/>
          <w:lang w:eastAsia="en-US"/>
        </w:rPr>
      </w:pPr>
      <w:r w:rsidRPr="00922CCD">
        <w:rPr>
          <w:rFonts w:ascii="Times New Roman" w:eastAsia="Lucida Grande CY" w:hAnsi="Times New Roman" w:cs="Times New Roman"/>
          <w:sz w:val="24"/>
          <w:szCs w:val="24"/>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623028" w:rsidRPr="009F5B56" w:rsidRDefault="00623028" w:rsidP="00623028">
      <w:pPr>
        <w:widowControl w:val="0"/>
        <w:autoSpaceDE w:val="0"/>
        <w:autoSpaceDN w:val="0"/>
        <w:adjustRightInd w:val="0"/>
        <w:spacing w:after="0" w:line="240" w:lineRule="auto"/>
        <w:ind w:firstLine="708"/>
        <w:jc w:val="both"/>
        <w:rPr>
          <w:rFonts w:ascii="Times New Roman" w:hAnsi="Times New Roman" w:cs="Times New Roman"/>
          <w:sz w:val="24"/>
          <w:szCs w:val="24"/>
          <w:lang w:eastAsia="en-US" w:bidi="en-US"/>
        </w:rPr>
      </w:pPr>
      <w:r w:rsidRPr="00922CCD">
        <w:rPr>
          <w:rFonts w:ascii="Times New Roman" w:eastAsia="Lucida Grande CY" w:hAnsi="Times New Roman" w:cs="Times New Roman"/>
          <w:sz w:val="24"/>
          <w:szCs w:val="24"/>
          <w:lang w:eastAsia="en-US"/>
        </w:rPr>
        <w:t>сформированные практические навыки</w:t>
      </w:r>
      <w:r w:rsidRPr="009F5B56">
        <w:rPr>
          <w:rFonts w:ascii="Times New Roman" w:eastAsia="Lucida Grande CY" w:hAnsi="Times New Roman" w:cs="Times New Roman"/>
          <w:sz w:val="24"/>
          <w:szCs w:val="24"/>
          <w:lang w:eastAsia="en-US"/>
        </w:rPr>
        <w:t xml:space="preserve"> исполнения авторских, народных хоровых и вокальных ансамблевых произведений</w:t>
      </w:r>
      <w:r w:rsidRPr="009F5B56">
        <w:rPr>
          <w:rFonts w:ascii="Times New Roman" w:hAnsi="Times New Roman" w:cs="Times New Roman"/>
          <w:sz w:val="24"/>
          <w:szCs w:val="24"/>
          <w:lang w:eastAsia="en-US"/>
        </w:rPr>
        <w:t xml:space="preserve"> отечественной и зарубежной музыки, в том числе хоровых произведений для </w:t>
      </w:r>
      <w:r>
        <w:rPr>
          <w:rFonts w:ascii="Times New Roman" w:hAnsi="Times New Roman" w:cs="Times New Roman"/>
          <w:sz w:val="24"/>
          <w:szCs w:val="24"/>
          <w:lang w:eastAsia="en-US"/>
        </w:rPr>
        <w:t>обучающихся</w:t>
      </w:r>
      <w:r w:rsidRPr="009F5B56">
        <w:rPr>
          <w:rFonts w:ascii="Times New Roman" w:eastAsia="Lucida Grande CY" w:hAnsi="Times New Roman" w:cs="Times New Roman"/>
          <w:sz w:val="24"/>
          <w:szCs w:val="24"/>
          <w:lang w:eastAsia="en-US"/>
        </w:rPr>
        <w:t xml:space="preserve">; </w:t>
      </w:r>
    </w:p>
    <w:p w:rsidR="00623028" w:rsidRPr="009F5B56" w:rsidRDefault="00623028" w:rsidP="00623028">
      <w:pPr>
        <w:spacing w:after="0" w:line="240" w:lineRule="auto"/>
        <w:ind w:firstLine="720"/>
        <w:jc w:val="both"/>
        <w:rPr>
          <w:rFonts w:ascii="Times New Roman" w:eastAsia="Lucida Grande CY" w:hAnsi="Times New Roman" w:cs="Times New Roman"/>
          <w:sz w:val="24"/>
          <w:szCs w:val="24"/>
          <w:lang w:eastAsia="en-US"/>
        </w:rPr>
      </w:pPr>
      <w:r w:rsidRPr="009F5B56">
        <w:rPr>
          <w:rFonts w:ascii="Times New Roman" w:eastAsia="Lucida Grande CY" w:hAnsi="Times New Roman" w:cs="Times New Roman"/>
          <w:sz w:val="24"/>
          <w:szCs w:val="24"/>
          <w:lang w:eastAsia="en-US"/>
        </w:rPr>
        <w:t xml:space="preserve">наличие практических навыков исполнения партий в составе вокального ансамбля и хорового коллектива. </w:t>
      </w:r>
    </w:p>
    <w:p w:rsidR="00623028" w:rsidRPr="009F5B56" w:rsidRDefault="00623028" w:rsidP="00623028">
      <w:pPr>
        <w:spacing w:after="0" w:line="240" w:lineRule="auto"/>
        <w:ind w:firstLine="720"/>
        <w:jc w:val="both"/>
        <w:rPr>
          <w:rFonts w:ascii="Times New Roman" w:eastAsia="Lucida Grande CY" w:hAnsi="Times New Roman" w:cs="Times New Roman"/>
          <w:sz w:val="24"/>
          <w:szCs w:val="24"/>
          <w:lang w:eastAsia="en-US"/>
        </w:rPr>
      </w:pPr>
    </w:p>
    <w:p w:rsidR="00623028" w:rsidRDefault="00623028" w:rsidP="00623028">
      <w:pPr>
        <w:spacing w:after="0" w:line="240" w:lineRule="auto"/>
        <w:ind w:firstLine="720"/>
        <w:jc w:val="center"/>
        <w:rPr>
          <w:rFonts w:ascii="Times New Roman" w:hAnsi="Times New Roman" w:cs="Times New Roman"/>
          <w:b/>
          <w:sz w:val="24"/>
          <w:szCs w:val="24"/>
        </w:rPr>
      </w:pPr>
    </w:p>
    <w:p w:rsidR="00623028" w:rsidRPr="009F5B56" w:rsidRDefault="00623028" w:rsidP="00623028">
      <w:pPr>
        <w:spacing w:after="0" w:line="240" w:lineRule="auto"/>
        <w:ind w:firstLine="720"/>
        <w:jc w:val="center"/>
        <w:rPr>
          <w:rFonts w:ascii="Times New Roman" w:hAnsi="Times New Roman" w:cs="Times New Roman"/>
          <w:b/>
          <w:sz w:val="24"/>
          <w:szCs w:val="24"/>
        </w:rPr>
      </w:pPr>
      <w:r w:rsidRPr="009F5B56">
        <w:rPr>
          <w:rFonts w:ascii="Times New Roman" w:hAnsi="Times New Roman" w:cs="Times New Roman"/>
          <w:b/>
          <w:sz w:val="24"/>
          <w:szCs w:val="24"/>
        </w:rPr>
        <w:t xml:space="preserve">IV. </w:t>
      </w:r>
      <w:r>
        <w:rPr>
          <w:rFonts w:ascii="Times New Roman" w:hAnsi="Times New Roman" w:cs="Times New Roman"/>
          <w:b/>
          <w:sz w:val="24"/>
          <w:szCs w:val="24"/>
        </w:rPr>
        <w:t>ФОРМЫ И МЕТОДЫ КОНТРОЛЯ, СИСТЕМА ОЦЕНОК</w:t>
      </w:r>
    </w:p>
    <w:p w:rsidR="00623028" w:rsidRPr="009F5B56" w:rsidRDefault="00623028" w:rsidP="00623028">
      <w:pPr>
        <w:pStyle w:val="a5"/>
        <w:widowControl/>
        <w:numPr>
          <w:ilvl w:val="1"/>
          <w:numId w:val="1"/>
        </w:numPr>
        <w:ind w:left="2356" w:hanging="360"/>
        <w:jc w:val="both"/>
        <w:rPr>
          <w:rFonts w:ascii="Times New Roman" w:hAnsi="Times New Roman" w:cs="Times New Roman"/>
          <w:i/>
        </w:rPr>
      </w:pPr>
      <w:r w:rsidRPr="009F5B56">
        <w:rPr>
          <w:rFonts w:ascii="Times New Roman" w:hAnsi="Times New Roman" w:cs="Times New Roman"/>
          <w:i/>
        </w:rPr>
        <w:t>Аттестация: цели, виды, форма, содержание</w:t>
      </w:r>
    </w:p>
    <w:p w:rsidR="00623028" w:rsidRPr="009F5B56" w:rsidRDefault="00623028" w:rsidP="00623028">
      <w:pPr>
        <w:shd w:val="clear" w:color="auto" w:fill="FFFFFF"/>
        <w:spacing w:after="0" w:line="240" w:lineRule="auto"/>
        <w:ind w:firstLine="70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lastRenderedPageBreak/>
        <w:t xml:space="preserve">   В программе обучения </w:t>
      </w:r>
      <w:proofErr w:type="gramStart"/>
      <w:r w:rsidRPr="009F5B56">
        <w:rPr>
          <w:rFonts w:ascii="Times New Roman" w:eastAsia="Calibri" w:hAnsi="Times New Roman" w:cs="Times New Roman"/>
          <w:color w:val="000000"/>
          <w:spacing w:val="2"/>
          <w:sz w:val="24"/>
          <w:szCs w:val="24"/>
        </w:rPr>
        <w:t>младшего  и</w:t>
      </w:r>
      <w:proofErr w:type="gramEnd"/>
      <w:r w:rsidRPr="009F5B56">
        <w:rPr>
          <w:rFonts w:ascii="Times New Roman" w:eastAsia="Calibri" w:hAnsi="Times New Roman" w:cs="Times New Roman"/>
          <w:color w:val="000000"/>
          <w:spacing w:val="2"/>
          <w:sz w:val="24"/>
          <w:szCs w:val="24"/>
        </w:rPr>
        <w:t xml:space="preserve"> старшего хоров используются две основных формы контроля успеваемости – текущая и промежуточная.</w:t>
      </w:r>
    </w:p>
    <w:p w:rsidR="00623028" w:rsidRPr="009F5B56" w:rsidRDefault="00623028" w:rsidP="00623028">
      <w:pPr>
        <w:shd w:val="clear" w:color="auto" w:fill="FFFFFF"/>
        <w:spacing w:after="0" w:line="240" w:lineRule="auto"/>
        <w:ind w:firstLine="709"/>
        <w:jc w:val="both"/>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Методы текущего контроля:</w:t>
      </w:r>
    </w:p>
    <w:p w:rsidR="00623028" w:rsidRPr="009F5B56" w:rsidRDefault="00623028" w:rsidP="00623028">
      <w:pPr>
        <w:shd w:val="clear" w:color="auto" w:fill="FFFFFF"/>
        <w:spacing w:after="0" w:line="240" w:lineRule="auto"/>
        <w:ind w:firstLine="70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оценка за работу в классе;</w:t>
      </w:r>
    </w:p>
    <w:p w:rsidR="00623028" w:rsidRPr="009F5B56" w:rsidRDefault="00623028" w:rsidP="00623028">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текущая сдача партий;</w:t>
      </w:r>
    </w:p>
    <w:p w:rsidR="00623028" w:rsidRPr="009F5B56" w:rsidRDefault="00623028" w:rsidP="00623028">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контрольный урок в конце каждой четверти.</w:t>
      </w:r>
    </w:p>
    <w:p w:rsidR="00623028" w:rsidRPr="009F5B56" w:rsidRDefault="00623028" w:rsidP="00623028">
      <w:pPr>
        <w:shd w:val="clear" w:color="auto" w:fill="FFFFFF"/>
        <w:spacing w:after="0" w:line="240" w:lineRule="auto"/>
        <w:ind w:firstLine="709"/>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Виды промежуточного контроля:</w:t>
      </w:r>
    </w:p>
    <w:p w:rsidR="00623028" w:rsidRPr="009F5B56" w:rsidRDefault="00623028" w:rsidP="00623028">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переводной зачет в старший хор и по окончании освоения предмета.   </w:t>
      </w:r>
    </w:p>
    <w:p w:rsidR="00623028" w:rsidRPr="009F5B56" w:rsidRDefault="00623028" w:rsidP="00623028">
      <w:pPr>
        <w:shd w:val="clear" w:color="auto" w:fill="FFFFFF"/>
        <w:spacing w:after="0" w:line="240" w:lineRule="auto"/>
        <w:ind w:firstLine="709"/>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proofErr w:type="gramStart"/>
      <w:r w:rsidRPr="009F5B56">
        <w:rPr>
          <w:rFonts w:ascii="Times New Roman" w:eastAsia="Calibri" w:hAnsi="Times New Roman" w:cs="Times New Roman"/>
          <w:bCs/>
          <w:i/>
          <w:color w:val="000000"/>
          <w:spacing w:val="2"/>
          <w:sz w:val="24"/>
          <w:szCs w:val="24"/>
        </w:rPr>
        <w:t>Методы  текущего</w:t>
      </w:r>
      <w:proofErr w:type="gramEnd"/>
      <w:r w:rsidRPr="009F5B56">
        <w:rPr>
          <w:rFonts w:ascii="Times New Roman" w:eastAsia="Calibri" w:hAnsi="Times New Roman" w:cs="Times New Roman"/>
          <w:bCs/>
          <w:i/>
          <w:color w:val="000000"/>
          <w:spacing w:val="2"/>
          <w:sz w:val="24"/>
          <w:szCs w:val="24"/>
        </w:rPr>
        <w:t xml:space="preserve"> контроля:</w:t>
      </w:r>
    </w:p>
    <w:p w:rsidR="00623028" w:rsidRPr="009F5B56" w:rsidRDefault="00623028" w:rsidP="00623028">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сдача партий в квартетах.</w:t>
      </w:r>
    </w:p>
    <w:p w:rsidR="00623028" w:rsidRPr="009F5B56" w:rsidRDefault="00623028" w:rsidP="00623028">
      <w:pPr>
        <w:shd w:val="clear" w:color="auto" w:fill="FFFFFF"/>
        <w:spacing w:after="0" w:line="240" w:lineRule="auto"/>
        <w:ind w:firstLine="689"/>
        <w:jc w:val="both"/>
        <w:rPr>
          <w:rFonts w:ascii="Times New Roman" w:eastAsia="Calibri" w:hAnsi="Times New Roman" w:cs="Times New Roman"/>
          <w:color w:val="000000"/>
          <w:spacing w:val="3"/>
          <w:sz w:val="24"/>
          <w:szCs w:val="24"/>
        </w:rPr>
      </w:pPr>
      <w:r w:rsidRPr="009F5B56">
        <w:rPr>
          <w:rFonts w:ascii="Times New Roman" w:eastAsia="Calibri" w:hAnsi="Times New Roman" w:cs="Times New Roman"/>
          <w:color w:val="000000"/>
          <w:spacing w:val="6"/>
          <w:sz w:val="24"/>
          <w:szCs w:val="24"/>
        </w:rPr>
        <w:t xml:space="preserve">Учет успеваемости </w:t>
      </w:r>
      <w:r>
        <w:rPr>
          <w:rFonts w:ascii="Times New Roman" w:eastAsia="Calibri" w:hAnsi="Times New Roman" w:cs="Times New Roman"/>
          <w:color w:val="000000"/>
          <w:spacing w:val="6"/>
          <w:sz w:val="24"/>
          <w:szCs w:val="24"/>
        </w:rPr>
        <w:t>об</w:t>
      </w:r>
      <w:r w:rsidRPr="009F5B56">
        <w:rPr>
          <w:rFonts w:ascii="Times New Roman" w:eastAsia="Calibri" w:hAnsi="Times New Roman" w:cs="Times New Roman"/>
          <w:color w:val="000000"/>
          <w:spacing w:val="6"/>
          <w:sz w:val="24"/>
          <w:szCs w:val="24"/>
        </w:rPr>
        <w:t>уча</w:t>
      </w:r>
      <w:r>
        <w:rPr>
          <w:rFonts w:ascii="Times New Roman" w:eastAsia="Calibri" w:hAnsi="Times New Roman" w:cs="Times New Roman"/>
          <w:color w:val="000000"/>
          <w:spacing w:val="6"/>
          <w:sz w:val="24"/>
          <w:szCs w:val="24"/>
        </w:rPr>
        <w:t>ю</w:t>
      </w:r>
      <w:r w:rsidRPr="009F5B56">
        <w:rPr>
          <w:rFonts w:ascii="Times New Roman" w:eastAsia="Calibri" w:hAnsi="Times New Roman" w:cs="Times New Roman"/>
          <w:color w:val="000000"/>
          <w:spacing w:val="6"/>
          <w:sz w:val="24"/>
          <w:szCs w:val="24"/>
        </w:rPr>
        <w:t xml:space="preserve">щихся проводится преподавателем на основе текущих занятий, их посещений, </w:t>
      </w:r>
      <w:r w:rsidRPr="009F5B56">
        <w:rPr>
          <w:rFonts w:ascii="Times New Roman" w:eastAsia="Calibri" w:hAnsi="Times New Roman" w:cs="Times New Roman"/>
          <w:color w:val="000000"/>
          <w:spacing w:val="3"/>
          <w:sz w:val="24"/>
          <w:szCs w:val="24"/>
        </w:rPr>
        <w:t>индивидуальной и групповой проверки знаний хоровых партий.</w:t>
      </w:r>
    </w:p>
    <w:p w:rsidR="00623028" w:rsidRPr="009F5B56" w:rsidRDefault="00623028" w:rsidP="00623028">
      <w:pPr>
        <w:shd w:val="clear" w:color="auto" w:fill="FFFFFF"/>
        <w:spacing w:after="0" w:line="240" w:lineRule="auto"/>
        <w:ind w:firstLine="68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3"/>
          <w:sz w:val="24"/>
          <w:szCs w:val="24"/>
        </w:rPr>
        <w:t xml:space="preserve">При оценке </w:t>
      </w:r>
      <w:r>
        <w:rPr>
          <w:rFonts w:ascii="Times New Roman" w:eastAsia="Calibri" w:hAnsi="Times New Roman" w:cs="Times New Roman"/>
          <w:color w:val="000000"/>
          <w:spacing w:val="3"/>
          <w:sz w:val="24"/>
          <w:szCs w:val="24"/>
        </w:rPr>
        <w:t>об</w:t>
      </w:r>
      <w:r w:rsidRPr="009F5B56">
        <w:rPr>
          <w:rFonts w:ascii="Times New Roman" w:eastAsia="Calibri" w:hAnsi="Times New Roman" w:cs="Times New Roman"/>
          <w:color w:val="000000"/>
          <w:spacing w:val="3"/>
          <w:sz w:val="24"/>
          <w:szCs w:val="24"/>
        </w:rPr>
        <w:t>уча</w:t>
      </w:r>
      <w:r>
        <w:rPr>
          <w:rFonts w:ascii="Times New Roman" w:eastAsia="Calibri" w:hAnsi="Times New Roman" w:cs="Times New Roman"/>
          <w:color w:val="000000"/>
          <w:spacing w:val="3"/>
          <w:sz w:val="24"/>
          <w:szCs w:val="24"/>
        </w:rPr>
        <w:t>ю</w:t>
      </w:r>
      <w:r w:rsidRPr="009F5B56">
        <w:rPr>
          <w:rFonts w:ascii="Times New Roman" w:eastAsia="Calibri" w:hAnsi="Times New Roman" w:cs="Times New Roman"/>
          <w:color w:val="000000"/>
          <w:spacing w:val="3"/>
          <w:sz w:val="24"/>
          <w:szCs w:val="24"/>
        </w:rPr>
        <w:t xml:space="preserve">щегося учитывается </w:t>
      </w:r>
      <w:r w:rsidRPr="009F5B56">
        <w:rPr>
          <w:rFonts w:ascii="Times New Roman" w:eastAsia="Calibri" w:hAnsi="Times New Roman" w:cs="Times New Roman"/>
          <w:color w:val="000000"/>
          <w:spacing w:val="2"/>
          <w:sz w:val="24"/>
          <w:szCs w:val="24"/>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623028" w:rsidRPr="009F5B56" w:rsidRDefault="00623028" w:rsidP="00623028">
      <w:pPr>
        <w:spacing w:after="0" w:line="240" w:lineRule="auto"/>
        <w:ind w:firstLine="720"/>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При выведении итоговой (переводной) оценки учитывается следующее:</w:t>
      </w:r>
    </w:p>
    <w:p w:rsidR="00623028" w:rsidRPr="009F5B56" w:rsidRDefault="00623028" w:rsidP="00623028">
      <w:pPr>
        <w:pStyle w:val="a3"/>
        <w:numPr>
          <w:ilvl w:val="0"/>
          <w:numId w:val="8"/>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оценка годовой работы ученика;</w:t>
      </w:r>
    </w:p>
    <w:p w:rsidR="00623028" w:rsidRPr="009F5B56" w:rsidRDefault="00623028" w:rsidP="00623028">
      <w:pPr>
        <w:pStyle w:val="a3"/>
        <w:numPr>
          <w:ilvl w:val="0"/>
          <w:numId w:val="8"/>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оценка на зачете (академическом концерте);</w:t>
      </w:r>
    </w:p>
    <w:p w:rsidR="00623028" w:rsidRPr="009F5B56" w:rsidRDefault="00623028" w:rsidP="00623028">
      <w:pPr>
        <w:pStyle w:val="a3"/>
        <w:numPr>
          <w:ilvl w:val="0"/>
          <w:numId w:val="8"/>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другие выступления ученика в течение учебного года.</w:t>
      </w:r>
    </w:p>
    <w:p w:rsidR="00623028" w:rsidRPr="009F5B56" w:rsidRDefault="00623028" w:rsidP="00623028">
      <w:pPr>
        <w:pStyle w:val="a5"/>
        <w:widowControl/>
        <w:numPr>
          <w:ilvl w:val="1"/>
          <w:numId w:val="1"/>
        </w:numPr>
        <w:ind w:left="2356" w:hanging="360"/>
        <w:jc w:val="both"/>
        <w:rPr>
          <w:rFonts w:ascii="Times New Roman" w:hAnsi="Times New Roman" w:cs="Times New Roman"/>
          <w:b/>
          <w:i/>
          <w:color w:val="auto"/>
        </w:rPr>
      </w:pPr>
      <w:r w:rsidRPr="009F5B56">
        <w:rPr>
          <w:rFonts w:ascii="Times New Roman" w:eastAsia="Helvetica" w:hAnsi="Times New Roman" w:cs="Times New Roman"/>
          <w:i/>
          <w:color w:val="auto"/>
        </w:rPr>
        <w:t>Критерии оценок</w:t>
      </w:r>
    </w:p>
    <w:p w:rsidR="00623028" w:rsidRPr="009F5B56" w:rsidRDefault="00623028" w:rsidP="00623028">
      <w:pPr>
        <w:pStyle w:val="a5"/>
        <w:ind w:firstLine="720"/>
        <w:jc w:val="both"/>
        <w:rPr>
          <w:rFonts w:ascii="Times New Roman" w:hAnsi="Times New Roman" w:cs="Times New Roman"/>
          <w:color w:val="auto"/>
        </w:rPr>
      </w:pPr>
      <w:r w:rsidRPr="009F5B56">
        <w:rPr>
          <w:rFonts w:ascii="Times New Roman" w:hAnsi="Times New Roman" w:cs="Times New Roman"/>
          <w:color w:val="auto"/>
        </w:rPr>
        <w:t>По итогам исполнения программы на зачете, академическом прослушивании или зачете выставляется оценка по пятибалльной системе:</w:t>
      </w:r>
    </w:p>
    <w:p w:rsidR="00623028" w:rsidRPr="009F5B56" w:rsidRDefault="00623028" w:rsidP="00623028">
      <w:pPr>
        <w:pStyle w:val="Body1"/>
        <w:rPr>
          <w:rFonts w:ascii="Times New Roman" w:hAnsi="Times New Roman" w:cs="Times New Roman"/>
          <w:b/>
          <w:i/>
          <w:color w:val="auto"/>
          <w:lang w:val="ru-RU"/>
        </w:rPr>
      </w:pPr>
      <w:r>
        <w:rPr>
          <w:rFonts w:ascii="Times New Roman" w:eastAsia="Helvetica" w:hAnsi="Times New Roman" w:cs="Times New Roman"/>
          <w:b/>
          <w:i/>
          <w:color w:val="auto"/>
          <w:lang w:val="ru-RU"/>
        </w:rPr>
        <w:t xml:space="preserve">                                                                                                                                                                                                                    </w:t>
      </w:r>
      <w:r w:rsidRPr="009F5B56">
        <w:rPr>
          <w:rFonts w:ascii="Times New Roman" w:eastAsia="Helvetica" w:hAnsi="Times New Roman" w:cs="Times New Roman"/>
          <w:b/>
          <w:i/>
          <w:color w:val="auto"/>
          <w:lang w:val="ru-RU"/>
        </w:rPr>
        <w:t xml:space="preserve">Таблица </w:t>
      </w:r>
      <w:r>
        <w:rPr>
          <w:rFonts w:ascii="Times New Roman" w:eastAsia="Helvetica" w:hAnsi="Times New Roman" w:cs="Times New Roman"/>
          <w:b/>
          <w:i/>
          <w:color w:val="auto"/>
          <w:lang w:val="ru-RU"/>
        </w:rPr>
        <w:t>3</w:t>
      </w:r>
    </w:p>
    <w:tbl>
      <w:tblPr>
        <w:tblStyle w:val="a4"/>
        <w:tblW w:w="0" w:type="auto"/>
        <w:tblLook w:val="04A0" w:firstRow="1" w:lastRow="0" w:firstColumn="1" w:lastColumn="0" w:noHBand="0" w:noVBand="1"/>
      </w:tblPr>
      <w:tblGrid>
        <w:gridCol w:w="3510"/>
        <w:gridCol w:w="10773"/>
      </w:tblGrid>
      <w:tr w:rsidR="00623028" w:rsidRPr="009F5B56" w:rsidTr="00203550">
        <w:tc>
          <w:tcPr>
            <w:tcW w:w="3510" w:type="dxa"/>
          </w:tcPr>
          <w:p w:rsidR="00623028" w:rsidRPr="009F5B56" w:rsidRDefault="00623028" w:rsidP="00203550">
            <w:pPr>
              <w:pStyle w:val="a5"/>
              <w:jc w:val="center"/>
              <w:rPr>
                <w:rFonts w:ascii="Times New Roman" w:hAnsi="Times New Roman" w:cs="Times New Roman"/>
                <w:b/>
                <w:color w:val="auto"/>
              </w:rPr>
            </w:pPr>
            <w:r w:rsidRPr="009F5B56">
              <w:rPr>
                <w:rFonts w:ascii="Times New Roman" w:hAnsi="Times New Roman" w:cs="Times New Roman"/>
                <w:b/>
                <w:color w:val="auto"/>
              </w:rPr>
              <w:t>Оценка</w:t>
            </w:r>
          </w:p>
        </w:tc>
        <w:tc>
          <w:tcPr>
            <w:tcW w:w="10773" w:type="dxa"/>
          </w:tcPr>
          <w:p w:rsidR="00623028" w:rsidRPr="009F5B56" w:rsidRDefault="00623028" w:rsidP="00203550">
            <w:pPr>
              <w:pStyle w:val="a5"/>
              <w:jc w:val="center"/>
              <w:rPr>
                <w:rFonts w:ascii="Times New Roman" w:hAnsi="Times New Roman" w:cs="Times New Roman"/>
                <w:b/>
                <w:color w:val="auto"/>
              </w:rPr>
            </w:pPr>
            <w:r w:rsidRPr="009F5B56">
              <w:rPr>
                <w:rFonts w:ascii="Times New Roman" w:hAnsi="Times New Roman" w:cs="Times New Roman"/>
                <w:b/>
                <w:color w:val="auto"/>
              </w:rPr>
              <w:t>Критерии оценивания выступления</w:t>
            </w:r>
          </w:p>
        </w:tc>
      </w:tr>
      <w:tr w:rsidR="00623028" w:rsidRPr="009F5B56" w:rsidTr="00203550">
        <w:tc>
          <w:tcPr>
            <w:tcW w:w="3510" w:type="dxa"/>
          </w:tcPr>
          <w:p w:rsidR="00623028" w:rsidRPr="009F5B56" w:rsidRDefault="00623028" w:rsidP="00203550">
            <w:pPr>
              <w:pStyle w:val="Body1"/>
              <w:rPr>
                <w:rFonts w:ascii="Times New Roman" w:hAnsi="Times New Roman" w:cs="Times New Roman"/>
                <w:lang w:val="ru-RU"/>
              </w:rPr>
            </w:pPr>
            <w:r w:rsidRPr="009F5B56">
              <w:rPr>
                <w:rFonts w:ascii="Times New Roman" w:hAnsi="Times New Roman" w:cs="Times New Roman"/>
                <w:lang w:val="ru-RU"/>
              </w:rPr>
              <w:t>5 («отлично»)</w:t>
            </w:r>
          </w:p>
        </w:tc>
        <w:tc>
          <w:tcPr>
            <w:tcW w:w="10773" w:type="dxa"/>
          </w:tcPr>
          <w:p w:rsidR="00623028" w:rsidRPr="009F5B56" w:rsidRDefault="00623028" w:rsidP="00203550">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 xml:space="preserve">регулярное посещение хора, отсутствие пропусков без уважительных причин, знание своей партии во всех произведениях, разучиваемых в хоровом классе, </w:t>
            </w:r>
            <w:proofErr w:type="gramStart"/>
            <w:r w:rsidRPr="009F5B56">
              <w:rPr>
                <w:rFonts w:ascii="Times New Roman" w:eastAsia="Calibri" w:hAnsi="Times New Roman" w:cs="Times New Roman"/>
                <w:color w:val="000000"/>
                <w:spacing w:val="2"/>
                <w:sz w:val="24"/>
                <w:szCs w:val="24"/>
              </w:rPr>
              <w:t>активная  эмоциональная</w:t>
            </w:r>
            <w:proofErr w:type="gramEnd"/>
            <w:r w:rsidRPr="009F5B56">
              <w:rPr>
                <w:rFonts w:ascii="Times New Roman" w:eastAsia="Calibri" w:hAnsi="Times New Roman" w:cs="Times New Roman"/>
                <w:color w:val="000000"/>
                <w:spacing w:val="2"/>
                <w:sz w:val="24"/>
                <w:szCs w:val="24"/>
              </w:rPr>
              <w:t xml:space="preserve"> работа на занятиях, участие на всех хоровых концертах коллектива</w:t>
            </w:r>
          </w:p>
        </w:tc>
      </w:tr>
      <w:tr w:rsidR="00623028" w:rsidRPr="009F5B56" w:rsidTr="00203550">
        <w:tc>
          <w:tcPr>
            <w:tcW w:w="3510" w:type="dxa"/>
          </w:tcPr>
          <w:p w:rsidR="00623028" w:rsidRPr="009F5B56" w:rsidRDefault="00623028" w:rsidP="00203550">
            <w:pPr>
              <w:pStyle w:val="Body1"/>
              <w:rPr>
                <w:rFonts w:ascii="Times New Roman" w:hAnsi="Times New Roman" w:cs="Times New Roman"/>
                <w:lang w:val="ru-RU"/>
              </w:rPr>
            </w:pPr>
            <w:r w:rsidRPr="009F5B56">
              <w:rPr>
                <w:rFonts w:ascii="Times New Roman" w:hAnsi="Times New Roman" w:cs="Times New Roman"/>
                <w:lang w:val="ru-RU"/>
              </w:rPr>
              <w:t>4 («хорошо»)</w:t>
            </w:r>
          </w:p>
        </w:tc>
        <w:tc>
          <w:tcPr>
            <w:tcW w:w="10773" w:type="dxa"/>
          </w:tcPr>
          <w:p w:rsidR="00623028" w:rsidRPr="009F5B56" w:rsidRDefault="00623028" w:rsidP="00203550">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623028" w:rsidRPr="009F5B56" w:rsidTr="00203550">
        <w:tc>
          <w:tcPr>
            <w:tcW w:w="3510" w:type="dxa"/>
          </w:tcPr>
          <w:p w:rsidR="00623028" w:rsidRPr="009F5B56" w:rsidRDefault="00623028" w:rsidP="00203550">
            <w:pPr>
              <w:pStyle w:val="Body1"/>
              <w:rPr>
                <w:rFonts w:ascii="Times New Roman" w:hAnsi="Times New Roman" w:cs="Times New Roman"/>
                <w:lang w:val="ru-RU"/>
              </w:rPr>
            </w:pPr>
            <w:r w:rsidRPr="009F5B56">
              <w:rPr>
                <w:rFonts w:ascii="Times New Roman" w:hAnsi="Times New Roman" w:cs="Times New Roman"/>
                <w:lang w:val="ru-RU"/>
              </w:rPr>
              <w:lastRenderedPageBreak/>
              <w:t>3 («удовлетворительно»)</w:t>
            </w:r>
          </w:p>
        </w:tc>
        <w:tc>
          <w:tcPr>
            <w:tcW w:w="10773" w:type="dxa"/>
          </w:tcPr>
          <w:p w:rsidR="00623028" w:rsidRPr="009F5B56" w:rsidRDefault="00623028" w:rsidP="00203550">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 xml:space="preserve">нерегулярное посещение хора, пропуски без уважительных причин, пассивная работа в классе, </w:t>
            </w:r>
            <w:proofErr w:type="gramStart"/>
            <w:r w:rsidRPr="009F5B56">
              <w:rPr>
                <w:rFonts w:ascii="Times New Roman" w:eastAsia="Calibri" w:hAnsi="Times New Roman" w:cs="Times New Roman"/>
                <w:color w:val="000000"/>
                <w:spacing w:val="2"/>
                <w:sz w:val="24"/>
                <w:szCs w:val="24"/>
              </w:rPr>
              <w:t>незнание  наизусть</w:t>
            </w:r>
            <w:proofErr w:type="gramEnd"/>
            <w:r w:rsidRPr="009F5B56">
              <w:rPr>
                <w:rFonts w:ascii="Times New Roman" w:eastAsia="Calibri" w:hAnsi="Times New Roman" w:cs="Times New Roman"/>
                <w:color w:val="000000"/>
                <w:spacing w:val="2"/>
                <w:sz w:val="24"/>
                <w:szCs w:val="24"/>
              </w:rPr>
              <w:t xml:space="preserve"> некоторых партитур в программе при сдаче партий, участие в обязательном отчетном концерте хора в случае пересдачи партий</w:t>
            </w:r>
          </w:p>
        </w:tc>
      </w:tr>
      <w:tr w:rsidR="00623028" w:rsidRPr="009F5B56" w:rsidTr="00203550">
        <w:tc>
          <w:tcPr>
            <w:tcW w:w="3510" w:type="dxa"/>
          </w:tcPr>
          <w:p w:rsidR="00623028" w:rsidRPr="009F5B56" w:rsidRDefault="00623028" w:rsidP="00203550">
            <w:pPr>
              <w:pStyle w:val="Body1"/>
              <w:rPr>
                <w:rFonts w:ascii="Times New Roman" w:hAnsi="Times New Roman" w:cs="Times New Roman"/>
                <w:lang w:val="ru-RU"/>
              </w:rPr>
            </w:pPr>
            <w:r w:rsidRPr="009F5B56">
              <w:rPr>
                <w:rFonts w:ascii="Times New Roman" w:hAnsi="Times New Roman" w:cs="Times New Roman"/>
                <w:lang w:val="ru-RU"/>
              </w:rPr>
              <w:t>2 («неудовлетворительно»)</w:t>
            </w:r>
          </w:p>
        </w:tc>
        <w:tc>
          <w:tcPr>
            <w:tcW w:w="10773" w:type="dxa"/>
          </w:tcPr>
          <w:p w:rsidR="00623028" w:rsidRPr="009F5B56" w:rsidRDefault="00623028" w:rsidP="00203550">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623028" w:rsidRPr="009F5B56" w:rsidTr="00203550">
        <w:tc>
          <w:tcPr>
            <w:tcW w:w="3510" w:type="dxa"/>
          </w:tcPr>
          <w:p w:rsidR="00623028" w:rsidRPr="009F5B56" w:rsidRDefault="00623028" w:rsidP="00203550">
            <w:pPr>
              <w:pStyle w:val="Body1"/>
              <w:rPr>
                <w:rFonts w:ascii="Times New Roman" w:hAnsi="Times New Roman" w:cs="Times New Roman"/>
                <w:color w:val="auto"/>
                <w:lang w:val="ru-RU"/>
              </w:rPr>
            </w:pPr>
            <w:r w:rsidRPr="009F5B56">
              <w:rPr>
                <w:rFonts w:ascii="Times New Roman" w:hAnsi="Times New Roman" w:cs="Times New Roman"/>
                <w:color w:val="auto"/>
                <w:lang w:val="ru-RU"/>
              </w:rPr>
              <w:t>«зачет» (без отметки)</w:t>
            </w:r>
          </w:p>
        </w:tc>
        <w:tc>
          <w:tcPr>
            <w:tcW w:w="10773" w:type="dxa"/>
          </w:tcPr>
          <w:p w:rsidR="00623028" w:rsidRPr="009F5B56" w:rsidRDefault="00623028" w:rsidP="00203550">
            <w:pPr>
              <w:pStyle w:val="Body1"/>
              <w:rPr>
                <w:rFonts w:ascii="Times New Roman" w:hAnsi="Times New Roman" w:cs="Times New Roman"/>
                <w:color w:val="auto"/>
                <w:lang w:val="ru-RU"/>
              </w:rPr>
            </w:pPr>
            <w:r w:rsidRPr="009F5B56">
              <w:rPr>
                <w:rFonts w:ascii="Times New Roman" w:eastAsia="Helvetica" w:hAnsi="Times New Roman" w:cs="Times New Roman"/>
                <w:color w:val="auto"/>
                <w:lang w:val="ru-RU"/>
              </w:rPr>
              <w:t>отражает достаточный уровень подготовки и исполнения на данном этапе обучения, соответствующий программным требованиям</w:t>
            </w:r>
          </w:p>
        </w:tc>
      </w:tr>
    </w:tbl>
    <w:p w:rsidR="00623028" w:rsidRPr="009F5B56" w:rsidRDefault="00623028" w:rsidP="00623028">
      <w:pPr>
        <w:pStyle w:val="Body1"/>
        <w:rPr>
          <w:rFonts w:ascii="Times New Roman" w:hAnsi="Times New Roman" w:cs="Times New Roman"/>
          <w:lang w:val="ru-RU"/>
        </w:rPr>
      </w:pPr>
    </w:p>
    <w:p w:rsidR="00623028" w:rsidRPr="009F5B56" w:rsidRDefault="00623028" w:rsidP="00623028">
      <w:pPr>
        <w:spacing w:after="0" w:line="240" w:lineRule="auto"/>
        <w:ind w:firstLine="851"/>
        <w:jc w:val="both"/>
        <w:rPr>
          <w:rFonts w:ascii="Times New Roman" w:hAnsi="Times New Roman" w:cs="Times New Roman"/>
          <w:sz w:val="24"/>
          <w:szCs w:val="24"/>
        </w:rPr>
      </w:pPr>
      <w:r w:rsidRPr="009F5B56">
        <w:rPr>
          <w:rFonts w:ascii="Times New Roman" w:hAnsi="Times New Roman" w:cs="Times New Roman"/>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щегося.</w:t>
      </w:r>
    </w:p>
    <w:p w:rsidR="00623028" w:rsidRPr="009F5B56" w:rsidRDefault="00623028" w:rsidP="00623028">
      <w:pPr>
        <w:spacing w:after="0" w:line="240" w:lineRule="auto"/>
        <w:ind w:firstLine="851"/>
        <w:jc w:val="both"/>
        <w:rPr>
          <w:rFonts w:ascii="Times New Roman" w:hAnsi="Times New Roman" w:cs="Times New Roman"/>
          <w:sz w:val="24"/>
          <w:szCs w:val="24"/>
        </w:rPr>
      </w:pPr>
      <w:r w:rsidRPr="009F5B56">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щихся выпускного класса к возможному продолжению профессионального образования в области музыкального хорового искусства. </w:t>
      </w:r>
    </w:p>
    <w:p w:rsidR="00623028" w:rsidRDefault="00623028" w:rsidP="00623028">
      <w:pPr>
        <w:pStyle w:val="Body1"/>
        <w:rPr>
          <w:rFonts w:ascii="Times New Roman" w:hAnsi="Times New Roman" w:cs="Times New Roman"/>
          <w:b/>
          <w:lang w:val="ru-RU"/>
        </w:rPr>
      </w:pPr>
    </w:p>
    <w:p w:rsidR="00623028" w:rsidRDefault="00623028" w:rsidP="00623028">
      <w:pPr>
        <w:pStyle w:val="Body1"/>
        <w:jc w:val="center"/>
        <w:rPr>
          <w:rFonts w:ascii="Times New Roman" w:hAnsi="Times New Roman" w:cs="Times New Roman"/>
          <w:b/>
          <w:lang w:val="ru-RU"/>
        </w:rPr>
      </w:pPr>
    </w:p>
    <w:p w:rsidR="00623028" w:rsidRPr="009F5B56" w:rsidRDefault="00623028" w:rsidP="00623028">
      <w:pPr>
        <w:pStyle w:val="Body1"/>
        <w:jc w:val="center"/>
        <w:rPr>
          <w:rFonts w:ascii="Times New Roman" w:hAnsi="Times New Roman" w:cs="Times New Roman"/>
          <w:b/>
          <w:color w:val="auto"/>
          <w:lang w:val="ru-RU"/>
        </w:rPr>
      </w:pPr>
      <w:r w:rsidRPr="009F5B56">
        <w:rPr>
          <w:rFonts w:ascii="Times New Roman" w:hAnsi="Times New Roman" w:cs="Times New Roman"/>
          <w:b/>
        </w:rPr>
        <w:t>V</w:t>
      </w:r>
      <w:r w:rsidRPr="00BC7241">
        <w:rPr>
          <w:rFonts w:ascii="Times New Roman" w:hAnsi="Times New Roman" w:cs="Times New Roman"/>
          <w:b/>
          <w:lang w:val="ru-RU"/>
        </w:rPr>
        <w:t>.</w:t>
      </w:r>
      <w:r>
        <w:rPr>
          <w:rFonts w:ascii="Times New Roman" w:hAnsi="Times New Roman" w:cs="Times New Roman"/>
          <w:b/>
          <w:lang w:val="ru-RU"/>
        </w:rPr>
        <w:t xml:space="preserve"> </w:t>
      </w:r>
      <w:r w:rsidRPr="009F5B56">
        <w:rPr>
          <w:rFonts w:ascii="Times New Roman" w:hAnsi="Times New Roman" w:cs="Times New Roman"/>
          <w:b/>
          <w:color w:val="auto"/>
          <w:lang w:val="ru-RU"/>
        </w:rPr>
        <w:t>М</w:t>
      </w:r>
      <w:r>
        <w:rPr>
          <w:rFonts w:ascii="Times New Roman" w:hAnsi="Times New Roman" w:cs="Times New Roman"/>
          <w:b/>
          <w:color w:val="auto"/>
          <w:lang w:val="ru-RU"/>
        </w:rPr>
        <w:t>ЕТОДИЧЕСКОЕ ОБЕСПЕЧЕНИЕ УЧЕБНОГО ПРОЦЕССА</w:t>
      </w:r>
    </w:p>
    <w:p w:rsidR="00623028" w:rsidRPr="009F5B56" w:rsidRDefault="00623028" w:rsidP="00623028">
      <w:pPr>
        <w:pStyle w:val="Body1"/>
        <w:ind w:firstLine="720"/>
        <w:rPr>
          <w:rFonts w:ascii="Times New Roman" w:hAnsi="Times New Roman" w:cs="Times New Roman"/>
          <w:b/>
          <w:i/>
          <w:color w:val="auto"/>
          <w:lang w:val="ru-RU"/>
        </w:rPr>
      </w:pPr>
      <w:r w:rsidRPr="009F5B56">
        <w:rPr>
          <w:rFonts w:ascii="Times New Roman" w:hAnsi="Times New Roman" w:cs="Times New Roman"/>
          <w:b/>
          <w:i/>
          <w:color w:val="auto"/>
          <w:lang w:val="ru-RU"/>
        </w:rPr>
        <w:t>1. Методические рекомендации педагогическим работникам</w:t>
      </w:r>
    </w:p>
    <w:p w:rsidR="00623028" w:rsidRPr="009F5B56" w:rsidRDefault="00623028" w:rsidP="00623028">
      <w:pPr>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Задача руководителя хорового класса – пробудить у </w:t>
      </w:r>
      <w:r>
        <w:rPr>
          <w:rFonts w:ascii="Times New Roman" w:hAnsi="Times New Roman" w:cs="Times New Roman"/>
          <w:sz w:val="24"/>
          <w:szCs w:val="24"/>
        </w:rPr>
        <w:t>обучающихся</w:t>
      </w:r>
      <w:r w:rsidRPr="009F5B56">
        <w:rPr>
          <w:rFonts w:ascii="Times New Roman" w:hAnsi="Times New Roman" w:cs="Times New Roman"/>
          <w:sz w:val="24"/>
          <w:szCs w:val="24"/>
        </w:rPr>
        <w:t xml:space="preserve">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На занятиях должны активно использоваться знания нотной грамоты и навыки </w:t>
      </w:r>
      <w:proofErr w:type="spellStart"/>
      <w:r w:rsidRPr="009F5B56">
        <w:rPr>
          <w:rFonts w:ascii="Times New Roman" w:hAnsi="Times New Roman" w:cs="Times New Roman"/>
          <w:sz w:val="24"/>
          <w:szCs w:val="24"/>
        </w:rPr>
        <w:t>сольфеджирования</w:t>
      </w:r>
      <w:proofErr w:type="spellEnd"/>
      <w:r w:rsidRPr="009F5B56">
        <w:rPr>
          <w:rFonts w:ascii="Times New Roman" w:hAnsi="Times New Roman" w:cs="Times New Roman"/>
          <w:sz w:val="24"/>
          <w:szCs w:val="24"/>
        </w:rPr>
        <w:t xml:space="preserve">, так как работа по нотам, а затем и хоровым партитурам помогает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щимся воспринимать музыкальные произведения сознательно, значительно ускоряет процесс разучивания. Пение по нотам </w:t>
      </w:r>
      <w:proofErr w:type="gramStart"/>
      <w:r w:rsidRPr="009F5B56">
        <w:rPr>
          <w:rFonts w:ascii="Times New Roman" w:hAnsi="Times New Roman" w:cs="Times New Roman"/>
          <w:sz w:val="24"/>
          <w:szCs w:val="24"/>
        </w:rPr>
        <w:t>необходимо  сочетать</w:t>
      </w:r>
      <w:proofErr w:type="gramEnd"/>
      <w:r w:rsidRPr="009F5B56">
        <w:rPr>
          <w:rFonts w:ascii="Times New Roman" w:hAnsi="Times New Roman" w:cs="Times New Roman"/>
          <w:sz w:val="24"/>
          <w:szCs w:val="24"/>
        </w:rPr>
        <w:t xml:space="preserve"> с пением по слуху, так как именно пение по слуху способствует развитию музыкальной памяти.</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На протяжении всех лет обучения педагог следит за формированием и развитием важнейших вокально-хоровых навыков </w:t>
      </w:r>
      <w:r>
        <w:rPr>
          <w:rFonts w:ascii="Times New Roman" w:hAnsi="Times New Roman"/>
          <w:sz w:val="24"/>
          <w:szCs w:val="24"/>
        </w:rPr>
        <w:t>об</w:t>
      </w:r>
      <w:r w:rsidRPr="009F5B56">
        <w:rPr>
          <w:rFonts w:ascii="Times New Roman" w:hAnsi="Times New Roman" w:cs="Times New Roman"/>
          <w:sz w:val="24"/>
          <w:szCs w:val="24"/>
        </w:rPr>
        <w:t>уча</w:t>
      </w:r>
      <w:r>
        <w:rPr>
          <w:rFonts w:ascii="Times New Roman" w:hAnsi="Times New Roman"/>
          <w:sz w:val="24"/>
          <w:szCs w:val="24"/>
        </w:rPr>
        <w:t>ю</w:t>
      </w:r>
      <w:r w:rsidRPr="009F5B56">
        <w:rPr>
          <w:rFonts w:ascii="Times New Roman" w:hAnsi="Times New Roman" w:cs="Times New Roman"/>
          <w:sz w:val="24"/>
          <w:szCs w:val="24"/>
        </w:rPr>
        <w:t xml:space="preserve">щихся (дыханием, </w:t>
      </w:r>
      <w:proofErr w:type="spellStart"/>
      <w:r w:rsidRPr="009F5B56">
        <w:rPr>
          <w:rFonts w:ascii="Times New Roman" w:hAnsi="Times New Roman" w:cs="Times New Roman"/>
          <w:sz w:val="24"/>
          <w:szCs w:val="24"/>
        </w:rPr>
        <w:t>звуковедением</w:t>
      </w:r>
      <w:proofErr w:type="spellEnd"/>
      <w:r w:rsidRPr="009F5B56">
        <w:rPr>
          <w:rFonts w:ascii="Times New Roman" w:hAnsi="Times New Roman" w:cs="Times New Roman"/>
          <w:sz w:val="24"/>
          <w:szCs w:val="24"/>
        </w:rPr>
        <w:t xml:space="preserve">, ансамблем, строем, дикцией), постепенно усложняя задачи, расширяя диапазон певческих возможностей </w:t>
      </w:r>
      <w:r>
        <w:rPr>
          <w:rFonts w:ascii="Times New Roman" w:hAnsi="Times New Roman"/>
          <w:sz w:val="24"/>
          <w:szCs w:val="24"/>
        </w:rPr>
        <w:t>обучающихся</w:t>
      </w:r>
      <w:r w:rsidRPr="009F5B56">
        <w:rPr>
          <w:rFonts w:ascii="Times New Roman" w:hAnsi="Times New Roman" w:cs="Times New Roman"/>
          <w:sz w:val="24"/>
          <w:szCs w:val="24"/>
        </w:rPr>
        <w:t>.</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Отбирая репертуар, педагог должен помнить о необходимости расширения музыкально-художественного кругозора </w:t>
      </w:r>
      <w:r>
        <w:rPr>
          <w:rFonts w:ascii="Times New Roman" w:hAnsi="Times New Roman" w:cs="Times New Roman"/>
          <w:sz w:val="24"/>
          <w:szCs w:val="24"/>
        </w:rPr>
        <w:t>обучающихся</w:t>
      </w:r>
      <w:r w:rsidRPr="009F5B56">
        <w:rPr>
          <w:rFonts w:ascii="Times New Roman" w:hAnsi="Times New Roman" w:cs="Times New Roman"/>
          <w:sz w:val="24"/>
          <w:szCs w:val="24"/>
        </w:rPr>
        <w:t xml:space="preserve">, о том, что хоровое пение – мощное средство патриотического, художественно-эстетического, нравственного воспитания </w:t>
      </w:r>
      <w:r>
        <w:rPr>
          <w:rFonts w:ascii="Times New Roman" w:hAnsi="Times New Roman"/>
          <w:sz w:val="24"/>
          <w:szCs w:val="24"/>
        </w:rPr>
        <w:t>об</w:t>
      </w:r>
      <w:r w:rsidRPr="009F5B56">
        <w:rPr>
          <w:rFonts w:ascii="Times New Roman" w:hAnsi="Times New Roman" w:cs="Times New Roman"/>
          <w:sz w:val="24"/>
          <w:szCs w:val="24"/>
        </w:rPr>
        <w:t>уча</w:t>
      </w:r>
      <w:r>
        <w:rPr>
          <w:rFonts w:ascii="Times New Roman" w:hAnsi="Times New Roman"/>
          <w:sz w:val="24"/>
          <w:szCs w:val="24"/>
        </w:rPr>
        <w:t>ю</w:t>
      </w:r>
      <w:r w:rsidRPr="009F5B56">
        <w:rPr>
          <w:rFonts w:ascii="Times New Roman" w:hAnsi="Times New Roman" w:cs="Times New Roman"/>
          <w:sz w:val="24"/>
          <w:szCs w:val="24"/>
        </w:rPr>
        <w:t xml:space="preserve">щихся. </w:t>
      </w:r>
      <w:r w:rsidRPr="009F5B56">
        <w:rPr>
          <w:rFonts w:ascii="Times New Roman" w:hAnsi="Times New Roman" w:cs="Times New Roman"/>
          <w:sz w:val="24"/>
          <w:szCs w:val="24"/>
        </w:rPr>
        <w:lastRenderedPageBreak/>
        <w:t>Произведения русской и зарубежной классики должны сочетаться с произведениями современных композиторов и народными песнями разных жанров.</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623028" w:rsidRPr="009F5B56" w:rsidRDefault="00623028" w:rsidP="00623028">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щихся, помогают формировать их художественную культуру. </w:t>
      </w:r>
    </w:p>
    <w:p w:rsidR="00623028" w:rsidRPr="00461959" w:rsidRDefault="00623028" w:rsidP="00623028">
      <w:pPr>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Для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w:t>
      </w:r>
      <w:proofErr w:type="gramStart"/>
      <w:r w:rsidRPr="009F5B56">
        <w:rPr>
          <w:rFonts w:ascii="Times New Roman" w:hAnsi="Times New Roman" w:cs="Times New Roman"/>
          <w:sz w:val="24"/>
          <w:szCs w:val="24"/>
        </w:rPr>
        <w:t>этого  можно</w:t>
      </w:r>
      <w:proofErr w:type="gramEnd"/>
      <w:r w:rsidRPr="009F5B56">
        <w:rPr>
          <w:rFonts w:ascii="Times New Roman" w:hAnsi="Times New Roman" w:cs="Times New Roman"/>
          <w:sz w:val="24"/>
          <w:szCs w:val="24"/>
        </w:rPr>
        <w:t xml:space="preserve">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623028" w:rsidRPr="009F5B56" w:rsidRDefault="00623028" w:rsidP="00623028">
      <w:pPr>
        <w:spacing w:after="0" w:line="240" w:lineRule="auto"/>
        <w:rPr>
          <w:rFonts w:ascii="Times New Roman" w:hAnsi="Times New Roman" w:cs="Times New Roman"/>
          <w:sz w:val="24"/>
          <w:szCs w:val="24"/>
        </w:rPr>
      </w:pPr>
    </w:p>
    <w:p w:rsidR="00623028" w:rsidRPr="009F5B56" w:rsidRDefault="00623028" w:rsidP="00623028">
      <w:pPr>
        <w:pStyle w:val="a3"/>
        <w:tabs>
          <w:tab w:val="left" w:pos="142"/>
          <w:tab w:val="left" w:pos="567"/>
        </w:tabs>
        <w:spacing w:after="0" w:line="240" w:lineRule="auto"/>
        <w:ind w:left="927"/>
        <w:outlineLvl w:val="0"/>
        <w:rPr>
          <w:rFonts w:ascii="Times New Roman" w:eastAsia="ヒラギノ角ゴ Pro W3" w:hAnsi="Times New Roman" w:cs="Times New Roman"/>
          <w:b/>
          <w:i/>
          <w:sz w:val="24"/>
          <w:szCs w:val="24"/>
        </w:rPr>
      </w:pPr>
      <w:r>
        <w:rPr>
          <w:rFonts w:ascii="Times New Roman" w:eastAsia="Helvetica" w:hAnsi="Times New Roman" w:cs="Times New Roman"/>
          <w:b/>
          <w:i/>
          <w:sz w:val="24"/>
          <w:szCs w:val="24"/>
        </w:rPr>
        <w:t>2.</w:t>
      </w:r>
      <w:r w:rsidRPr="009F5B56">
        <w:rPr>
          <w:rFonts w:ascii="Times New Roman" w:eastAsia="Helvetica" w:hAnsi="Times New Roman" w:cs="Times New Roman"/>
          <w:b/>
          <w:i/>
          <w:sz w:val="24"/>
          <w:szCs w:val="24"/>
        </w:rPr>
        <w:t>Методические рекомендации по организации самостоятельной работы</w:t>
      </w:r>
    </w:p>
    <w:p w:rsidR="00623028" w:rsidRPr="009F5B56" w:rsidRDefault="00623028" w:rsidP="00623028">
      <w:pPr>
        <w:pStyle w:val="a3"/>
        <w:spacing w:after="0" w:line="240" w:lineRule="auto"/>
        <w:ind w:left="0" w:firstLine="709"/>
        <w:outlineLvl w:val="0"/>
        <w:rPr>
          <w:rFonts w:ascii="Times New Roman" w:eastAsia="Geeza Pro" w:hAnsi="Times New Roman" w:cs="Times New Roman"/>
          <w:sz w:val="24"/>
          <w:szCs w:val="24"/>
        </w:rPr>
      </w:pPr>
      <w:r w:rsidRPr="009F5B56">
        <w:rPr>
          <w:rFonts w:ascii="Times New Roman" w:eastAsia="Geeza Pro" w:hAnsi="Times New Roman" w:cs="Times New Roman"/>
          <w:sz w:val="24"/>
          <w:szCs w:val="24"/>
        </w:rPr>
        <w:t xml:space="preserve">Объем самостоятельной работы </w:t>
      </w:r>
      <w:r>
        <w:rPr>
          <w:rFonts w:ascii="Times New Roman" w:eastAsia="Geeza Pro" w:hAnsi="Times New Roman" w:cs="Times New Roman"/>
          <w:sz w:val="24"/>
          <w:szCs w:val="24"/>
        </w:rPr>
        <w:t>об</w:t>
      </w:r>
      <w:r w:rsidRPr="009F5B56">
        <w:rPr>
          <w:rFonts w:ascii="Times New Roman" w:eastAsia="Geeza Pro" w:hAnsi="Times New Roman" w:cs="Times New Roman"/>
          <w:sz w:val="24"/>
          <w:szCs w:val="24"/>
        </w:rPr>
        <w:t>уча</w:t>
      </w:r>
      <w:r>
        <w:rPr>
          <w:rFonts w:ascii="Times New Roman" w:eastAsia="Geeza Pro" w:hAnsi="Times New Roman" w:cs="Times New Roman"/>
          <w:sz w:val="24"/>
          <w:szCs w:val="24"/>
        </w:rPr>
        <w:t>ю</w:t>
      </w:r>
      <w:r w:rsidRPr="009F5B56">
        <w:rPr>
          <w:rFonts w:ascii="Times New Roman" w:eastAsia="Geeza Pro" w:hAnsi="Times New Roman" w:cs="Times New Roman"/>
          <w:sz w:val="24"/>
          <w:szCs w:val="24"/>
        </w:rPr>
        <w:t xml:space="preserve">щихся определяется с учетом минимальных затрат на подготовку домашнего задания (параллельно с освоением </w:t>
      </w:r>
      <w:r>
        <w:rPr>
          <w:rFonts w:ascii="Times New Roman" w:eastAsia="Geeza Pro" w:hAnsi="Times New Roman"/>
          <w:sz w:val="24"/>
          <w:szCs w:val="24"/>
        </w:rPr>
        <w:t>обучающимися</w:t>
      </w:r>
      <w:r w:rsidRPr="009F5B56">
        <w:rPr>
          <w:rFonts w:ascii="Times New Roman" w:eastAsia="Geeza Pro" w:hAnsi="Times New Roman" w:cs="Times New Roman"/>
          <w:sz w:val="24"/>
          <w:szCs w:val="24"/>
        </w:rPr>
        <w:t xml:space="preserve">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623028" w:rsidRPr="009F5B56" w:rsidRDefault="00623028" w:rsidP="00623028">
      <w:pPr>
        <w:shd w:val="clear" w:color="auto" w:fill="FFFFFF"/>
        <w:spacing w:after="0" w:line="240" w:lineRule="auto"/>
        <w:ind w:firstLine="691"/>
        <w:jc w:val="both"/>
        <w:rPr>
          <w:rFonts w:ascii="Times New Roman" w:hAnsi="Times New Roman" w:cs="Times New Roman"/>
          <w:color w:val="000000"/>
          <w:sz w:val="24"/>
          <w:szCs w:val="24"/>
        </w:rPr>
      </w:pPr>
      <w:r w:rsidRPr="009F5B56">
        <w:rPr>
          <w:rFonts w:ascii="Times New Roman" w:hAnsi="Times New Roman" w:cs="Times New Roman"/>
          <w:color w:val="000000"/>
          <w:sz w:val="24"/>
          <w:szCs w:val="24"/>
        </w:rPr>
        <w:t xml:space="preserve">Необходимым условием самостоятельной работы </w:t>
      </w:r>
      <w:r>
        <w:rPr>
          <w:rFonts w:ascii="Times New Roman" w:hAnsi="Times New Roman" w:cs="Times New Roman"/>
          <w:color w:val="000000"/>
          <w:sz w:val="24"/>
          <w:szCs w:val="24"/>
        </w:rPr>
        <w:t>об</w:t>
      </w:r>
      <w:r w:rsidRPr="009F5B56">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 xml:space="preserve">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w:t>
      </w:r>
      <w:r>
        <w:rPr>
          <w:rFonts w:ascii="Times New Roman" w:hAnsi="Times New Roman" w:cs="Times New Roman"/>
          <w:color w:val="000000"/>
          <w:sz w:val="24"/>
          <w:szCs w:val="24"/>
        </w:rPr>
        <w:t>Обу</w:t>
      </w:r>
      <w:r w:rsidRPr="009F5B56">
        <w:rPr>
          <w:rFonts w:ascii="Times New Roman" w:hAnsi="Times New Roman" w:cs="Times New Roman"/>
          <w:color w:val="000000"/>
          <w:sz w:val="24"/>
          <w:szCs w:val="24"/>
        </w:rPr>
        <w:t>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 xml:space="preserve">щийся регулярно готовится дома к контрольной сдаче партий произведений. В результате домашней подготовки </w:t>
      </w:r>
      <w:r>
        <w:rPr>
          <w:rFonts w:ascii="Times New Roman" w:hAnsi="Times New Roman" w:cs="Times New Roman"/>
          <w:color w:val="000000"/>
          <w:sz w:val="24"/>
          <w:szCs w:val="24"/>
        </w:rPr>
        <w:t>об</w:t>
      </w:r>
      <w:r w:rsidRPr="009F5B56">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щийся при сдаче партий должен уметь выразительно исполнять свой хоровой голос в звучании всей хоровой фактуры без сопровождения.</w:t>
      </w:r>
    </w:p>
    <w:p w:rsidR="00623028" w:rsidRPr="009F5B56" w:rsidRDefault="00623028" w:rsidP="00623028">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F5B56">
        <w:rPr>
          <w:rFonts w:ascii="Times New Roman" w:hAnsi="Times New Roman" w:cs="Times New Roman"/>
          <w:sz w:val="24"/>
          <w:szCs w:val="24"/>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623028" w:rsidRDefault="00623028" w:rsidP="00623028">
      <w:pPr>
        <w:pStyle w:val="Body1"/>
        <w:jc w:val="both"/>
        <w:rPr>
          <w:rFonts w:ascii="Times New Roman" w:eastAsia="Helvetica" w:hAnsi="Times New Roman" w:cs="Times New Roman"/>
          <w:b/>
          <w:lang w:val="ru-RU"/>
        </w:rPr>
      </w:pPr>
    </w:p>
    <w:p w:rsidR="00623028" w:rsidRDefault="00623028" w:rsidP="00623028">
      <w:pPr>
        <w:pStyle w:val="Body1"/>
        <w:jc w:val="both"/>
        <w:rPr>
          <w:rFonts w:ascii="Times New Roman" w:eastAsia="Helvetica" w:hAnsi="Times New Roman" w:cs="Times New Roman"/>
          <w:b/>
          <w:lang w:val="ru-RU"/>
        </w:rPr>
      </w:pPr>
    </w:p>
    <w:p w:rsidR="00623028" w:rsidRDefault="00623028" w:rsidP="00623028">
      <w:pPr>
        <w:pStyle w:val="Body1"/>
        <w:jc w:val="both"/>
        <w:rPr>
          <w:rFonts w:ascii="Times New Roman" w:eastAsia="Helvetica" w:hAnsi="Times New Roman" w:cs="Times New Roman"/>
          <w:b/>
          <w:lang w:val="ru-RU"/>
        </w:rPr>
      </w:pPr>
    </w:p>
    <w:p w:rsidR="00623028" w:rsidRDefault="00623028" w:rsidP="00623028">
      <w:pPr>
        <w:pStyle w:val="Body1"/>
        <w:jc w:val="both"/>
        <w:rPr>
          <w:rFonts w:ascii="Times New Roman" w:eastAsia="Helvetica" w:hAnsi="Times New Roman" w:cs="Times New Roman"/>
          <w:b/>
          <w:lang w:val="ru-RU"/>
        </w:rPr>
      </w:pPr>
    </w:p>
    <w:p w:rsidR="00623028" w:rsidRDefault="00623028" w:rsidP="00623028">
      <w:pPr>
        <w:pStyle w:val="Body1"/>
        <w:jc w:val="both"/>
        <w:rPr>
          <w:rFonts w:ascii="Times New Roman" w:eastAsia="Helvetica" w:hAnsi="Times New Roman" w:cs="Times New Roman"/>
          <w:b/>
          <w:lang w:val="ru-RU"/>
        </w:rPr>
      </w:pPr>
    </w:p>
    <w:p w:rsidR="00623028" w:rsidRDefault="00623028" w:rsidP="00623028">
      <w:pPr>
        <w:pStyle w:val="Body1"/>
        <w:jc w:val="both"/>
        <w:rPr>
          <w:rFonts w:ascii="Times New Roman" w:eastAsia="Helvetica" w:hAnsi="Times New Roman" w:cs="Times New Roman"/>
          <w:b/>
          <w:lang w:val="ru-RU"/>
        </w:rPr>
      </w:pPr>
    </w:p>
    <w:p w:rsidR="00623028" w:rsidRDefault="00623028" w:rsidP="00623028">
      <w:pPr>
        <w:pStyle w:val="Body1"/>
        <w:jc w:val="both"/>
        <w:rPr>
          <w:rFonts w:ascii="Times New Roman" w:eastAsia="Helvetica" w:hAnsi="Times New Roman" w:cs="Times New Roman"/>
          <w:b/>
          <w:lang w:val="ru-RU"/>
        </w:rPr>
      </w:pPr>
    </w:p>
    <w:p w:rsidR="00623028" w:rsidRPr="009F5B56" w:rsidRDefault="00623028" w:rsidP="00623028">
      <w:pPr>
        <w:pStyle w:val="Body1"/>
        <w:jc w:val="both"/>
        <w:rPr>
          <w:rFonts w:ascii="Times New Roman" w:eastAsia="Helvetica" w:hAnsi="Times New Roman" w:cs="Times New Roman"/>
          <w:b/>
          <w:lang w:val="ru-RU"/>
        </w:rPr>
      </w:pPr>
    </w:p>
    <w:p w:rsidR="00623028" w:rsidRPr="009F5B56" w:rsidRDefault="00623028" w:rsidP="00623028">
      <w:pPr>
        <w:pStyle w:val="Body1"/>
        <w:jc w:val="center"/>
        <w:rPr>
          <w:rFonts w:ascii="Times New Roman" w:hAnsi="Times New Roman" w:cs="Times New Roman"/>
          <w:color w:val="auto"/>
          <w:lang w:val="ru-RU"/>
        </w:rPr>
      </w:pPr>
      <w:r w:rsidRPr="009F5B56">
        <w:rPr>
          <w:rFonts w:ascii="Times New Roman" w:eastAsia="Helvetica" w:hAnsi="Times New Roman" w:cs="Times New Roman"/>
          <w:b/>
          <w:color w:val="auto"/>
        </w:rPr>
        <w:t>VI</w:t>
      </w:r>
      <w:r w:rsidRPr="009F5B56">
        <w:rPr>
          <w:rFonts w:ascii="Times New Roman" w:eastAsia="Helvetica" w:hAnsi="Times New Roman" w:cs="Times New Roman"/>
          <w:b/>
          <w:color w:val="auto"/>
          <w:lang w:val="ru-RU"/>
        </w:rPr>
        <w:t xml:space="preserve">. </w:t>
      </w:r>
      <w:r>
        <w:rPr>
          <w:rFonts w:ascii="Times New Roman" w:eastAsia="Helvetica" w:hAnsi="Times New Roman" w:cs="Times New Roman"/>
          <w:b/>
          <w:color w:val="auto"/>
          <w:lang w:val="ru-RU"/>
        </w:rPr>
        <w:t>СПИСКИ РЕКОМЕНДУЕМОЙ НОТНОЙ И МЕТОДИЧЕСКОЙ ЛИТЕРАТУРЫ</w:t>
      </w:r>
    </w:p>
    <w:p w:rsidR="00623028" w:rsidRPr="009F5B56" w:rsidRDefault="00623028" w:rsidP="00623028">
      <w:pPr>
        <w:pStyle w:val="Body1"/>
        <w:numPr>
          <w:ilvl w:val="0"/>
          <w:numId w:val="9"/>
        </w:numPr>
        <w:tabs>
          <w:tab w:val="left" w:pos="567"/>
        </w:tabs>
        <w:suppressAutoHyphens w:val="0"/>
        <w:ind w:left="0" w:firstLine="0"/>
        <w:jc w:val="center"/>
        <w:rPr>
          <w:rFonts w:ascii="Times New Roman" w:hAnsi="Times New Roman" w:cs="Times New Roman"/>
          <w:b/>
          <w:i/>
          <w:color w:val="auto"/>
          <w:lang w:val="ru-RU"/>
        </w:rPr>
      </w:pPr>
      <w:proofErr w:type="gramStart"/>
      <w:r w:rsidRPr="009F5B56">
        <w:rPr>
          <w:rFonts w:ascii="Times New Roman" w:eastAsia="Helvetica" w:hAnsi="Times New Roman" w:cs="Times New Roman"/>
          <w:b/>
          <w:i/>
          <w:color w:val="auto"/>
          <w:lang w:val="ru-RU"/>
        </w:rPr>
        <w:t>Список  рекомендуемых</w:t>
      </w:r>
      <w:proofErr w:type="gramEnd"/>
      <w:r w:rsidRPr="009F5B56">
        <w:rPr>
          <w:rFonts w:ascii="Times New Roman" w:eastAsia="Helvetica" w:hAnsi="Times New Roman" w:cs="Times New Roman"/>
          <w:b/>
          <w:i/>
          <w:color w:val="auto"/>
          <w:lang w:val="ru-RU"/>
        </w:rPr>
        <w:t xml:space="preserve"> нотных сборников</w:t>
      </w:r>
    </w:p>
    <w:p w:rsidR="00623028" w:rsidRPr="007F01CC" w:rsidRDefault="00623028" w:rsidP="00623028">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proofErr w:type="spellStart"/>
      <w:r w:rsidRPr="007F01CC">
        <w:rPr>
          <w:rFonts w:ascii="Times New Roman" w:hAnsi="Times New Roman" w:cs="Times New Roman"/>
          <w:i/>
          <w:sz w:val="24"/>
          <w:szCs w:val="24"/>
        </w:rPr>
        <w:t>Бандина</w:t>
      </w:r>
      <w:proofErr w:type="spellEnd"/>
      <w:r w:rsidRPr="007F01CC">
        <w:rPr>
          <w:rFonts w:ascii="Times New Roman" w:hAnsi="Times New Roman" w:cs="Times New Roman"/>
          <w:i/>
          <w:sz w:val="24"/>
          <w:szCs w:val="24"/>
        </w:rPr>
        <w:t xml:space="preserve"> А., Попов В., Тихеева Л.</w:t>
      </w:r>
      <w:r w:rsidRPr="007F01CC">
        <w:rPr>
          <w:rFonts w:ascii="Times New Roman" w:hAnsi="Times New Roman" w:cs="Times New Roman"/>
          <w:sz w:val="24"/>
          <w:szCs w:val="24"/>
        </w:rPr>
        <w:t xml:space="preserve"> «Школа хорового пения»,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1,2. М.,1966.</w:t>
      </w:r>
    </w:p>
    <w:p w:rsidR="00623028" w:rsidRPr="007F01CC" w:rsidRDefault="00623028" w:rsidP="00623028">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pacing w:val="-1"/>
          <w:sz w:val="24"/>
          <w:szCs w:val="24"/>
        </w:rPr>
        <w:t>«Каноны для детского хора» /</w:t>
      </w:r>
      <w:r w:rsidRPr="007F01CC">
        <w:rPr>
          <w:rFonts w:ascii="Times New Roman" w:hAnsi="Times New Roman" w:cs="Times New Roman"/>
          <w:spacing w:val="-1"/>
          <w:sz w:val="24"/>
          <w:szCs w:val="24"/>
        </w:rPr>
        <w:t xml:space="preserve"> сост. Струве Г. М., 2001.</w:t>
      </w:r>
    </w:p>
    <w:p w:rsidR="00623028" w:rsidRPr="007F01CC" w:rsidRDefault="00623028" w:rsidP="00623028">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«Песни для детского хора»</w:t>
      </w:r>
      <w:r w:rsidRPr="007F01CC">
        <w:rPr>
          <w:rFonts w:ascii="Times New Roman" w:hAnsi="Times New Roman" w:cs="Times New Roman"/>
          <w:sz w:val="24"/>
          <w:szCs w:val="24"/>
        </w:rPr>
        <w:t xml:space="preserve">: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5. Хоровые произведения русских и зарубежных композиторов / сост. Соколов В. М., 1963.</w:t>
      </w:r>
    </w:p>
    <w:p w:rsidR="00623028" w:rsidRPr="007F01CC" w:rsidRDefault="00623028" w:rsidP="00623028">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«Песни для детского хора»</w:t>
      </w:r>
      <w:r w:rsidRPr="007F01CC">
        <w:rPr>
          <w:rFonts w:ascii="Times New Roman" w:hAnsi="Times New Roman" w:cs="Times New Roman"/>
          <w:sz w:val="24"/>
          <w:szCs w:val="24"/>
        </w:rPr>
        <w:t xml:space="preserve">,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12 / сост. Соколов В. М., 1975.</w:t>
      </w:r>
    </w:p>
    <w:p w:rsidR="00623028" w:rsidRPr="007F01CC" w:rsidRDefault="00623028" w:rsidP="00623028">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«Поет детская хоровая студия «Пионерия»</w:t>
      </w:r>
      <w:r w:rsidRPr="007F01CC">
        <w:rPr>
          <w:rFonts w:ascii="Times New Roman" w:hAnsi="Times New Roman" w:cs="Times New Roman"/>
          <w:sz w:val="24"/>
          <w:szCs w:val="24"/>
        </w:rPr>
        <w:t>, сост. Струве Г. М., 1989.</w:t>
      </w:r>
    </w:p>
    <w:p w:rsidR="00623028" w:rsidRPr="007F01CC" w:rsidRDefault="00623028" w:rsidP="00623028">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«Поющее детство»</w:t>
      </w:r>
      <w:r w:rsidRPr="007F01CC">
        <w:rPr>
          <w:rFonts w:ascii="Times New Roman" w:hAnsi="Times New Roman" w:cs="Times New Roman"/>
          <w:sz w:val="24"/>
          <w:szCs w:val="24"/>
        </w:rPr>
        <w:t>. Произведения для детского хора (сост. Мякишев П.), М., 2002</w:t>
      </w:r>
    </w:p>
    <w:p w:rsidR="00623028" w:rsidRPr="007F01CC" w:rsidRDefault="00623028" w:rsidP="00623028">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Рубинштейн А</w:t>
      </w:r>
      <w:r w:rsidRPr="007F01CC">
        <w:rPr>
          <w:rFonts w:ascii="Times New Roman" w:hAnsi="Times New Roman" w:cs="Times New Roman"/>
          <w:sz w:val="24"/>
          <w:szCs w:val="24"/>
        </w:rPr>
        <w:t>. «Избранные хоры», М., 1979.</w:t>
      </w:r>
    </w:p>
    <w:p w:rsidR="00623028" w:rsidRPr="007F01CC" w:rsidRDefault="00623028" w:rsidP="00623028">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Соколов В</w:t>
      </w:r>
      <w:r w:rsidRPr="007F01CC">
        <w:rPr>
          <w:rFonts w:ascii="Times New Roman" w:hAnsi="Times New Roman" w:cs="Times New Roman"/>
          <w:sz w:val="24"/>
          <w:szCs w:val="24"/>
        </w:rPr>
        <w:t>. «Обработки и переложения для детского хора». М., 1969.</w:t>
      </w:r>
    </w:p>
    <w:p w:rsidR="00623028" w:rsidRPr="007F01CC" w:rsidRDefault="00623028" w:rsidP="00623028">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Тугаринов    Ю.</w:t>
      </w:r>
      <w:r w:rsidRPr="007F01CC">
        <w:rPr>
          <w:rFonts w:ascii="Times New Roman" w:hAnsi="Times New Roman" w:cs="Times New Roman"/>
          <w:sz w:val="24"/>
          <w:szCs w:val="24"/>
        </w:rPr>
        <w:t xml:space="preserve">    «Произведения    для    детского    хора</w:t>
      </w:r>
      <w:proofErr w:type="gramStart"/>
      <w:r w:rsidRPr="007F01CC">
        <w:rPr>
          <w:rFonts w:ascii="Times New Roman" w:hAnsi="Times New Roman" w:cs="Times New Roman"/>
          <w:sz w:val="24"/>
          <w:szCs w:val="24"/>
        </w:rPr>
        <w:t xml:space="preserve">»,   </w:t>
      </w:r>
      <w:proofErr w:type="gramEnd"/>
      <w:r w:rsidRPr="007F01CC">
        <w:rPr>
          <w:rFonts w:ascii="Times New Roman" w:hAnsi="Times New Roman" w:cs="Times New Roman"/>
          <w:sz w:val="24"/>
          <w:szCs w:val="24"/>
        </w:rPr>
        <w:t xml:space="preserve"> 2-е    издание. «Современная музыка», 2009.</w:t>
      </w:r>
    </w:p>
    <w:p w:rsidR="00623028" w:rsidRPr="007F01CC" w:rsidRDefault="00623028" w:rsidP="00623028">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«Хоры    без    сопровождения</w:t>
      </w:r>
      <w:proofErr w:type="gramStart"/>
      <w:r w:rsidRPr="007F01CC">
        <w:rPr>
          <w:rFonts w:ascii="Times New Roman" w:hAnsi="Times New Roman" w:cs="Times New Roman"/>
          <w:i/>
          <w:sz w:val="24"/>
          <w:szCs w:val="24"/>
        </w:rPr>
        <w:t>»</w:t>
      </w:r>
      <w:r w:rsidRPr="007F01CC">
        <w:rPr>
          <w:rFonts w:ascii="Times New Roman" w:hAnsi="Times New Roman" w:cs="Times New Roman"/>
          <w:sz w:val="24"/>
          <w:szCs w:val="24"/>
        </w:rPr>
        <w:t xml:space="preserve">:   </w:t>
      </w:r>
      <w:proofErr w:type="gramEnd"/>
      <w:r w:rsidRPr="007F01CC">
        <w:rPr>
          <w:rFonts w:ascii="Times New Roman" w:hAnsi="Times New Roman" w:cs="Times New Roman"/>
          <w:sz w:val="24"/>
          <w:szCs w:val="24"/>
        </w:rPr>
        <w:t xml:space="preserve"> для    начинающих    детских    хоровых коллективов / сост. Соколов В.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1, 2. М., 1965.</w:t>
      </w:r>
    </w:p>
    <w:p w:rsidR="00623028" w:rsidRPr="007F01CC" w:rsidRDefault="00623028" w:rsidP="00623028">
      <w:pPr>
        <w:widowControl w:val="0"/>
        <w:numPr>
          <w:ilvl w:val="0"/>
          <w:numId w:val="10"/>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Чесноков П.</w:t>
      </w:r>
      <w:r w:rsidRPr="007F01CC">
        <w:rPr>
          <w:rFonts w:ascii="Times New Roman" w:hAnsi="Times New Roman" w:cs="Times New Roman"/>
          <w:sz w:val="24"/>
          <w:szCs w:val="24"/>
        </w:rPr>
        <w:t xml:space="preserve"> «Собрание духовно-музыкальных сочинений», Тетр.4, М., 1995.</w:t>
      </w:r>
    </w:p>
    <w:p w:rsidR="00623028" w:rsidRPr="007F01CC" w:rsidRDefault="00623028" w:rsidP="00623028">
      <w:pPr>
        <w:shd w:val="clear" w:color="auto" w:fill="FFFFFF"/>
        <w:jc w:val="both"/>
        <w:rPr>
          <w:rFonts w:ascii="Times New Roman" w:hAnsi="Times New Roman" w:cs="Times New Roman"/>
          <w:sz w:val="24"/>
          <w:szCs w:val="24"/>
        </w:rPr>
      </w:pPr>
    </w:p>
    <w:p w:rsidR="00623028" w:rsidRPr="007F01CC" w:rsidRDefault="00623028" w:rsidP="00623028">
      <w:pPr>
        <w:shd w:val="clear" w:color="auto" w:fill="FFFFFF"/>
        <w:jc w:val="both"/>
        <w:rPr>
          <w:rFonts w:ascii="Times New Roman" w:hAnsi="Times New Roman" w:cs="Times New Roman"/>
          <w:sz w:val="24"/>
          <w:szCs w:val="24"/>
        </w:rPr>
      </w:pPr>
      <w:r w:rsidRPr="007F01CC">
        <w:rPr>
          <w:rFonts w:ascii="Times New Roman" w:hAnsi="Times New Roman" w:cs="Times New Roman"/>
          <w:b/>
          <w:bCs/>
          <w:i/>
          <w:iCs/>
          <w:sz w:val="24"/>
          <w:szCs w:val="24"/>
        </w:rPr>
        <w:t xml:space="preserve">2.     </w:t>
      </w:r>
      <w:r w:rsidRPr="007F01CC">
        <w:rPr>
          <w:rFonts w:ascii="Times New Roman" w:hAnsi="Times New Roman" w:cs="Times New Roman"/>
          <w:i/>
          <w:iCs/>
          <w:sz w:val="24"/>
          <w:szCs w:val="24"/>
        </w:rPr>
        <w:t>Список рекомендуемой методической литературы</w:t>
      </w:r>
    </w:p>
    <w:p w:rsidR="00623028" w:rsidRPr="007F01CC"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21"/>
          <w:sz w:val="24"/>
          <w:szCs w:val="24"/>
        </w:rPr>
      </w:pPr>
      <w:r w:rsidRPr="007F01CC">
        <w:rPr>
          <w:rFonts w:ascii="Times New Roman" w:hAnsi="Times New Roman" w:cs="Times New Roman"/>
          <w:i/>
          <w:sz w:val="24"/>
          <w:szCs w:val="24"/>
        </w:rPr>
        <w:t xml:space="preserve">Дмитриев Л. </w:t>
      </w:r>
      <w:r w:rsidRPr="007F01CC">
        <w:rPr>
          <w:rFonts w:ascii="Times New Roman" w:hAnsi="Times New Roman" w:cs="Times New Roman"/>
          <w:sz w:val="24"/>
          <w:szCs w:val="24"/>
        </w:rPr>
        <w:t>Основы вокальной методики.  М.: Музыка, 2000.</w:t>
      </w:r>
    </w:p>
    <w:p w:rsidR="00623028" w:rsidRPr="007F01CC"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Добровольская Н.</w:t>
      </w:r>
      <w:r w:rsidRPr="007F01CC">
        <w:rPr>
          <w:rFonts w:ascii="Times New Roman" w:hAnsi="Times New Roman" w:cs="Times New Roman"/>
          <w:sz w:val="24"/>
          <w:szCs w:val="24"/>
        </w:rPr>
        <w:t xml:space="preserve"> Вокально-хоровые упражнения в детском хоре. М., 1987.</w:t>
      </w:r>
    </w:p>
    <w:p w:rsidR="00623028" w:rsidRPr="007F01CC"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Михайлова М</w:t>
      </w:r>
      <w:r w:rsidRPr="007F01CC">
        <w:rPr>
          <w:rFonts w:ascii="Times New Roman" w:hAnsi="Times New Roman" w:cs="Times New Roman"/>
          <w:sz w:val="24"/>
          <w:szCs w:val="24"/>
        </w:rPr>
        <w:t>. Развитие музыкальных способностей детей.  Ярославль: «Академия развития», 1997.</w:t>
      </w:r>
    </w:p>
    <w:p w:rsidR="00623028" w:rsidRPr="007F01CC"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9"/>
          <w:sz w:val="24"/>
          <w:szCs w:val="24"/>
        </w:rPr>
      </w:pPr>
      <w:r w:rsidRPr="007F01CC">
        <w:rPr>
          <w:rFonts w:ascii="Times New Roman" w:hAnsi="Times New Roman" w:cs="Times New Roman"/>
          <w:i/>
          <w:sz w:val="24"/>
          <w:szCs w:val="24"/>
        </w:rPr>
        <w:t xml:space="preserve">Самарин В., </w:t>
      </w:r>
      <w:proofErr w:type="spellStart"/>
      <w:r w:rsidRPr="007F01CC">
        <w:rPr>
          <w:rFonts w:ascii="Times New Roman" w:hAnsi="Times New Roman" w:cs="Times New Roman"/>
          <w:i/>
          <w:sz w:val="24"/>
          <w:szCs w:val="24"/>
        </w:rPr>
        <w:t>Осеннева</w:t>
      </w:r>
      <w:proofErr w:type="spellEnd"/>
      <w:r w:rsidRPr="007F01CC">
        <w:rPr>
          <w:rFonts w:ascii="Times New Roman" w:hAnsi="Times New Roman" w:cs="Times New Roman"/>
          <w:i/>
          <w:sz w:val="24"/>
          <w:szCs w:val="24"/>
        </w:rPr>
        <w:t xml:space="preserve"> М., Уколова Л. </w:t>
      </w:r>
      <w:r w:rsidRPr="007F01CC">
        <w:rPr>
          <w:rFonts w:ascii="Times New Roman" w:hAnsi="Times New Roman" w:cs="Times New Roman"/>
          <w:sz w:val="24"/>
          <w:szCs w:val="24"/>
        </w:rPr>
        <w:t xml:space="preserve">Методика работы с детским вокально-хоровым коллективом.  М.: </w:t>
      </w:r>
      <w:proofErr w:type="spellStart"/>
      <w:r w:rsidRPr="007F01CC">
        <w:rPr>
          <w:rFonts w:ascii="Times New Roman" w:hAnsi="Times New Roman" w:cs="Times New Roman"/>
          <w:sz w:val="24"/>
          <w:szCs w:val="24"/>
        </w:rPr>
        <w:t>Academia</w:t>
      </w:r>
      <w:proofErr w:type="spellEnd"/>
      <w:r w:rsidRPr="007F01CC">
        <w:rPr>
          <w:rFonts w:ascii="Times New Roman" w:hAnsi="Times New Roman" w:cs="Times New Roman"/>
          <w:sz w:val="24"/>
          <w:szCs w:val="24"/>
        </w:rPr>
        <w:t>, 1999.</w:t>
      </w:r>
    </w:p>
    <w:p w:rsidR="00623028" w:rsidRPr="007F01CC"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pacing w:val="-4"/>
          <w:sz w:val="24"/>
          <w:szCs w:val="24"/>
        </w:rPr>
        <w:t>Струве Г</w:t>
      </w:r>
      <w:r w:rsidRPr="007F01CC">
        <w:rPr>
          <w:rFonts w:ascii="Times New Roman" w:hAnsi="Times New Roman" w:cs="Times New Roman"/>
          <w:spacing w:val="-4"/>
          <w:sz w:val="24"/>
          <w:szCs w:val="24"/>
        </w:rPr>
        <w:t xml:space="preserve">. </w:t>
      </w:r>
      <w:r w:rsidRPr="007F01CC">
        <w:rPr>
          <w:rFonts w:ascii="Times New Roman" w:hAnsi="Times New Roman" w:cs="Times New Roman"/>
          <w:smallCaps/>
          <w:spacing w:val="-4"/>
          <w:sz w:val="24"/>
          <w:szCs w:val="24"/>
        </w:rPr>
        <w:t xml:space="preserve">Школьный </w:t>
      </w:r>
      <w:r w:rsidRPr="007F01CC">
        <w:rPr>
          <w:rFonts w:ascii="Times New Roman" w:hAnsi="Times New Roman" w:cs="Times New Roman"/>
          <w:spacing w:val="-4"/>
          <w:sz w:val="24"/>
          <w:szCs w:val="24"/>
        </w:rPr>
        <w:t>хор. М.,1981.</w:t>
      </w:r>
    </w:p>
    <w:p w:rsidR="00623028" w:rsidRPr="007F01CC"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Теория и методика музыкального образования детей</w:t>
      </w:r>
      <w:r w:rsidRPr="007F01CC">
        <w:rPr>
          <w:rFonts w:ascii="Times New Roman" w:hAnsi="Times New Roman" w:cs="Times New Roman"/>
          <w:sz w:val="24"/>
          <w:szCs w:val="24"/>
        </w:rPr>
        <w:t xml:space="preserve">: научно-методическое </w:t>
      </w:r>
      <w:r w:rsidRPr="007F01CC">
        <w:rPr>
          <w:rFonts w:ascii="Times New Roman" w:hAnsi="Times New Roman" w:cs="Times New Roman"/>
          <w:spacing w:val="-3"/>
          <w:sz w:val="24"/>
          <w:szCs w:val="24"/>
        </w:rPr>
        <w:t xml:space="preserve">пособие/ сост. </w:t>
      </w:r>
      <w:proofErr w:type="spellStart"/>
      <w:r w:rsidRPr="007F01CC">
        <w:rPr>
          <w:rFonts w:ascii="Times New Roman" w:hAnsi="Times New Roman" w:cs="Times New Roman"/>
          <w:spacing w:val="-3"/>
          <w:sz w:val="24"/>
          <w:szCs w:val="24"/>
        </w:rPr>
        <w:t>Л.В.Школяр</w:t>
      </w:r>
      <w:proofErr w:type="spellEnd"/>
      <w:r w:rsidRPr="007F01CC">
        <w:rPr>
          <w:rFonts w:ascii="Times New Roman" w:hAnsi="Times New Roman" w:cs="Times New Roman"/>
          <w:spacing w:val="-3"/>
          <w:sz w:val="24"/>
          <w:szCs w:val="24"/>
        </w:rPr>
        <w:t xml:space="preserve">, </w:t>
      </w:r>
      <w:proofErr w:type="spellStart"/>
      <w:r w:rsidRPr="007F01CC">
        <w:rPr>
          <w:rFonts w:ascii="Times New Roman" w:hAnsi="Times New Roman" w:cs="Times New Roman"/>
          <w:spacing w:val="-3"/>
          <w:sz w:val="24"/>
          <w:szCs w:val="24"/>
        </w:rPr>
        <w:t>М.С.Красильникова</w:t>
      </w:r>
      <w:proofErr w:type="spellEnd"/>
      <w:r w:rsidRPr="007F01CC">
        <w:rPr>
          <w:rFonts w:ascii="Times New Roman" w:hAnsi="Times New Roman" w:cs="Times New Roman"/>
          <w:spacing w:val="-3"/>
          <w:sz w:val="24"/>
          <w:szCs w:val="24"/>
        </w:rPr>
        <w:t>, Е. Д. Критская и др. М., 1998.</w:t>
      </w:r>
    </w:p>
    <w:p w:rsidR="00623028" w:rsidRPr="007F01CC"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proofErr w:type="spellStart"/>
      <w:r w:rsidRPr="007F01CC">
        <w:rPr>
          <w:rFonts w:ascii="Times New Roman" w:hAnsi="Times New Roman" w:cs="Times New Roman"/>
          <w:i/>
          <w:sz w:val="24"/>
          <w:szCs w:val="24"/>
        </w:rPr>
        <w:t>Халабузарь</w:t>
      </w:r>
      <w:proofErr w:type="spellEnd"/>
      <w:r w:rsidRPr="007F01CC">
        <w:rPr>
          <w:rFonts w:ascii="Times New Roman" w:hAnsi="Times New Roman" w:cs="Times New Roman"/>
          <w:i/>
          <w:sz w:val="24"/>
          <w:szCs w:val="24"/>
        </w:rPr>
        <w:t xml:space="preserve"> П., Попов В.</w:t>
      </w:r>
      <w:r w:rsidRPr="007F01CC">
        <w:rPr>
          <w:rFonts w:ascii="Times New Roman" w:hAnsi="Times New Roman" w:cs="Times New Roman"/>
          <w:sz w:val="24"/>
          <w:szCs w:val="24"/>
        </w:rPr>
        <w:t xml:space="preserve"> Теория и методика музыкального воспитания. Санкт-Петербург, 2000.</w:t>
      </w:r>
    </w:p>
    <w:p w:rsidR="00623028" w:rsidRPr="007F01CC"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6"/>
          <w:sz w:val="24"/>
          <w:szCs w:val="24"/>
        </w:rPr>
      </w:pPr>
      <w:proofErr w:type="spellStart"/>
      <w:r w:rsidRPr="007F01CC">
        <w:rPr>
          <w:rFonts w:ascii="Times New Roman" w:hAnsi="Times New Roman" w:cs="Times New Roman"/>
          <w:i/>
          <w:sz w:val="24"/>
          <w:szCs w:val="24"/>
        </w:rPr>
        <w:t>Халабузарь</w:t>
      </w:r>
      <w:proofErr w:type="spellEnd"/>
      <w:r w:rsidRPr="007F01CC">
        <w:rPr>
          <w:rFonts w:ascii="Times New Roman" w:hAnsi="Times New Roman" w:cs="Times New Roman"/>
          <w:i/>
          <w:sz w:val="24"/>
          <w:szCs w:val="24"/>
        </w:rPr>
        <w:t xml:space="preserve">   П.,   Попов   В.,   Добровольская   Н. </w:t>
      </w:r>
      <w:r w:rsidRPr="007F01CC">
        <w:rPr>
          <w:rFonts w:ascii="Times New Roman" w:hAnsi="Times New Roman" w:cs="Times New Roman"/>
          <w:sz w:val="24"/>
          <w:szCs w:val="24"/>
        </w:rPr>
        <w:t xml:space="preserve">  Методика   музыкального воспитания. Учебное пособие. М.,1990.</w:t>
      </w:r>
    </w:p>
    <w:p w:rsidR="00623028" w:rsidRPr="007F01CC"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4"/>
          <w:sz w:val="24"/>
          <w:szCs w:val="24"/>
        </w:rPr>
      </w:pPr>
      <w:r w:rsidRPr="007F01CC">
        <w:rPr>
          <w:rFonts w:ascii="Times New Roman" w:hAnsi="Times New Roman" w:cs="Times New Roman"/>
          <w:i/>
          <w:spacing w:val="-1"/>
          <w:sz w:val="24"/>
          <w:szCs w:val="24"/>
        </w:rPr>
        <w:t>Соколов В.</w:t>
      </w:r>
      <w:r w:rsidRPr="007F01CC">
        <w:rPr>
          <w:rFonts w:ascii="Times New Roman" w:hAnsi="Times New Roman" w:cs="Times New Roman"/>
          <w:spacing w:val="-1"/>
          <w:sz w:val="24"/>
          <w:szCs w:val="24"/>
        </w:rPr>
        <w:t xml:space="preserve"> Работа с хором.2-е издание.  М.,1983</w:t>
      </w:r>
    </w:p>
    <w:p w:rsidR="00623028" w:rsidRPr="007F01CC"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4"/>
          <w:sz w:val="24"/>
          <w:szCs w:val="24"/>
        </w:rPr>
      </w:pPr>
      <w:r w:rsidRPr="007F01CC">
        <w:rPr>
          <w:rFonts w:ascii="Times New Roman" w:hAnsi="Times New Roman" w:cs="Times New Roman"/>
          <w:i/>
          <w:sz w:val="24"/>
          <w:szCs w:val="24"/>
        </w:rPr>
        <w:t>Стулова Г</w:t>
      </w:r>
      <w:r w:rsidRPr="007F01CC">
        <w:rPr>
          <w:rFonts w:ascii="Times New Roman" w:hAnsi="Times New Roman" w:cs="Times New Roman"/>
          <w:sz w:val="24"/>
          <w:szCs w:val="24"/>
        </w:rPr>
        <w:t>. Теория и практика работы с хором.  М., 2002</w:t>
      </w:r>
    </w:p>
    <w:p w:rsidR="00623028" w:rsidRPr="007F01CC"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rFonts w:ascii="Times New Roman" w:hAnsi="Times New Roman" w:cs="Times New Roman"/>
          <w:sz w:val="24"/>
          <w:szCs w:val="24"/>
        </w:rPr>
      </w:pPr>
      <w:r w:rsidRPr="007F01CC">
        <w:rPr>
          <w:rFonts w:ascii="Times New Roman" w:hAnsi="Times New Roman" w:cs="Times New Roman"/>
          <w:i/>
          <w:sz w:val="24"/>
          <w:szCs w:val="24"/>
        </w:rPr>
        <w:t>Стулова Г.</w:t>
      </w:r>
      <w:r w:rsidRPr="007F01CC">
        <w:rPr>
          <w:rFonts w:ascii="Times New Roman" w:hAnsi="Times New Roman" w:cs="Times New Roman"/>
          <w:sz w:val="24"/>
          <w:szCs w:val="24"/>
        </w:rPr>
        <w:t xml:space="preserve"> Хоровой класс: Теория и практика работы в детском хоре. </w:t>
      </w:r>
      <w:r w:rsidRPr="007F01CC">
        <w:rPr>
          <w:rFonts w:ascii="Times New Roman" w:hAnsi="Times New Roman" w:cs="Times New Roman"/>
          <w:spacing w:val="-3"/>
          <w:sz w:val="24"/>
          <w:szCs w:val="24"/>
        </w:rPr>
        <w:t>М.,1988.</w:t>
      </w:r>
    </w:p>
    <w:p w:rsidR="00623028" w:rsidRPr="005B3ABE" w:rsidRDefault="00623028" w:rsidP="00623028">
      <w:pPr>
        <w:widowControl w:val="0"/>
        <w:numPr>
          <w:ilvl w:val="0"/>
          <w:numId w:val="11"/>
        </w:numPr>
        <w:shd w:val="clear" w:color="auto" w:fill="FFFFFF"/>
        <w:tabs>
          <w:tab w:val="left" w:pos="427"/>
        </w:tabs>
        <w:autoSpaceDE w:val="0"/>
        <w:autoSpaceDN w:val="0"/>
        <w:adjustRightInd w:val="0"/>
        <w:spacing w:after="0" w:line="240" w:lineRule="auto"/>
        <w:jc w:val="both"/>
        <w:rPr>
          <w:sz w:val="24"/>
          <w:szCs w:val="24"/>
        </w:rPr>
      </w:pPr>
      <w:r w:rsidRPr="007F01CC">
        <w:rPr>
          <w:rFonts w:ascii="Times New Roman" w:hAnsi="Times New Roman" w:cs="Times New Roman"/>
          <w:i/>
          <w:spacing w:val="-1"/>
          <w:sz w:val="24"/>
          <w:szCs w:val="24"/>
        </w:rPr>
        <w:t>Чесноков П</w:t>
      </w:r>
      <w:r w:rsidRPr="007F01CC">
        <w:rPr>
          <w:rFonts w:ascii="Times New Roman" w:hAnsi="Times New Roman" w:cs="Times New Roman"/>
          <w:spacing w:val="-1"/>
          <w:sz w:val="24"/>
          <w:szCs w:val="24"/>
        </w:rPr>
        <w:t>. Хор и управление им.  М.,1961</w:t>
      </w:r>
      <w:r>
        <w:rPr>
          <w:spacing w:val="-1"/>
          <w:sz w:val="24"/>
          <w:szCs w:val="24"/>
        </w:rPr>
        <w:t>.</w:t>
      </w:r>
    </w:p>
    <w:p w:rsidR="00623028" w:rsidRDefault="00623028" w:rsidP="00623028">
      <w:pPr>
        <w:shd w:val="clear" w:color="auto" w:fill="FFFFFF"/>
        <w:jc w:val="both"/>
        <w:rPr>
          <w:sz w:val="24"/>
          <w:szCs w:val="24"/>
        </w:rPr>
      </w:pPr>
    </w:p>
    <w:p w:rsidR="00B91126" w:rsidRDefault="00B91126"/>
    <w:sectPr w:rsidR="00B91126" w:rsidSect="0062302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w:altName w:val="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00"/>
    <w:family w:val="roman"/>
    <w:pitch w:val="default"/>
  </w:font>
  <w:font w:name="Mangal">
    <w:panose1 w:val="00000400000000000000"/>
    <w:charset w:val="00"/>
    <w:family w:val="roman"/>
    <w:pitch w:val="variable"/>
    <w:sig w:usb0="00008003" w:usb1="00000000" w:usb2="00000000" w:usb3="00000000" w:csb0="00000001" w:csb1="00000000"/>
  </w:font>
  <w:font w:name="Geeza Pro">
    <w:charset w:val="CC"/>
    <w:family w:val="auto"/>
    <w:pitch w:val="variable"/>
  </w:font>
  <w:font w:name="Lucida Grande CY">
    <w:altName w:val="Courier New"/>
    <w:charset w:val="59"/>
    <w:family w:val="auto"/>
    <w:pitch w:val="variable"/>
    <w:sig w:usb0="010200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B2341"/>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9D0BB3"/>
    <w:multiLevelType w:val="hybridMultilevel"/>
    <w:tmpl w:val="07CC5BDC"/>
    <w:lvl w:ilvl="0" w:tplc="C3E24AC6">
      <w:start w:val="1"/>
      <w:numFmt w:val="upperRoman"/>
      <w:lvlText w:val="%1."/>
      <w:lvlJc w:val="left"/>
      <w:pPr>
        <w:ind w:left="568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FB27C2"/>
    <w:multiLevelType w:val="multilevel"/>
    <w:tmpl w:val="5AA041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rPr>
        <w:b w:val="0"/>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2522DBF"/>
    <w:multiLevelType w:val="hybridMultilevel"/>
    <w:tmpl w:val="6F8CBF14"/>
    <w:lvl w:ilvl="0" w:tplc="F20C4B80">
      <w:start w:val="1"/>
      <w:numFmt w:val="decimal"/>
      <w:lvlText w:val="%1."/>
      <w:lvlJc w:val="left"/>
      <w:pPr>
        <w:ind w:left="502" w:hanging="360"/>
      </w:pPr>
      <w:rPr>
        <w:rFonts w:eastAsia="Helvetica"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ED820D5"/>
    <w:multiLevelType w:val="hybridMultilevel"/>
    <w:tmpl w:val="9A4E0F0E"/>
    <w:lvl w:ilvl="0" w:tplc="064A8FE4">
      <w:start w:val="4"/>
      <w:numFmt w:val="decimal"/>
      <w:lvlText w:val="%1."/>
      <w:lvlJc w:val="left"/>
      <w:pPr>
        <w:ind w:left="1080" w:hanging="360"/>
      </w:pPr>
      <w:rPr>
        <w:rFonts w:hint="default"/>
        <w:b/>
        <w:i/>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A8381E"/>
    <w:multiLevelType w:val="hybridMultilevel"/>
    <w:tmpl w:val="5A18E82E"/>
    <w:lvl w:ilvl="0" w:tplc="AB5EA00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2767823"/>
    <w:multiLevelType w:val="hybridMultilevel"/>
    <w:tmpl w:val="6E321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8F91817"/>
    <w:multiLevelType w:val="singleLevel"/>
    <w:tmpl w:val="B86C9A74"/>
    <w:lvl w:ilvl="0">
      <w:start w:val="1"/>
      <w:numFmt w:val="decimal"/>
      <w:lvlText w:val="%1."/>
      <w:legacy w:legacy="1" w:legacySpace="0" w:legacyIndent="427"/>
      <w:lvlJc w:val="left"/>
      <w:rPr>
        <w:rFonts w:ascii="Times New Roman" w:hAnsi="Times New Roman" w:cs="Times New Roman" w:hint="default"/>
      </w:rPr>
    </w:lvl>
  </w:abstractNum>
  <w:abstractNum w:abstractNumId="10" w15:restartNumberingAfterBreak="0">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8"/>
  </w:num>
  <w:num w:numId="6">
    <w:abstractNumId w:val="1"/>
  </w:num>
  <w:num w:numId="7">
    <w:abstractNumId w:val="6"/>
  </w:num>
  <w:num w:numId="8">
    <w:abstractNumId w:val="1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28"/>
    <w:rsid w:val="00623028"/>
    <w:rsid w:val="00B91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0682"/>
  <w15:chartTrackingRefBased/>
  <w15:docId w15:val="{3569C1F5-601A-4BE4-8E62-336BCCC6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3028"/>
    <w:pPr>
      <w:spacing w:after="200" w:line="276" w:lineRule="auto"/>
    </w:pPr>
    <w:rPr>
      <w:rFonts w:eastAsiaTheme="minorEastAsia"/>
      <w:lang w:eastAsia="ru-RU"/>
    </w:rPr>
  </w:style>
  <w:style w:type="paragraph" w:styleId="1">
    <w:name w:val="heading 1"/>
    <w:basedOn w:val="a"/>
    <w:next w:val="a"/>
    <w:link w:val="10"/>
    <w:qFormat/>
    <w:rsid w:val="00623028"/>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
    <w:name w:val="heading 2"/>
    <w:basedOn w:val="a"/>
    <w:next w:val="a"/>
    <w:link w:val="20"/>
    <w:unhideWhenUsed/>
    <w:qFormat/>
    <w:rsid w:val="0062302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qFormat/>
    <w:rsid w:val="006230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3028"/>
    <w:rPr>
      <w:rFonts w:ascii="Times New Roman" w:eastAsia="Calibri" w:hAnsi="Times New Roman" w:cs="Times New Roman"/>
      <w:b/>
      <w:caps/>
      <w:sz w:val="28"/>
      <w:szCs w:val="28"/>
    </w:rPr>
  </w:style>
  <w:style w:type="character" w:customStyle="1" w:styleId="20">
    <w:name w:val="Заголовок 2 Знак"/>
    <w:basedOn w:val="a0"/>
    <w:link w:val="2"/>
    <w:rsid w:val="00623028"/>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623028"/>
    <w:rPr>
      <w:rFonts w:ascii="Times New Roman" w:eastAsia="Times New Roman" w:hAnsi="Times New Roman" w:cs="Times New Roman"/>
      <w:b/>
      <w:bCs/>
      <w:sz w:val="27"/>
      <w:szCs w:val="27"/>
      <w:lang w:eastAsia="ru-RU"/>
    </w:rPr>
  </w:style>
  <w:style w:type="character" w:customStyle="1" w:styleId="FontStyle16">
    <w:name w:val="Font Style16"/>
    <w:rsid w:val="00623028"/>
    <w:rPr>
      <w:rFonts w:ascii="Times New Roman" w:hAnsi="Times New Roman" w:cs="Times New Roman"/>
      <w:sz w:val="24"/>
      <w:szCs w:val="24"/>
    </w:rPr>
  </w:style>
  <w:style w:type="paragraph" w:customStyle="1" w:styleId="Style4">
    <w:name w:val="Style4"/>
    <w:basedOn w:val="a"/>
    <w:qFormat/>
    <w:rsid w:val="00623028"/>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styleId="a3">
    <w:name w:val="List Paragraph"/>
    <w:basedOn w:val="a"/>
    <w:qFormat/>
    <w:rsid w:val="00623028"/>
    <w:pPr>
      <w:ind w:left="720"/>
      <w:contextualSpacing/>
    </w:pPr>
  </w:style>
  <w:style w:type="table" w:styleId="a4">
    <w:name w:val="Table Grid"/>
    <w:basedOn w:val="a1"/>
    <w:uiPriority w:val="59"/>
    <w:rsid w:val="0062302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10"/>
    <w:unhideWhenUsed/>
    <w:rsid w:val="00623028"/>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uiPriority w:val="99"/>
    <w:semiHidden/>
    <w:rsid w:val="00623028"/>
    <w:rPr>
      <w:rFonts w:eastAsiaTheme="minorEastAsia"/>
      <w:lang w:eastAsia="ru-RU"/>
    </w:rPr>
  </w:style>
  <w:style w:type="character" w:customStyle="1" w:styleId="210">
    <w:name w:val="Основной текст 2 Знак1"/>
    <w:basedOn w:val="a0"/>
    <w:link w:val="21"/>
    <w:locked/>
    <w:rsid w:val="00623028"/>
    <w:rPr>
      <w:rFonts w:ascii="Times New Roman" w:eastAsia="Times New Roman" w:hAnsi="Times New Roman" w:cs="Times New Roman"/>
      <w:sz w:val="24"/>
      <w:szCs w:val="24"/>
      <w:lang w:eastAsia="ru-RU"/>
    </w:rPr>
  </w:style>
  <w:style w:type="paragraph" w:customStyle="1" w:styleId="Body1">
    <w:name w:val="Body 1"/>
    <w:link w:val="Body10"/>
    <w:qFormat/>
    <w:rsid w:val="00623028"/>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customStyle="1" w:styleId="4">
    <w:name w:val="Основной текст (4)_"/>
    <w:link w:val="41"/>
    <w:rsid w:val="00623028"/>
    <w:rPr>
      <w:rFonts w:ascii="Times New Roman" w:hAnsi="Times New Roman" w:cs="Times New Roman"/>
      <w:b/>
      <w:bCs/>
      <w:i/>
      <w:iCs/>
      <w:sz w:val="25"/>
      <w:szCs w:val="25"/>
      <w:shd w:val="clear" w:color="auto" w:fill="FFFFFF"/>
    </w:rPr>
  </w:style>
  <w:style w:type="character" w:customStyle="1" w:styleId="40pt4">
    <w:name w:val="Основной текст (4) + Интервал 0 pt4"/>
    <w:rsid w:val="00623028"/>
    <w:rPr>
      <w:rFonts w:ascii="Times New Roman" w:hAnsi="Times New Roman" w:cs="Times New Roman"/>
      <w:b/>
      <w:bCs/>
      <w:i/>
      <w:iCs/>
      <w:spacing w:val="2"/>
      <w:sz w:val="25"/>
      <w:szCs w:val="25"/>
      <w:u w:val="none"/>
    </w:rPr>
  </w:style>
  <w:style w:type="paragraph" w:customStyle="1" w:styleId="41">
    <w:name w:val="Основной текст (4)1"/>
    <w:basedOn w:val="a"/>
    <w:link w:val="4"/>
    <w:qFormat/>
    <w:rsid w:val="00623028"/>
    <w:pPr>
      <w:widowControl w:val="0"/>
      <w:shd w:val="clear" w:color="auto" w:fill="FFFFFF"/>
      <w:spacing w:after="0" w:line="480" w:lineRule="exact"/>
      <w:jc w:val="both"/>
    </w:pPr>
    <w:rPr>
      <w:rFonts w:ascii="Times New Roman" w:eastAsiaTheme="minorHAnsi" w:hAnsi="Times New Roman" w:cs="Times New Roman"/>
      <w:b/>
      <w:bCs/>
      <w:i/>
      <w:iCs/>
      <w:sz w:val="25"/>
      <w:szCs w:val="25"/>
      <w:lang w:eastAsia="en-US"/>
    </w:rPr>
  </w:style>
  <w:style w:type="paragraph" w:styleId="a5">
    <w:name w:val="No Spacing"/>
    <w:uiPriority w:val="1"/>
    <w:qFormat/>
    <w:rsid w:val="00623028"/>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10">
    <w:name w:val="Body 1 Знак"/>
    <w:basedOn w:val="a0"/>
    <w:link w:val="Body1"/>
    <w:locked/>
    <w:rsid w:val="00623028"/>
    <w:rPr>
      <w:rFonts w:ascii="Helvetica" w:eastAsia="ヒラギノ角ゴ Pro W3" w:hAnsi="Helvetica" w:cs="Mangal"/>
      <w:color w:val="000000"/>
      <w:kern w:val="2"/>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4231</Words>
  <Characters>24120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cp:revision>
  <dcterms:created xsi:type="dcterms:W3CDTF">2021-08-04T13:15:00Z</dcterms:created>
  <dcterms:modified xsi:type="dcterms:W3CDTF">2021-08-04T13:16:00Z</dcterms:modified>
</cp:coreProperties>
</file>