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AC" w:rsidRPr="00A564AC" w:rsidRDefault="00A564AC" w:rsidP="00A564A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732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 ОБЛАСТИ</w:t>
      </w:r>
    </w:p>
    <w:p w:rsidR="00A564AC" w:rsidRPr="00A564AC" w:rsidRDefault="00A564AC" w:rsidP="00A56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A564AC" w:rsidRPr="00A564AC" w:rsidRDefault="00A564AC" w:rsidP="00A56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564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A56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60030A" w:rsidRPr="0060030A" w:rsidRDefault="0060030A" w:rsidP="006003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30A" w:rsidRPr="0060030A" w:rsidRDefault="0060030A" w:rsidP="00600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30A" w:rsidRPr="0060030A" w:rsidRDefault="0060030A" w:rsidP="00600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30A" w:rsidRPr="0060030A" w:rsidRDefault="0060030A" w:rsidP="00600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 </w:t>
      </w:r>
      <w:r w:rsidRPr="00600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6003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60030A" w:rsidRPr="0060030A" w:rsidRDefault="00732CC5" w:rsidP="00600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30A" w:rsidRPr="00600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60030A" w:rsidRPr="00600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ПО.01.УП.01.</w:t>
      </w:r>
    </w:p>
    <w:p w:rsidR="0060030A" w:rsidRPr="0060030A" w:rsidRDefault="0060030A" w:rsidP="0060030A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30A" w:rsidRPr="0060030A" w:rsidRDefault="0060030A" w:rsidP="00600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30A" w:rsidRPr="0060030A" w:rsidRDefault="0060030A" w:rsidP="0060030A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A10" w:rsidRDefault="00496A10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A10" w:rsidRDefault="00496A10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496A10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60030A" w:rsidRPr="00496A10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0030A" w:rsidRPr="00496A10" w:rsidRDefault="0060030A" w:rsidP="00496A1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sz w:val="24"/>
          <w:szCs w:val="24"/>
          <w:lang w:eastAsia="ru-RU"/>
        </w:rPr>
        <w:t>I. ПОЯСНИТЕЛЬНАЯ ЗАПИСКА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- Срок реализации учебного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- Объем учебного времени предусмотренный учебным планом образовательного учреждения на реализацию учебного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Сведения о затратах учебного времени и графике промежуточной аттестации;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Форма проведения учебных аудиторных занятий;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Цель и задачи учебного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Методы обучения;</w:t>
      </w:r>
    </w:p>
    <w:p w:rsidR="0060030A" w:rsidRPr="00496A10" w:rsidRDefault="0060030A" w:rsidP="00496A1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Описание материально-технических условий реализации учебного предмета.</w:t>
      </w:r>
    </w:p>
    <w:p w:rsidR="0060030A" w:rsidRPr="00496A10" w:rsidRDefault="0060030A" w:rsidP="00496A1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sz w:val="24"/>
          <w:szCs w:val="24"/>
          <w:lang w:eastAsia="ru-RU"/>
        </w:rPr>
        <w:t>II. СОДЕРЖАНИЕ УЧЕБНОГО ПРЕДМЕТА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- Учебно-тематический план;                                                                             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- Годовые требования. Содержание разделов и тем.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>.Требования к уровню подготовки обучающихся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>. Формы и методы контроля, система оценок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Аттестация: цели, виды, форма, содержание;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Критерии оценки.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>. Методическое обеспечение учебного процесса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Методические рекомендации преподавателям;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Рекомендации по организации самостоятельной работы обучающихся;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Средства обучения.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>. Список литературы и средств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Методическая литература;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- Учебная литература.</w:t>
      </w:r>
    </w:p>
    <w:p w:rsidR="0060030A" w:rsidRPr="00496A10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96A10">
        <w:rPr>
          <w:rFonts w:ascii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:rsidR="0060030A" w:rsidRPr="00496A10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b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         Программа учебного предмета «Рисунок» разработана на основе примерной программы по учебному предмету ПО.01.УП.01.,ПО.01.УП.04. Рисунок  (Москва 2012., Разработчики:А.Ю.Анохин,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Н.В.Левандовская, преподаватель Орловской детской школы изобразительных искусств и народных ремесел, народный мастер России; Н.И.Троицкий,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Срок реализации учебного предмета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При реализации программы «Живопись» со сроком обучения 5 лет срок реализации учебного предмета «Рисунок» составляет 5 лет. При реализации программы «Живопись» со сроком обучения 6 лет срок реализации учебного предмета «Рисунок» составляет 6 лет.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При реализации программы «Рисунок» с 5(6)-летним сроком обучения: аудиторные занятия в 1-3 классах – три часа, в 4-5 классах – 4 часа, в 6 классе – 3 часа; самостоятельная работа в 1-2 классах – 2 часа, в 3-6 классах – 3 часа.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 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самостоятельная работа - 528 часа.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затратах учебного времени и графике промежуточной аттестации</w:t>
      </w:r>
    </w:p>
    <w:p w:rsidR="0060030A" w:rsidRPr="0060030A" w:rsidRDefault="0060030A" w:rsidP="005D110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Учебный предмет «Рисунок» со сроком обучения 5 лет</w:t>
      </w:r>
    </w:p>
    <w:tbl>
      <w:tblPr>
        <w:tblW w:w="498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1"/>
        <w:gridCol w:w="777"/>
        <w:gridCol w:w="814"/>
        <w:gridCol w:w="867"/>
        <w:gridCol w:w="867"/>
        <w:gridCol w:w="867"/>
        <w:gridCol w:w="867"/>
        <w:gridCol w:w="867"/>
        <w:gridCol w:w="1157"/>
        <w:gridCol w:w="1012"/>
        <w:gridCol w:w="1160"/>
        <w:gridCol w:w="1437"/>
      </w:tblGrid>
      <w:tr w:rsidR="0060030A" w:rsidRPr="0060030A" w:rsidTr="0060030A">
        <w:trPr>
          <w:trHeight w:val="444"/>
        </w:trPr>
        <w:tc>
          <w:tcPr>
            <w:tcW w:w="13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3137" w:type="pct"/>
            <w:gridSpan w:val="10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учебного времени,</w:t>
            </w:r>
          </w:p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 промежуточной аттестации</w:t>
            </w:r>
          </w:p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60030A" w:rsidRPr="0060030A" w:rsidTr="0060030A">
        <w:tc>
          <w:tcPr>
            <w:tcW w:w="1376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39" w:type="pct"/>
            <w:gridSpan w:val="2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  <w:gridSpan w:val="2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pct"/>
            <w:gridSpan w:val="2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pct"/>
            <w:gridSpan w:val="2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" w:type="pct"/>
            <w:gridSpan w:val="2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rPr>
          <w:trHeight w:val="324"/>
        </w:trPr>
        <w:tc>
          <w:tcPr>
            <w:tcW w:w="1376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63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" w:type="pct"/>
            <w:shd w:val="clear" w:color="auto" w:fill="E6E6E6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13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</w:tc>
        <w:tc>
          <w:tcPr>
            <w:tcW w:w="26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2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7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</w:tr>
      <w:tr w:rsidR="0060030A" w:rsidRPr="0060030A" w:rsidTr="0060030A">
        <w:trPr>
          <w:trHeight w:val="391"/>
        </w:trPr>
        <w:tc>
          <w:tcPr>
            <w:tcW w:w="13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6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2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7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60030A" w:rsidRPr="0060030A" w:rsidTr="0060030A">
        <w:tc>
          <w:tcPr>
            <w:tcW w:w="13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26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392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34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87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</w:tr>
      <w:tr w:rsidR="0060030A" w:rsidRPr="0060030A" w:rsidTr="0060030A">
        <w:trPr>
          <w:trHeight w:val="280"/>
        </w:trPr>
        <w:tc>
          <w:tcPr>
            <w:tcW w:w="13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 промежуточной аттестации</w:t>
            </w:r>
          </w:p>
        </w:tc>
        <w:tc>
          <w:tcPr>
            <w:tcW w:w="26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94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34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87" w:type="pct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Учебный предмет «Рисунок» со сроком обучения 6 лет</w:t>
      </w:r>
    </w:p>
    <w:tbl>
      <w:tblPr>
        <w:tblW w:w="144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0"/>
        <w:gridCol w:w="709"/>
        <w:gridCol w:w="708"/>
        <w:gridCol w:w="426"/>
        <w:gridCol w:w="708"/>
        <w:gridCol w:w="426"/>
        <w:gridCol w:w="708"/>
        <w:gridCol w:w="567"/>
        <w:gridCol w:w="993"/>
        <w:gridCol w:w="567"/>
        <w:gridCol w:w="708"/>
        <w:gridCol w:w="426"/>
        <w:gridCol w:w="708"/>
        <w:gridCol w:w="1276"/>
      </w:tblGrid>
      <w:tr w:rsidR="0060030A" w:rsidRPr="0060030A" w:rsidTr="0060030A">
        <w:tc>
          <w:tcPr>
            <w:tcW w:w="5540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7654" w:type="dxa"/>
            <w:gridSpan w:val="12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Затраты учебного времени,</w:t>
            </w:r>
          </w:p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 промежуточной аттестации</w:t>
            </w:r>
          </w:p>
        </w:tc>
        <w:tc>
          <w:tcPr>
            <w:tcW w:w="127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60030A" w:rsidRPr="0060030A" w:rsidTr="0060030A">
        <w:trPr>
          <w:trHeight w:val="408"/>
        </w:trPr>
        <w:tc>
          <w:tcPr>
            <w:tcW w:w="5540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rPr>
          <w:trHeight w:val="443"/>
        </w:trPr>
        <w:tc>
          <w:tcPr>
            <w:tcW w:w="5540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709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EEECE1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rPr>
          <w:trHeight w:val="497"/>
        </w:trPr>
        <w:tc>
          <w:tcPr>
            <w:tcW w:w="5540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</w:tc>
        <w:tc>
          <w:tcPr>
            <w:tcW w:w="709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60030A" w:rsidRPr="0060030A" w:rsidTr="0060030A">
        <w:tc>
          <w:tcPr>
            <w:tcW w:w="5540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709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</w:tr>
      <w:tr w:rsidR="0060030A" w:rsidRPr="0060030A" w:rsidTr="0060030A">
        <w:tc>
          <w:tcPr>
            <w:tcW w:w="5540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709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3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</w:tr>
      <w:tr w:rsidR="0060030A" w:rsidRPr="0060030A" w:rsidTr="0060030A">
        <w:trPr>
          <w:trHeight w:val="549"/>
        </w:trPr>
        <w:tc>
          <w:tcPr>
            <w:tcW w:w="5540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промежуточной и итоговой аттестации</w:t>
            </w:r>
          </w:p>
        </w:tc>
        <w:tc>
          <w:tcPr>
            <w:tcW w:w="709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26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67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2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276" w:type="dxa"/>
            <w:shd w:val="clear" w:color="auto" w:fill="FFFFFF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Форма проведения учебных занятий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          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Объем учебных занятий в неделю по учебному предмету «Рисунок» предпрофессиональной программы «Живопись» со сроком обучения 5 лет и 6 лет составляет: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аудиторные занятия: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    1 - 3 классы – по 3 часа в неделю;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    4 - 5 классы – по 4 часа в неделю;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    6 - класс – по 3 часа в неделю.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 – 2 классы – по 2 часа в неделю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 – 6 классы – по 3 часа в неделю.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(внеаудиторная) работа может быть использована на выполнение домашнего задания обучающимися, посещение ими учреждений культуры (выставок, галерей, музеев и т. д.), участие обучающихся в творческих мероприятиях, конкурсах и культурно-просветительской деятельности образовательного учреждения.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Цель и задачи учебного предмета «Рисунок»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художественно-эстетическое развитие личности обучающегося,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обучающихся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–     освоение терминологии предмета «Рисунок»;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  формирование умения создавать художественный образ в рисунке на основе решения технических и творческих задач;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–   приобретение навыков работы с подготовительными материалами: набросками, зарисовками, эскизами;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Обоснование структуры программы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Программа содержит следующие разделы: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сведения о затратах учебного времени, предусмотренного на освоение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учебного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требования к уровню подготовки обучающихся;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формы и методы контроля, система оценок;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методическое обеспечение учебного процесса.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Методы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</w:rPr>
      </w:pPr>
      <w:r w:rsidRPr="0060030A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</w:rPr>
      </w:pPr>
      <w:r w:rsidRPr="0060030A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</w:rPr>
      </w:pPr>
      <w:r w:rsidRPr="0060030A">
        <w:rPr>
          <w:rFonts w:ascii="Times New Roman" w:hAnsi="Times New Roman" w:cs="Times New Roman"/>
          <w:sz w:val="24"/>
          <w:szCs w:val="24"/>
        </w:rPr>
        <w:lastRenderedPageBreak/>
        <w:t>практический;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</w:rPr>
      </w:pPr>
      <w:r w:rsidRPr="0060030A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материально-технических условий реализации</w:t>
      </w:r>
      <w:r w:rsidR="00496A10"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  <w:r w:rsidR="00496A10" w:rsidRPr="0060030A">
        <w:rPr>
          <w:rFonts w:ascii="Times New Roman" w:hAnsi="Times New Roman" w:cs="Times New Roman"/>
          <w:sz w:val="24"/>
          <w:szCs w:val="24"/>
          <w:lang w:eastAsia="ru-RU"/>
        </w:rPr>
        <w:t>Мастерская по рисунку оснащена мольбертами, подиумами, софитами.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II. СОДЕРЖАНИЕ УЧЕБНОГО ПРЕДМЕТА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Программа учебного предмета «Рисунок» составлена с учетом сложившихся традиций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обучающихся и с учетом особенностей их объемно-пространственного мышления.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Разделы содержания предмета определяют основные направления, этапы и формы в обучении рисунку, которые в своем единстве решают задачу формирования у обучающихся умений видеть, понимать и изображать трехмерную форму на двухмерной плоскости.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первые годы, на примере рисования простых форм предметов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комбинированных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На протяжении всего процесса обучения вводятся обязательные домашние (самостоятельные) задания.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учебного предмета распределено по следующим разделам и темам: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технические приемы в освоении учебного рисунка;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законы перспективы; светотень;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линейный рисунок;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линейно-конструктивный рисунок;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живописный рисунок; фактура и материальность;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тональный длительный рисунок;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творческий рисунок; создание художественного образа графическими средствами.</w:t>
      </w: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Первый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60030A" w:rsidRPr="0060030A" w:rsidTr="0060030A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времени (в часах)</w:t>
            </w:r>
          </w:p>
        </w:tc>
      </w:tr>
      <w:tr w:rsidR="0060030A" w:rsidRPr="0060030A" w:rsidTr="0060030A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60030A" w:rsidRPr="0060030A" w:rsidTr="0060030A">
        <w:trPr>
          <w:trHeight w:val="393"/>
        </w:trPr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rPr>
          <w:trHeight w:val="5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Технические приемы в освоении учебного рисунка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Вводная беседа о рисунке. Организация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30A" w:rsidRPr="0060030A" w:rsidTr="0060030A">
        <w:trPr>
          <w:trHeight w:val="2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Графические изобразительные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простых плоских предметов. Симметрия. Асимметрия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Зарисовка чучела птицы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0030A" w:rsidRPr="0060030A" w:rsidTr="0060030A">
        <w:trPr>
          <w:trHeight w:val="403"/>
        </w:trPr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Линейный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фигуры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Законы перспективы. Светотень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Светотеневая зарисовка простых по форме предметов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Зарисовка предметов простой формы с учетом тональной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окрашенности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Живописный рисунок. Фактура и материальность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Тональная зарисовка чучела животного (мягкий материал)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Зарисовка мягкой игрушки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предметов быта на светлом и темном фонах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по памяти предметов предыдущего задания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rPr>
          <w:trHeight w:val="5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двух предметов быта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Второй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60030A" w:rsidRPr="0060030A" w:rsidTr="0060030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60030A" w:rsidRPr="0060030A" w:rsidTr="0060030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 1. Творческий рисунок. Создание художественного образа графическими средствами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с комнатным растением на светлом фоне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Законы перспективы. Светотень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прямоугольника, квадрата, круга в перспективе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каркасных проволочных моделей в перспективе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гипсового куба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Линейный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Наброски фигуры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Живописный рисунок. Фактура и материальность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чучела птицы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предметов, различных по материалу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двух предметов быта призматической формы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предметов призматической и цилиндрической формы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Третий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60030A" w:rsidRPr="0060030A" w:rsidTr="0060030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60030A" w:rsidRPr="0060030A" w:rsidTr="0060030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Творческий рисунок. Создание художественного образа графическими средствами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натюрморт «Осенний»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 2. Линейно-конструктивный рисунок.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гипсовых геометрических тел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Сквозной рисунок предметов комбинированной формы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Тональный длительный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предметов быта, один из которых имеет комбинированную форму, расположенных на уровне глаз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Линейно-конструктивный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гипсового орнамента невысокого рельефа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чучела птицы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с чучелом птицы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двух предметов быта, один из которых имеет комбинированную форму, расположенных ниже уровня глаз учащихся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rPr>
          <w:trHeight w:val="573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2-х предметов комбинированной формы разных по тону.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Четвертый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60030A" w:rsidRPr="0060030A" w:rsidTr="0060030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60030A" w:rsidRPr="0060030A" w:rsidTr="0060030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Аудиторные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Тональный длительный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трех гипсовых геометрических тел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однотонной драпировки с простыми складками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крупного предмета быта и драпировки со складками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Живописный рисунок. Фактура и материальность.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с металлической и стеклянной посудой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Линейный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фигуры человека в движении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Законы перспективы. Светотень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Наброски по памяти отдельных предметов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5. Тональный длительный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гипсового шара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с предметом цилиндрической формы в горизонтальном положении и драпировкой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6. Линейно-конструктивный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в интерьере с масштабным предметом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трех предметов быта и драпировки со складками.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</w:tbl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Пятый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60030A" w:rsidRPr="0060030A" w:rsidTr="0060030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60030A" w:rsidRPr="0060030A" w:rsidTr="0060030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Тональный длительный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трех-четырех гипсовых геометрических тел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Линейно-конструктивный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Зарисовка части интерьера с архитектурной деталью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Зарисовка головы человека (обрубовка)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Фактура и материальность в учебном рисунке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предметов с различной фактурой и материальностью и четким композиционным центром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фигуры человека в интерьере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Создание художественного образа графическими средствами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натюрморт «Мир старых вещей».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5. Тональный длительный рисунок.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</w:tbl>
    <w:p w:rsidR="0060030A" w:rsidRPr="0060030A" w:rsidRDefault="0060030A" w:rsidP="00496A1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Шестой  год обучения</w:t>
      </w:r>
    </w:p>
    <w:tbl>
      <w:tblPr>
        <w:tblW w:w="15184" w:type="dxa"/>
        <w:tblInd w:w="-617" w:type="dxa"/>
        <w:tblLayout w:type="fixed"/>
        <w:tblLook w:val="0000"/>
      </w:tblPr>
      <w:tblGrid>
        <w:gridCol w:w="720"/>
        <w:gridCol w:w="7376"/>
        <w:gridCol w:w="1560"/>
        <w:gridCol w:w="1842"/>
        <w:gridCol w:w="1985"/>
        <w:gridCol w:w="1701"/>
      </w:tblGrid>
      <w:tr w:rsidR="0060030A" w:rsidRPr="0060030A" w:rsidTr="0060030A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учебного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времени (в часах)</w:t>
            </w:r>
          </w:p>
        </w:tc>
      </w:tr>
      <w:tr w:rsidR="0060030A" w:rsidRPr="0060030A" w:rsidTr="0060030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Аудиторные 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Линейно-конструктивный рисунок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 из четырех-пяти предметов (гипсовые геометрические тела и предметы быта)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капители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гипсовой головы (обрубовка) в двух поворотах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гипсовых частей лица (нос, губы, глаз)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</w:tr>
      <w:tr w:rsidR="0060030A" w:rsidRPr="0060030A" w:rsidTr="0060030A">
        <w:tc>
          <w:tcPr>
            <w:tcW w:w="151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Тональный длительный рисунок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черепа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гипсовой головы (обрубовка) с поворотом в три четверти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античной гипсовой головы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0030A" w:rsidRPr="0060030A" w:rsidTr="0060030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Создание художественного образа графическими средствами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натюрморт с атрибутами искусства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0030A" w:rsidRPr="0060030A" w:rsidTr="0060030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0A" w:rsidRPr="0060030A" w:rsidRDefault="0060030A" w:rsidP="0060030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003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</w:tbl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Годовые требования. Содержание разделов и тем 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1. Технические приемы в освоении учебного рисунка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1.1. Тема. Вводная беседа о рисунке. Организация работы.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1.2. Тема. Графические изобразительные средства.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 Т, ТМ, М.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1.3. Тема. Рисунок простых плоских предметов. Симметрия. Асимметрия.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 Понятие «композиция», «симметрия» «асимметрия» в учебном рисунке. Совершенствование техники работы штрихом.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рисование простых плоских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1.4. Тема. Рисунок геометрических фигур и предметов быта. Пропорции. Силуэт.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силуэтные зарисовки предметов простой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1.5. Тема. Зарисовка чучела птицы.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Силуэтные зарисовки чучела птицы. Передача пропорций, развитие глазомера. Формат А4. Материал – графитный карандаш, тушь, кисть. Самостоятельная работа: силуэтные зарисовки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2. Линейный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2.1. Тема. Зарисовки фигуры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фигуры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3. Законы перспективы. Светотень.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3.1. Тема. Линейные зарисовки геометрических предметов. Наглядная перспектива.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Формат А4. Материал – графитный карандаш.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линейные зарисовки простых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3.2. Тема.Светотеневая зарисовка простых по форме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 Композиция листа. Освещение верхнее боковое.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светотеневые зарисовки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3.3. Тема.Зарисовка предметов простой формы с учетом тональной окрашенности.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Тональная зарисовка предметов простой формы. Передача формы предметов с учетом тональной окрашенности без фона. Композиция листа. Освещение верхнее боковое. Формат А4. Материал – графитный карандаш. Самостоятельная работа: зарисовки простых предметов с натуры 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4. Живописный рисунок. Фактура и материальность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4.1. Тема.Тональная зарисовка чучела животного (мягкий материал).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Понятие о живописном рисунке. Зарисовки чучела животного. Знакомство с приемами работы мягким материалом. Композиция листа. Пропорции. Выразительность силуэта. Передача материальности меха. Освещение естественное. Формат А4. Материал – уголь, сангина.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животных с натуры 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4.2. Тема.Зарисовка мягкой игрушки.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Зарисовки мягких игрушек, различных по характеру и пропорциям. Знакомство с приемами работы мягким материалом. Композиция листа. Пропорции. Выразительность силуэта. Освещение естественное. Формат А4. Материал – уголь, сангина.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игрушек с натуры 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5.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5.1. Тема.Рисунок предметов быта на светлом и темном фонах.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 Освещение верхнее боковое.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Самостоятельная работа: зарисовки простых предметов с натуры.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5.2. Тема.Зарисовки по памяти предметов предыдущего задания.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Зарисовка предметов, фруктов и овощей. Выявление объема предмета. Композиция листа. Формат А4. Материал – графитный карандаш. Самостоятельная работа: зарисовки фруктов и овощей.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5.3. Тема.Натюрморт из двух предметов быта светлых по тону на сером фоне.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Освещение верхнее боковое.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5.4. Тема. Натюрморт из двух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 Освещение верхнее боковое. Формат А-4. Материал – графитный карандаш. 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5.4. Тема.Контрольный урок.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1. Творческий рисунок.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Создание художественного образа графическими средствами.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1.1. Тема. Натюрморт с комнатным растением на светлом фоне.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тематического натюрморта с комнатным растением и предметами простой формы на светлом фоне. Композиция листа. Поэтапное светотеневое изображение предметов. 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Особенности выполнения фона. Освещение верхнее.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Самостоятельная работа: зарисовки комнатных растений.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2. Законы перспективы и светотень в рисунке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2.1. Тема. Зарисовки прямоугольника, квадрата, круга в перспективе.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Линейно-конструктивные зарисовки створки двери, оконного проема, стола и т. д. Композиция листа. Формат А4. Материал – графитный карандаш. Самостоятельная работа: зарисовки мелких предметов геометрической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2.2. Тема. Зарисовки каркасных проволочных моделей в перспективе.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 Композиция листа.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 геометрической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2.3. Тема. Рисунок гипсовых геометрических тел вращения (цилиндр, конус, шар).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мелких предметов геометрической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2.4. Тема. Зарисовки предметов, подобных телам вращения, с натуры 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мелких предметов геометрической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2.5. Тема. Рисунок гипсового куба.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Рисунок гипсового куба, расположенного ниже уровня глаз. Закрепление правил перспективы. Грамотное построение. Композиция листа. Освещение верхнее боковое. Формат А4. Материал – графитный карандаш. Самостоятельная работа: зарисовки предметов геометрической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2.6. Тема. Зарисовки предметов быта, имеющих призматическую форму с натуры 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А4. Материал – графитный карандаш. Самостоятельная работа: зарисовки предметов геометрической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3. Линейный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3.1. Тема. Наброски фигуры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А4. Материал – графитный карандаш. Самостоятельная работа: наброски фигуры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4. Живописный рисунок. Фактура и материальность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4.1. Тема. Зарисовки чучела птиц.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Рисование птиц, различных по характеру формы и тональной окраске. Углубление знаний об особенностях живописного рисунка. Композиция листа. Пропорции. Выразительность силуэта. Передача материальности оперения. Освещение естественное. Формат А3. Материал – уголь, сангина. Самостоятельная работа: зарисовки птиц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4.2. Тема. Зарисовки предметов различных по материалу.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простых предметов, различных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Самостоятельная работа: зарисовки мелких предметов различной материальности.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5.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5.2. Тема. Натюрморта из двух предметов быта призматической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Рисунок натюрморта из предметов призматической формы (книги, коробки, шкатулки и т.д.),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5.3. Тема. Натюрморт из предметов призматической и цилиндрической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Рисунок натюрморта из предметов быта различных по форме, на фоне драпировки с крупным рисунком, на уровне глаз. Композиция листа. Пропорции. Выразительность силуэта группы предметов. Освещение контрастное. Формат А3. Материал – мягкий графитный карандаш. Самостоятельная работа: копирование рисунков ткани.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5.4. Тема. Натюрморт из предметов простой формы, различных по тону и материалу.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Рисунок натюрморта из предметов кухонной утвари или предметов домашнего обихода. Выявление знаний, умений, навыков полученных во втором классе. Освещение верхнее боковое. Формат А3. Материал – графитный карандаш.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5.4. Тема. Контрольный урок.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1. Творческий рисунок.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Создание художественного образа графическими средствами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1.1. Тема. Тематический натюрморт «Осенний».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Тональный рисунок тематического натюрморта «Осенний» 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целостного видения натуры. Развитие композиционного мышления, работа над эскизом. Фон нейтральный. Освещение верхнее боковое. Формат А-3 Материал – графитный карандаш.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Самостоятельная работа: композиционные зарисовки овощей и фруктов.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2. Линейно-конструктивный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2.1. Тема. Натюрморт из гипсовых геометрических тел.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Композиция листа.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рисование геометрических предметов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2.2. Тема. Сквозной рисунок предметов комбинированной формы.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2.3. Тема. Зарисовки предметов комбинированной формы с натуры 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Зарисовки отдельных предметов комбинированной формы с натуры и по памяти. Тренировка зрительной памяти.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силуэтные зарисовки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3.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3.1. Тема. Натюрморт из предметов быта, расположенных на уровне глаз учащихся.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Самостоятельная работа: композиционные зарисовки из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4. Линейно-конструктивный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4.1. Тема. Рисунок гипсового орнамента невысокого рельефа.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 Материал – графитный карандаш.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копирование орнаментов с образцов.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4.2. Тема. Рисунок чучела птицы.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Линейно-конструктивный рисунок чучела птицы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и зарисовки птиц.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5.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5.1. Тема. Натюрморт с чучелом птицы.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 Формат А3. Материал — уголь, сангина, мел.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и зарисовки птиц.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5.2. Тема. Натюрморт из крупных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Выявление больших тональных отношений. Передача объема предметов и пространства в натюрморте. Освещение верхнее боковое.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композиционные зарисовки из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5.3. Тема. Натюрморт из 2-х предметов комбинированной формы, различных по тону.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Освещение верхнее боковое. Формат А3. Материал – графитный карандаш.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5.4. Тема. Контрольный урок.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Четвёртый год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1.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1.1. Тема. Натюрморт из трех гипсовых геометрических тел.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 Фон серый. Освещение верхнее боковое. Формат А2.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1.2. Рисунок однотонной драпировки с простыми складками.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 Фон нейтральный. Освещение четко направленное. Формат А2.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Самостоятельная работа: зарисовки складок драпировки, выполнение копий с работ старых мастеров.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1.3. Тема. Натюрморт из крупного предмета быта и драпировки со складками.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Фон нейтральный. Освещение верхнее, боковое. Формат А2. Материал – графитный карандаш. Самостоятельная работа: наброски фигуры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2. Живописный рисунок. Фактура и материальность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2.1. Тема. Натюрморт с металлической и стеклянной посудой.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Натюрморт с предметами разной материальности из металла и стекла. 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Фон нейтральный. Освещение четко направленное. Формат А2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металлических и стеклянных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 Раздел. Линейный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3.1. Тема. Зарисовки фигуры человека в движении.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Ознакомление с основами пластической анатомии, правилами и особенностями линейного рисования человека. Пластика движений. Формат А4. Материал – графитный карандаш (3М-9М).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фигуры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4. Законы перспективы. Светотень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4.1. Тема. Рисунок цилиндра в горизонтальном положении. Методы построения окружности в пространстве.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4.2. Тема. Зарисовки предметов быта в горизонтальном положении.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4.3. Тема. Наброски по памяти отдельных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 Формат А4.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групп предметов.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5.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5.1. Тема. Рисунок гипсового шара.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Освещение верхнее, контрастное. Формат А-3, Материал – графитный карандаш. Самостоятельная работа: зарисовки фруктов и овощей.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5.2. Тема. Натюрморт с предметом цилиндрической формы в горизонтальном положении и драпировкой.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Закрепление материала предыдущих заданий. Грамотная компоновка натюрморта в листе. Последовательность ведения рисунка, выполнение эскизов, перевод на формат.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Освещение верхнее боковое. Формат А3. Материал – графитный карандаш. Самостоятельная работа: композиционные зарисовки из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6. Линейно-конструктивный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6.1. Тема. Натюрморт в интерьере с масштабным предметом.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Линейно-конструктивная зарисовка угла интерьера (комната, класс, 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 Освещение направленное. Формат А2, А3. Материал – графитный карандаш. Самостоятельная работа: зарисовки интерьера.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6.2. Тема. Натюрморт из трех предметов быта и драпировки со складками.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 Освещение верхнее боковое. Формат А2. Материал – графитный карандаш. 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1.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1.1. Тема. Натюрморт из трех-четырех гипсовых геометрических тел.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 Фон серый. Освещение верхнее боковое. Формат А2.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1.2. Тема. Рисунок драпировки со сложной конфигурацией складок, лежащей на геометрическом предмете.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 Освещение направленное. Формат А3. Материал – графитный карандаш. Самостоятельная работа: зарисовки складок драпировки, выполнение копий с работ старых мастеров.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1.3. Тема. Натюрморт из предметов быта и гипсового орнамента высокого рельефа с драпировкой.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 Формат А-2. Материал – графитный карандаш. Самостоятельная работа: создание набросков.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2. Линейно-конструктивный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2.1. Тема. Зарисовка части интерьера с архитектурной деталью.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фрагмента интерьера с архитектурной деталью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формата. Материал – графитный и цветной карандаш, маркер.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интерьера.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2.2. Тема. Зарисовка головы человека (обрубовка).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Ознакомление с основными пропорциями, правилами и особенностями линейно-конструктивного рисования головы человека, на примере гипсовой обрубовки. Формат А3. Материал – графитный карандаш Самостоятельная работа: конструктивный рисунок обрубовки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3. Живописный рисунок. Фактура и материальность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3.1.Тема. Натюрморт из предметов с разной фактурой и материальностью и четким композиционным центром.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различными художественными материалами.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3.2. Тема. Зарисовка фигуры человека в интерьере.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Зарисовки фигуры человека в интерьере, с передачей его рода деятельности.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 Формат по выбору.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наброски фигуры человека в движении.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4. Творческий рисунок.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Создание художественного образа графическими средствами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4.1. Тема. Тематический натюрморт «Мир старых вещей».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 Владение приемами рисунка, умение профессионально пользоваться графическими средствами. Выразительное решение постановки с передачей ее эмоционального состояния.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выполнение копий с работ старых мастеров.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5.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5.1. Тема. Натюрморт из предметов быта и драпировки со складками.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5.1. Тема. Контрольный урок.</w:t>
      </w:r>
    </w:p>
    <w:p w:rsidR="0060030A" w:rsidRPr="005D1103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Шестой год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1. Линейно-конструктивный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1.1. Тема. Натюрморт из четырех-пяти предметов (гипсовые геометрические тела и предметы быта).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 Фон серый. Освещение верхнее боковое. Формат А2.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предметов быта.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1.2. Тема. Рисунок капители.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капители с разных точек зрения. Компоновка изображения предмета в листе. Крепкое конструктивное построение, с легкой прокладкой тона. Освещение направленное.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выполнение копий с работ старых мастеров.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1.3. Тема. Рисунок гипсовой головы (обрубовка) в двух поворотах.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гипсовой головы (обрубовка) в двух поворотах.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конструктивный рисунок обрубовки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1.4. Тема. Рисунок гипсовых частей лица.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гипсовых частей лица (нос, глаза и т.д.) на уровне глаз рисующего. Знакомство с особенностями конструкции частей лица (призматический характер носа, шарообразность глазного яблока). Фон светло серый. Освещение направленное, выявляющее форму детали.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рисование автопортрета.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2. Тональный длительный рисунок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2.1. Тема. Рисунок черепа человека.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Рисование черепа человека в разных поворотах на уровне глаз. Пластические особенности черепа. Перспектива и трехмерность черепа, конструктивные особенности. Плоскость лицевая и боковая. Пропорции и симметричность. Компоновка изображения в листе. Формат А-3. Материал – графитный. Самостоятельная работа: зарисовки портретов.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2.2. Тема. Рисунок головы человека (обрубовка).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Рисование головы человека (обрубовка) в повороте ¾.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Формат А3. Материал – графитный карандаш.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конструктивный рисунок обрубовки по памяти.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2.3. Тема. Рисунок античной гипсовой головы.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набросков гипсовой головы с различных точек зрения в процессе выполнения основного задания. Пластические особенности головы. Перспектива и трехмерность головы, конструктивные особенности. Плоскость лицевая и боковая. Пропорции и симметричность. Передача характерных особенностей модели посредством светотени. Построение в соответствии с основными этапами ведения рисунка. Компоновка изображения в листе. Формат А3. Материал – графитный.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работа: зарисовки головы человека в различных положениях.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Раздел 3. Творческий рисунок.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Создание художественного образа графическими средствами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3.1. Тема. Тематический натюрморт с атрибутами искусства.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Рисование сложного натюрморта из предметов комбинированной формы из различного материала в разных положениях (гипсовая маска, античная голова-бюст, капитель; кисти, палитра, драпировка со складками и т.д.). 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. ТРЕБОВАНИЯ К УРОВНЮ ПОДГОТОВКИ ОБУЧАЮЩИХСЯ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знание понятий «пропорция», «симметрия», «светотень»;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знание законов перспективы;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использования приемов линейной и воздушной перспективы;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моделировать форму сложных предметов тоном;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последовательно вести длительную постановку;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рисовать по памяти предметы в разных несложных положениях;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принимать выразительное решение постановок с передачей их эмоционального состояния;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навыки владения линией, штрихом, пятном;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навыки выполнения линейного и живописного рисунка;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навыки передачи фактуры и материала предмета;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навыки передачи пространства средствами штриха и светотени.</w:t>
      </w:r>
    </w:p>
    <w:p w:rsidR="0060030A" w:rsidRPr="0060030A" w:rsidRDefault="0060030A" w:rsidP="00496A1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. ФОРМЫ И МЕТОДЫ КОНТРОЛЯ, СИСТЕМА ОЦЕНОК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Аттестация: цели, виды, форма, содержание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Виды и формы промежуточной аттестации: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Контрольный урок – просмотр (проводится в счет аудиторного времени);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экзамен - творческий просмотр (проводится во внеаудиторное время).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Критерии оценок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Оценка 5 «отлично»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Предполагает: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самостоятельный выбор формата;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правильную компоновку изображения в листе;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последовательное, грамотное и аккуратное ведение построения;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умелое использование выразительных особенностей применяемого графического материала;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владение линией, штрихом, тоном;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самостоятельно исправлять ошибки и недочеты в рисунке;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умение обобщать рисунок и приводить его к целостности;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творческий подход.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Оценка 4 «хорошо»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Допускает: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некоторую неточность в компоновке;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небольшие недочеты в конструктивном построении;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незначительные нарушения в последовательности работы тоном, как следствие, незначительные ошибки в передаче тональных отношений;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некоторую дробность и небрежность рисунка.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Оценка 3 «удовлетворительно»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Предполагает: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грубые ошибки в компоновке;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неумение самостоятельно вести рисунок;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неумение самостоятельно анализировать и исправлять допущенные ошибки в построении и тональном решении рисунка;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однообразное использование графических приемов для решения разных задач;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незаконченность, неаккуратность, небрежность в рисунке.</w:t>
      </w:r>
    </w:p>
    <w:p w:rsidR="0060030A" w:rsidRPr="005D1103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1103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5D1103">
        <w:rPr>
          <w:rFonts w:ascii="Times New Roman" w:hAnsi="Times New Roman" w:cs="Times New Roman"/>
          <w:b/>
          <w:sz w:val="24"/>
          <w:szCs w:val="24"/>
          <w:lang w:eastAsia="ru-RU"/>
        </w:rPr>
        <w:t>. МЕТОДИЧЕСКОЕ ОБЕСПЕЧЕНИЕ УЧЕБНОГО ПРОЦЕССА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Методические рекомендации преподавателям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Такой практико-ориентированный комплекс учебных и учебно-методических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Рекомендации по организации самостоятельной работы обучающихся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30A">
        <w:rPr>
          <w:rFonts w:ascii="Times New Roman" w:hAnsi="Times New Roman" w:cs="Times New Roman"/>
          <w:sz w:val="24"/>
          <w:szCs w:val="24"/>
          <w:lang w:eastAsia="ru-RU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Средства обучения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Материальные: учебные аудитории, специально оборудованные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наглядными пособиями, мебелью, натюрмортным фондом; 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Наглядно-плоскостные:  наглядные методические пособия, карты, плакаты, фонд работ учеников, настенные  иллюстрации,  магнитные доски, интерактивные доски.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Демонстрационные: муляжи, чучела птиц и животных, гербарии, демонстрационные модели.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Электронные образовательные ресурсы: мультимедийные учебники,</w:t>
      </w:r>
    </w:p>
    <w:p w:rsidR="00496A10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мультимедийные универсальные энциклопедии, сетевые образовательные ресурсы.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Аудиовизуальные: слайд-фильмы, видеофильмы, учебные кинофильмы, аудиозаписи.</w:t>
      </w:r>
    </w:p>
    <w:p w:rsidR="0060030A" w:rsidRPr="00A564AC" w:rsidRDefault="0060030A" w:rsidP="0060030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0030A" w:rsidRPr="00A564AC" w:rsidRDefault="0060030A" w:rsidP="00496A1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64AC"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A564AC">
        <w:rPr>
          <w:rFonts w:ascii="Times New Roman" w:hAnsi="Times New Roman" w:cs="Times New Roman"/>
          <w:b/>
          <w:sz w:val="24"/>
          <w:szCs w:val="24"/>
          <w:lang w:eastAsia="ru-RU"/>
        </w:rPr>
        <w:t>. СПИСОК ЛИТЕРАТУРЫ</w:t>
      </w:r>
    </w:p>
    <w:p w:rsidR="0060030A" w:rsidRPr="00A564AC" w:rsidRDefault="0060030A" w:rsidP="0060030A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564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Список методической литературы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Анциферов, Л.Г. Анциферова, Т.Н. Кисляковская. Рисунок. Примерная программа для ДХШ и изобразительных отделений ДШИ. М., 2003.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Барщ А. Рисунок в средней художественной школе. М.: Изд-во Академии художеств СССР, 1963.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Ватагин В. Изображение животных. М., 1957.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lastRenderedPageBreak/>
        <w:t>Дейнека А. Учитесь рисовать. М., 1961.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Костерин Н. Учебное рисование: Учеб.пособие для учащихся пед. уч-щ по спец. № 2002 «Дошкол. воспитание», № 2010 «Воспитание в дошкол. учреждениях» - 2-е изд., перераб. М.: Просвещение, 1984.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Ли Н. Рисунок. Основы учебного академического рисунка: Учебник.  М.: Эксмо, 2010.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Лушников Б. Рисунок. Изобразительно-выразительные средства: учеб.пособие для студентов вузов, обучающихся по специальности «Изобраз. искусство»/ Б. Лушников, В. Перцов. М.: Гуманитар. изд. центр ВЛАДОС, 2006.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Медведев Л. Формирование графического художественного образа на занятиях по рисунку: Учеб.пособие для студентов худож. - граф. фак. пед. ин-тов.  М.: Просвещение, 1986.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Основы академического рисунка. 100 самых важных правил и секретов/ авт.-сост. В. Надеждина.  Минск: Харвест, 2010.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Рисунок. Учеб.пособие для студентов худож. - граф. фак. пед. ин-тов. / под ред. А. Серова. М: Просвещение, 1975.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Ростовцев Н. Учебный рисунок: Учеб.для учащихся педучилищ по спец. 2003 «Преподавание черчения и изобразит. искусства». 2-е изд., перераб. М.: Просвещение, 1985.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Соловьёва Б. Искусство рисунка. Л.: Искусство, 1989.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Учебный рисунок: Учеб. пособие / Ин-т живописи, скульптуры и архитектуры им. И. Е. Репина Акад. художеств СССР./ под ред. В. Королёва.М.: Изобраз. искусство, 1981.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Фаворский В. А. Художественное творчество детей в культуре России первой половины 20 века. М.: Педагогика, 2002.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Хейл Р. Рисунок. 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2006.</w:t>
      </w:r>
    </w:p>
    <w:p w:rsidR="0060030A" w:rsidRPr="00A564AC" w:rsidRDefault="0060030A" w:rsidP="0060030A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564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Список учебной литературы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Барышников А.П. Перспектива.  М., 1955.</w:t>
      </w:r>
      <w:bookmarkStart w:id="0" w:name="_GoBack"/>
      <w:bookmarkEnd w:id="0"/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Бесчастнов Н.П. Изображение растительных мотивов. М.: Гуманитарный издательский центр «Владос», 2004.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lastRenderedPageBreak/>
        <w:t xml:space="preserve"> Бесчастнов Н.П. Графика натюрморта. М.: Гуманитарный издательский центр «Владос», 2008.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>Бесчастнов Н.П. Графика пейзажа. М.: Гуманитарный издательский центр «Владос», 2005.</w:t>
      </w:r>
    </w:p>
    <w:p w:rsidR="0060030A" w:rsidRPr="0060030A" w:rsidRDefault="0060030A" w:rsidP="0060030A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60030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Бесчастнов Н.П. Черно-белая графика. М.: Гуманитарный издательский центр «Владос», 2006.</w:t>
      </w:r>
    </w:p>
    <w:p w:rsidR="004453A3" w:rsidRPr="0060030A" w:rsidRDefault="004453A3">
      <w:pPr>
        <w:rPr>
          <w:rFonts w:ascii="Times New Roman" w:hAnsi="Times New Roman" w:cs="Times New Roman"/>
          <w:sz w:val="24"/>
          <w:szCs w:val="24"/>
        </w:rPr>
      </w:pPr>
    </w:p>
    <w:sectPr w:rsidR="004453A3" w:rsidRPr="0060030A" w:rsidSect="0060030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231C"/>
    <w:rsid w:val="000A231C"/>
    <w:rsid w:val="001E1F9E"/>
    <w:rsid w:val="004453A3"/>
    <w:rsid w:val="00496A10"/>
    <w:rsid w:val="005D1103"/>
    <w:rsid w:val="0060030A"/>
    <w:rsid w:val="00732CC5"/>
    <w:rsid w:val="00A5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9107</Words>
  <Characters>51913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5</cp:revision>
  <dcterms:created xsi:type="dcterms:W3CDTF">2021-08-02T09:32:00Z</dcterms:created>
  <dcterms:modified xsi:type="dcterms:W3CDTF">2021-08-04T04:25:00Z</dcterms:modified>
</cp:coreProperties>
</file>