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58" w:rsidRDefault="00495BF8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BobrDK\Documents\Scanned Documents\Рисунок (8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rDK\Documents\Scanned Documents\Рисунок (82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F8" w:rsidRDefault="00495BF8"/>
    <w:p w:rsidR="00495BF8" w:rsidRDefault="00495BF8"/>
    <w:p w:rsidR="00495BF8" w:rsidRDefault="00495BF8"/>
    <w:p w:rsidR="003A5FAC" w:rsidRDefault="003A5FAC"/>
    <w:p w:rsidR="003A5FAC" w:rsidRDefault="003A5FAC">
      <w:bookmarkStart w:id="0" w:name="_GoBack"/>
      <w:bookmarkEnd w:id="0"/>
    </w:p>
    <w:p w:rsidR="003A5FAC" w:rsidRDefault="003A5FAC" w:rsidP="003A5FAC">
      <w:pPr>
        <w:pStyle w:val="3"/>
        <w:shd w:val="clear" w:color="auto" w:fill="auto"/>
        <w:ind w:left="240"/>
      </w:pPr>
      <w:r>
        <w:rPr>
          <w:color w:val="000000"/>
          <w:lang w:bidi="ru-RU"/>
        </w:rPr>
        <w:lastRenderedPageBreak/>
        <w:t>1. СВЕДЕНИЯ О ДЕЯТЕЛЬНОСТИ МУНИЦИПАЛЬНОГО УЧРЕЖДЕНИЯ (ПОДРАЗДЕЛЕНИЯ)</w:t>
      </w:r>
    </w:p>
    <w:p w:rsidR="003A5FAC" w:rsidRDefault="003A5FAC" w:rsidP="003A5FAC">
      <w:pPr>
        <w:pStyle w:val="3"/>
        <w:shd w:val="clear" w:color="auto" w:fill="auto"/>
        <w:spacing w:after="0"/>
        <w:ind w:left="60" w:firstLine="280"/>
        <w:jc w:val="left"/>
      </w:pPr>
      <w:r>
        <w:rPr>
          <w:color w:val="000000"/>
          <w:lang w:bidi="ru-RU"/>
        </w:rPr>
        <w:t>1 Л.Цели деятельности муниципального бюджетного учреждения:</w:t>
      </w:r>
    </w:p>
    <w:p w:rsidR="003A5FAC" w:rsidRDefault="003A5FAC" w:rsidP="003A5FAC">
      <w:pPr>
        <w:pStyle w:val="3"/>
        <w:shd w:val="clear" w:color="auto" w:fill="auto"/>
        <w:spacing w:after="0"/>
        <w:ind w:left="60" w:right="180" w:firstLine="280"/>
        <w:jc w:val="left"/>
      </w:pPr>
      <w:r>
        <w:rPr>
          <w:color w:val="000000"/>
          <w:lang w:bidi="ru-RU"/>
        </w:rPr>
        <w:t>Учреждение осуществляет свою деятельность в соответствии с предметом и целями деятельности, определенными законодательством Российской Федерации, Свердловской области, нормативными правовыми актами Сысертского городского округа и настоящим Уставом, путем выполнения работ, исполнения функций и оказания услуг в сфере культуры.</w:t>
      </w:r>
    </w:p>
    <w:p w:rsidR="003A5FAC" w:rsidRDefault="003A5FAC" w:rsidP="003A5FAC">
      <w:pPr>
        <w:pStyle w:val="3"/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>Учреждение создано с целью организации досуга и приобщения жителей Сысертского городского округа к творчеству, культурному развитию и самообразованию, любительскому искусству и ремеслам. Деятельность Учреждения направлена на создание, сохранение, распространение и освоение культурных ценностей, предоставление культурных благ населению в различных формах и видах.</w:t>
      </w:r>
    </w:p>
    <w:p w:rsidR="003A5FAC" w:rsidRDefault="003A5FAC" w:rsidP="003A5FAC">
      <w:pPr>
        <w:pStyle w:val="3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340"/>
        <w:jc w:val="both"/>
      </w:pPr>
      <w:r>
        <w:rPr>
          <w:color w:val="000000"/>
          <w:lang w:bidi="ru-RU"/>
        </w:rPr>
        <w:t>Виды деятельности муниципального бюджетного учреждения:</w:t>
      </w:r>
    </w:p>
    <w:p w:rsidR="003A5FAC" w:rsidRDefault="003A5FAC" w:rsidP="003A5FAC">
      <w:pPr>
        <w:pStyle w:val="3"/>
        <w:shd w:val="clear" w:color="auto" w:fill="auto"/>
        <w:spacing w:after="0"/>
        <w:ind w:left="340"/>
        <w:jc w:val="both"/>
      </w:pPr>
      <w:r>
        <w:rPr>
          <w:color w:val="000000"/>
          <w:lang w:bidi="ru-RU"/>
        </w:rPr>
        <w:t>Учреждение осуществляет следующие основные виды деятельности: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/>
        <w:ind w:left="340"/>
        <w:jc w:val="both"/>
      </w:pPr>
      <w:r>
        <w:rPr>
          <w:color w:val="000000"/>
          <w:lang w:bidi="ru-RU"/>
        </w:rPr>
        <w:t xml:space="preserve"> работа по организации и проведению культурно-массовых мероприятий,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 xml:space="preserve"> проведение различных по форме и тематике культурно-досуговых мероприятий - праздников, представлений, смотров, фестивалей, конкурсов, концертов, спектаклей, выставок, вечеров, игровых развлекательных программ, в том числе мероприятий по результатам творческой деятельности клубных формирований;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организация работы лекториев, народных университетов, школ и курсов по различным отраслям знаний, других форм просветительской работы, в том числе на абонементной основе;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 xml:space="preserve"> работа по организации деятельности клубных формирований, в том числе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97" w:line="160" w:lineRule="exact"/>
        <w:ind w:left="340"/>
        <w:jc w:val="both"/>
      </w:pPr>
      <w:r>
        <w:rPr>
          <w:color w:val="000000"/>
          <w:lang w:bidi="ru-RU"/>
        </w:rPr>
        <w:t xml:space="preserve"> работа по созданию концертов и концертных программ, иных зрелищных мероприятий;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44" w:line="160" w:lineRule="exact"/>
        <w:ind w:left="340"/>
        <w:jc w:val="both"/>
      </w:pPr>
      <w:r>
        <w:rPr>
          <w:color w:val="000000"/>
          <w:lang w:bidi="ru-RU"/>
        </w:rPr>
        <w:t xml:space="preserve"> работа по созданию условий для досуга и массового отдыха жителей;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методическая работа (методические, координационно-учебные мероприятия, подготовка информационно</w:t>
      </w:r>
      <w:r>
        <w:rPr>
          <w:color w:val="000000"/>
          <w:lang w:bidi="ru-RU"/>
        </w:rPr>
        <w:softHyphen/>
        <w:t>методических материалов),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оказание консультативной, методической и организационной помощи в подготовке и проведении культурно</w:t>
      </w:r>
      <w:r>
        <w:rPr>
          <w:color w:val="000000"/>
          <w:lang w:bidi="ru-RU"/>
        </w:rPr>
        <w:softHyphen/>
        <w:t>досуговых мероприятий;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340"/>
        <w:jc w:val="both"/>
      </w:pPr>
      <w:r>
        <w:rPr>
          <w:color w:val="000000"/>
          <w:lang w:bidi="ru-RU"/>
        </w:rPr>
        <w:t xml:space="preserve"> подготовка методических и информационных материалов, справочной информации;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изучение, обобщение и распространение опыта культурно-досуговой, воспитательной работы Учреждения и других культурно-досуговых организаций;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повышение квалификации административно-технического персонала, творческих работников (основного персонала);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7" w:lineRule="exact"/>
        <w:ind w:left="340"/>
        <w:jc w:val="both"/>
      </w:pPr>
      <w:r>
        <w:rPr>
          <w:color w:val="000000"/>
          <w:lang w:bidi="ru-RU"/>
        </w:rPr>
        <w:t xml:space="preserve"> услуга по показу кино-видеофильмов;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3" w:lineRule="exact"/>
        <w:ind w:left="60" w:right="280" w:firstLine="280"/>
        <w:jc w:val="left"/>
      </w:pPr>
      <w:r>
        <w:rPr>
          <w:color w:val="000000"/>
          <w:lang w:bidi="ru-RU"/>
        </w:rPr>
        <w:t xml:space="preserve"> услуга по показу концертов и концертных программ, иных зрелищных мероприятий, в том числе в режиме удаленного доступа;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услуги по распространению входных билетов и абонементов на посещение театрально-зрелищных, культурно- просветительных и зрелищно-развлекательных мероприятий;</w:t>
      </w:r>
    </w:p>
    <w:p w:rsidR="003A5FAC" w:rsidRDefault="003A5FAC" w:rsidP="003A5FAC">
      <w:pPr>
        <w:pStyle w:val="3"/>
        <w:numPr>
          <w:ilvl w:val="0"/>
          <w:numId w:val="2"/>
        </w:numPr>
        <w:shd w:val="clear" w:color="auto" w:fill="auto"/>
        <w:spacing w:after="0" w:line="227" w:lineRule="exact"/>
        <w:ind w:left="60" w:right="280" w:firstLine="280"/>
        <w:jc w:val="left"/>
      </w:pPr>
      <w:r>
        <w:rPr>
          <w:color w:val="000000"/>
          <w:lang w:bidi="ru-RU"/>
        </w:rPr>
        <w:t xml:space="preserve"> предоставление информации о времени и месте культурных мероприятий, анонсы данных мероприятий в электронном виде.</w:t>
      </w:r>
    </w:p>
    <w:p w:rsidR="003A5FAC" w:rsidRDefault="003A5FAC" w:rsidP="003A5FAC">
      <w:pPr>
        <w:pStyle w:val="3"/>
        <w:numPr>
          <w:ilvl w:val="0"/>
          <w:numId w:val="4"/>
        </w:numPr>
        <w:shd w:val="clear" w:color="auto" w:fill="auto"/>
        <w:tabs>
          <w:tab w:val="left" w:pos="589"/>
        </w:tabs>
        <w:spacing w:after="0" w:line="223" w:lineRule="exact"/>
        <w:ind w:left="60" w:right="280" w:firstLine="280"/>
        <w:jc w:val="left"/>
      </w:pPr>
      <w:r>
        <w:rPr>
          <w:color w:val="000000"/>
          <w:lang w:bidi="ru-RU"/>
        </w:rPr>
        <w:t>3 Учреждение может осуществлять предпринимательскую и иную приносящую доход деятельность лишь постольку, поскольку это служит достижению уставных целей, а именно: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60" w:right="280" w:firstLine="360"/>
        <w:jc w:val="left"/>
      </w:pPr>
      <w:r>
        <w:rPr>
          <w:color w:val="000000"/>
          <w:lang w:bidi="ru-RU"/>
        </w:rPr>
        <w:t xml:space="preserve">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</w:t>
      </w:r>
      <w:r>
        <w:rPr>
          <w:color w:val="000000"/>
          <w:lang w:bidi="ru-RU"/>
        </w:rPr>
        <w:softHyphen/>
        <w:t>досуговых мероприятий, в том числе по заявкам организаций, предприятий и отдельных граждан на договорной основе;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 xml:space="preserve"> предоставление оркестров, ансамблей, самодеятельных художественных коллективов и отдельных исполнителей для семейных, гражданских, корпоративных праздников и торжеств на договорной основе;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47" w:line="160" w:lineRule="exact"/>
        <w:ind w:left="340"/>
        <w:jc w:val="both"/>
      </w:pPr>
      <w:r>
        <w:rPr>
          <w:color w:val="000000"/>
          <w:lang w:bidi="ru-RU"/>
        </w:rPr>
        <w:t xml:space="preserve"> обучение в платных кружках, студиях, на курсах на договорной основе;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 xml:space="preserve"> оказание консультативной, методической и организационно-творческой помощи в подготовке и проведении культурно-досуговых мероприятий на договорной основе;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97" w:line="160" w:lineRule="exact"/>
        <w:ind w:left="340"/>
        <w:jc w:val="both"/>
      </w:pPr>
      <w:r>
        <w:rPr>
          <w:color w:val="000000"/>
          <w:lang w:bidi="ru-RU"/>
        </w:rPr>
        <w:t xml:space="preserve"> услуги по предоставлению на прокат аудио, видеоносителей из фондов Учреждения;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43" w:line="160" w:lineRule="exact"/>
        <w:ind w:left="340"/>
        <w:jc w:val="both"/>
      </w:pPr>
      <w:r>
        <w:rPr>
          <w:color w:val="000000"/>
          <w:lang w:bidi="ru-RU"/>
        </w:rPr>
        <w:t xml:space="preserve"> услуги по предоставлению на прокат звукотехнического оборудования, музыкальных инструментов;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60" w:right="180" w:firstLine="280"/>
        <w:jc w:val="left"/>
      </w:pPr>
      <w:r>
        <w:rPr>
          <w:color w:val="000000"/>
          <w:lang w:bidi="ru-RU"/>
        </w:rPr>
        <w:t xml:space="preserve"> услуги по предоставлению на прокат костюмов, обуви, театрального реквизита, бутафории, постижерских принадлежностей, культинвентаря;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97" w:line="160" w:lineRule="exact"/>
        <w:ind w:left="60" w:firstLine="360"/>
        <w:jc w:val="left"/>
      </w:pPr>
      <w:r>
        <w:rPr>
          <w:color w:val="000000"/>
          <w:lang w:bidi="ru-RU"/>
        </w:rPr>
        <w:t xml:space="preserve"> услуги по звукозаписи, по изготовлению копий звукозаписей из фонотек Учреждения;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43" w:line="160" w:lineRule="exact"/>
        <w:ind w:left="60" w:firstLine="360"/>
        <w:jc w:val="left"/>
      </w:pPr>
      <w:r>
        <w:rPr>
          <w:color w:val="000000"/>
          <w:lang w:bidi="ru-RU"/>
        </w:rPr>
        <w:t xml:space="preserve"> услуги по репродуцированию, ксерокопированию с печатной продукции;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60" w:right="280" w:firstLine="360"/>
        <w:jc w:val="left"/>
      </w:pPr>
      <w:r>
        <w:rPr>
          <w:color w:val="000000"/>
          <w:lang w:bidi="ru-RU"/>
        </w:rPr>
        <w:t xml:space="preserve"> услуги по предоставлению в аренду сценических и концертных площадок другим учреждениям культуры и искусства;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90" w:line="160" w:lineRule="exact"/>
        <w:ind w:left="60" w:firstLine="360"/>
        <w:jc w:val="left"/>
      </w:pPr>
      <w:r>
        <w:rPr>
          <w:color w:val="000000"/>
          <w:lang w:bidi="ru-RU"/>
        </w:rPr>
        <w:t xml:space="preserve"> предоставление различных видов услуг,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160" w:lineRule="exact"/>
        <w:ind w:left="60" w:firstLine="360"/>
        <w:jc w:val="left"/>
      </w:pPr>
      <w:r>
        <w:rPr>
          <w:color w:val="000000"/>
          <w:lang w:bidi="ru-RU"/>
        </w:rPr>
        <w:t xml:space="preserve"> услуги фотосъемки;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прочих услуг,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моделирование текстильных изделий, одежды, обуви: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услуги художников-оформителей;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услуги по организации выставок, ярмарок, конгрессов;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прочая зрелищно-развлекательная деятельность,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деятельность студий звукозаписи;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деятельность танцплощадок, дискотек, школ танцев;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3" w:lineRule="exact"/>
        <w:ind w:left="20" w:firstLine="260"/>
        <w:jc w:val="left"/>
      </w:pPr>
      <w:r>
        <w:rPr>
          <w:color w:val="000000"/>
          <w:lang w:bidi="ru-RU"/>
        </w:rPr>
        <w:t xml:space="preserve"> прочая деятельность в области спорта, в том числе: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34" w:lineRule="exact"/>
        <w:ind w:left="20" w:right="620" w:firstLine="260"/>
        <w:jc w:val="left"/>
      </w:pPr>
      <w:r>
        <w:rPr>
          <w:color w:val="000000"/>
          <w:lang w:bidi="ru-RU"/>
        </w:rPr>
        <w:t xml:space="preserve"> организация и проведение спортивных мероприятий на открытом воздухе или в закрытом помещении для профессионалов или любителей;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26" w:line="160" w:lineRule="exact"/>
        <w:ind w:left="20" w:firstLine="260"/>
        <w:jc w:val="left"/>
      </w:pPr>
      <w:r>
        <w:rPr>
          <w:color w:val="000000"/>
          <w:lang w:bidi="ru-RU"/>
        </w:rPr>
        <w:t xml:space="preserve"> деятельность по содействию и подготовке спортивных мероприятий;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160" w:lineRule="exact"/>
        <w:ind w:left="20" w:firstLine="260"/>
        <w:jc w:val="left"/>
      </w:pPr>
      <w:r>
        <w:rPr>
          <w:color w:val="000000"/>
          <w:lang w:bidi="ru-RU"/>
        </w:rPr>
        <w:t xml:space="preserve"> Осуществление рекламных услуг;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20" w:right="620" w:firstLine="260"/>
        <w:jc w:val="left"/>
      </w:pPr>
      <w:r>
        <w:rPr>
          <w:color w:val="000000"/>
          <w:lang w:bidi="ru-RU"/>
        </w:rPr>
        <w:t xml:space="preserve"> подготовка и размещение рекламы на афишных тумбах, рекламных щитах, стендах для афиш и объявлений, в витринах, в демонстрационных залах, размещение рекламы на автомобилях и автобусах и т.п.;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20" w:firstLine="260"/>
        <w:jc w:val="left"/>
      </w:pPr>
      <w:r>
        <w:rPr>
          <w:color w:val="000000"/>
          <w:lang w:bidi="ru-RU"/>
        </w:rPr>
        <w:t xml:space="preserve"> распространение или адресная рассылка рекламных материалов;</w:t>
      </w:r>
    </w:p>
    <w:p w:rsidR="003A5FAC" w:rsidRDefault="003A5FAC" w:rsidP="003A5FAC">
      <w:pPr>
        <w:pStyle w:val="3"/>
        <w:numPr>
          <w:ilvl w:val="0"/>
          <w:numId w:val="3"/>
        </w:numPr>
        <w:shd w:val="clear" w:color="auto" w:fill="auto"/>
        <w:spacing w:after="0" w:line="227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места для рекламы;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7" w:lineRule="exact"/>
        <w:ind w:left="20" w:firstLine="260"/>
        <w:jc w:val="left"/>
      </w:pPr>
      <w:r>
        <w:rPr>
          <w:color w:val="000000"/>
          <w:lang w:bidi="ru-RU"/>
        </w:rPr>
        <w:t xml:space="preserve"> реализация программ на спектакли и концерты, каталогов и буклетов;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7" w:lineRule="exact"/>
        <w:ind w:left="20" w:firstLine="260"/>
        <w:jc w:val="left"/>
      </w:pPr>
      <w:r>
        <w:rPr>
          <w:color w:val="000000"/>
          <w:lang w:bidi="ru-RU"/>
        </w:rPr>
        <w:t xml:space="preserve"> изготовление сценических костюмов, обуви, реквизита, каркасных ростовых кукол;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7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помещений в аренду;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60" w:line="227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прочих персональных услуг;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227" w:lineRule="exact"/>
        <w:ind w:left="20" w:right="620" w:firstLine="260"/>
        <w:jc w:val="left"/>
      </w:pPr>
      <w:r>
        <w:rPr>
          <w:color w:val="000000"/>
          <w:lang w:bidi="ru-RU"/>
        </w:rPr>
        <w:t xml:space="preserve"> организация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378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услуг по организации питания и отдыха посетителей, в том числе деятельность баров;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378" w:lineRule="exact"/>
        <w:ind w:left="20" w:firstLine="260"/>
        <w:jc w:val="left"/>
      </w:pPr>
      <w:r>
        <w:rPr>
          <w:color w:val="000000"/>
          <w:lang w:bidi="ru-RU"/>
        </w:rPr>
        <w:t xml:space="preserve"> предоставление игровых комнат для детей (с воспитателем на время проведения мероприятий для взрослых);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0" w:line="378" w:lineRule="exact"/>
        <w:ind w:left="20" w:firstLine="260"/>
        <w:jc w:val="left"/>
      </w:pPr>
      <w:r>
        <w:rPr>
          <w:color w:val="000000"/>
          <w:lang w:bidi="ru-RU"/>
        </w:rPr>
        <w:t xml:space="preserve"> работа по созданию условий для досуга и массового отдыха жителей, в том числе: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20" w:firstLine="260"/>
        <w:jc w:val="left"/>
      </w:pPr>
      <w:r>
        <w:rPr>
          <w:color w:val="000000"/>
          <w:lang w:bidi="ru-RU"/>
        </w:rPr>
        <w:t>-деятельность игровых залов, эксплуатация игровых автоматов;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26" w:line="160" w:lineRule="exact"/>
        <w:ind w:left="20" w:firstLine="260"/>
        <w:jc w:val="left"/>
      </w:pPr>
      <w:r>
        <w:rPr>
          <w:color w:val="000000"/>
          <w:lang w:bidi="ru-RU"/>
        </w:rPr>
        <w:t xml:space="preserve"> деятельность по привлечению добровольных пожертвований физических и юридических лиц;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26" w:line="160" w:lineRule="exact"/>
        <w:ind w:left="20" w:firstLine="260"/>
        <w:jc w:val="left"/>
      </w:pPr>
      <w:r>
        <w:rPr>
          <w:color w:val="000000"/>
          <w:lang w:bidi="ru-RU"/>
        </w:rPr>
        <w:t xml:space="preserve"> реализация товаров, созданных (произведенных) Учреждением;</w:t>
      </w:r>
    </w:p>
    <w:p w:rsidR="003A5FAC" w:rsidRDefault="003A5FAC" w:rsidP="003A5FAC">
      <w:pPr>
        <w:pStyle w:val="3"/>
        <w:numPr>
          <w:ilvl w:val="0"/>
          <w:numId w:val="5"/>
        </w:numPr>
        <w:shd w:val="clear" w:color="auto" w:fill="auto"/>
        <w:spacing w:after="394" w:line="160" w:lineRule="exact"/>
        <w:ind w:left="20" w:firstLine="260"/>
        <w:jc w:val="left"/>
      </w:pPr>
      <w:r>
        <w:rPr>
          <w:color w:val="000000"/>
          <w:lang w:bidi="ru-RU"/>
        </w:rPr>
        <w:t xml:space="preserve"> оказание транспортных услуг.</w:t>
      </w:r>
    </w:p>
    <w:p w:rsidR="003A5FAC" w:rsidRDefault="003A5FAC" w:rsidP="003A5FAC">
      <w:pPr>
        <w:pStyle w:val="3"/>
        <w:numPr>
          <w:ilvl w:val="0"/>
          <w:numId w:val="6"/>
        </w:numPr>
        <w:shd w:val="clear" w:color="auto" w:fill="auto"/>
        <w:tabs>
          <w:tab w:val="left" w:pos="3008"/>
        </w:tabs>
        <w:spacing w:after="133" w:line="234" w:lineRule="exact"/>
        <w:ind w:left="2300" w:right="2540" w:firstLine="360"/>
        <w:jc w:val="left"/>
      </w:pPr>
      <w:r>
        <w:rPr>
          <w:color w:val="000000"/>
          <w:lang w:bidi="ru-RU"/>
        </w:rPr>
        <w:t>ПОКАЗАТЕЛИ ФИНАНСОВОГО СОСТОЯНИЯ МУНИЦИПАЛЬНОГО УЧРЕЖДЕНИЯ (ПОДРАЗДЕЛЕНИЯ) (на последнюю отчетную дату)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2"/>
        <w:gridCol w:w="2376"/>
      </w:tblGrid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Сумма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a7"/>
              </w:rPr>
              <w:t>I. Нефинансовые активы, всего: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3 632 582,79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1.1 .Общая балансовая стоимость недвижимого муниципального имущества, всего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2 400 000,00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a7"/>
              </w:rPr>
              <w:t xml:space="preserve">1.1.1. </w:t>
            </w:r>
            <w:r>
              <w:rPr>
                <w:rStyle w:val="1"/>
              </w:rPr>
              <w:t>Стоимость имущества, закрепленного собственником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2 400 000,00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имущества за муниципальным учреждением (подразделением)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на праве оперативного управления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1.1.2. Стоимость имущества, приобретенного муниципальным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учреждением (подразделением) за счет выделенных собственником имущества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1.1.3. Стоимость имущества, приобретенного муниципальным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учреждением (подразделением) за счет доходов, полученных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от платной и иной приносящей доход деятельности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1 232 582,79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580 978,74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1.2.2. Остаточная стоимость особо ценного движимого имущества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89 142,80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a7"/>
              </w:rPr>
              <w:t>11. Финансовые активы, всего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2.1. Денежные средства учреждения, всего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2.1.1. Денежные средства учреждения на счетах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2.1.2. Денежные средства учреждения, размещенные на депозиты в кредитной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2.2. Иные финансовые инструменты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2.3. Дебиторская задолженность по доходам, полученным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a7"/>
              </w:rPr>
              <w:t>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2.4. Дебиторская задолженность по выданным авансам,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9378" w:wrap="notBeside" w:vAnchor="text" w:hAnchor="text" w:xAlign="center" w:y="1"/>
              <w:shd w:val="clear" w:color="auto" w:fill="auto"/>
              <w:spacing w:after="0" w:line="160" w:lineRule="exact"/>
              <w:ind w:left="100"/>
              <w:jc w:val="left"/>
            </w:pPr>
            <w:r>
              <w:rPr>
                <w:rStyle w:val="1"/>
              </w:rPr>
              <w:t>полученным за счет средств местного бюджета, всего: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5FAC" w:rsidRDefault="003A5FAC" w:rsidP="003A5FAC">
      <w:pPr>
        <w:rPr>
          <w:sz w:val="2"/>
          <w:szCs w:val="2"/>
        </w:rPr>
      </w:pPr>
    </w:p>
    <w:p w:rsidR="003A5FAC" w:rsidRDefault="003A5FAC" w:rsidP="003A5FAC">
      <w:pPr>
        <w:rPr>
          <w:sz w:val="2"/>
          <w:szCs w:val="2"/>
        </w:rPr>
        <w:sectPr w:rsidR="003A5FAC" w:rsidSect="003A5FAC">
          <w:pgSz w:w="16838" w:h="23810"/>
          <w:pgMar w:top="4202" w:right="3616" w:bottom="4173" w:left="3641" w:header="0" w:footer="3" w:gutter="0"/>
          <w:cols w:space="720"/>
          <w:noEndnote/>
          <w:docGrid w:linePitch="360"/>
        </w:sectPr>
      </w:pPr>
    </w:p>
    <w:p w:rsidR="003A5FAC" w:rsidRDefault="003A5FAC" w:rsidP="003A5FAC">
      <w:pPr>
        <w:pStyle w:val="3"/>
        <w:shd w:val="clear" w:color="auto" w:fill="auto"/>
        <w:spacing w:after="22" w:line="160" w:lineRule="exact"/>
        <w:ind w:left="60"/>
        <w:jc w:val="both"/>
      </w:pPr>
      <w:r>
        <w:rPr>
          <w:color w:val="000000"/>
          <w:lang w:bidi="ru-RU"/>
        </w:rPr>
        <w:t>в том числе:</w:t>
      </w:r>
    </w:p>
    <w:p w:rsidR="003A5FAC" w:rsidRDefault="003A5FAC" w:rsidP="003A5FAC">
      <w:pPr>
        <w:pStyle w:val="3"/>
        <w:numPr>
          <w:ilvl w:val="0"/>
          <w:numId w:val="7"/>
        </w:numPr>
        <w:shd w:val="clear" w:color="auto" w:fill="auto"/>
        <w:tabs>
          <w:tab w:val="left" w:pos="596"/>
        </w:tabs>
        <w:spacing w:after="22" w:line="160" w:lineRule="exact"/>
        <w:ind w:left="140"/>
        <w:jc w:val="both"/>
      </w:pPr>
      <w:r>
        <w:rPr>
          <w:rStyle w:val="2"/>
        </w:rPr>
        <w:t>По выданным авансам на услуги связи</w:t>
      </w:r>
    </w:p>
    <w:p w:rsidR="003A5FAC" w:rsidRDefault="003A5FAC" w:rsidP="003A5FAC">
      <w:pPr>
        <w:pStyle w:val="3"/>
        <w:numPr>
          <w:ilvl w:val="0"/>
          <w:numId w:val="7"/>
        </w:numPr>
        <w:shd w:val="clear" w:color="auto" w:fill="auto"/>
        <w:tabs>
          <w:tab w:val="left" w:pos="596"/>
        </w:tabs>
        <w:spacing w:after="26" w:line="160" w:lineRule="exact"/>
        <w:ind w:left="140"/>
        <w:jc w:val="both"/>
      </w:pPr>
      <w:r>
        <w:rPr>
          <w:color w:val="000000"/>
          <w:lang w:bidi="ru-RU"/>
        </w:rPr>
        <w:t>По выданным авансам на транспортные услуги</w:t>
      </w:r>
    </w:p>
    <w:p w:rsidR="003A5FAC" w:rsidRDefault="003A5FAC" w:rsidP="003A5FAC">
      <w:pPr>
        <w:pStyle w:val="3"/>
        <w:shd w:val="clear" w:color="auto" w:fill="auto"/>
        <w:spacing w:after="22" w:line="160" w:lineRule="exact"/>
        <w:ind w:left="140"/>
        <w:jc w:val="both"/>
      </w:pPr>
      <w:r>
        <w:rPr>
          <w:color w:val="000000"/>
          <w:lang w:bidi="ru-RU"/>
        </w:rPr>
        <w:t xml:space="preserve">.4.3. По </w:t>
      </w:r>
      <w:r>
        <w:rPr>
          <w:rStyle w:val="2"/>
        </w:rPr>
        <w:t>выданным авансам на коммунальные услуги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color w:val="000000"/>
          <w:lang w:bidi="ru-RU"/>
        </w:rPr>
        <w:t xml:space="preserve">.4.4. </w:t>
      </w:r>
      <w:r>
        <w:rPr>
          <w:rStyle w:val="2"/>
        </w:rPr>
        <w:t>По выданным авансам на услуги по содержанию имущества</w:t>
      </w:r>
    </w:p>
    <w:p w:rsidR="003A5FAC" w:rsidRDefault="003A5FAC" w:rsidP="003A5FAC">
      <w:pPr>
        <w:pStyle w:val="3"/>
        <w:shd w:val="clear" w:color="auto" w:fill="auto"/>
        <w:spacing w:after="33" w:line="160" w:lineRule="exact"/>
        <w:ind w:left="140"/>
        <w:jc w:val="both"/>
      </w:pPr>
      <w:r>
        <w:rPr>
          <w:rStyle w:val="2"/>
        </w:rPr>
        <w:t>4.5. По выданным авансам на прочие услуги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color w:val="000000"/>
          <w:lang w:bidi="ru-RU"/>
        </w:rPr>
        <w:t xml:space="preserve">.4.6. По </w:t>
      </w:r>
      <w:r>
        <w:rPr>
          <w:rStyle w:val="2"/>
        </w:rPr>
        <w:t>выданным авансам на приобретение основных средств</w:t>
      </w:r>
    </w:p>
    <w:p w:rsidR="003A5FAC" w:rsidRDefault="003A5FAC" w:rsidP="003A5FAC">
      <w:pPr>
        <w:pStyle w:val="3"/>
        <w:numPr>
          <w:ilvl w:val="0"/>
          <w:numId w:val="8"/>
        </w:numPr>
        <w:shd w:val="clear" w:color="auto" w:fill="auto"/>
        <w:tabs>
          <w:tab w:val="left" w:pos="596"/>
        </w:tabs>
        <w:spacing w:after="0" w:line="160" w:lineRule="exact"/>
        <w:ind w:left="140"/>
        <w:jc w:val="both"/>
      </w:pPr>
      <w:r>
        <w:rPr>
          <w:rStyle w:val="2"/>
        </w:rPr>
        <w:t>По выданным авансам на приобретение нематериальных</w:t>
      </w:r>
    </w:p>
    <w:p w:rsidR="003A5FAC" w:rsidRDefault="003A5FAC" w:rsidP="003A5FAC">
      <w:pPr>
        <w:pStyle w:val="3"/>
        <w:shd w:val="clear" w:color="auto" w:fill="auto"/>
        <w:spacing w:after="22" w:line="160" w:lineRule="exact"/>
        <w:ind w:left="60"/>
        <w:jc w:val="both"/>
      </w:pPr>
      <w:r>
        <w:rPr>
          <w:color w:val="000000"/>
          <w:lang w:bidi="ru-RU"/>
        </w:rPr>
        <w:t>активов</w:t>
      </w:r>
    </w:p>
    <w:p w:rsidR="003A5FAC" w:rsidRDefault="003A5FAC" w:rsidP="003A5FAC">
      <w:pPr>
        <w:pStyle w:val="3"/>
        <w:numPr>
          <w:ilvl w:val="0"/>
          <w:numId w:val="8"/>
        </w:numPr>
        <w:shd w:val="clear" w:color="auto" w:fill="auto"/>
        <w:tabs>
          <w:tab w:val="left" w:pos="596"/>
        </w:tabs>
        <w:spacing w:after="0" w:line="160" w:lineRule="exact"/>
        <w:ind w:left="140"/>
        <w:jc w:val="both"/>
      </w:pPr>
      <w:r>
        <w:rPr>
          <w:rStyle w:val="2"/>
        </w:rPr>
        <w:t>По выданным авансам на приобретение неироизведенных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60"/>
        <w:jc w:val="both"/>
      </w:pPr>
      <w:r>
        <w:rPr>
          <w:color w:val="000000"/>
          <w:lang w:bidi="ru-RU"/>
        </w:rPr>
        <w:t>активов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rStyle w:val="2"/>
        </w:rPr>
        <w:t>.4.9. По выданным авансам на приобретение материальных запасов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rStyle w:val="2"/>
        </w:rPr>
        <w:t>.4.10. По выданным авансам на прочие расходы</w:t>
      </w:r>
    </w:p>
    <w:p w:rsidR="003A5FAC" w:rsidRDefault="003A5FAC" w:rsidP="003A5FAC">
      <w:pPr>
        <w:pStyle w:val="3"/>
        <w:shd w:val="clear" w:color="auto" w:fill="auto"/>
        <w:spacing w:after="0" w:line="160" w:lineRule="exact"/>
        <w:ind w:left="140"/>
        <w:jc w:val="both"/>
      </w:pPr>
      <w:r>
        <w:rPr>
          <w:color w:val="000000"/>
          <w:lang w:bidi="ru-RU"/>
        </w:rPr>
        <w:t xml:space="preserve">.5. </w:t>
      </w:r>
      <w:r>
        <w:rPr>
          <w:rStyle w:val="2"/>
        </w:rPr>
        <w:t>Дебиторская задолженность по выданным авансам за счет</w:t>
      </w:r>
    </w:p>
    <w:p w:rsidR="003A5FAC" w:rsidRDefault="003A5FAC" w:rsidP="003A5FAC">
      <w:pPr>
        <w:pStyle w:val="3"/>
        <w:shd w:val="clear" w:color="auto" w:fill="auto"/>
        <w:spacing w:after="0" w:line="160" w:lineRule="exact"/>
        <w:ind w:left="60"/>
        <w:jc w:val="both"/>
      </w:pPr>
      <w:r>
        <w:rPr>
          <w:rStyle w:val="2"/>
        </w:rPr>
        <w:t>доходов, полученных от платной и инои приносящей доход</w:t>
      </w:r>
    </w:p>
    <w:p w:rsidR="003A5FAC" w:rsidRDefault="003A5FAC" w:rsidP="003A5FAC">
      <w:pPr>
        <w:pStyle w:val="3"/>
        <w:shd w:val="clear" w:color="auto" w:fill="auto"/>
        <w:spacing w:after="0" w:line="160" w:lineRule="exact"/>
        <w:ind w:left="60"/>
        <w:jc w:val="both"/>
      </w:pPr>
      <w:r>
        <w:rPr>
          <w:color w:val="000000"/>
          <w:lang w:bidi="ru-RU"/>
        </w:rPr>
        <w:t>деятельности,всего:</w:t>
      </w:r>
    </w:p>
    <w:p w:rsidR="003A5FAC" w:rsidRDefault="003A5FAC" w:rsidP="003A5FAC">
      <w:pPr>
        <w:pStyle w:val="3"/>
        <w:shd w:val="clear" w:color="auto" w:fill="auto"/>
        <w:spacing w:after="22" w:line="160" w:lineRule="exact"/>
        <w:ind w:left="140"/>
        <w:jc w:val="both"/>
      </w:pPr>
      <w:r>
        <w:rPr>
          <w:color w:val="000000"/>
          <w:lang w:bidi="ru-RU"/>
        </w:rPr>
        <w:t>том числе:</w:t>
      </w:r>
    </w:p>
    <w:p w:rsidR="003A5FAC" w:rsidRDefault="003A5FAC" w:rsidP="003A5FAC">
      <w:pPr>
        <w:pStyle w:val="3"/>
        <w:numPr>
          <w:ilvl w:val="0"/>
          <w:numId w:val="9"/>
        </w:numPr>
        <w:shd w:val="clear" w:color="auto" w:fill="auto"/>
        <w:tabs>
          <w:tab w:val="left" w:pos="588"/>
        </w:tabs>
        <w:spacing w:after="26" w:line="160" w:lineRule="exact"/>
        <w:ind w:left="140"/>
        <w:jc w:val="both"/>
      </w:pPr>
      <w:r>
        <w:rPr>
          <w:color w:val="000000"/>
          <w:lang w:bidi="ru-RU"/>
        </w:rPr>
        <w:t>По выданным авансам на услуги связи</w:t>
      </w:r>
    </w:p>
    <w:p w:rsidR="003A5FAC" w:rsidRDefault="003A5FAC" w:rsidP="003A5FAC">
      <w:pPr>
        <w:pStyle w:val="3"/>
        <w:numPr>
          <w:ilvl w:val="0"/>
          <w:numId w:val="9"/>
        </w:numPr>
        <w:shd w:val="clear" w:color="auto" w:fill="auto"/>
        <w:tabs>
          <w:tab w:val="left" w:pos="592"/>
        </w:tabs>
        <w:spacing w:after="26" w:line="160" w:lineRule="exact"/>
        <w:ind w:left="140"/>
        <w:jc w:val="both"/>
      </w:pPr>
      <w:r>
        <w:rPr>
          <w:rStyle w:val="2"/>
        </w:rPr>
        <w:t>По выданным авансам на транспортные услуги</w:t>
      </w:r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color w:val="000000"/>
          <w:lang w:bidi="ru-RU"/>
        </w:rPr>
        <w:t>.5.3. По выданным авансам на коммунальные услуги</w:t>
      </w:r>
    </w:p>
    <w:p w:rsidR="003A5FAC" w:rsidRDefault="003A5FAC" w:rsidP="003A5FAC">
      <w:pPr>
        <w:pStyle w:val="3"/>
        <w:numPr>
          <w:ilvl w:val="0"/>
          <w:numId w:val="10"/>
        </w:numPr>
        <w:shd w:val="clear" w:color="auto" w:fill="auto"/>
        <w:tabs>
          <w:tab w:val="left" w:pos="592"/>
        </w:tabs>
        <w:spacing w:after="30" w:line="160" w:lineRule="exact"/>
        <w:ind w:left="140"/>
        <w:jc w:val="both"/>
      </w:pPr>
      <w:r>
        <w:rPr>
          <w:rStyle w:val="2"/>
        </w:rPr>
        <w:t>По выданным авансам на услуги по содержанию имущества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140"/>
        <w:jc w:val="both"/>
      </w:pPr>
      <w:r>
        <w:rPr>
          <w:rStyle w:val="2"/>
        </w:rPr>
        <w:t>.5.5. По выданным авансам на прочие услуги</w:t>
      </w:r>
    </w:p>
    <w:p w:rsidR="003A5FAC" w:rsidRDefault="003A5FAC" w:rsidP="003A5FAC">
      <w:pPr>
        <w:pStyle w:val="3"/>
        <w:numPr>
          <w:ilvl w:val="0"/>
          <w:numId w:val="11"/>
        </w:numPr>
        <w:shd w:val="clear" w:color="auto" w:fill="auto"/>
        <w:tabs>
          <w:tab w:val="left" w:pos="652"/>
        </w:tabs>
        <w:spacing w:after="33" w:line="160" w:lineRule="exact"/>
        <w:ind w:left="60"/>
        <w:jc w:val="both"/>
      </w:pPr>
      <w:r>
        <w:rPr>
          <w:rStyle w:val="2"/>
        </w:rPr>
        <w:t>По выданным авансам на приобретение основных средств</w:t>
      </w:r>
    </w:p>
    <w:p w:rsidR="003A5FAC" w:rsidRDefault="003A5FAC" w:rsidP="003A5FAC">
      <w:pPr>
        <w:pStyle w:val="3"/>
        <w:numPr>
          <w:ilvl w:val="0"/>
          <w:numId w:val="11"/>
        </w:numPr>
        <w:shd w:val="clear" w:color="auto" w:fill="auto"/>
        <w:tabs>
          <w:tab w:val="left" w:pos="652"/>
        </w:tabs>
        <w:spacing w:after="0" w:line="160" w:lineRule="exact"/>
        <w:ind w:left="60"/>
        <w:jc w:val="both"/>
      </w:pPr>
      <w:r>
        <w:rPr>
          <w:rStyle w:val="2"/>
        </w:rPr>
        <w:t>По выданным авансам на приобретение нематериальных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60"/>
        <w:jc w:val="both"/>
      </w:pPr>
      <w:r>
        <w:rPr>
          <w:color w:val="000000"/>
          <w:lang w:bidi="ru-RU"/>
        </w:rPr>
        <w:t>активов</w:t>
      </w:r>
    </w:p>
    <w:p w:rsidR="003A5FAC" w:rsidRDefault="003A5FAC" w:rsidP="003A5FAC">
      <w:pPr>
        <w:pStyle w:val="3"/>
        <w:numPr>
          <w:ilvl w:val="0"/>
          <w:numId w:val="11"/>
        </w:numPr>
        <w:shd w:val="clear" w:color="auto" w:fill="auto"/>
        <w:tabs>
          <w:tab w:val="left" w:pos="652"/>
        </w:tabs>
        <w:spacing w:after="0" w:line="160" w:lineRule="exact"/>
        <w:ind w:left="60"/>
        <w:jc w:val="both"/>
      </w:pPr>
      <w:r>
        <w:rPr>
          <w:rStyle w:val="2"/>
        </w:rPr>
        <w:t>По выданным авансам на приобретение непроизведенных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60"/>
        <w:jc w:val="both"/>
      </w:pPr>
      <w:r>
        <w:rPr>
          <w:color w:val="000000"/>
          <w:lang w:bidi="ru-RU"/>
        </w:rPr>
        <w:t>активов</w:t>
      </w:r>
    </w:p>
    <w:p w:rsidR="003A5FAC" w:rsidRDefault="003A5FAC" w:rsidP="003A5FAC">
      <w:pPr>
        <w:pStyle w:val="3"/>
        <w:numPr>
          <w:ilvl w:val="0"/>
          <w:numId w:val="11"/>
        </w:numPr>
        <w:shd w:val="clear" w:color="auto" w:fill="auto"/>
        <w:tabs>
          <w:tab w:val="left" w:pos="652"/>
        </w:tabs>
        <w:spacing w:after="30" w:line="160" w:lineRule="exact"/>
        <w:ind w:left="60"/>
        <w:jc w:val="both"/>
      </w:pPr>
      <w:r>
        <w:rPr>
          <w:rStyle w:val="2"/>
        </w:rPr>
        <w:t>По выданным авансам на приобретение материальных запасов</w:t>
      </w:r>
    </w:p>
    <w:p w:rsidR="003A5FAC" w:rsidRDefault="003A5FAC" w:rsidP="003A5FAC">
      <w:pPr>
        <w:pStyle w:val="3"/>
        <w:numPr>
          <w:ilvl w:val="0"/>
          <w:numId w:val="11"/>
        </w:numPr>
        <w:shd w:val="clear" w:color="auto" w:fill="auto"/>
        <w:tabs>
          <w:tab w:val="left" w:pos="746"/>
        </w:tabs>
        <w:spacing w:after="26" w:line="160" w:lineRule="exact"/>
        <w:ind w:left="60"/>
        <w:jc w:val="both"/>
      </w:pPr>
      <w:r>
        <w:rPr>
          <w:rStyle w:val="2"/>
        </w:rPr>
        <w:t>По выданным авансам на прочие расходы</w:t>
      </w:r>
    </w:p>
    <w:p w:rsidR="003A5FAC" w:rsidRDefault="003A5FAC" w:rsidP="003A5FAC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574"/>
        </w:tabs>
        <w:spacing w:before="0" w:after="0" w:line="160" w:lineRule="exact"/>
        <w:ind w:left="140"/>
      </w:pPr>
      <w:bookmarkStart w:id="1" w:name="bookmark0"/>
      <w:r>
        <w:rPr>
          <w:color w:val="000000"/>
          <w:lang w:bidi="ru-RU"/>
        </w:rPr>
        <w:t>Обязательства, всего</w:t>
      </w:r>
      <w:bookmarkEnd w:id="1"/>
    </w:p>
    <w:p w:rsidR="003A5FAC" w:rsidRDefault="003A5FAC" w:rsidP="003A5FAC">
      <w:pPr>
        <w:pStyle w:val="3"/>
        <w:shd w:val="clear" w:color="auto" w:fill="auto"/>
        <w:spacing w:after="26" w:line="160" w:lineRule="exact"/>
        <w:ind w:left="140"/>
        <w:jc w:val="both"/>
      </w:pPr>
      <w:r>
        <w:rPr>
          <w:color w:val="000000"/>
          <w:lang w:bidi="ru-RU"/>
        </w:rPr>
        <w:t>из них:</w:t>
      </w:r>
    </w:p>
    <w:p w:rsidR="003A5FAC" w:rsidRDefault="003A5FAC" w:rsidP="003A5FAC">
      <w:pPr>
        <w:pStyle w:val="3"/>
        <w:numPr>
          <w:ilvl w:val="0"/>
          <w:numId w:val="13"/>
        </w:numPr>
        <w:shd w:val="clear" w:color="auto" w:fill="auto"/>
        <w:tabs>
          <w:tab w:val="left" w:pos="592"/>
        </w:tabs>
        <w:spacing w:after="26" w:line="160" w:lineRule="exact"/>
        <w:ind w:left="140"/>
        <w:jc w:val="both"/>
      </w:pPr>
      <w:r>
        <w:rPr>
          <w:rStyle w:val="2"/>
        </w:rPr>
        <w:t>Просроченная кредиторская задолженность</w:t>
      </w:r>
    </w:p>
    <w:p w:rsidR="003A5FAC" w:rsidRDefault="003A5FAC" w:rsidP="003A5FAC">
      <w:pPr>
        <w:pStyle w:val="3"/>
        <w:numPr>
          <w:ilvl w:val="0"/>
          <w:numId w:val="13"/>
        </w:numPr>
        <w:shd w:val="clear" w:color="auto" w:fill="auto"/>
        <w:tabs>
          <w:tab w:val="left" w:pos="596"/>
        </w:tabs>
        <w:spacing w:after="30" w:line="160" w:lineRule="exact"/>
        <w:ind w:left="140"/>
        <w:jc w:val="both"/>
      </w:pPr>
      <w:r>
        <w:rPr>
          <w:rStyle w:val="2"/>
        </w:rPr>
        <w:t>Кредиторская задолженность по расчетам с поставщиками</w:t>
      </w:r>
    </w:p>
    <w:p w:rsidR="003A5FAC" w:rsidRDefault="003A5FAC" w:rsidP="003A5FAC">
      <w:pPr>
        <w:pStyle w:val="3"/>
        <w:shd w:val="clear" w:color="auto" w:fill="auto"/>
        <w:spacing w:after="0" w:line="160" w:lineRule="exact"/>
        <w:ind w:left="140"/>
        <w:jc w:val="both"/>
      </w:pPr>
      <w:r>
        <w:rPr>
          <w:color w:val="000000"/>
          <w:lang w:bidi="ru-RU"/>
        </w:rPr>
        <w:t>и подрядчиками за счет средств местного бюджета, всего: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140"/>
        <w:jc w:val="both"/>
      </w:pPr>
      <w:r>
        <w:rPr>
          <w:color w:val="000000"/>
          <w:lang w:bidi="ru-RU"/>
        </w:rPr>
        <w:t>в том числе: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color w:val="000000"/>
          <w:lang w:bidi="ru-RU"/>
        </w:rPr>
        <w:t xml:space="preserve">По начислениям </w:t>
      </w:r>
      <w:r>
        <w:rPr>
          <w:rStyle w:val="2"/>
        </w:rPr>
        <w:t>на выплаты по оплате труда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32"/>
        </w:tabs>
        <w:spacing w:after="30" w:line="160" w:lineRule="exact"/>
        <w:ind w:left="140"/>
        <w:jc w:val="both"/>
      </w:pPr>
      <w:r>
        <w:rPr>
          <w:rStyle w:val="2"/>
        </w:rPr>
        <w:t>По оплате услуг связи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29"/>
        </w:tabs>
        <w:spacing w:after="26" w:line="160" w:lineRule="exact"/>
        <w:ind w:left="140"/>
        <w:jc w:val="both"/>
      </w:pPr>
      <w:r>
        <w:rPr>
          <w:rStyle w:val="2"/>
        </w:rPr>
        <w:t>По оплате транспортных услуг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29"/>
        </w:tabs>
        <w:spacing w:after="26" w:line="160" w:lineRule="exact"/>
        <w:ind w:left="140"/>
        <w:jc w:val="both"/>
      </w:pPr>
      <w:r>
        <w:rPr>
          <w:rStyle w:val="2"/>
        </w:rPr>
        <w:t>По оплате коммунальных услуг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rStyle w:val="2"/>
        </w:rPr>
        <w:t>По оплате услуг по содержанию имущества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32"/>
        </w:tabs>
        <w:spacing w:after="33" w:line="160" w:lineRule="exact"/>
        <w:ind w:left="140"/>
        <w:jc w:val="both"/>
      </w:pPr>
      <w:r>
        <w:rPr>
          <w:rStyle w:val="2"/>
        </w:rPr>
        <w:t>По оплате прочих услуг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32"/>
        </w:tabs>
        <w:spacing w:after="33" w:line="160" w:lineRule="exact"/>
        <w:ind w:left="140"/>
        <w:jc w:val="both"/>
      </w:pPr>
      <w:r>
        <w:rPr>
          <w:rStyle w:val="2"/>
        </w:rPr>
        <w:t>По приобретению основных средств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32"/>
        </w:tabs>
        <w:spacing w:after="30" w:line="160" w:lineRule="exact"/>
        <w:ind w:left="140"/>
        <w:jc w:val="both"/>
      </w:pPr>
      <w:r>
        <w:rPr>
          <w:color w:val="000000"/>
          <w:lang w:bidi="ru-RU"/>
        </w:rPr>
        <w:t xml:space="preserve">По </w:t>
      </w:r>
      <w:r>
        <w:rPr>
          <w:rStyle w:val="2"/>
        </w:rPr>
        <w:t>приобретению нематериальных активов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rStyle w:val="2"/>
        </w:rPr>
        <w:t>По приобретению непроизведенных активов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822"/>
        </w:tabs>
        <w:spacing w:after="30" w:line="160" w:lineRule="exact"/>
        <w:ind w:left="140"/>
        <w:jc w:val="both"/>
      </w:pPr>
      <w:r>
        <w:rPr>
          <w:color w:val="000000"/>
          <w:lang w:bidi="ru-RU"/>
        </w:rPr>
        <w:t>По приобретению материальных запасов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822"/>
        </w:tabs>
        <w:spacing w:after="30" w:line="160" w:lineRule="exact"/>
        <w:ind w:left="140"/>
        <w:jc w:val="both"/>
      </w:pPr>
      <w:r>
        <w:rPr>
          <w:rStyle w:val="2"/>
        </w:rPr>
        <w:t>По оплате прочих расходов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826"/>
        </w:tabs>
        <w:spacing w:after="33" w:line="160" w:lineRule="exact"/>
        <w:ind w:left="140"/>
        <w:jc w:val="both"/>
      </w:pPr>
      <w:r>
        <w:rPr>
          <w:color w:val="000000"/>
          <w:lang w:bidi="ru-RU"/>
        </w:rPr>
        <w:t>По платежам в бюджет</w:t>
      </w:r>
    </w:p>
    <w:p w:rsidR="003A5FAC" w:rsidRDefault="003A5FAC" w:rsidP="003A5FAC">
      <w:pPr>
        <w:pStyle w:val="3"/>
        <w:numPr>
          <w:ilvl w:val="0"/>
          <w:numId w:val="14"/>
        </w:numPr>
        <w:shd w:val="clear" w:color="auto" w:fill="auto"/>
        <w:tabs>
          <w:tab w:val="left" w:pos="822"/>
        </w:tabs>
        <w:spacing w:after="30" w:line="160" w:lineRule="exact"/>
        <w:ind w:left="140"/>
        <w:jc w:val="both"/>
      </w:pPr>
      <w:r>
        <w:rPr>
          <w:rStyle w:val="2"/>
        </w:rPr>
        <w:t>По прочим расчетам с кредиторами</w:t>
      </w:r>
    </w:p>
    <w:p w:rsidR="003A5FAC" w:rsidRDefault="003A5FAC" w:rsidP="003A5FAC">
      <w:pPr>
        <w:pStyle w:val="3"/>
        <w:numPr>
          <w:ilvl w:val="0"/>
          <w:numId w:val="13"/>
        </w:numPr>
        <w:shd w:val="clear" w:color="auto" w:fill="auto"/>
        <w:tabs>
          <w:tab w:val="left" w:pos="596"/>
        </w:tabs>
        <w:spacing w:after="0" w:line="160" w:lineRule="exact"/>
        <w:ind w:left="140"/>
        <w:jc w:val="both"/>
      </w:pPr>
      <w:r>
        <w:rPr>
          <w:rStyle w:val="2"/>
        </w:rPr>
        <w:t>Кредиторская задолженность по расчетам с поставщиками</w:t>
      </w:r>
    </w:p>
    <w:p w:rsidR="003A5FAC" w:rsidRDefault="003A5FAC" w:rsidP="003A5FAC">
      <w:pPr>
        <w:pStyle w:val="3"/>
        <w:shd w:val="clear" w:color="auto" w:fill="auto"/>
        <w:spacing w:after="22" w:line="160" w:lineRule="exact"/>
        <w:ind w:left="140"/>
        <w:jc w:val="both"/>
      </w:pPr>
      <w:r>
        <w:rPr>
          <w:rStyle w:val="2"/>
        </w:rPr>
        <w:t>и подрядчиками за счет доходов, полученных от платной и инои</w:t>
      </w:r>
    </w:p>
    <w:p w:rsidR="003A5FAC" w:rsidRDefault="003A5FAC" w:rsidP="003A5FAC">
      <w:pPr>
        <w:pStyle w:val="3"/>
        <w:shd w:val="clear" w:color="auto" w:fill="auto"/>
        <w:spacing w:after="0" w:line="160" w:lineRule="exact"/>
        <w:ind w:left="140"/>
        <w:jc w:val="both"/>
      </w:pPr>
      <w:r>
        <w:rPr>
          <w:color w:val="000000"/>
          <w:lang w:bidi="ru-RU"/>
        </w:rPr>
        <w:t>приносящей доход деятельности, всего:</w:t>
      </w:r>
    </w:p>
    <w:p w:rsidR="003A5FAC" w:rsidRDefault="003A5FAC" w:rsidP="003A5FAC">
      <w:pPr>
        <w:pStyle w:val="3"/>
        <w:shd w:val="clear" w:color="auto" w:fill="auto"/>
        <w:spacing w:after="30" w:line="160" w:lineRule="exact"/>
        <w:ind w:left="140"/>
        <w:jc w:val="both"/>
      </w:pPr>
      <w:r>
        <w:rPr>
          <w:color w:val="000000"/>
          <w:lang w:bidi="ru-RU"/>
        </w:rPr>
        <w:t>в том числе: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rStyle w:val="2"/>
        </w:rPr>
        <w:t>По начислениям на выплаты по оплате труда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29"/>
        </w:tabs>
        <w:spacing w:after="33" w:line="160" w:lineRule="exact"/>
        <w:ind w:left="140"/>
        <w:jc w:val="both"/>
      </w:pPr>
      <w:r>
        <w:rPr>
          <w:rStyle w:val="2"/>
        </w:rPr>
        <w:t>По оплате услуг связи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32"/>
        </w:tabs>
        <w:spacing w:after="26" w:line="160" w:lineRule="exact"/>
        <w:ind w:left="140"/>
        <w:jc w:val="both"/>
      </w:pPr>
      <w:r>
        <w:rPr>
          <w:rStyle w:val="2"/>
        </w:rPr>
        <w:t>По оплате транспортных услуг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29"/>
        </w:tabs>
        <w:spacing w:after="26" w:line="160" w:lineRule="exact"/>
        <w:ind w:left="140"/>
        <w:jc w:val="both"/>
      </w:pPr>
      <w:r>
        <w:rPr>
          <w:rStyle w:val="2"/>
        </w:rPr>
        <w:t>По оплате коммунальных услуг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rStyle w:val="2"/>
        </w:rPr>
        <w:t>По оплате услуг по содержанию имущества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32"/>
        </w:tabs>
        <w:spacing w:after="30" w:line="160" w:lineRule="exact"/>
        <w:ind w:left="140"/>
        <w:jc w:val="both"/>
      </w:pPr>
      <w:r>
        <w:rPr>
          <w:color w:val="000000"/>
          <w:lang w:bidi="ru-RU"/>
        </w:rPr>
        <w:t xml:space="preserve">По </w:t>
      </w:r>
      <w:r>
        <w:rPr>
          <w:rStyle w:val="2"/>
        </w:rPr>
        <w:t>оплате прочих услуг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32"/>
        </w:tabs>
        <w:spacing w:after="30" w:line="160" w:lineRule="exact"/>
        <w:ind w:left="140"/>
        <w:jc w:val="both"/>
      </w:pPr>
      <w:r>
        <w:rPr>
          <w:rStyle w:val="2"/>
        </w:rPr>
        <w:t>По приобретению основных средств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29"/>
        </w:tabs>
        <w:spacing w:after="30" w:line="160" w:lineRule="exact"/>
        <w:ind w:left="140"/>
        <w:jc w:val="both"/>
      </w:pPr>
      <w:r>
        <w:rPr>
          <w:rStyle w:val="2"/>
        </w:rPr>
        <w:t>По приобретению нематериальных активов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732"/>
        </w:tabs>
        <w:spacing w:after="33" w:line="160" w:lineRule="exact"/>
        <w:ind w:left="140"/>
        <w:jc w:val="both"/>
      </w:pPr>
      <w:r>
        <w:rPr>
          <w:rStyle w:val="2"/>
        </w:rPr>
        <w:t>По приобретению непроизведенных активов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822"/>
        </w:tabs>
        <w:spacing w:after="33" w:line="160" w:lineRule="exact"/>
        <w:ind w:left="140"/>
        <w:jc w:val="both"/>
      </w:pPr>
      <w:r>
        <w:rPr>
          <w:rStyle w:val="2"/>
        </w:rPr>
        <w:t>По приобретению материальных запасов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822"/>
        </w:tabs>
        <w:spacing w:after="33" w:line="160" w:lineRule="exact"/>
        <w:ind w:left="140"/>
        <w:jc w:val="both"/>
      </w:pPr>
      <w:r>
        <w:rPr>
          <w:rStyle w:val="2"/>
        </w:rPr>
        <w:t>По оплате прочих расходов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819"/>
        </w:tabs>
        <w:spacing w:after="30" w:line="160" w:lineRule="exact"/>
        <w:ind w:left="140"/>
        <w:jc w:val="both"/>
      </w:pPr>
      <w:r>
        <w:rPr>
          <w:color w:val="000000"/>
          <w:lang w:bidi="ru-RU"/>
        </w:rPr>
        <w:t>По платежам в бюджет</w:t>
      </w:r>
    </w:p>
    <w:p w:rsidR="003A5FAC" w:rsidRDefault="003A5FAC" w:rsidP="003A5FAC">
      <w:pPr>
        <w:pStyle w:val="3"/>
        <w:numPr>
          <w:ilvl w:val="0"/>
          <w:numId w:val="15"/>
        </w:numPr>
        <w:shd w:val="clear" w:color="auto" w:fill="auto"/>
        <w:tabs>
          <w:tab w:val="left" w:pos="819"/>
        </w:tabs>
        <w:spacing w:after="0" w:line="160" w:lineRule="exact"/>
        <w:ind w:left="140"/>
        <w:jc w:val="both"/>
        <w:sectPr w:rsidR="003A5FAC">
          <w:type w:val="continuous"/>
          <w:pgSz w:w="16838" w:h="23810"/>
          <w:pgMar w:top="4311" w:right="7623" w:bottom="3501" w:left="3613" w:header="0" w:footer="3" w:gutter="0"/>
          <w:cols w:space="720"/>
          <w:noEndnote/>
          <w:docGrid w:linePitch="360"/>
        </w:sectPr>
      </w:pPr>
      <w:r>
        <w:rPr>
          <w:rStyle w:val="2"/>
        </w:rPr>
        <w:t>По прочим расчетам с кредиторами</w:t>
      </w:r>
    </w:p>
    <w:p w:rsidR="003A5FAC" w:rsidRDefault="003A5FAC" w:rsidP="003A5FAC">
      <w:pPr>
        <w:pStyle w:val="a9"/>
        <w:framePr w:w="15199" w:wrap="notBeside" w:vAnchor="text" w:hAnchor="text" w:xAlign="center" w:y="1"/>
        <w:shd w:val="clear" w:color="auto" w:fill="auto"/>
        <w:ind w:firstLine="0"/>
      </w:pPr>
      <w:r>
        <w:rPr>
          <w:color w:val="000000"/>
          <w:lang w:bidi="ru-RU"/>
        </w:rPr>
        <w:t xml:space="preserve">ПОКАЗАТЕЛИ ПО ПОСТУПЛЕНИЯМ И ВЫПЛАТАМ МУНИЦИПАЛЬНОГО УЧРЕЖДЕНИЯ (ПОДРАЗДЕЛЕНИЯ) </w:t>
      </w:r>
      <w:r>
        <w:rPr>
          <w:rStyle w:val="65pt"/>
        </w:rPr>
        <w:t>Муниципальное бюджетное учреждение культуры «Бобровский дом культуры»</w:t>
      </w:r>
    </w:p>
    <w:p w:rsidR="003A5FAC" w:rsidRDefault="003A5FAC" w:rsidP="003A5FAC">
      <w:pPr>
        <w:pStyle w:val="21"/>
        <w:framePr w:w="15199" w:wrap="notBeside" w:vAnchor="text" w:hAnchor="text" w:xAlign="center" w:y="1"/>
        <w:shd w:val="clear" w:color="auto" w:fill="auto"/>
        <w:spacing w:line="130" w:lineRule="exact"/>
      </w:pPr>
      <w:r>
        <w:rPr>
          <w:color w:val="000000"/>
          <w:lang w:bidi="ru-RU"/>
        </w:rPr>
        <w:t>на 10 января 2018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6"/>
        <w:gridCol w:w="878"/>
        <w:gridCol w:w="788"/>
        <w:gridCol w:w="796"/>
        <w:gridCol w:w="1098"/>
        <w:gridCol w:w="1519"/>
        <w:gridCol w:w="1444"/>
        <w:gridCol w:w="1379"/>
        <w:gridCol w:w="1109"/>
        <w:gridCol w:w="1084"/>
        <w:gridCol w:w="1235"/>
        <w:gridCol w:w="1084"/>
      </w:tblGrid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Наименование показателя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Код строки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Код по бюджетной классификации Российской Федерации</w:t>
            </w:r>
          </w:p>
        </w:tc>
        <w:tc>
          <w:tcPr>
            <w:tcW w:w="88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26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всего</w:t>
            </w:r>
          </w:p>
        </w:tc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в том числе: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26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firstLine="140"/>
              <w:jc w:val="both"/>
            </w:pPr>
            <w:r>
              <w:rPr>
                <w:rStyle w:val="65pt0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предоставляемые в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субсидии на осуществление капитальных вложений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средства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обязательного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медицинского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страхования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</w:pPr>
            <w:r>
              <w:rPr>
                <w:rStyle w:val="65pt0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26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91" w:lineRule="exact"/>
            </w:pPr>
            <w:r>
              <w:rPr>
                <w:rStyle w:val="65pt0"/>
              </w:rPr>
              <w:t>соответствии с абзацем втооым пункта 1 статьи 78.1</w:t>
            </w: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2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26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Бюджетного</w:t>
            </w: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всего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из них фанты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КВР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КОСГУ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Код субсидии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кодекса Российской</w:t>
            </w: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5199" w:wrap="notBeside" w:vAnchor="text" w:hAnchor="text" w:xAlign="center" w:y="1"/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65pt0"/>
              </w:rPr>
              <w:t>1</w:t>
            </w:r>
            <w:r>
              <w:rPr>
                <w:rStyle w:val="7pt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12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Поступления от доходов, всего: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13 434 800,00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12 629 200,00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590 600,00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215 000,00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-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в том числе: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доходы от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 xml:space="preserve">в том числе: доходы от оказания </w:t>
            </w:r>
            <w:r>
              <w:rPr>
                <w:rStyle w:val="65pt1"/>
              </w:rPr>
              <w:t>услуг,</w:t>
            </w:r>
            <w:r>
              <w:rPr>
                <w:rStyle w:val="65pt0"/>
              </w:rPr>
              <w:t xml:space="preserve"> работ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12 834 200,00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12 629 200,00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205 000,00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>в том числе: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>субсидия на выполнение муниципального задания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right="80"/>
              <w:jc w:val="right"/>
            </w:pPr>
            <w:r>
              <w:rPr>
                <w:rStyle w:val="65pt0"/>
              </w:rPr>
              <w:t>801032611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12 629 200,00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12 629 200,00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 xml:space="preserve">Работа </w:t>
            </w:r>
            <w:r>
              <w:rPr>
                <w:rStyle w:val="65pt0"/>
                <w:lang w:val="en-US" w:eastAsia="en-US" w:bidi="en-US"/>
              </w:rPr>
              <w:t xml:space="preserve">N </w:t>
            </w:r>
            <w:r>
              <w:rPr>
                <w:rStyle w:val="65pt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 xml:space="preserve">Работа </w:t>
            </w:r>
            <w:r>
              <w:rPr>
                <w:rStyle w:val="65pt0"/>
                <w:lang w:val="en-US" w:eastAsia="en-US" w:bidi="en-US"/>
              </w:rPr>
              <w:t xml:space="preserve">N </w:t>
            </w:r>
            <w:r>
              <w:rPr>
                <w:rStyle w:val="65pt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 xml:space="preserve">Работа </w:t>
            </w:r>
            <w:r>
              <w:rPr>
                <w:rStyle w:val="65pt0"/>
                <w:lang w:val="en-US" w:eastAsia="en-US" w:bidi="en-US"/>
              </w:rPr>
              <w:t xml:space="preserve">N </w:t>
            </w:r>
            <w:r>
              <w:rPr>
                <w:rStyle w:val="65pt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 xml:space="preserve">Работа </w:t>
            </w:r>
            <w:r>
              <w:rPr>
                <w:rStyle w:val="65pt0"/>
                <w:lang w:val="en-US" w:eastAsia="en-US" w:bidi="en-US"/>
              </w:rPr>
              <w:t xml:space="preserve">N </w:t>
            </w:r>
            <w:r>
              <w:rPr>
                <w:rStyle w:val="65pt0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 xml:space="preserve">Работа </w:t>
            </w:r>
            <w:r>
              <w:rPr>
                <w:rStyle w:val="65pt0"/>
                <w:lang w:val="en-US" w:eastAsia="en-US" w:bidi="en-US"/>
              </w:rPr>
              <w:t xml:space="preserve">N </w:t>
            </w:r>
            <w:r>
              <w:rPr>
                <w:rStyle w:val="65pt0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Услуга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>доходы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205 000,00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205 000,00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>доходы от штрафов, пеней, иных сумм принудительного изъятия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4" w:lineRule="exact"/>
              <w:ind w:left="80"/>
              <w:jc w:val="left"/>
            </w:pPr>
            <w:r>
              <w:rPr>
                <w:rStyle w:val="65pt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87" w:lineRule="exact"/>
              <w:ind w:left="80"/>
              <w:jc w:val="left"/>
            </w:pPr>
            <w:r>
              <w:rPr>
                <w:rStyle w:val="65pt0"/>
              </w:rPr>
              <w:t>иные субсидии, предоставленные из бюджета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Arial65pt"/>
              </w:rPr>
              <w:t>150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590 600,00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590 600,00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прочие доходы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90" w:lineRule="exact"/>
            </w:pPr>
            <w:r>
              <w:rPr>
                <w:rStyle w:val="LucidaSansUnicode4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90" w:lineRule="exact"/>
            </w:pPr>
            <w:r>
              <w:rPr>
                <w:rStyle w:val="LucidaSansUnicode4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90" w:lineRule="exact"/>
            </w:pPr>
            <w:r>
              <w:rPr>
                <w:rStyle w:val="LucidaSansUnicode4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90" w:lineRule="exact"/>
            </w:pPr>
            <w:r>
              <w:rPr>
                <w:rStyle w:val="LucidaSansUnicode4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10 000,00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в том числе.</w:t>
            </w:r>
          </w:p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Добровольные пожертвования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10 000,00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left="80"/>
              <w:jc w:val="left"/>
            </w:pPr>
            <w:r>
              <w:rPr>
                <w:rStyle w:val="65pt0"/>
              </w:rPr>
              <w:t>доходы от операций с активами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180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  <w:ind w:left="380"/>
              <w:jc w:val="left"/>
            </w:pPr>
            <w:r>
              <w:rPr>
                <w:rStyle w:val="7pt"/>
              </w:rPr>
              <w:t>’аты по расходам, всего: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orbel55pt"/>
              </w:rPr>
              <w:t>X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13 434 800,00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12 629 200,00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590 600,00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215 000,00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30" w:lineRule="exact"/>
              <w:ind w:right="100"/>
              <w:jc w:val="right"/>
            </w:pPr>
            <w:r>
              <w:rPr>
                <w:rStyle w:val="4pt"/>
                <w:rFonts w:eastAsia="Arial"/>
              </w:rPr>
              <w:t>•«•1</w:t>
            </w:r>
            <w:r>
              <w:rPr>
                <w:rStyle w:val="65pt0"/>
              </w:rPr>
              <w:t xml:space="preserve"> платы персоналу всего: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210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11 283 035,00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11 225 700,00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199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57 335,00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1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5FAC" w:rsidRDefault="003A5FAC" w:rsidP="003A5FAC">
      <w:pPr>
        <w:rPr>
          <w:sz w:val="2"/>
          <w:szCs w:val="2"/>
        </w:rPr>
      </w:pPr>
    </w:p>
    <w:p w:rsidR="003A5FAC" w:rsidRDefault="003A5FAC" w:rsidP="003A5FAC">
      <w:pPr>
        <w:rPr>
          <w:sz w:val="2"/>
          <w:szCs w:val="2"/>
        </w:rPr>
        <w:sectPr w:rsidR="003A5FAC">
          <w:type w:val="continuous"/>
          <w:pgSz w:w="16838" w:h="11909" w:orient="landscape"/>
          <w:pgMar w:top="627" w:right="816" w:bottom="598" w:left="8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875"/>
        <w:gridCol w:w="792"/>
        <w:gridCol w:w="806"/>
        <w:gridCol w:w="1084"/>
        <w:gridCol w:w="1512"/>
        <w:gridCol w:w="1458"/>
        <w:gridCol w:w="1382"/>
        <w:gridCol w:w="1102"/>
        <w:gridCol w:w="1087"/>
        <w:gridCol w:w="1235"/>
        <w:gridCol w:w="1102"/>
      </w:tblGrid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из них:</w:t>
            </w:r>
          </w:p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Заработная плата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right="60"/>
              <w:jc w:val="right"/>
            </w:pPr>
            <w:r>
              <w:rPr>
                <w:rStyle w:val="65pt0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801032611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8 621 900,00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8 621 900,00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Заработная плата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right="60"/>
              <w:jc w:val="right"/>
            </w:pPr>
            <w:r>
              <w:rPr>
                <w:rStyle w:val="65pt0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44 036,10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44 036,10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Прочие выплаты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1П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801032611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начисления на выплаты по оплате труда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  <w:lang w:val="en-US" w:eastAsia="en-US" w:bidi="en-US"/>
              </w:rPr>
              <w:t>11S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801032611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2 603 800,00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2 603 800,00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начисления на выплаты по оплате труда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65pt0"/>
              </w:rPr>
              <w:t>115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13 298,90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13 298,90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социальные и иные выплаты населению, всего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220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из них:</w:t>
            </w:r>
          </w:p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Пособия по социальной помощи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263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уплату налогов, сборов и иных платежей, всего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2 000,00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из них: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851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852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853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безвозмездные перечисления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из них:</w:t>
            </w:r>
          </w:p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Перечисления международным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из них: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расходы на закупку товаров, работ, услуг, всего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2 149 765,00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1 401 500,00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590 600,00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157 665,00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7" w:lineRule="exact"/>
              <w:ind w:left="100"/>
              <w:jc w:val="left"/>
            </w:pPr>
            <w:r>
              <w:rPr>
                <w:rStyle w:val="65pt0"/>
              </w:rPr>
              <w:t>из них: Услуги связи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33 600,00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33 600,00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Транспортные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50 000,00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Коммунальные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874 900,00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874 900,00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Коммунальные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600,00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Арендная плата за пользование имуществом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65pt0"/>
              </w:rPr>
              <w:t>Работы, услуги по содержанию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165 700,00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165 700,00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100"/>
              <w:jc w:val="left"/>
            </w:pPr>
            <w:r>
              <w:rPr>
                <w:rStyle w:val="65pt0"/>
              </w:rPr>
              <w:t>Работы, услуги по содержанию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250,00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Прочие работы,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169 900,00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169 900,00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Прочие работы,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130 600,00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130 600,00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100"/>
              <w:jc w:val="left"/>
            </w:pPr>
            <w:r>
              <w:rPr>
                <w:rStyle w:val="65pt0"/>
              </w:rPr>
              <w:t>Прочие работы,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alibri5pt"/>
              </w:rPr>
              <w:t>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4" w:lineRule="exact"/>
              <w:ind w:left="60"/>
              <w:jc w:val="left"/>
            </w:pPr>
            <w:r>
              <w:rPr>
                <w:rStyle w:val="65pt0"/>
              </w:rPr>
              <w:t>Прочие расходы на закупку товаров, работ, услуг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30 000,00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Увеличение стоимости основных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right="100"/>
              <w:jc w:val="right"/>
            </w:pPr>
            <w:r>
              <w:rPr>
                <w:rStyle w:val="65pt0"/>
              </w:rPr>
              <w:t>'■“ние стоимости основных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460 000,00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460 000,00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5FAC" w:rsidRDefault="003A5FAC" w:rsidP="003A5F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882"/>
        <w:gridCol w:w="803"/>
        <w:gridCol w:w="796"/>
        <w:gridCol w:w="1094"/>
        <w:gridCol w:w="1530"/>
        <w:gridCol w:w="1454"/>
        <w:gridCol w:w="1393"/>
        <w:gridCol w:w="1109"/>
        <w:gridCol w:w="1087"/>
        <w:gridCol w:w="1238"/>
        <w:gridCol w:w="1062"/>
      </w:tblGrid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Увеличение стоимости основных средств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126 615,00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126615,00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7" w:lineRule="exact"/>
              <w:ind w:left="60"/>
              <w:jc w:val="left"/>
            </w:pPr>
            <w:r>
              <w:rPr>
                <w:rStyle w:val="65pt0"/>
              </w:rPr>
              <w:t>Увеличение стоимости нематериальных активов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65pt0"/>
              </w:rPr>
              <w:t>Увеличение стоимости непроизводственных активов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7" w:lineRule="exact"/>
              <w:ind w:left="60"/>
              <w:jc w:val="left"/>
            </w:pPr>
            <w:r>
              <w:rPr>
                <w:rStyle w:val="65pt0"/>
              </w:rPr>
              <w:t>Увеличение стоимости материальных запасов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801032612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107 400,00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107 400,00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7" w:lineRule="exact"/>
              <w:ind w:left="60"/>
              <w:jc w:val="left"/>
            </w:pPr>
            <w:r>
              <w:rPr>
                <w:rStyle w:val="65pt0"/>
              </w:rPr>
              <w:t>Увеличение стоимости материальных запасов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340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Поступление финансовых активов, всего: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300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60" w:line="130" w:lineRule="exact"/>
              <w:ind w:left="60"/>
              <w:jc w:val="left"/>
            </w:pPr>
            <w:r>
              <w:rPr>
                <w:rStyle w:val="65pt0"/>
              </w:rPr>
              <w:t>из них:</w:t>
            </w:r>
          </w:p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before="60" w:after="0" w:line="130" w:lineRule="exact"/>
              <w:ind w:left="60"/>
              <w:jc w:val="left"/>
            </w:pPr>
            <w:r>
              <w:rPr>
                <w:rStyle w:val="65pt0"/>
              </w:rPr>
              <w:t>увеличение остатков средств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310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прочие поступления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320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Выбытие финансовых активов, всего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400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60" w:line="130" w:lineRule="exact"/>
              <w:ind w:left="60"/>
              <w:jc w:val="left"/>
            </w:pPr>
            <w:r>
              <w:rPr>
                <w:rStyle w:val="65pt0"/>
              </w:rPr>
              <w:t>Из них:</w:t>
            </w:r>
          </w:p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before="60" w:after="0" w:line="130" w:lineRule="exact"/>
              <w:ind w:left="60"/>
              <w:jc w:val="left"/>
            </w:pPr>
            <w:r>
              <w:rPr>
                <w:rStyle w:val="65pt0"/>
              </w:rPr>
              <w:t>уменьшение остатков средств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410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прочие выбытия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420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87" w:lineRule="exact"/>
              <w:ind w:left="60"/>
              <w:jc w:val="left"/>
            </w:pPr>
            <w:r>
              <w:rPr>
                <w:rStyle w:val="65pt0"/>
              </w:rPr>
              <w:t>Остаток средств на начало года (по КОСГУ 130)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75pt"/>
                <w:rFonts w:eastAsia="Calibri"/>
              </w:rPr>
              <w:t>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0"/>
              </w:rPr>
              <w:t>Остаток средств на конец года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600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Corbel5pt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5242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7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5FAC" w:rsidRDefault="003A5FAC" w:rsidP="003A5FAC">
      <w:pPr>
        <w:rPr>
          <w:sz w:val="2"/>
          <w:szCs w:val="2"/>
        </w:rPr>
      </w:pPr>
    </w:p>
    <w:p w:rsidR="003A5FAC" w:rsidRDefault="003A5FAC" w:rsidP="003A5FAC">
      <w:pPr>
        <w:rPr>
          <w:sz w:val="2"/>
          <w:szCs w:val="2"/>
        </w:rPr>
        <w:sectPr w:rsidR="003A5FAC">
          <w:type w:val="continuous"/>
          <w:pgSz w:w="16838" w:h="11909" w:orient="landscape"/>
          <w:pgMar w:top="925" w:right="794" w:bottom="925" w:left="794" w:header="0" w:footer="3" w:gutter="0"/>
          <w:cols w:space="720"/>
          <w:noEndnote/>
          <w:docGrid w:linePitch="360"/>
        </w:sectPr>
      </w:pPr>
    </w:p>
    <w:p w:rsidR="003A5FAC" w:rsidRDefault="003A5FAC" w:rsidP="003A5FAC">
      <w:pPr>
        <w:pStyle w:val="3"/>
        <w:shd w:val="clear" w:color="auto" w:fill="auto"/>
        <w:spacing w:after="0" w:line="238" w:lineRule="exact"/>
        <w:ind w:left="80"/>
      </w:pPr>
      <w:r>
        <w:rPr>
          <w:color w:val="000000"/>
          <w:lang w:bidi="ru-RU"/>
        </w:rPr>
        <w:t>ПОКАЗАТЕЛИ</w:t>
      </w:r>
    </w:p>
    <w:p w:rsidR="003A5FAC" w:rsidRDefault="003A5FAC" w:rsidP="003A5FAC">
      <w:pPr>
        <w:pStyle w:val="3"/>
        <w:shd w:val="clear" w:color="auto" w:fill="auto"/>
        <w:spacing w:after="0" w:line="238" w:lineRule="exact"/>
        <w:ind w:left="80"/>
      </w:pPr>
      <w:r>
        <w:rPr>
          <w:color w:val="000000"/>
          <w:lang w:bidi="ru-RU"/>
        </w:rPr>
        <w:t xml:space="preserve">ВЫПЛАТ ПО РАСХОДАМ НА ЗАКУПКУ ТОВАРОВ, РАБОТ, УСЛУГ МУНИЦИПАЛЬНОГО УЧРЕЖДЕНИЯ (ПОДРАЗДЕЛЕНИЯ) </w:t>
      </w:r>
      <w:r>
        <w:rPr>
          <w:rStyle w:val="9pt"/>
          <w:rFonts w:eastAsia="Corbel"/>
        </w:rPr>
        <w:t>Муниципальное бюджетное учреждение культуры «Бобровский дом культуры"</w:t>
      </w:r>
    </w:p>
    <w:p w:rsidR="003A5FAC" w:rsidRDefault="003A5FAC" w:rsidP="003A5FAC">
      <w:pPr>
        <w:pStyle w:val="3"/>
        <w:shd w:val="clear" w:color="auto" w:fill="auto"/>
        <w:spacing w:after="193" w:line="238" w:lineRule="exact"/>
        <w:ind w:left="80"/>
      </w:pPr>
      <w:r>
        <w:rPr>
          <w:color w:val="000000"/>
          <w:lang w:bidi="ru-RU"/>
        </w:rPr>
        <w:t>на 10 января 2018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821"/>
        <w:gridCol w:w="821"/>
        <w:gridCol w:w="1170"/>
        <w:gridCol w:w="1242"/>
        <w:gridCol w:w="1192"/>
        <w:gridCol w:w="1217"/>
        <w:gridCol w:w="1228"/>
        <w:gridCol w:w="1228"/>
        <w:gridCol w:w="1001"/>
        <w:gridCol w:w="936"/>
        <w:gridCol w:w="1044"/>
      </w:tblGrid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1"/>
              </w:rPr>
              <w:t>Код</w:t>
            </w:r>
          </w:p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before="120" w:after="0" w:line="160" w:lineRule="exact"/>
            </w:pPr>
            <w:r>
              <w:rPr>
                <w:rStyle w:val="1"/>
              </w:rPr>
              <w:t>строки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Год</w:t>
            </w:r>
          </w:p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начала</w:t>
            </w:r>
          </w:p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закупки</w:t>
            </w:r>
          </w:p>
        </w:tc>
        <w:tc>
          <w:tcPr>
            <w:tcW w:w="102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Сумма выплат по расходам на закупку товаров, работ и услуг, руб. (с точностью до двух знаков после запятой - 0,00)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всего на закупки</w:t>
            </w:r>
          </w:p>
        </w:tc>
        <w:tc>
          <w:tcPr>
            <w:tcW w:w="6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в том числе: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Calibri85pt"/>
              </w:rPr>
              <w:t>в соответствии с Федеральным законом от 5 апреля 2013 г. № 44-ФЗ "О контрактной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1"/>
              </w:rPr>
              <w:t xml:space="preserve">в </w:t>
            </w:r>
            <w:r>
              <w:rPr>
                <w:rStyle w:val="Calibri85pt"/>
              </w:rPr>
              <w:t xml:space="preserve">соответствии с Федеральным законом от 18 июля 2011 г. </w:t>
            </w:r>
            <w:r>
              <w:rPr>
                <w:rStyle w:val="Calibri85pt"/>
                <w:lang w:val="en-US" w:eastAsia="en-US" w:bidi="en-US"/>
              </w:rPr>
              <w:t>N</w:t>
            </w:r>
            <w:r w:rsidRPr="00ED4837">
              <w:rPr>
                <w:rStyle w:val="Calibri85pt"/>
                <w:lang w:eastAsia="en-US" w:bidi="en-US"/>
              </w:rPr>
              <w:t xml:space="preserve"> </w:t>
            </w:r>
            <w:r>
              <w:rPr>
                <w:rStyle w:val="Calibri85pt"/>
              </w:rPr>
              <w:t>223-ФЗ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alibri85pt"/>
              </w:rPr>
              <w:t>системе в сфере закупок товаров, работ, услуг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alibri85pt"/>
              </w:rPr>
              <w:t>"О закупках товаров, работ, услуг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alibri85pt"/>
              </w:rPr>
              <w:t>для обеспечения государственных и муниципальных нужд"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alibri85pt"/>
              </w:rPr>
              <w:t>отдельными видами юридических лиц"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1285"/>
          <w:jc w:val="center"/>
        </w:trPr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framePr w:w="14836" w:wrap="notBeside" w:vAnchor="text" w:hAnchor="text" w:xAlign="center" w:y="1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2018 г. очередной финансовый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2019 г. 1-й год планового периода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2020 2-й год планового периода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2018 г. очередной финансовый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2019 г. 1-й год планового периода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2020г. 2-й год планового периода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2018г. очередной финансовы й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на 2019г.</w:t>
            </w:r>
          </w:p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>1 -й год планового периода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</w:pPr>
            <w:r>
              <w:rPr>
                <w:rStyle w:val="1"/>
              </w:rPr>
              <w:t xml:space="preserve">на </w:t>
            </w:r>
            <w:r>
              <w:rPr>
                <w:rStyle w:val="Calibri85pt"/>
              </w:rPr>
              <w:t xml:space="preserve">2020 </w:t>
            </w:r>
            <w:r>
              <w:rPr>
                <w:rStyle w:val="1"/>
              </w:rPr>
              <w:t>г. 2 й год планового периода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alibri85pt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4=7+10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5=8+11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6=9+12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11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12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41" w:lineRule="exact"/>
              <w:ind w:left="60"/>
              <w:jc w:val="left"/>
            </w:pPr>
            <w:r>
              <w:rPr>
                <w:rStyle w:val="1"/>
              </w:rPr>
              <w:t>Выплаты по расходам на закупку товаров, работ, услуг всего: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CenturyGothic6pt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38" w:lineRule="exact"/>
              <w:ind w:left="60"/>
              <w:jc w:val="left"/>
            </w:pPr>
            <w:r>
              <w:rPr>
                <w:rStyle w:val="1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1001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CenturyGothic6pt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</w:tr>
      <w:tr w:rsidR="003A5FAC" w:rsidTr="00663313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245" w:lineRule="exact"/>
              <w:ind w:left="60"/>
              <w:jc w:val="left"/>
            </w:pPr>
            <w:r>
              <w:rPr>
                <w:rStyle w:val="1"/>
              </w:rPr>
              <w:t>на закупку товаров работ, услуг по году начала закупки: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FAC" w:rsidRDefault="003A5FAC" w:rsidP="00663313">
            <w:pPr>
              <w:framePr w:w="148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2 149 765,00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AC" w:rsidRDefault="003A5FAC" w:rsidP="00663313">
            <w:pPr>
              <w:pStyle w:val="3"/>
              <w:framePr w:w="1483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1"/>
              </w:rPr>
              <w:t>0,00</w:t>
            </w:r>
          </w:p>
        </w:tc>
      </w:tr>
    </w:tbl>
    <w:p w:rsidR="003A5FAC" w:rsidRDefault="003A5FAC" w:rsidP="003A5FAC">
      <w:pPr>
        <w:rPr>
          <w:sz w:val="2"/>
          <w:szCs w:val="2"/>
        </w:rPr>
      </w:pPr>
    </w:p>
    <w:p w:rsidR="003A5FAC" w:rsidRDefault="003A5FAC" w:rsidP="003A5FAC">
      <w:pPr>
        <w:rPr>
          <w:sz w:val="2"/>
          <w:szCs w:val="2"/>
        </w:rPr>
      </w:pPr>
    </w:p>
    <w:p w:rsidR="00495BF8" w:rsidRDefault="00495BF8"/>
    <w:p w:rsidR="003A5FAC" w:rsidRDefault="003A5FAC"/>
    <w:p w:rsidR="003A5FAC" w:rsidRDefault="003A5FAC">
      <w:r>
        <w:br w:type="page"/>
      </w:r>
    </w:p>
    <w:p w:rsidR="00495BF8" w:rsidRDefault="003A5FA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1239120</wp:posOffset>
            </wp:positionH>
            <wp:positionV relativeFrom="paragraph">
              <wp:posOffset>-1839195</wp:posOffset>
            </wp:positionV>
            <wp:extent cx="6635887" cy="9124343"/>
            <wp:effectExtent l="1238250" t="0" r="1231900" b="0"/>
            <wp:wrapNone/>
            <wp:docPr id="9" name="Рисунок 9" descr="C:\Users\BobrDK\Documents\Scanned Documents\Рисунок (8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brDK\Documents\Scanned Documents\Рисунок (83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7562" cy="912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BF8" w:rsidRDefault="00495BF8"/>
    <w:sectPr w:rsidR="00495BF8" w:rsidSect="003A5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51D5"/>
    <w:multiLevelType w:val="multilevel"/>
    <w:tmpl w:val="53208AEC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26CB4"/>
    <w:multiLevelType w:val="multilevel"/>
    <w:tmpl w:val="1E5647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B7226"/>
    <w:multiLevelType w:val="multilevel"/>
    <w:tmpl w:val="FABA44A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43287"/>
    <w:multiLevelType w:val="multilevel"/>
    <w:tmpl w:val="373EC6F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C7924"/>
    <w:multiLevelType w:val="multilevel"/>
    <w:tmpl w:val="5FD4D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5559F0"/>
    <w:multiLevelType w:val="multilevel"/>
    <w:tmpl w:val="116A4F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E3AC4"/>
    <w:multiLevelType w:val="multilevel"/>
    <w:tmpl w:val="560EBF7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B02AF9"/>
    <w:multiLevelType w:val="multilevel"/>
    <w:tmpl w:val="97C00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164C"/>
    <w:multiLevelType w:val="multilevel"/>
    <w:tmpl w:val="4FDC4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A76638"/>
    <w:multiLevelType w:val="multilevel"/>
    <w:tmpl w:val="761C9A0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1D6102"/>
    <w:multiLevelType w:val="multilevel"/>
    <w:tmpl w:val="C33A2156"/>
    <w:lvl w:ilvl="0">
      <w:start w:val="6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E74F1E"/>
    <w:multiLevelType w:val="multilevel"/>
    <w:tmpl w:val="F5A8C7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1732B"/>
    <w:multiLevelType w:val="multilevel"/>
    <w:tmpl w:val="0F42CCA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4B2ED1"/>
    <w:multiLevelType w:val="multilevel"/>
    <w:tmpl w:val="73646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F47102"/>
    <w:multiLevelType w:val="multilevel"/>
    <w:tmpl w:val="2DDEEB2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BF8"/>
    <w:rsid w:val="003A5FAC"/>
    <w:rsid w:val="00495BF8"/>
    <w:rsid w:val="00C67A58"/>
    <w:rsid w:val="00D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75C03-BBBA-46E9-BC6C-20F7BB6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F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A5FAC"/>
    <w:rPr>
      <w:color w:val="0066CC"/>
      <w:u w:val="single"/>
    </w:rPr>
  </w:style>
  <w:style w:type="character" w:customStyle="1" w:styleId="a6">
    <w:name w:val="Основной текст_"/>
    <w:basedOn w:val="a0"/>
    <w:link w:val="3"/>
    <w:rsid w:val="003A5FA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6"/>
    <w:rsid w:val="003A5FA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3A5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3A5FA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A5FA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A5FA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65pt">
    <w:name w:val="Подпись к таблице + 6;5 pt"/>
    <w:basedOn w:val="a8"/>
    <w:rsid w:val="003A5FAC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3A5FA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65pt0">
    <w:name w:val="Основной текст + 6;5 pt"/>
    <w:basedOn w:val="a6"/>
    <w:rsid w:val="003A5FAC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6"/>
    <w:rsid w:val="003A5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Corbel55pt">
    <w:name w:val="Основной текст + Corbel;5;5 pt"/>
    <w:basedOn w:val="a6"/>
    <w:rsid w:val="003A5FAC"/>
    <w:rPr>
      <w:rFonts w:ascii="Corbel" w:eastAsia="Corbel" w:hAnsi="Corbel" w:cs="Corbel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65pt1">
    <w:name w:val="Основной текст + 6;5 pt;Малые прописные"/>
    <w:basedOn w:val="a6"/>
    <w:rsid w:val="003A5FA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Arial65pt">
    <w:name w:val="Основной текст + Arial;6;5 pt"/>
    <w:basedOn w:val="a6"/>
    <w:rsid w:val="003A5FAC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LucidaSansUnicode45pt">
    <w:name w:val="Основной текст + Lucida Sans Unicode;4;5 pt"/>
    <w:basedOn w:val="a6"/>
    <w:rsid w:val="003A5FA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6"/>
    <w:rsid w:val="003A5FAC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Calibri5pt">
    <w:name w:val="Основной текст + Calibri;5 pt"/>
    <w:basedOn w:val="a6"/>
    <w:rsid w:val="003A5FAC"/>
    <w:rPr>
      <w:rFonts w:ascii="Calibri" w:eastAsia="Calibri" w:hAnsi="Calibri" w:cs="Calibri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Corbel5pt">
    <w:name w:val="Основной текст + Corbel;5 pt"/>
    <w:basedOn w:val="a6"/>
    <w:rsid w:val="003A5FAC"/>
    <w:rPr>
      <w:rFonts w:ascii="Corbel" w:eastAsia="Corbel" w:hAnsi="Corbel" w:cs="Corbel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6"/>
    <w:rsid w:val="003A5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basedOn w:val="a6"/>
    <w:rsid w:val="003A5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Calibri85pt">
    <w:name w:val="Основной текст + Calibri;8;5 pt"/>
    <w:basedOn w:val="a6"/>
    <w:rsid w:val="003A5FAC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enturyGothic6pt">
    <w:name w:val="Основной текст + Century Gothic;6 pt;Полужирный"/>
    <w:basedOn w:val="a6"/>
    <w:rsid w:val="003A5FAC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3A5FAC"/>
    <w:pPr>
      <w:widowControl w:val="0"/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3A5FAC"/>
    <w:pPr>
      <w:widowControl w:val="0"/>
      <w:shd w:val="clear" w:color="auto" w:fill="FFFFFF"/>
      <w:spacing w:before="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9">
    <w:name w:val="Подпись к таблице"/>
    <w:basedOn w:val="a"/>
    <w:link w:val="a8"/>
    <w:rsid w:val="003A5FAC"/>
    <w:pPr>
      <w:widowControl w:val="0"/>
      <w:shd w:val="clear" w:color="auto" w:fill="FFFFFF"/>
      <w:spacing w:after="0" w:line="166" w:lineRule="exact"/>
      <w:ind w:firstLine="132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Подпись к таблице (2)"/>
    <w:basedOn w:val="a"/>
    <w:link w:val="20"/>
    <w:rsid w:val="003A5F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Anthony Chupin</cp:lastModifiedBy>
  <cp:revision>2</cp:revision>
  <dcterms:created xsi:type="dcterms:W3CDTF">2018-04-06T16:40:00Z</dcterms:created>
  <dcterms:modified xsi:type="dcterms:W3CDTF">2018-04-06T16:40:00Z</dcterms:modified>
</cp:coreProperties>
</file>