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32" w:rsidRDefault="004E1B3E">
      <w:pPr>
        <w:framePr w:h="1061" w:wrap="notBeside" w:hAnchor="margin" w:x="4573" w:y="-1569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"C:\\Users\\arden\\AppData\\Local\\Temp\\FineReader11.00\\media\\image1.jpeg" \* MERGEFORMATINET </w:instrText>
      </w:r>
      <w:r>
        <w:fldChar w:fldCharType="separate"/>
      </w:r>
      <w:r w:rsidR="00ED7461">
        <w:fldChar w:fldCharType="begin"/>
      </w:r>
      <w:r w:rsidR="00ED7461">
        <w:instrText xml:space="preserve"> </w:instrText>
      </w:r>
      <w:r w:rsidR="00ED7461">
        <w:instrText>INCLUDEPICTURE  "C:\\Users\\arden\\AppData\\Local\\Temp\\FineReader11.00\\media\\image1.jpeg" \* MERGEFORMATINET</w:instrText>
      </w:r>
      <w:r w:rsidR="00ED7461">
        <w:instrText xml:space="preserve"> </w:instrText>
      </w:r>
      <w:r w:rsidR="00ED7461">
        <w:fldChar w:fldCharType="separate"/>
      </w:r>
      <w:r w:rsidR="00ED74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3.25pt">
            <v:imagedata r:id="rId7" r:href="rId8"/>
          </v:shape>
        </w:pict>
      </w:r>
      <w:r w:rsidR="00ED7461">
        <w:fldChar w:fldCharType="end"/>
      </w:r>
      <w:r>
        <w:fldChar w:fldCharType="end"/>
      </w:r>
    </w:p>
    <w:p w:rsidR="00E70A32" w:rsidRDefault="004E1B3E">
      <w:pPr>
        <w:pStyle w:val="5"/>
        <w:framePr w:w="8168" w:h="696" w:wrap="notBeside" w:hAnchor="margin" w:x="731" w:y="-453"/>
        <w:shd w:val="clear" w:color="auto" w:fill="auto"/>
        <w:ind w:left="40"/>
      </w:pPr>
      <w:bookmarkStart w:id="0" w:name="bookmark0"/>
      <w:r>
        <w:t xml:space="preserve">АДМИНИСТРАЦИЯ СЫСЕРТСКОГО ГОРОДСКОГО ОКРУГА </w:t>
      </w:r>
      <w:r>
        <w:rPr>
          <w:rStyle w:val="513pt4ptExact"/>
          <w:b/>
          <w:bCs/>
          <w:spacing w:val="80"/>
        </w:rPr>
        <w:t>ПОСТАНОВЛЕНИЕ</w:t>
      </w:r>
      <w:bookmarkEnd w:id="0"/>
    </w:p>
    <w:p w:rsidR="00E70A32" w:rsidRDefault="004E1B3E">
      <w:pPr>
        <w:framePr w:h="797" w:wrap="notBeside" w:hAnchor="margin" w:x="-697" w:y="299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"C:\\Users\\arden\\AppData\\Local\\Temp\\FineReader11.00\\media\\image2.jpeg" \* MERGEFORMATINET </w:instrText>
      </w:r>
      <w:r>
        <w:fldChar w:fldCharType="separate"/>
      </w:r>
      <w:r w:rsidR="00ED7461">
        <w:fldChar w:fldCharType="begin"/>
      </w:r>
      <w:r w:rsidR="00ED7461">
        <w:instrText xml:space="preserve"> </w:instrText>
      </w:r>
      <w:r w:rsidR="00ED7461">
        <w:instrText>INCLUDEPICTURE  "C:\\Users\\arden\\AppData\\Local\\Temp\\FineReader11.00\\media\\im</w:instrText>
      </w:r>
      <w:r w:rsidR="00ED7461">
        <w:instrText>age2.jpeg" \* MERGEFORMATINET</w:instrText>
      </w:r>
      <w:r w:rsidR="00ED7461">
        <w:instrText xml:space="preserve"> </w:instrText>
      </w:r>
      <w:r w:rsidR="00ED7461">
        <w:fldChar w:fldCharType="separate"/>
      </w:r>
      <w:r w:rsidR="00ED7461">
        <w:pict>
          <v:shape id="_x0000_i1026" type="#_x0000_t75" style="width:252pt;height:39.75pt">
            <v:imagedata r:id="rId9" r:href="rId10"/>
          </v:shape>
        </w:pict>
      </w:r>
      <w:r w:rsidR="00ED7461">
        <w:fldChar w:fldCharType="end"/>
      </w:r>
      <w:r>
        <w:fldChar w:fldCharType="end"/>
      </w:r>
    </w:p>
    <w:p w:rsidR="00E70A32" w:rsidRDefault="004E1B3E">
      <w:pPr>
        <w:pStyle w:val="1"/>
        <w:shd w:val="clear" w:color="auto" w:fill="auto"/>
        <w:spacing w:after="223" w:line="220" w:lineRule="exact"/>
        <w:ind w:left="40"/>
        <w:jc w:val="left"/>
      </w:pPr>
      <w:r>
        <w:rPr>
          <w:rStyle w:val="11pt"/>
        </w:rPr>
        <w:t>г. Сысерть</w:t>
      </w:r>
    </w:p>
    <w:p w:rsidR="00E70A32" w:rsidRDefault="004E1B3E">
      <w:pPr>
        <w:pStyle w:val="40"/>
        <w:shd w:val="clear" w:color="auto" w:fill="auto"/>
        <w:spacing w:before="0"/>
        <w:ind w:left="40" w:right="40"/>
      </w:pPr>
      <w:r>
        <w:t>Об установлении предельного уровня соотношения средней заработной платы руководителей, их заместителей, главных бухгалтеров и средней заработной платы</w:t>
      </w:r>
    </w:p>
    <w:p w:rsidR="00E70A32" w:rsidRDefault="004E1B3E">
      <w:pPr>
        <w:pStyle w:val="40"/>
        <w:shd w:val="clear" w:color="auto" w:fill="auto"/>
        <w:spacing w:before="0" w:after="480"/>
        <w:ind w:left="40"/>
      </w:pPr>
      <w:r>
        <w:t>работников муниципальных учреждений Сысертского городского округа</w:t>
      </w:r>
    </w:p>
    <w:p w:rsidR="00E70A32" w:rsidRDefault="004E1B3E">
      <w:pPr>
        <w:pStyle w:val="1"/>
        <w:shd w:val="clear" w:color="auto" w:fill="auto"/>
        <w:spacing w:after="303" w:line="264" w:lineRule="exact"/>
        <w:ind w:left="40" w:right="40" w:firstLine="700"/>
      </w:pPr>
      <w:r>
        <w:rPr>
          <w:rStyle w:val="11pt"/>
        </w:rPr>
        <w:t>В соответствии со статьей 145, 349.5 Трудового кодекса Российской Федерации, в целях упорядочения условий оплаты труда руководителей муниципальных учреждений Сысертского городского округа, руководствуясь Уставом Сысертского городского округа,</w:t>
      </w:r>
    </w:p>
    <w:p w:rsidR="00E70A32" w:rsidRDefault="004E1B3E">
      <w:pPr>
        <w:pStyle w:val="11"/>
        <w:keepNext/>
        <w:keepLines/>
        <w:shd w:val="clear" w:color="auto" w:fill="auto"/>
        <w:spacing w:before="0" w:after="210" w:line="260" w:lineRule="exact"/>
        <w:ind w:left="40"/>
        <w:jc w:val="left"/>
      </w:pPr>
      <w:bookmarkStart w:id="1" w:name="bookmark1"/>
      <w:r>
        <w:t>ПОСТАНОВЛЯЮ:</w:t>
      </w:r>
      <w:bookmarkEnd w:id="1"/>
    </w:p>
    <w:p w:rsidR="00E70A32" w:rsidRDefault="004E1B3E">
      <w:pPr>
        <w:pStyle w:val="1"/>
        <w:numPr>
          <w:ilvl w:val="0"/>
          <w:numId w:val="1"/>
        </w:numPr>
        <w:shd w:val="clear" w:color="auto" w:fill="auto"/>
        <w:spacing w:line="264" w:lineRule="exact"/>
        <w:ind w:left="40" w:right="40" w:firstLine="700"/>
      </w:pPr>
      <w:r>
        <w:rPr>
          <w:rStyle w:val="11pt"/>
        </w:rPr>
        <w:t xml:space="preserve"> Установить предельный уровень соотношения средней заработной платы руководителей, их заместителей, главных бухгалтеров и средней заработной платы работников муниципальных учреждений Сысертского городского округа - в кратности от 1 до 3.</w:t>
      </w:r>
    </w:p>
    <w:p w:rsidR="00E70A32" w:rsidRDefault="004E1B3E">
      <w:pPr>
        <w:pStyle w:val="1"/>
        <w:shd w:val="clear" w:color="auto" w:fill="auto"/>
        <w:spacing w:line="264" w:lineRule="exact"/>
        <w:ind w:left="40" w:right="40" w:firstLine="700"/>
      </w:pPr>
      <w:r>
        <w:rPr>
          <w:rStyle w:val="11pt"/>
        </w:rPr>
        <w:t>Соотношение средней заработной платы руководителей, их заместителей, главных бухгалтеров и средней заработной платы работников муниципальных учреждений, формируемых за счет всех финансовых источников, рассчитывается за календарный год.</w:t>
      </w:r>
    </w:p>
    <w:p w:rsidR="00E70A32" w:rsidRDefault="004E1B3E">
      <w:pPr>
        <w:pStyle w:val="1"/>
        <w:numPr>
          <w:ilvl w:val="0"/>
          <w:numId w:val="1"/>
        </w:numPr>
        <w:shd w:val="clear" w:color="auto" w:fill="auto"/>
        <w:spacing w:line="264" w:lineRule="exact"/>
        <w:ind w:left="40" w:right="40" w:firstLine="700"/>
      </w:pPr>
      <w:r>
        <w:rPr>
          <w:rStyle w:val="11pt"/>
        </w:rPr>
        <w:t xml:space="preserve"> Средняя заработная плата работников учреждения рассчитывается без учета заработной платы руководителя, заместителя руководителя, главного бухгалтера.</w:t>
      </w:r>
    </w:p>
    <w:p w:rsidR="00E70A32" w:rsidRDefault="004E1B3E">
      <w:pPr>
        <w:pStyle w:val="1"/>
        <w:numPr>
          <w:ilvl w:val="0"/>
          <w:numId w:val="1"/>
        </w:numPr>
        <w:shd w:val="clear" w:color="auto" w:fill="auto"/>
        <w:spacing w:line="264" w:lineRule="exact"/>
        <w:ind w:left="40" w:right="40" w:firstLine="700"/>
      </w:pPr>
      <w:r>
        <w:rPr>
          <w:rStyle w:val="11pt"/>
        </w:rPr>
        <w:t xml:space="preserve"> Определение размера средней заработной платы руководителя, его заместителей, главного бухгалтера осуществляется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нормативно</w:t>
      </w:r>
      <w:r>
        <w:rPr>
          <w:rStyle w:val="11pt"/>
        </w:rPr>
        <w:softHyphen/>
        <w:t>правовому регулированию в сфере официального статистического учета. При этом в расчет средней заработной платы руководителя учреждения по его основной должности не включаются выплаты за педагогическую работу на условиях почасовой оплаты в объеме не более 300 часов в год.</w:t>
      </w:r>
    </w:p>
    <w:p w:rsidR="00E70A32" w:rsidRDefault="004E1B3E">
      <w:pPr>
        <w:pStyle w:val="1"/>
        <w:numPr>
          <w:ilvl w:val="0"/>
          <w:numId w:val="1"/>
        </w:numPr>
        <w:shd w:val="clear" w:color="auto" w:fill="auto"/>
        <w:spacing w:line="264" w:lineRule="exact"/>
        <w:ind w:left="40" w:right="40" w:firstLine="700"/>
      </w:pPr>
      <w:r>
        <w:rPr>
          <w:rStyle w:val="11pt"/>
        </w:rPr>
        <w:t xml:space="preserve"> Утвердить Порядок размещения информации о среднемесячной заработной плате руководителей, их заместителей и главных бухгалтеров муниципальных учреждений Сысертского городского округа в информационно-телекоммуникационной сети Интернет (прилагается).</w:t>
      </w:r>
    </w:p>
    <w:p w:rsidR="00E70A32" w:rsidRDefault="004E1B3E">
      <w:pPr>
        <w:pStyle w:val="1"/>
        <w:numPr>
          <w:ilvl w:val="0"/>
          <w:numId w:val="1"/>
        </w:numPr>
        <w:shd w:val="clear" w:color="auto" w:fill="auto"/>
        <w:spacing w:line="264" w:lineRule="exact"/>
        <w:ind w:left="40" w:right="40" w:firstLine="700"/>
      </w:pPr>
      <w:r>
        <w:rPr>
          <w:rStyle w:val="11pt"/>
        </w:rPr>
        <w:t xml:space="preserve"> Руководителям отраслевых и функциональных органов Администрации Сысертского городского округа, осуществляющих отдельные функции и полномочия учредителя муниципальных учреждений:</w:t>
      </w:r>
    </w:p>
    <w:p w:rsidR="00E70A32" w:rsidRDefault="004E1B3E">
      <w:pPr>
        <w:pStyle w:val="1"/>
        <w:shd w:val="clear" w:color="auto" w:fill="auto"/>
        <w:spacing w:line="264" w:lineRule="exact"/>
        <w:ind w:left="40" w:right="40" w:firstLine="700"/>
      </w:pPr>
      <w:r>
        <w:rPr>
          <w:rStyle w:val="11pt"/>
        </w:rPr>
        <w:t>1) обеспечить внесение в установленном трудовым законодательством порядке изменений в трудовые договоры с руководителями подведомственных муниципальных учреждений, их заместителями и главными бухгалтерами в части условий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учреждения;</w:t>
      </w:r>
      <w:r>
        <w:br w:type="page"/>
      </w:r>
    </w:p>
    <w:p w:rsidR="00E70A32" w:rsidRDefault="004E1B3E">
      <w:pPr>
        <w:framePr w:h="3086" w:wrap="notBeside" w:vAnchor="text" w:hAnchor="text" w:xAlign="right" w:y="1"/>
        <w:jc w:val="right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"C:\\Users\\arden\\AppData\\Local\\Temp\\FineReader11.00\\media\\image3.jpeg" \* MERGEFORMATINET </w:instrText>
      </w:r>
      <w:r>
        <w:fldChar w:fldCharType="separate"/>
      </w:r>
      <w:r w:rsidR="00ED7461">
        <w:fldChar w:fldCharType="begin"/>
      </w:r>
      <w:r w:rsidR="00ED7461">
        <w:instrText xml:space="preserve"> </w:instrText>
      </w:r>
      <w:r w:rsidR="00ED7461">
        <w:instrText>INCLUDEPICTURE  "C:\\Users\\arden\\AppData\\Local\\Temp\\FineReader11.00\\media\\image3.jpeg" \*</w:instrText>
      </w:r>
      <w:r w:rsidR="00ED7461">
        <w:instrText xml:space="preserve"> MERGEFORMATINET</w:instrText>
      </w:r>
      <w:r w:rsidR="00ED7461">
        <w:instrText xml:space="preserve"> </w:instrText>
      </w:r>
      <w:r w:rsidR="00ED7461">
        <w:fldChar w:fldCharType="separate"/>
      </w:r>
      <w:r w:rsidR="00ED7461">
        <w:pict>
          <v:shape id="_x0000_i1027" type="#_x0000_t75" style="width:255pt;height:155.25pt">
            <v:imagedata r:id="rId11" r:href="rId12"/>
          </v:shape>
        </w:pict>
      </w:r>
      <w:r w:rsidR="00ED7461">
        <w:fldChar w:fldCharType="end"/>
      </w:r>
      <w:r>
        <w:fldChar w:fldCharType="end"/>
      </w:r>
    </w:p>
    <w:p w:rsidR="00E70A32" w:rsidRDefault="00E70A32">
      <w:pPr>
        <w:rPr>
          <w:sz w:val="2"/>
          <w:szCs w:val="2"/>
        </w:rPr>
      </w:pPr>
    </w:p>
    <w:p w:rsidR="00E70A32" w:rsidRDefault="004E1B3E">
      <w:pPr>
        <w:pStyle w:val="30"/>
        <w:shd w:val="clear" w:color="auto" w:fill="auto"/>
        <w:spacing w:before="227" w:line="220" w:lineRule="exact"/>
      </w:pPr>
      <w:r>
        <w:rPr>
          <w:rStyle w:val="311pt"/>
          <w:b/>
          <w:bCs/>
        </w:rPr>
        <w:t>Порядок</w:t>
      </w:r>
    </w:p>
    <w:p w:rsidR="00E70A32" w:rsidRDefault="004E1B3E">
      <w:pPr>
        <w:pStyle w:val="30"/>
        <w:shd w:val="clear" w:color="auto" w:fill="auto"/>
        <w:spacing w:before="0" w:after="480" w:line="264" w:lineRule="exact"/>
      </w:pPr>
      <w:r>
        <w:rPr>
          <w:rStyle w:val="311pt"/>
          <w:b/>
          <w:bCs/>
        </w:rPr>
        <w:t>размещения информации о среднемесячной заработной плате руководителей, их заместителей и главных бухгалтеров муниципальных учреждений Сысертского городского округа в информационно-телекоммуникационной сети Интернет</w:t>
      </w:r>
    </w:p>
    <w:p w:rsidR="00E70A32" w:rsidRDefault="004E1B3E">
      <w:pPr>
        <w:pStyle w:val="1"/>
        <w:numPr>
          <w:ilvl w:val="0"/>
          <w:numId w:val="2"/>
        </w:numPr>
        <w:shd w:val="clear" w:color="auto" w:fill="auto"/>
        <w:spacing w:line="264" w:lineRule="exact"/>
        <w:ind w:left="20" w:right="20" w:firstLine="680"/>
      </w:pPr>
      <w:r>
        <w:rPr>
          <w:rStyle w:val="11pt"/>
        </w:rPr>
        <w:t xml:space="preserve"> Порядок размещения информации о среднемесячной заработной плате руководителей, их заместителей и главных бухгалтеров муниципальных учреждений Сысертского городского округа в информационно-телекоммуникационной сети Интернет (далее - Порядок ) определяет процедуру размещения вышеназванной информации в информационно-телекоммуникационной сети Интернет.</w:t>
      </w:r>
    </w:p>
    <w:p w:rsidR="00E70A32" w:rsidRDefault="004E1B3E">
      <w:pPr>
        <w:pStyle w:val="1"/>
        <w:numPr>
          <w:ilvl w:val="0"/>
          <w:numId w:val="2"/>
        </w:numPr>
        <w:shd w:val="clear" w:color="auto" w:fill="auto"/>
        <w:spacing w:line="264" w:lineRule="exact"/>
        <w:ind w:left="20" w:right="20" w:firstLine="680"/>
      </w:pPr>
      <w:r>
        <w:rPr>
          <w:rStyle w:val="11pt"/>
        </w:rPr>
        <w:t xml:space="preserve"> </w:t>
      </w:r>
      <w:r>
        <w:rPr>
          <w:rStyle w:val="11pt0"/>
        </w:rPr>
        <w:t xml:space="preserve">В </w:t>
      </w:r>
      <w:r>
        <w:rPr>
          <w:rStyle w:val="11pt"/>
        </w:rPr>
        <w:t>составе размещаемой в информационно-телекоммуникационной сети Интернет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 или сведениям конфиденциального характера.</w:t>
      </w:r>
    </w:p>
    <w:p w:rsidR="00E70A32" w:rsidRDefault="004E1B3E">
      <w:pPr>
        <w:pStyle w:val="1"/>
        <w:numPr>
          <w:ilvl w:val="0"/>
          <w:numId w:val="2"/>
        </w:numPr>
        <w:shd w:val="clear" w:color="auto" w:fill="auto"/>
        <w:spacing w:line="264" w:lineRule="exact"/>
        <w:ind w:left="20" w:right="20" w:firstLine="680"/>
      </w:pPr>
      <w:r>
        <w:rPr>
          <w:rStyle w:val="11pt"/>
        </w:rPr>
        <w:t xml:space="preserve"> Информация о рассчитываемой за календарный год среднемесячной заработной плате руководителей, их заместителей и главных бухгалтеров муниципальных автономных и муниципальных бюджетных учреждений Сысертского городского округа размещается муниципальными автономными и муниципальными бюджетными учреждениями в информационно-телекоммуникационной сети Интернет на собственных официальных сайтах учреждений.</w:t>
      </w:r>
    </w:p>
    <w:p w:rsidR="00E70A32" w:rsidRDefault="004E1B3E">
      <w:pPr>
        <w:pStyle w:val="1"/>
        <w:shd w:val="clear" w:color="auto" w:fill="auto"/>
        <w:spacing w:line="264" w:lineRule="exact"/>
        <w:ind w:left="20" w:right="20" w:firstLine="680"/>
      </w:pPr>
      <w:r>
        <w:rPr>
          <w:rStyle w:val="11pt"/>
        </w:rPr>
        <w:t>Информация размещается муниципальными автономными и муниципальными бюджетными учреждениями до 1 апреля года, следующего за отчетным, по форме согласно приложению к настоящему Порядку.</w:t>
      </w:r>
    </w:p>
    <w:p w:rsidR="00E70A32" w:rsidRDefault="004E1B3E">
      <w:pPr>
        <w:pStyle w:val="1"/>
        <w:numPr>
          <w:ilvl w:val="0"/>
          <w:numId w:val="2"/>
        </w:numPr>
        <w:shd w:val="clear" w:color="auto" w:fill="auto"/>
        <w:spacing w:line="264" w:lineRule="exact"/>
        <w:ind w:left="20" w:right="20" w:firstLine="680"/>
      </w:pPr>
      <w:r>
        <w:rPr>
          <w:rStyle w:val="11pt"/>
        </w:rPr>
        <w:t xml:space="preserve"> Информация о среднемесячной заработной плате руководителей, их заместителей и главных бухгалтеров муниципальных казенных учреждений Сысертского городского округа размещается на официальном сайте Сысертского городского органа </w:t>
      </w:r>
      <w:r w:rsidRPr="00BE7798">
        <w:rPr>
          <w:rStyle w:val="11pt1"/>
          <w:lang w:val="ru-RU"/>
        </w:rPr>
        <w:t>(</w:t>
      </w:r>
      <w:r>
        <w:rPr>
          <w:rStyle w:val="11pt1"/>
        </w:rPr>
        <w:t>admsvsert</w:t>
      </w:r>
      <w:r w:rsidRPr="00BE7798">
        <w:rPr>
          <w:rStyle w:val="11pt1"/>
          <w:lang w:val="ru-RU"/>
        </w:rPr>
        <w:t>.</w:t>
      </w:r>
      <w:r>
        <w:rPr>
          <w:rStyle w:val="11pt1"/>
        </w:rPr>
        <w:t>ru</w:t>
      </w:r>
      <w:r w:rsidRPr="00BE7798">
        <w:rPr>
          <w:rStyle w:val="11pt1"/>
          <w:lang w:val="ru-RU"/>
        </w:rPr>
        <w:t>)</w:t>
      </w:r>
      <w:r w:rsidRPr="00BE7798">
        <w:rPr>
          <w:rStyle w:val="11pt"/>
          <w:lang w:eastAsia="en-US" w:bidi="en-US"/>
        </w:rPr>
        <w:t xml:space="preserve"> </w:t>
      </w:r>
      <w:r>
        <w:rPr>
          <w:rStyle w:val="11pt"/>
        </w:rPr>
        <w:t>в информационно-телекоммуникационной сети Интернет.</w:t>
      </w:r>
    </w:p>
    <w:p w:rsidR="00E70A32" w:rsidRDefault="004E1B3E">
      <w:pPr>
        <w:pStyle w:val="1"/>
        <w:shd w:val="clear" w:color="auto" w:fill="auto"/>
        <w:spacing w:line="264" w:lineRule="exact"/>
        <w:ind w:left="20" w:right="20" w:firstLine="680"/>
      </w:pPr>
      <w:r>
        <w:rPr>
          <w:rStyle w:val="11pt"/>
        </w:rPr>
        <w:t xml:space="preserve">Муниципальные казенные учреждения представляют информацию в срок до 10 марта года, следующего за отчетным, по форме согласно приложению к настоящему Порядку, в отдел информационных технологий Муниципального казенного учреждения «Управление хозяйственного и транспортного обслуживания Сысертского городского округа» </w:t>
      </w:r>
      <w:r w:rsidRPr="00BE7798">
        <w:rPr>
          <w:rStyle w:val="11pt"/>
          <w:lang w:eastAsia="en-US" w:bidi="en-US"/>
        </w:rPr>
        <w:t>(</w:t>
      </w:r>
      <w:r>
        <w:rPr>
          <w:rStyle w:val="11pt"/>
          <w:lang w:val="en-US" w:eastAsia="en-US" w:bidi="en-US"/>
        </w:rPr>
        <w:t>O</w:t>
      </w:r>
      <w:r w:rsidRPr="00BE7798">
        <w:rPr>
          <w:rStyle w:val="11pt"/>
          <w:lang w:eastAsia="en-US" w:bidi="en-US"/>
        </w:rPr>
        <w:t>.</w:t>
      </w:r>
      <w:r>
        <w:rPr>
          <w:rStyle w:val="11pt"/>
          <w:lang w:val="en-US" w:eastAsia="en-US" w:bidi="en-US"/>
        </w:rPr>
        <w:t>JT</w:t>
      </w:r>
      <w:r w:rsidRPr="00BE7798">
        <w:rPr>
          <w:rStyle w:val="11pt"/>
          <w:lang w:eastAsia="en-US" w:bidi="en-US"/>
        </w:rPr>
        <w:t xml:space="preserve">. </w:t>
      </w:r>
      <w:r>
        <w:rPr>
          <w:rStyle w:val="11pt"/>
        </w:rPr>
        <w:t>Соломеин) для размещения на официальном сайте Сысертского городского округа в информационно-телекоммуникационной сети Интернет.</w:t>
      </w:r>
    </w:p>
    <w:p w:rsidR="00E70A32" w:rsidRDefault="0075228E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29300" cy="8020050"/>
            <wp:effectExtent l="0" t="0" r="0" b="0"/>
            <wp:docPr id="1" name="Рисунок 1" descr="G:\фоточки для обработочки\дирек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чки для обработочки\директор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E70A32" w:rsidRDefault="00E70A32">
      <w:pPr>
        <w:rPr>
          <w:sz w:val="2"/>
          <w:szCs w:val="2"/>
        </w:rPr>
      </w:pPr>
    </w:p>
    <w:sectPr w:rsidR="00E70A32">
      <w:type w:val="continuous"/>
      <w:pgSz w:w="11909" w:h="16838"/>
      <w:pgMar w:top="2525" w:right="989" w:bottom="1671" w:left="989" w:header="0" w:footer="3" w:gutter="68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461" w:rsidRDefault="00ED7461">
      <w:r>
        <w:separator/>
      </w:r>
    </w:p>
  </w:endnote>
  <w:endnote w:type="continuationSeparator" w:id="0">
    <w:p w:rsidR="00ED7461" w:rsidRDefault="00E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461" w:rsidRDefault="00ED7461"/>
  </w:footnote>
  <w:footnote w:type="continuationSeparator" w:id="0">
    <w:p w:rsidR="00ED7461" w:rsidRDefault="00ED74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C5AF3"/>
    <w:multiLevelType w:val="multilevel"/>
    <w:tmpl w:val="ED2A2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B11879"/>
    <w:multiLevelType w:val="multilevel"/>
    <w:tmpl w:val="140C8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70A32"/>
    <w:rsid w:val="004E1B3E"/>
    <w:rsid w:val="0075228E"/>
    <w:rsid w:val="00BE7798"/>
    <w:rsid w:val="00E70A32"/>
    <w:rsid w:val="00E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A04A2-0B0B-4A30-964D-3650459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3pt4ptExact">
    <w:name w:val="Основной текст (5) + 13 pt;Интервал 4 pt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ranklinGothicBook">
    <w:name w:val="Основной текст + Franklin Gothic Book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ranklinGothicBook85pt">
    <w:name w:val="Основной текст + Franklin Gothic Book;8;5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64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30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AppData/Local/Temp/FineReader11.00/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../AppData/Local/Te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ПОСТАНОВЛЯЮ:</vt:lpstr>
    </vt:vector>
  </TitlesOfParts>
  <Company>Microsoft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arden-86@mail.ru</dc:creator>
  <cp:lastModifiedBy>Anthony Chupin</cp:lastModifiedBy>
  <cp:revision>2</cp:revision>
  <dcterms:created xsi:type="dcterms:W3CDTF">2017-05-04T03:25:00Z</dcterms:created>
  <dcterms:modified xsi:type="dcterms:W3CDTF">2018-02-03T20:35:00Z</dcterms:modified>
</cp:coreProperties>
</file>