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EA" w:rsidRPr="002A5EEA" w:rsidRDefault="002A5EEA" w:rsidP="002A5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A5EEA" w:rsidRDefault="002A5EEA" w:rsidP="002A5E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EEA" w:rsidRPr="002A5EEA" w:rsidRDefault="002A5EEA" w:rsidP="002A5E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EEA">
        <w:rPr>
          <w:rFonts w:ascii="Times New Roman" w:eastAsia="Times New Roman" w:hAnsi="Times New Roman" w:cs="Times New Roman"/>
          <w:sz w:val="24"/>
          <w:szCs w:val="24"/>
        </w:rPr>
        <w:t xml:space="preserve">Паспорт конкурсной работы </w:t>
      </w:r>
    </w:p>
    <w:p w:rsidR="002A5EEA" w:rsidRPr="002A5EEA" w:rsidRDefault="002A5EEA" w:rsidP="002A5E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EEA">
        <w:rPr>
          <w:rFonts w:ascii="Times New Roman" w:eastAsia="Times New Roman" w:hAnsi="Times New Roman" w:cs="Times New Roman"/>
          <w:sz w:val="24"/>
          <w:szCs w:val="24"/>
        </w:rPr>
        <w:t>(для Первого тура)</w:t>
      </w:r>
    </w:p>
    <w:p w:rsidR="002A5EEA" w:rsidRPr="002A5EEA" w:rsidRDefault="002A5EEA" w:rsidP="002A5E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EEA" w:rsidRPr="002A5EEA" w:rsidRDefault="002A5EEA" w:rsidP="002A5E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EEA" w:rsidRPr="002A5EEA" w:rsidRDefault="002A5EEA" w:rsidP="002A5E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EEA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2A5EEA" w:rsidRPr="002A5EEA" w:rsidRDefault="002A5EEA" w:rsidP="002A5E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EEA" w:rsidRPr="002A5EEA" w:rsidRDefault="002A5EEA" w:rsidP="002A5E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3114"/>
        <w:gridCol w:w="5274"/>
      </w:tblGrid>
      <w:tr w:rsidR="002A5EEA" w:rsidRPr="002A5EEA" w:rsidTr="00726CE6">
        <w:tc>
          <w:tcPr>
            <w:tcW w:w="311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  <w:r w:rsidRPr="002A5EEA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27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  <w:r w:rsidRPr="002A5EEA">
              <w:rPr>
                <w:sz w:val="24"/>
                <w:szCs w:val="24"/>
              </w:rPr>
              <w:t>«Плох обед, если хлеба нет»</w:t>
            </w:r>
          </w:p>
        </w:tc>
      </w:tr>
      <w:tr w:rsidR="002A5EEA" w:rsidRPr="002A5EEA" w:rsidTr="00726CE6">
        <w:trPr>
          <w:trHeight w:val="451"/>
        </w:trPr>
        <w:tc>
          <w:tcPr>
            <w:tcW w:w="311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  <w:r w:rsidRPr="002A5EEA">
              <w:rPr>
                <w:sz w:val="24"/>
                <w:szCs w:val="24"/>
              </w:rPr>
              <w:t>Автор (ФИО - полностью)</w:t>
            </w:r>
          </w:p>
        </w:tc>
        <w:tc>
          <w:tcPr>
            <w:tcW w:w="527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  <w:r w:rsidRPr="002A5EEA">
              <w:rPr>
                <w:sz w:val="24"/>
                <w:szCs w:val="24"/>
              </w:rPr>
              <w:t>Закотнова Виктория Витальевна</w:t>
            </w:r>
          </w:p>
        </w:tc>
      </w:tr>
      <w:tr w:rsidR="002A5EEA" w:rsidRPr="002A5EEA" w:rsidTr="00726CE6">
        <w:tc>
          <w:tcPr>
            <w:tcW w:w="311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  <w:r w:rsidRPr="002A5EEA">
              <w:rPr>
                <w:sz w:val="24"/>
                <w:szCs w:val="24"/>
              </w:rPr>
              <w:t>Школа – полное наименование</w:t>
            </w:r>
          </w:p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  <w:r w:rsidRPr="002A5EEA"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5" города-курорта Железноводска Ставропольского края</w:t>
            </w:r>
          </w:p>
        </w:tc>
      </w:tr>
      <w:tr w:rsidR="002A5EEA" w:rsidRPr="002A5EEA" w:rsidTr="00726CE6">
        <w:tc>
          <w:tcPr>
            <w:tcW w:w="311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  <w:r w:rsidRPr="002A5EEA">
              <w:rPr>
                <w:sz w:val="24"/>
                <w:szCs w:val="24"/>
              </w:rPr>
              <w:t>Адрес, электронная почта педагога (совпадает с электронной почтой, указанной при регистрации на сайте)</w:t>
            </w:r>
          </w:p>
        </w:tc>
        <w:tc>
          <w:tcPr>
            <w:tcW w:w="527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  <w:lang w:val="en-US"/>
              </w:rPr>
            </w:pPr>
            <w:r w:rsidRPr="002A5EEA">
              <w:rPr>
                <w:sz w:val="24"/>
                <w:szCs w:val="24"/>
                <w:lang w:val="en-US"/>
              </w:rPr>
              <w:t>Viktoriya.094@yandex.ru</w:t>
            </w:r>
          </w:p>
        </w:tc>
      </w:tr>
      <w:tr w:rsidR="002A5EEA" w:rsidRPr="002A5EEA" w:rsidTr="00726CE6">
        <w:tc>
          <w:tcPr>
            <w:tcW w:w="311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  <w:r w:rsidRPr="002A5EEA">
              <w:rPr>
                <w:sz w:val="24"/>
                <w:szCs w:val="24"/>
              </w:rPr>
              <w:t>Возраст учащихся</w:t>
            </w:r>
          </w:p>
        </w:tc>
        <w:tc>
          <w:tcPr>
            <w:tcW w:w="527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  <w:r w:rsidRPr="002A5EEA">
              <w:rPr>
                <w:sz w:val="24"/>
                <w:szCs w:val="24"/>
              </w:rPr>
              <w:t>8</w:t>
            </w:r>
            <w:r w:rsidRPr="002A5EEA">
              <w:rPr>
                <w:sz w:val="24"/>
                <w:szCs w:val="24"/>
                <w:lang w:val="en-US"/>
              </w:rPr>
              <w:t>-</w:t>
            </w:r>
            <w:r w:rsidRPr="002A5EEA">
              <w:rPr>
                <w:sz w:val="24"/>
                <w:szCs w:val="24"/>
              </w:rPr>
              <w:t>9</w:t>
            </w:r>
            <w:r w:rsidRPr="002A5EEA">
              <w:rPr>
                <w:sz w:val="24"/>
                <w:szCs w:val="24"/>
                <w:lang w:val="en-US"/>
              </w:rPr>
              <w:t xml:space="preserve"> </w:t>
            </w:r>
            <w:r w:rsidRPr="002A5EEA">
              <w:rPr>
                <w:sz w:val="24"/>
                <w:szCs w:val="24"/>
              </w:rPr>
              <w:t>лет</w:t>
            </w:r>
          </w:p>
        </w:tc>
      </w:tr>
      <w:tr w:rsidR="002A5EEA" w:rsidRPr="002A5EEA" w:rsidTr="00726CE6">
        <w:tc>
          <w:tcPr>
            <w:tcW w:w="311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  <w:r w:rsidRPr="002A5EEA">
              <w:rPr>
                <w:sz w:val="24"/>
                <w:szCs w:val="24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27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  <w:r w:rsidRPr="002A5EEA">
              <w:rPr>
                <w:sz w:val="24"/>
                <w:szCs w:val="24"/>
              </w:rPr>
              <w:t>«Разговор о правильном питании»</w:t>
            </w:r>
          </w:p>
        </w:tc>
      </w:tr>
      <w:tr w:rsidR="002A5EEA" w:rsidRPr="002A5EEA" w:rsidTr="00726CE6">
        <w:tc>
          <w:tcPr>
            <w:tcW w:w="311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  <w:r w:rsidRPr="002A5EEA">
              <w:rPr>
                <w:sz w:val="24"/>
                <w:szCs w:val="24"/>
              </w:rPr>
              <w:t>Стаж работы в программе</w:t>
            </w:r>
          </w:p>
        </w:tc>
        <w:tc>
          <w:tcPr>
            <w:tcW w:w="5274" w:type="dxa"/>
          </w:tcPr>
          <w:p w:rsidR="002A5EEA" w:rsidRPr="002A5EEA" w:rsidRDefault="002A5EEA" w:rsidP="002A5EEA">
            <w:pPr>
              <w:spacing w:after="200" w:line="360" w:lineRule="auto"/>
              <w:rPr>
                <w:sz w:val="24"/>
                <w:szCs w:val="24"/>
              </w:rPr>
            </w:pPr>
            <w:r w:rsidRPr="002A5EEA">
              <w:rPr>
                <w:sz w:val="24"/>
                <w:szCs w:val="24"/>
              </w:rPr>
              <w:t>2 года</w:t>
            </w:r>
          </w:p>
        </w:tc>
      </w:tr>
    </w:tbl>
    <w:p w:rsidR="002A5EEA" w:rsidRPr="002A5EEA" w:rsidRDefault="002A5EEA" w:rsidP="002A5E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EEA" w:rsidRPr="002A5EEA" w:rsidRDefault="002A5EEA" w:rsidP="002A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EEA" w:rsidRPr="002A5EEA" w:rsidRDefault="002A5EEA" w:rsidP="002A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EEA" w:rsidRPr="002A5EEA" w:rsidRDefault="002A5EEA" w:rsidP="002A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EEA" w:rsidRPr="002A5EEA" w:rsidRDefault="002A5EEA" w:rsidP="002A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EEA" w:rsidRPr="002A5EEA" w:rsidRDefault="002A5EEA" w:rsidP="002A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A5D" w:rsidRPr="00E07973" w:rsidRDefault="00A95A5D" w:rsidP="00A95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EEA" w:rsidRDefault="002A5EEA" w:rsidP="00BD7AD1">
      <w:pPr>
        <w:spacing w:after="107" w:line="240" w:lineRule="auto"/>
        <w:ind w:left="1354"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CC6" w:rsidRPr="00BD7AD1" w:rsidRDefault="00EC3F1F" w:rsidP="00BD7AD1">
      <w:pPr>
        <w:spacing w:after="107" w:line="240" w:lineRule="auto"/>
        <w:ind w:left="1354" w:righ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D7AD1">
        <w:rPr>
          <w:rFonts w:ascii="Times New Roman" w:hAnsi="Times New Roman" w:cs="Times New Roman"/>
          <w:b/>
          <w:sz w:val="28"/>
          <w:szCs w:val="28"/>
        </w:rPr>
        <w:t>ематическое планирование и планируемые результаты</w:t>
      </w:r>
    </w:p>
    <w:p w:rsidR="00034CC6" w:rsidRPr="00BD7AD1" w:rsidRDefault="00034CC6" w:rsidP="00034CC6">
      <w:pPr>
        <w:spacing w:after="107" w:line="240" w:lineRule="auto"/>
        <w:ind w:left="1936" w:right="-15"/>
        <w:rPr>
          <w:rFonts w:ascii="Times New Roman" w:hAnsi="Times New Roman" w:cs="Times New Roman"/>
          <w:sz w:val="28"/>
          <w:szCs w:val="28"/>
        </w:rPr>
      </w:pPr>
      <w:r w:rsidRPr="00BD7AD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BD7AD1"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</w:t>
      </w:r>
    </w:p>
    <w:p w:rsidR="00034CC6" w:rsidRPr="00BD7AD1" w:rsidRDefault="00BD7AD1" w:rsidP="00EC3F1F">
      <w:pPr>
        <w:spacing w:after="109" w:line="240" w:lineRule="auto"/>
        <w:ind w:left="10" w:right="7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(34 часа)</w:t>
      </w:r>
    </w:p>
    <w:p w:rsidR="00034CC6" w:rsidRPr="00BD7AD1" w:rsidRDefault="00034CC6" w:rsidP="00034CC6">
      <w:pPr>
        <w:spacing w:after="54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199" w:type="dxa"/>
        <w:tblInd w:w="-887" w:type="dxa"/>
        <w:tblCellMar>
          <w:top w:w="5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51"/>
        <w:gridCol w:w="2953"/>
        <w:gridCol w:w="7395"/>
      </w:tblGrid>
      <w:tr w:rsidR="00927120" w:rsidTr="00927120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BD7AD1">
            <w:pPr>
              <w:spacing w:after="9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BD7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BD7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и используемые литературные произведения.</w:t>
            </w:r>
          </w:p>
        </w:tc>
      </w:tr>
      <w:tr w:rsidR="00927120" w:rsidTr="00927120">
        <w:trPr>
          <w:trHeight w:val="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BD7AD1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FC0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Урок - введение в новый</w:t>
            </w:r>
            <w:r w:rsidR="0062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материал. Рассматривание рисунков и составление рассказов по рисункам.</w:t>
            </w:r>
          </w:p>
        </w:tc>
      </w:tr>
      <w:tr w:rsidR="00927120" w:rsidTr="00927120">
        <w:trPr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BD7AD1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61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Если хочешь быть здоров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FC0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пословиц, рисование любимых продуктов и блюд, рассматривание и обсуждение картин.</w:t>
            </w:r>
          </w:p>
        </w:tc>
      </w:tr>
      <w:tr w:rsidR="00927120" w:rsidTr="00927120">
        <w:trPr>
          <w:trHeight w:val="10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BD7AD1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61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игры на свежем воздухе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086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Урок –игра. Чтение стихотворения о зарядке Г.Граубина и отрывков из сказки А. Милна «Вини-Пух и все-все-все».</w:t>
            </w:r>
          </w:p>
          <w:p w:rsidR="00927120" w:rsidRPr="00927120" w:rsidRDefault="00927120" w:rsidP="00086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Любимые  игры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мячом, скакалкой и другие.</w:t>
            </w:r>
          </w:p>
        </w:tc>
      </w:tr>
      <w:tr w:rsidR="00927120" w:rsidTr="00927120">
        <w:trPr>
          <w:trHeight w:val="1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40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 вредные продукты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BD7AD1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рисунка. </w:t>
            </w:r>
          </w:p>
          <w:p w:rsidR="00927120" w:rsidRPr="00927120" w:rsidRDefault="00927120" w:rsidP="00927120">
            <w:pPr>
              <w:spacing w:after="55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«Мы идем в магазин»</w:t>
            </w: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и «Где купить нужные продукты».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басни И.С. Крылов «Ворона и лисица».</w:t>
            </w:r>
          </w:p>
        </w:tc>
      </w:tr>
      <w:tr w:rsidR="00927120" w:rsidTr="00927120">
        <w:trPr>
          <w:trHeight w:val="7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40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зеленого,</w:t>
            </w:r>
          </w:p>
          <w:p w:rsidR="00927120" w:rsidRPr="00927120" w:rsidRDefault="00927120" w:rsidP="00621136">
            <w:pPr>
              <w:spacing w:after="40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желтого и красного стола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B77127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«Разноцветные столы».</w:t>
            </w:r>
            <w:r w:rsidRPr="00927120">
              <w:rPr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Чтение и обсуждение</w:t>
            </w:r>
            <w:r w:rsidRPr="00927120">
              <w:rPr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отрывка из сказки Л. Кэррол «Алиса в стране чудес»</w:t>
            </w:r>
          </w:p>
        </w:tc>
      </w:tr>
      <w:tr w:rsidR="00927120" w:rsidTr="00927120">
        <w:trPr>
          <w:trHeight w:val="10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40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Ты идешь в гости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2465AE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Тест «Полезные и вредные продукты»</w:t>
            </w:r>
          </w:p>
          <w:p w:rsidR="00927120" w:rsidRPr="00927120" w:rsidRDefault="00927120" w:rsidP="002465AE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</w:t>
            </w:r>
          </w:p>
          <w:p w:rsidR="00927120" w:rsidRPr="00927120" w:rsidRDefault="00927120" w:rsidP="002465AE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«Винни - Пух идет в гости».</w:t>
            </w:r>
          </w:p>
        </w:tc>
      </w:tr>
      <w:tr w:rsidR="00927120" w:rsidTr="00927120">
        <w:trPr>
          <w:trHeight w:val="1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293B16">
            <w:pPr>
              <w:spacing w:after="109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Удивительные превращения пирожка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E60359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рисунка. Составление режима питания </w:t>
            </w:r>
          </w:p>
          <w:p w:rsidR="00927120" w:rsidRPr="00927120" w:rsidRDefault="00927120" w:rsidP="00BD7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русских народных сказок: «Маша и медведь», «Гуси-лебеди», «Колосок» </w:t>
            </w:r>
          </w:p>
        </w:tc>
      </w:tr>
      <w:tr w:rsidR="00927120" w:rsidTr="00927120">
        <w:trPr>
          <w:trHeight w:val="11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293B16">
            <w:pPr>
              <w:spacing w:after="109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«Режим питания»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430F03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Дети вспоминают известные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им режимные моменты,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связанные с питанием,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«режим питания».</w:t>
            </w:r>
          </w:p>
          <w:p w:rsidR="00927120" w:rsidRPr="00927120" w:rsidRDefault="00927120" w:rsidP="00430F03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Командная игра с часами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карточками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моментов дня</w:t>
            </w:r>
          </w:p>
        </w:tc>
      </w:tr>
      <w:tr w:rsidR="00927120" w:rsidTr="00927120">
        <w:trPr>
          <w:trHeight w:val="5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293B16">
            <w:pPr>
              <w:spacing w:after="109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правильно есть.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7B6172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Игры «Доскажи пословицу»,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игра-обсуждение «Законы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питания».</w:t>
            </w:r>
          </w:p>
        </w:tc>
      </w:tr>
      <w:tr w:rsidR="00927120" w:rsidTr="00927120">
        <w:trPr>
          <w:trHeight w:val="1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293B16">
            <w:pPr>
              <w:spacing w:after="109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кухня.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1398A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Соревнование »Кто правильно покажет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время завтрака, обеда, ужина».</w:t>
            </w:r>
            <w:r w:rsidRPr="00927120">
              <w:rPr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«Русская кухня»</w:t>
            </w:r>
          </w:p>
        </w:tc>
      </w:tr>
      <w:tr w:rsidR="00927120" w:rsidTr="00927120">
        <w:trPr>
          <w:trHeight w:val="12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Кто жить умеет по часам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D51B7A">
            <w:pPr>
              <w:spacing w:after="55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пословиц, составление режима дня любимого литературного героя, Чтение и обсуждение стихотворение Т. Варламовой.</w:t>
            </w: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7120" w:rsidTr="00927120">
        <w:trPr>
          <w:trHeight w:val="10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Вместе весело гулять!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BD7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во время перемен (классики), во время прогулок (классики, игры с мячом и прыгалками). 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BD7AD1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Из чего варят кашу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1398A">
            <w:pPr>
              <w:spacing w:after="57" w:line="233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рисунков. Чтение и обсуждение отрывков из сказки А.С. Пушкин «Сказка о попе и его работнике Балде» и Н. Носов «Незнайка на Луне». 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кашу вкусной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«Украшаем кашу»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</w:t>
            </w:r>
          </w:p>
          <w:p w:rsidR="00927120" w:rsidRPr="00927120" w:rsidRDefault="00927120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завтрак». Праздник «Бабушкина каша».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сказок</w:t>
            </w:r>
          </w:p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блюда</w:t>
            </w:r>
          </w:p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сказочных героев»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обеде как обязательном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дневном приеме пищи,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структуре , вспоминают,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питались сказочные герои,</w:t>
            </w:r>
          </w:p>
          <w:p w:rsidR="00927120" w:rsidRPr="00927120" w:rsidRDefault="00927120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анализируют обед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(Робин-Бобин, Буратино,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в Сапогах, Красная Шапочка (работа в группах)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Плох обед, если хлеба нет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927120">
            <w:pPr>
              <w:spacing w:after="54" w:line="234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Составление меню обеда, рисование десерта.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«От зёрнышка до хлебушка». Практическая работа в группах. 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Время есть булочки.</w:t>
            </w:r>
          </w:p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меню полдника, рисование молочных продуктов, придумывание загадки про молоко и молочные продукты 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– время есть</w:t>
            </w:r>
          </w:p>
          <w:p w:rsidR="00927120" w:rsidRPr="00927120" w:rsidRDefault="00927120" w:rsidP="00621136">
            <w:pPr>
              <w:spacing w:after="59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молочные продукты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Викторина «что делают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молока».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По группам придумывают</w:t>
            </w:r>
          </w:p>
          <w:p w:rsidR="00927120" w:rsidRPr="00927120" w:rsidRDefault="00927120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меню полдника и обсуждают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Пора ужинать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Рисование запеканки, составление меню ужина</w:t>
            </w:r>
          </w:p>
          <w:p w:rsidR="00927120" w:rsidRPr="00927120" w:rsidRDefault="00927120" w:rsidP="009271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сказки «Скатерть-самобранка».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«Меню для ужина»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- защита проектов.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Дети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придумывают и рисуют</w:t>
            </w:r>
          </w:p>
          <w:p w:rsidR="00927120" w:rsidRPr="00927120" w:rsidRDefault="00927120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меню ужина для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персонажей,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рассказывают о них</w:t>
            </w:r>
          </w:p>
        </w:tc>
      </w:tr>
      <w:tr w:rsidR="00927120" w:rsidTr="00927120">
        <w:trPr>
          <w:trHeight w:val="1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Веселые старты в классах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«Самые сильные, смелые, ловкие»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2960E8">
            <w:pPr>
              <w:spacing w:after="57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Придумывание названия команд, эмблем игры.</w:t>
            </w:r>
          </w:p>
          <w:p w:rsidR="00927120" w:rsidRPr="00927120" w:rsidRDefault="00927120" w:rsidP="00927120">
            <w:pPr>
              <w:spacing w:after="57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«Быстрые, сильные, ловкие». 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927120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Рассказы обучающихся: «Самые любимые блюда нашей семьи», «Мое любимое блюдо», «Самое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необычное блюдо, которое я пробовал»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«Учимся делать бутерброды». Техники безопасности при работе с режущими предметами.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after="59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Как утолить жажду «Что мы</w:t>
            </w: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пьем?»</w:t>
            </w:r>
          </w:p>
          <w:p w:rsidR="00927120" w:rsidRPr="00927120" w:rsidRDefault="00927120" w:rsidP="0062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2960E8">
            <w:pPr>
              <w:spacing w:after="55" w:line="233" w:lineRule="auto"/>
              <w:ind w:left="2" w:righ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Видео экскурсия в музей воды.</w:t>
            </w:r>
          </w:p>
          <w:p w:rsidR="00927120" w:rsidRPr="00927120" w:rsidRDefault="00927120" w:rsidP="00EC3F1F">
            <w:pPr>
              <w:spacing w:after="58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Дегустация различных напитков (чай, кофе, вода,</w:t>
            </w:r>
          </w:p>
          <w:p w:rsidR="00927120" w:rsidRPr="00927120" w:rsidRDefault="00927120" w:rsidP="00927120">
            <w:pPr>
              <w:spacing w:after="58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сок, молоко и т.д.)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Что помогает быть сильным и</w:t>
            </w:r>
          </w:p>
          <w:p w:rsidR="00927120" w:rsidRPr="00927120" w:rsidRDefault="00927120" w:rsidP="00621136">
            <w:pPr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ловким</w:t>
            </w:r>
          </w:p>
          <w:p w:rsidR="00927120" w:rsidRPr="00927120" w:rsidRDefault="00927120" w:rsidP="00621136">
            <w:pPr>
              <w:spacing w:line="276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2960E8">
            <w:pPr>
              <w:spacing w:line="276" w:lineRule="auto"/>
              <w:ind w:left="2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Делают вывод об энергетических затратах спортсменов. Игры, ребусы, геометрические задания и т.д., соревнования. Конкурс рисунков «Меню спортсмена» по группам.</w:t>
            </w:r>
          </w:p>
          <w:p w:rsidR="00927120" w:rsidRPr="00927120" w:rsidRDefault="00927120" w:rsidP="002960E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стихотворения К.И. Чуковского «Робин Бобин Барабек».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Овощи, ягоды и фрукты – витаминные продукты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2960E8">
            <w:pPr>
              <w:spacing w:after="54" w:line="233" w:lineRule="auto"/>
              <w:ind w:left="2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салатов, отгадывание загадок, отгадывание кроссвордов «Сухофрукты» и «Овощи и фрукты». </w:t>
            </w:r>
          </w:p>
          <w:p w:rsidR="00927120" w:rsidRPr="00927120" w:rsidRDefault="00927120" w:rsidP="00621136">
            <w:pPr>
              <w:spacing w:after="55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семи богатырях».</w:t>
            </w:r>
          </w:p>
        </w:tc>
      </w:tr>
      <w:tr w:rsidR="00927120" w:rsidTr="00927120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Default="00927120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62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«Праздника здоровья»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20" w:rsidRPr="00927120" w:rsidRDefault="00927120" w:rsidP="002960E8">
            <w:pPr>
              <w:spacing w:after="55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7120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«Мои любимые продукты», рисование плаката и праздничного стола, Театрализованное представление «В гостях у Мухи-Цокотухи».</w:t>
            </w:r>
          </w:p>
        </w:tc>
      </w:tr>
    </w:tbl>
    <w:p w:rsidR="00A236C6" w:rsidRDefault="00A236C6" w:rsidP="00621136">
      <w:pPr>
        <w:spacing w:after="59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551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"/>
        <w:gridCol w:w="11209"/>
        <w:gridCol w:w="142"/>
      </w:tblGrid>
      <w:tr w:rsidR="002A5EEA" w:rsidRPr="002A5EEA" w:rsidTr="002A5EEA">
        <w:trPr>
          <w:gridAfter w:val="1"/>
          <w:wAfter w:w="142" w:type="dxa"/>
          <w:trHeight w:val="14510"/>
        </w:trPr>
        <w:tc>
          <w:tcPr>
            <w:tcW w:w="11409" w:type="dxa"/>
            <w:gridSpan w:val="2"/>
          </w:tcPr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 "Разговор о правильном питании"</w:t>
            </w: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Конспект занятия изучения нового материала на тему:</w:t>
            </w: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«Плох обед, если хлеба нет»</w:t>
            </w: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 35 минут.</w:t>
            </w: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2</w:t>
            </w: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Подготовила: учитель начальных классов</w:t>
            </w:r>
          </w:p>
          <w:p w:rsidR="002A5EEA" w:rsidRPr="002A5EEA" w:rsidRDefault="002A5EEA" w:rsidP="002A5EEA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Закотнова В.В.</w:t>
            </w:r>
          </w:p>
          <w:p w:rsidR="002A5EEA" w:rsidRPr="002A5EEA" w:rsidRDefault="002A5EEA" w:rsidP="002A5EE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autoSpaceDE w:val="0"/>
              <w:autoSpaceDN w:val="0"/>
              <w:adjustRightInd w:val="0"/>
              <w:spacing w:after="0" w:line="360" w:lineRule="auto"/>
              <w:ind w:left="10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10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EA" w:rsidRPr="002A5EEA" w:rsidTr="002A5EEA">
        <w:trPr>
          <w:gridBefore w:val="1"/>
          <w:wBefore w:w="200" w:type="dxa"/>
          <w:trHeight w:val="14102"/>
        </w:trPr>
        <w:tc>
          <w:tcPr>
            <w:tcW w:w="11351" w:type="dxa"/>
            <w:gridSpan w:val="2"/>
            <w:tcBorders>
              <w:bottom w:val="single" w:sz="4" w:space="0" w:color="auto"/>
            </w:tcBorders>
          </w:tcPr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 подвести учащихся к пониманию важности здоровья для человека;</w:t>
            </w:r>
            <w:r w:rsidRPr="002A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представления об обеде как обязательном дневном приеме пищи, его структуре; сформировать представление о важности правильного питания.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Задачи:</w:t>
            </w:r>
            <w:r w:rsidRPr="002A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социально-бытовые компетенции, связанные с приготовлением пищи; сформировать начальные представление о том, как необходимо заботиться о своем здоровье; прививать бережное отношение к хлебу; воспитывать уважение к труду людей, выращивающих хлеб; воспитывать ответственное отношение к своему здоровью;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Планируемые результаты: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Предметные:  научиться понимать необходимость вести здоровый образ жизни;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использовать для сохранения и укрепления своего здоровья  режим и правильное питания;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A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расширить знания о правилах питания, направленных на сохранение и укрепление здоровья и формировать готовность соблюдать эти правила;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Метапредметные (критерии сформированности УУД).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Познавательные: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-перерабатывать полученную информацию: наблюдать и делать самостоятельные выводы; -строить свое сообщение в устной и письменной форме;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-выделять существенную информацию из сообщений разных видов;</w:t>
            </w:r>
            <w:r w:rsidRPr="002A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  <w:r w:rsidRPr="002A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-строить рассуждения в форме связи простых суждений об объекте, его свойствах, связях;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Регулятивные: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-определять цель деятельности  с помощью учителя и самостоятельно;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-понимать, принимать и сохранять учебную задачу;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действовать по плану и планировать свои учебные действия;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-контролировать процесс и результаты деятельности, вносить коррективы;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-адекватно оценивать свои достижения, осознавать возникающие трудности и стараться искать способы их преодоления.      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Коммуникативные: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выполнять различные роли в группе;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формулировать собственное мнение;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уметь договариваться и приходить к общему решению в совместной деятельности;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понимать возможности существования у людей различных точек зрения, в том числе не совпадающих с его собственной;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- уметь ориентироваться на позицию партнёра в общении и взаимодействии.</w:t>
            </w:r>
          </w:p>
        </w:tc>
      </w:tr>
      <w:tr w:rsidR="002A5EEA" w:rsidTr="002A5EEA">
        <w:trPr>
          <w:gridBefore w:val="1"/>
          <w:wBefore w:w="200" w:type="dxa"/>
          <w:trHeight w:val="14102"/>
        </w:trPr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Личностные: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-демонстрировать навыки культурного поведения при общении;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осознавать культуру правильного питания как основное средство здорового образа жизни;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-уяснить для себя, что правильное, здоровое питание – это показатели культуры человека; -стремиться  использовать полученные знания в жизни;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-выполнять изученные правила охраны и укрепления здоровья.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Оборудование: презентация, карточки для «Инфо-угадайки», карточки с пословицами, рабочая тетрадь «Разговор о правильном питании»,  коллекция разнообразных хлебобулочных изделий,  изображения: «Плох обед, если хлеба нет», «Хлеб всему голова».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Ход занятия: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Организационный момент. 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Проверка готовности к занятию, психологический настрой «Поздоровайся глазами».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- Давайте поздороваемся глазами, улыбнемся  друг другу и подарим  хорошее настроение. Хорошее настроение всегда помогает справиться с любой задачей и добиться хороших результатов. Сегодня мы должны хорошо поработать  и справиться со всеми заданиями.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 Актуализация знаний. 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-Мы сегодня продолжим разговор о правильном питании.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«Инфо-угадай-ка»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доске вам предложены карточки с разными действиями, распределите их на две группы и сделайте соответствующий вывод, выбрав красную карточку: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пицца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овощи                                                                      ПРАВИЛЬНОЕ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молочные продукты                                               ПИТАНИЕ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чипсы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фрукты                                                                     НЕПРАВИЛЬНОЕ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-хлеб                                                                           ПИТАНИЕ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-конфеты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-Учащиеся делают вывод о том, какие продукты полезны для здоровья человека.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Определение темы занятия и постановка цели занятия. </w:t>
            </w:r>
          </w:p>
        </w:tc>
      </w:tr>
      <w:tr w:rsidR="002A5EEA" w:rsidTr="002A5EEA">
        <w:trPr>
          <w:gridBefore w:val="1"/>
          <w:wBefore w:w="200" w:type="dxa"/>
          <w:trHeight w:val="14102"/>
        </w:trPr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Сегодня на уроке мы выясним, какой продукт является самым важным для человека.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Отгадайте загадку: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он –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Тёплый, золотистый.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каждый дом,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каждый стол –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 пожаловал – пришёл. В нем –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Здоровье, наша сила,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нем –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Чудесное тепло.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рук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 растило,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Охраняло, берегло!   (Хлеб)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 чем же сегодня мы будем говорить?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 что для вас означают слово «хлеб»? \ любые ответы детей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вы думаете, насколько важно употребление хлеба в пищу для здоровья человека?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\ любые ответы детей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Спасибо вам за интересные мысли! Надеюсь, сегодня ваше представление о хлебе и его значении для  здоровья человека расширится.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Работа по теме занятия.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а) Беседа о хлебе.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-Рассмотрите образцы хлебных продуктов. Чем они похожи, а чем отличаются?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 любые ответы детей.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 вы знаете, когда появился хлеб? Ученые считают, что «матерью» хлеба стала каша из цельного зерна, приготовленная древним человеком и случайно попавшая на раскаленные камни очага. Так появилась первая лепешка.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шло, и человек превратил приготовление хлеба в настоящее искусство. Вначале появились каменные жернова — цельное зерно стали размалывать в муку, и хлеб стал мягче, вкуснее. Египтяне подарили миру хлеб из кислого теста. Случилось это около 5000 лет назад. Секрет приготовления «воздушного» хлеба переняли древние евреи и финикийцы, а уже от них — римляне и греки.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 севернее жили люди, тем темнее и грубее был их хлеб. Пшеница любит тепло и солнце, а рожь к холодам менее чувствительна. Потому на столе скандинавских и </w:t>
            </w:r>
          </w:p>
        </w:tc>
      </w:tr>
      <w:tr w:rsidR="002A5EEA" w:rsidTr="002A5EEA">
        <w:trPr>
          <w:gridBefore w:val="1"/>
          <w:wBefore w:w="200" w:type="dxa"/>
          <w:trHeight w:val="14102"/>
        </w:trPr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славянских народов хлеб чаще всего был ржаной, а пшеничная булка появлялась лишь по праздникам.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Игра «Цветик- Семицветик»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сейчас мы поиграем в игру «Цветик- Семицветик». Специалисты во всем мире  признают полезность хлеба.  Открывая по лепестку, мы узнаем, что дает человеку хлеб. \дети отрывают у цветка по лепестку, зачитывают информацию: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УГЛЕВОДЫ (с обратной стороны лепестка расшифровка)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•С хлебом человек получает около 50% необходимых ежедневно углеводов. Углеводы дают человеку энергию.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БЕЛКИ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 За счет хлеба на 35% удовлетворяется суточная потребность организма в белках, которые  являются источником витаминов группы «В» и  помогают организму ребенка расти и развиваться. При недостатке витамина   В может проявляться повышенная возбудимость, быстрая утомляемость, раздражительность.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  Е «отвечает» за здоровье кожи ребенка. Витамин РР способствует снижению уровня холестерина в крови.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МИНЕРАЛЬНЫЕ ВЕЩЕСТВА ИЗ БЕЛОГО ХЛЕБА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 Хлеб — прекрасный источник минеральных веществ: кальция, фосфора, железа. Минеральные вещества, которые находятся в составе, способствуют полноценному росту, физическому и умственному развитию.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Железо – необходимо для нормальной работы иммунной системы, улучшает кровь, помогает усвоению витаминов.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Магний, необходимый для правильного развития опорно-двигательного аппарата.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МИНЕРАЛЬНЫЕ ВЕЩЕСТВА ИЗ РЖАНОГО ХЛЕБА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Хлеб ржаной и из пшеничной муки грубого помола содержит в 5 раз больше, чем в белом, таких необходимых организму элементов, как железо, марганец, медь, цинк. Цинк необходим для поддержания нормальной мозговой активности и полноценного обмена веществ.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КЛЕТЧАТКА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•Клетчатка - грубые растительные волокна, необходимые для правильного пищеварения, способствуют нормальной работе кишечника, улучшают аппетит и выводят токсины, то есть, яды.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КРАХМАЛ</w:t>
            </w:r>
          </w:p>
        </w:tc>
      </w:tr>
      <w:tr w:rsidR="002A5EEA" w:rsidTr="002A5EEA">
        <w:trPr>
          <w:gridBefore w:val="1"/>
          <w:wBefore w:w="200" w:type="dxa"/>
          <w:trHeight w:val="14102"/>
        </w:trPr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•В хлебе много крахмала, который превращается в глюкозу, необходимую для полноценной работы мозга.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Вывод: хлеб полезен для людей. Лучше выбирать сорта из муки грубого помола или с добавлением отрубей.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в)  Беседа  «От зернышка до хлебушка» 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 хлебу в старину относились свято, ведь хлеб доставался тяжелым трудом. Чтобы попасть на стол, хлеб проходит длинный, трудный путь. Весь год трудятся земледельцы, заботясь о будущем урожае. Подготовка семян, сев, прополка, пахота – всё важно,  в хлеборобском деле не т мелочей. А когда наступает горячая пора жатвы и днём, и ночью гудят в поле комбайны, мчатся по дорогам машины, гружённые тяжёлым, золотым зерном. Нельзя упустить ни дня, ни часа, ни минуты.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-Очень бережно надо относиться даже к маленькому кусочку хлеба. В музее истории Ленинграда хранится кусочек заплесневелого хлеба. Таков был в зимние месяцы блокады дневной паёк для жителей осаждённого фашистами города. Блокада длилась  900 дней и ночей. Жители города получали 125 г хлеба на весь день, но именно он, этот хлеб помог ленинградцам не только выстоять, но и победить.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Люди, пережившие войну, голод, берегут каждую крошку и никогда не выбросят даже маленький кусочек пищи, хлеба в мусорное ведро.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Микроитог.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-Давайте подведем итог нашей беседы о хлебе. Составьте правила обращения с хлебом: \ дети составляют правила, например: 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Уважай хлеб и труд хлеборобов сам и учи этому других.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Бери хлеба столько, сколько съешь.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Остатки хлеба отдай птицам или животным.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Не выбрасывай чёрствый хлеб, из него можно приготовить другие блюда.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д) Практическая работа в группах. Представление блюд.  «Кулинарная студия»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-Ребята, ученики нашего класса подготовили дома и хотят поделиться с вами рецептами приготовления блюд из черствого хлеба.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ученик: Бутерброды детские «Башни» Взять 4 ломтика белого хлеба. Ломтики намазать маслом с двух сторон, кроме первого. Первый  ломтик покрыть кружочком  сыра, второй-ломтиком огурца,  третий - кружочком яйца, отварной моркови или помидора. </w:t>
            </w:r>
          </w:p>
        </w:tc>
      </w:tr>
      <w:tr w:rsidR="002A5EEA" w:rsidTr="002A5EEA">
        <w:trPr>
          <w:gridBefore w:val="1"/>
          <w:wBefore w:w="200" w:type="dxa"/>
          <w:trHeight w:val="14102"/>
        </w:trPr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ученик: Канапе. Из черствого хлеба канапе вырезать удобнее. Для украшения можно использовать все, что есть у хозяйки под рукой: майонез, масло, сыр ,яйца , маслины, овощи, ягоды, зелень, брынзу. Чтобы их легче было брать , втыкают шпажки.    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3 ученик: Вафельные трубочки.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Потребуется: сливочное масло – 300 г; куриные яйца – 8 шт.; пшеничная мука –        2 ст.; сахарный песок – 1,5 ст.; ванилин – 1 пакетик (1 г).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Приготовление: растопить сливочное масло; соединить с яйцами и сахаром; затем все ингредиенты перемешать и добавить муку; в самом конце подмешать ванилин.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Вафли, приготовленные по следующему рецепту, получаются очень вкусными и рассыпчатыми. вафельницу перед выпеканием нужно смазать маслом и следовать инструкции прибора.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сейчас мы с вами будем готовить вафельные трубочки по этому рецепту.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е)  Работа в группах  «Собери пословицы» 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-Самых дорогих и желанных гостей встречают хлебом – солью, показывая своё дружелюбие и радость.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-Клянусь хлебом! – говорит кавказец, потому что хлеб – священный и важный поручитель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 каждого народа есть множество пословиц и поговорок, посвященных самому главному и важнейшему продукту - хлебу.</w:t>
            </w:r>
          </w:p>
          <w:p w:rsidR="002A5EEA" w:rsidRPr="002A5EEA" w:rsidRDefault="002A5EEA" w:rsidP="002A5EEA">
            <w:pPr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ind w:left="12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 — батюшка,………………………   вода — матушка.</w:t>
            </w: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2A5EEA" w:rsidRPr="002A5EEA" w:rsidRDefault="002A5EEA" w:rsidP="002A5EEA">
            <w:pPr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ind w:left="12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хлеба куска………………………….   везде тоска.</w:t>
            </w:r>
          </w:p>
          <w:p w:rsidR="002A5EEA" w:rsidRPr="002A5EEA" w:rsidRDefault="002A5EEA" w:rsidP="002A5EEA">
            <w:pPr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ind w:left="12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 на спине - …………………………....так и хлеб на столе.</w:t>
            </w:r>
          </w:p>
          <w:p w:rsidR="002A5EEA" w:rsidRPr="002A5EEA" w:rsidRDefault="002A5EEA" w:rsidP="002A5EE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21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печки холодно -………………………без хлеба голодно.</w:t>
            </w:r>
          </w:p>
          <w:p w:rsidR="002A5EEA" w:rsidRPr="002A5EEA" w:rsidRDefault="002A5EEA" w:rsidP="002A5EE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21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 пору и обед,…………………………коли хлеба нет.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Прочитайте полученные пословицы, поясните их смысл.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Физминутка.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4"/>
              <w:gridCol w:w="5858"/>
            </w:tblGrid>
            <w:tr w:rsidR="002A5EEA" w:rsidRPr="008A641A" w:rsidTr="002A5EEA">
              <w:tc>
                <w:tcPr>
                  <w:tcW w:w="4014" w:type="dxa"/>
                  <w:tcBorders>
                    <w:top w:val="dashed" w:sz="8" w:space="0" w:color="000000"/>
                    <w:left w:val="single" w:sz="8" w:space="0" w:color="000000"/>
                    <w:bottom w:val="dashed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Семена рядами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землю мы сажали.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Раз-два, раз-два –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Вот как мы сажали.</w:t>
                  </w:r>
                </w:p>
              </w:tc>
              <w:tc>
                <w:tcPr>
                  <w:tcW w:w="5858" w:type="dxa"/>
                  <w:tcBorders>
                    <w:top w:val="dashed" w:sz="8" w:space="0" w:color="000000"/>
                    <w:left w:val="single" w:sz="8" w:space="0" w:color="000000"/>
                    <w:bottom w:val="dashed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Движения выполнять по содержанию текста.</w:t>
                  </w:r>
                </w:p>
              </w:tc>
            </w:tr>
            <w:tr w:rsidR="002A5EEA" w:rsidRPr="008A641A" w:rsidTr="002A5EEA">
              <w:tc>
                <w:tcPr>
                  <w:tcW w:w="4014" w:type="dxa"/>
                  <w:tcBorders>
                    <w:top w:val="dashed" w:sz="8" w:space="0" w:color="000000"/>
                    <w:left w:val="single" w:sz="8" w:space="0" w:color="000000"/>
                    <w:bottom w:val="dashed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Мы водой прохладной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Грядки поливали.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Раз-два, раз-два –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Вот как поливали.</w:t>
                  </w:r>
                </w:p>
              </w:tc>
              <w:tc>
                <w:tcPr>
                  <w:tcW w:w="5858" w:type="dxa"/>
                  <w:tcBorders>
                    <w:top w:val="dashed" w:sz="8" w:space="0" w:color="000000"/>
                    <w:left w:val="single" w:sz="8" w:space="0" w:color="000000"/>
                    <w:bottom w:val="dashed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Движения, имитирующие полив из лейки.</w:t>
                  </w:r>
                </w:p>
              </w:tc>
            </w:tr>
            <w:tr w:rsidR="002A5EEA" w:rsidRPr="008A641A" w:rsidTr="002A5EEA">
              <w:tc>
                <w:tcPr>
                  <w:tcW w:w="4014" w:type="dxa"/>
                  <w:tcBorders>
                    <w:top w:val="dashed" w:sz="8" w:space="0" w:color="000000"/>
                    <w:left w:val="single" w:sz="8" w:space="0" w:color="000000"/>
                    <w:bottom w:val="dashed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Урожай богатый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Дружно собирали.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Раз-два, раз-два –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Вот как собирали.</w:t>
                  </w:r>
                </w:p>
              </w:tc>
              <w:tc>
                <w:tcPr>
                  <w:tcW w:w="5858" w:type="dxa"/>
                  <w:tcBorders>
                    <w:top w:val="dashed" w:sz="8" w:space="0" w:color="000000"/>
                    <w:left w:val="single" w:sz="8" w:space="0" w:color="000000"/>
                    <w:bottom w:val="dashed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Полуприседания влево-вправо с отводом руки.</w:t>
                  </w:r>
                </w:p>
              </w:tc>
            </w:tr>
            <w:tr w:rsidR="002A5EEA" w:rsidRPr="008A641A" w:rsidTr="002A5EEA">
              <w:tc>
                <w:tcPr>
                  <w:tcW w:w="4014" w:type="dxa"/>
                  <w:tcBorders>
                    <w:top w:val="dashed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Хоровод и песни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Сами затевали.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Раз-два, раз-два –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Вот как затевали.</w:t>
                  </w:r>
                </w:p>
              </w:tc>
              <w:tc>
                <w:tcPr>
                  <w:tcW w:w="5858" w:type="dxa"/>
                  <w:tcBorders>
                    <w:top w:val="dashed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Левая рука на поясе; правая отведена в сторону – поворот вправо.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Правая рука на поясе; левая отведена в сторону – поворот влево.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Левая рука на поясе; правая отведена в сторону – поворот вправо.</w:t>
                  </w:r>
                </w:p>
                <w:p w:rsidR="002A5EEA" w:rsidRPr="008A641A" w:rsidRDefault="002A5EEA" w:rsidP="00726CE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641A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Правая рука на поясе; левая отведена в сторону – поворот влево.</w:t>
                  </w:r>
                </w:p>
              </w:tc>
            </w:tr>
          </w:tbl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Продолжение работы по теме занятия. Работа по тетради.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Чтение по ролям рассказа «Плох обед, если хлеба нет» на с26-28.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Анализ прочитанного и ответ на вопросы: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Чье меню вам больше понравилось?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Что бы вы хотели попробовать?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Сколько  блюд должно входить в обед? \дети записывают на доске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Закуска или салат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2.Первое блюдо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Второе блюдо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Третье блюдо (десерт)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 как называется перечень всех блюд? (Меню)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Игра-соревнование  «Поварята».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Вызываются по 3 человека от команды мальчиков и девочек. Каждая команда получает тарелку и набор карточек с изображениями продуктов: мясо, картошка, капуста, фасоль, свёкла, морковь, лук, соль, сахар, уксус, перец, вермишель, рис, зелень. Ваша задача – сварить борщ. Выберите, что из предложенных продуктов, вы используете при приготовлении.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\Победителям вручаются призы: по одной морковке на каждого участника команды победителей.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5EEA" w:rsidTr="002A5EEA">
        <w:trPr>
          <w:gridBefore w:val="1"/>
          <w:wBefore w:w="200" w:type="dxa"/>
          <w:trHeight w:val="14102"/>
        </w:trPr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Работа в парах. Выполнение задания №1 (с.29)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-Используя полученный опыт, выполните следующие задания: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-составьте меню обеда с соседом по парте.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-один из вас пусть нарисует, а другой  напишет названия блюд в своей тетради.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\опрос детей 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Выполнение задания №2 (с.29)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-Придумай и нарисуй десерты. \опрос детей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Микроитог.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-Сделайте выводы: каким должно быть меню обеда?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-Сравните свои выводы  с выводом на странице 29.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-Зачитайте «Памятку о правильном питании»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 о правильном питании.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питании всё должно быть в меру;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Пища должна быть разнообразной;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 должна быть тёплой;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Тщательно пережёвывать пищу;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 овощи и фрукты;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 3—4 раза в день;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есть перед сном;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есть копчёного, жареного и острого;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есть всухомятку;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Меньше есть сладостей;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перекусывать чипсами, сухариками и т. п.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Рефлексия.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 уголке вашей парты лежит конвертик с деталями цветка.  Вставьте в желтую сердцевину цветка лепестки того цвета, которыми вы оцениваете свою работу на уроке и покажите мне.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Узнал новое (синий лепесток)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Нич</w:t>
            </w: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 нового не узнал (Белый лепесток)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Было интересно (жёлтый)                                Было скучно (зеленый)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 работал (красный)                             Ничего не понял (коричневый)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\Заключительное слово учителя.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5EEA" w:rsidTr="002A5EEA">
        <w:trPr>
          <w:gridBefore w:val="1"/>
          <w:wBefore w:w="200" w:type="dxa"/>
          <w:trHeight w:val="14102"/>
        </w:trPr>
        <w:tc>
          <w:tcPr>
            <w:tcW w:w="1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Ссылки на использованные источники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ФИЗМИНУТКА:https://nsportal.ru/shkola/korrektsionnaya-pedagogika/library/2015/06/29/fiz-minutki-na-urokah-selskohozyaystvennogo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https://yandex.ru/video/preview/?text=познавательный+мультфильм+о+пользе+хлеба&amp;path=wizard&amp;parent-reqid=1613247953149363-5176058764020506540-balancer-knoss-search-yp-vla-7-BAL00107-production-app-host-vla-web-yp 361&amp;wiz_type=vital&amp;filmId=4607975449693383177&amp;url=http%3A%2F%2Ffrontend.vh.yandex.ru%2Fplayer%2FvzG8pgQD1n6M Видеопрезентация «От зернышка до хлеба»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https://posobie.info/readtext_articles.php?mode=articles&amp;t=69346 Полезен ли хлеб для детей?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https://uroki4mam.ru/kogda-rebenku-mozhno-davat-hleb Польза и вред хлеба для ребенка</w:t>
            </w: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EEA" w:rsidRPr="002A5EEA" w:rsidRDefault="002A5EEA" w:rsidP="002A5EEA">
            <w:pPr>
              <w:shd w:val="clear" w:color="auto" w:fill="FFFFFF"/>
              <w:spacing w:after="0" w:line="360" w:lineRule="auto"/>
              <w:ind w:left="457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A5EEA" w:rsidRPr="00293B16" w:rsidRDefault="002A5EEA" w:rsidP="00621136">
      <w:pPr>
        <w:spacing w:after="59" w:line="240" w:lineRule="auto"/>
        <w:rPr>
          <w:rFonts w:ascii="Times New Roman" w:hAnsi="Times New Roman" w:cs="Times New Roman"/>
          <w:sz w:val="28"/>
          <w:szCs w:val="28"/>
        </w:rPr>
      </w:pPr>
    </w:p>
    <w:sectPr w:rsidR="002A5EEA" w:rsidRPr="00293B16" w:rsidSect="00332DB7">
      <w:footerReference w:type="default" r:id="rId8"/>
      <w:pgSz w:w="11906" w:h="16838"/>
      <w:pgMar w:top="142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49" w:rsidRDefault="00371849" w:rsidP="002F0333">
      <w:pPr>
        <w:spacing w:after="0" w:line="240" w:lineRule="auto"/>
      </w:pPr>
      <w:r>
        <w:separator/>
      </w:r>
    </w:p>
  </w:endnote>
  <w:endnote w:type="continuationSeparator" w:id="0">
    <w:p w:rsidR="00371849" w:rsidRDefault="00371849" w:rsidP="002F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806751"/>
      <w:docPartObj>
        <w:docPartGallery w:val="Page Numbers (Bottom of Page)"/>
        <w:docPartUnique/>
      </w:docPartObj>
    </w:sdtPr>
    <w:sdtEndPr/>
    <w:sdtContent>
      <w:p w:rsidR="00086F4F" w:rsidRDefault="00492AC0">
        <w:pPr>
          <w:pStyle w:val="Footer"/>
          <w:jc w:val="right"/>
        </w:pPr>
        <w:r>
          <w:fldChar w:fldCharType="begin"/>
        </w:r>
        <w:r w:rsidR="00086F4F">
          <w:instrText>PAGE   \* MERGEFORMAT</w:instrText>
        </w:r>
        <w:r>
          <w:fldChar w:fldCharType="separate"/>
        </w:r>
        <w:r w:rsidR="00E114AF">
          <w:rPr>
            <w:noProof/>
          </w:rPr>
          <w:t>1</w:t>
        </w:r>
        <w:r>
          <w:fldChar w:fldCharType="end"/>
        </w:r>
      </w:p>
    </w:sdtContent>
  </w:sdt>
  <w:p w:rsidR="00086F4F" w:rsidRDefault="00086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49" w:rsidRDefault="00371849" w:rsidP="002F0333">
      <w:pPr>
        <w:spacing w:after="0" w:line="240" w:lineRule="auto"/>
      </w:pPr>
      <w:r>
        <w:separator/>
      </w:r>
    </w:p>
  </w:footnote>
  <w:footnote w:type="continuationSeparator" w:id="0">
    <w:p w:rsidR="00371849" w:rsidRDefault="00371849" w:rsidP="002F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788"/>
    <w:multiLevelType w:val="hybridMultilevel"/>
    <w:tmpl w:val="4170E7F0"/>
    <w:lvl w:ilvl="0" w:tplc="657823EC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DCB3EE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8689C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DCCAB0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CF034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065FCE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1E9766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AFC80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0FF4C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5A1463"/>
    <w:multiLevelType w:val="hybridMultilevel"/>
    <w:tmpl w:val="A99C55CC"/>
    <w:lvl w:ilvl="0" w:tplc="F126E618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479C8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043E2A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ADFCC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E52E4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CCE7C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4AA420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AAB362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D44614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1A293F"/>
    <w:multiLevelType w:val="hybridMultilevel"/>
    <w:tmpl w:val="1108A620"/>
    <w:lvl w:ilvl="0" w:tplc="8A9AD08A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04F5E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CC955C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5A605A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80A9C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2EB3A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A08B24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8EB408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A27C8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C20F5D"/>
    <w:multiLevelType w:val="hybridMultilevel"/>
    <w:tmpl w:val="1D8026C0"/>
    <w:lvl w:ilvl="0" w:tplc="17E8A7F0">
      <w:start w:val="1"/>
      <w:numFmt w:val="decimal"/>
      <w:lvlText w:val="%1.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24E62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41468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7ED242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680A4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E679E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63190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8AA37C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1534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BF5A47"/>
    <w:multiLevelType w:val="hybridMultilevel"/>
    <w:tmpl w:val="1ECCD6CC"/>
    <w:lvl w:ilvl="0" w:tplc="ECF62FCE">
      <w:start w:val="1"/>
      <w:numFmt w:val="decimal"/>
      <w:lvlText w:val="%1.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C37AC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82E970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703746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EAC9FE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CA7260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5A7B0C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5246EC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21496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DE5E28"/>
    <w:multiLevelType w:val="hybridMultilevel"/>
    <w:tmpl w:val="03E4B902"/>
    <w:lvl w:ilvl="0" w:tplc="1E949760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66CBE6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C6A7E0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E5740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2ABCE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4C8A6C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D68392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87EFC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26162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903CE1"/>
    <w:multiLevelType w:val="hybridMultilevel"/>
    <w:tmpl w:val="9D846F52"/>
    <w:lvl w:ilvl="0" w:tplc="3FD06D40">
      <w:start w:val="1"/>
      <w:numFmt w:val="decimal"/>
      <w:lvlText w:val="%1."/>
      <w:lvlJc w:val="left"/>
      <w:pPr>
        <w:ind w:left="13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A6B74">
      <w:start w:val="1"/>
      <w:numFmt w:val="lowerLetter"/>
      <w:lvlText w:val="%2"/>
      <w:lvlJc w:val="left"/>
      <w:pPr>
        <w:ind w:left="21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A9E16">
      <w:start w:val="1"/>
      <w:numFmt w:val="lowerRoman"/>
      <w:lvlText w:val="%3"/>
      <w:lvlJc w:val="left"/>
      <w:pPr>
        <w:ind w:left="29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9E88A2">
      <w:start w:val="1"/>
      <w:numFmt w:val="decimal"/>
      <w:lvlText w:val="%4"/>
      <w:lvlJc w:val="left"/>
      <w:pPr>
        <w:ind w:left="36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4E4ADC">
      <w:start w:val="1"/>
      <w:numFmt w:val="lowerLetter"/>
      <w:lvlText w:val="%5"/>
      <w:lvlJc w:val="left"/>
      <w:pPr>
        <w:ind w:left="43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6AFAE">
      <w:start w:val="1"/>
      <w:numFmt w:val="lowerRoman"/>
      <w:lvlText w:val="%6"/>
      <w:lvlJc w:val="left"/>
      <w:pPr>
        <w:ind w:left="5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EA3ADA">
      <w:start w:val="1"/>
      <w:numFmt w:val="decimal"/>
      <w:lvlText w:val="%7"/>
      <w:lvlJc w:val="left"/>
      <w:pPr>
        <w:ind w:left="57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CA2A0">
      <w:start w:val="1"/>
      <w:numFmt w:val="lowerLetter"/>
      <w:lvlText w:val="%8"/>
      <w:lvlJc w:val="left"/>
      <w:pPr>
        <w:ind w:left="65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CCFF26">
      <w:start w:val="1"/>
      <w:numFmt w:val="lowerRoman"/>
      <w:lvlText w:val="%9"/>
      <w:lvlJc w:val="left"/>
      <w:pPr>
        <w:ind w:left="72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D52AE1"/>
    <w:multiLevelType w:val="hybridMultilevel"/>
    <w:tmpl w:val="803CF1A8"/>
    <w:lvl w:ilvl="0" w:tplc="6B867DB6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E2AD6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602BBE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41DD2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884D12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2219C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C60FE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8DBF4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22ADB4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1E4EB0"/>
    <w:multiLevelType w:val="hybridMultilevel"/>
    <w:tmpl w:val="FC46BAE6"/>
    <w:lvl w:ilvl="0" w:tplc="8EF4D0BA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FC38EE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B2E478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B2341C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6257E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4704E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4A728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88674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E068C0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167877"/>
    <w:multiLevelType w:val="hybridMultilevel"/>
    <w:tmpl w:val="8FEEFF76"/>
    <w:lvl w:ilvl="0" w:tplc="E5DCB5F0">
      <w:start w:val="1"/>
      <w:numFmt w:val="decimal"/>
      <w:lvlText w:val="%1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40BCA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52C3FC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962E9A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FEEDD8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23554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ECF656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E3202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ED86E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AA69F7"/>
    <w:multiLevelType w:val="multilevel"/>
    <w:tmpl w:val="110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901F6"/>
    <w:multiLevelType w:val="hybridMultilevel"/>
    <w:tmpl w:val="BCB87E18"/>
    <w:lvl w:ilvl="0" w:tplc="CA12A760">
      <w:start w:val="1"/>
      <w:numFmt w:val="bullet"/>
      <w:lvlText w:val="-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C6516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C8718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E9D14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9EB9EC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5A988E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404D0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686D16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C6C0AE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2E873CC"/>
    <w:multiLevelType w:val="hybridMultilevel"/>
    <w:tmpl w:val="6060BB82"/>
    <w:lvl w:ilvl="0" w:tplc="13201EC2">
      <w:start w:val="1"/>
      <w:numFmt w:val="bullet"/>
      <w:lvlText w:val="–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8881C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0B0BC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28EA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3E4CF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6BC4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6B2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CC5E3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9A4D2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3C14C5"/>
    <w:multiLevelType w:val="hybridMultilevel"/>
    <w:tmpl w:val="020CC952"/>
    <w:lvl w:ilvl="0" w:tplc="C8D2DA72">
      <w:start w:val="1"/>
      <w:numFmt w:val="bullet"/>
      <w:lvlText w:val="-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6FC16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E02C0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E7AC2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E7B76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4ADB3A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27762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A303A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20E1E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797984"/>
    <w:multiLevelType w:val="hybridMultilevel"/>
    <w:tmpl w:val="0B60BD60"/>
    <w:lvl w:ilvl="0" w:tplc="7C0425CA">
      <w:start w:val="6"/>
      <w:numFmt w:val="decimal"/>
      <w:lvlText w:val="%1."/>
      <w:lvlJc w:val="left"/>
      <w:pPr>
        <w:ind w:left="13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E25188">
      <w:start w:val="1"/>
      <w:numFmt w:val="lowerLetter"/>
      <w:lvlText w:val="%2"/>
      <w:lvlJc w:val="left"/>
      <w:pPr>
        <w:ind w:left="21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18B30E">
      <w:start w:val="1"/>
      <w:numFmt w:val="lowerRoman"/>
      <w:lvlText w:val="%3"/>
      <w:lvlJc w:val="left"/>
      <w:pPr>
        <w:ind w:left="29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E8522A">
      <w:start w:val="1"/>
      <w:numFmt w:val="decimal"/>
      <w:lvlText w:val="%4"/>
      <w:lvlJc w:val="left"/>
      <w:pPr>
        <w:ind w:left="36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82FD8">
      <w:start w:val="1"/>
      <w:numFmt w:val="lowerLetter"/>
      <w:lvlText w:val="%5"/>
      <w:lvlJc w:val="left"/>
      <w:pPr>
        <w:ind w:left="43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282A2C">
      <w:start w:val="1"/>
      <w:numFmt w:val="lowerRoman"/>
      <w:lvlText w:val="%6"/>
      <w:lvlJc w:val="left"/>
      <w:pPr>
        <w:ind w:left="5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54980A">
      <w:start w:val="1"/>
      <w:numFmt w:val="decimal"/>
      <w:lvlText w:val="%7"/>
      <w:lvlJc w:val="left"/>
      <w:pPr>
        <w:ind w:left="57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C03CC">
      <w:start w:val="1"/>
      <w:numFmt w:val="lowerLetter"/>
      <w:lvlText w:val="%8"/>
      <w:lvlJc w:val="left"/>
      <w:pPr>
        <w:ind w:left="65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8EF184">
      <w:start w:val="1"/>
      <w:numFmt w:val="lowerRoman"/>
      <w:lvlText w:val="%9"/>
      <w:lvlJc w:val="left"/>
      <w:pPr>
        <w:ind w:left="72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46"/>
    <w:rsid w:val="00034CC6"/>
    <w:rsid w:val="00086F4F"/>
    <w:rsid w:val="00094F7C"/>
    <w:rsid w:val="001126E3"/>
    <w:rsid w:val="00131FE0"/>
    <w:rsid w:val="00161B86"/>
    <w:rsid w:val="00173762"/>
    <w:rsid w:val="00222673"/>
    <w:rsid w:val="002465AE"/>
    <w:rsid w:val="0025745A"/>
    <w:rsid w:val="00293B16"/>
    <w:rsid w:val="002A5EEA"/>
    <w:rsid w:val="002F0333"/>
    <w:rsid w:val="00332DB7"/>
    <w:rsid w:val="00371849"/>
    <w:rsid w:val="00373CBB"/>
    <w:rsid w:val="00430F03"/>
    <w:rsid w:val="00492AC0"/>
    <w:rsid w:val="00537612"/>
    <w:rsid w:val="00541A84"/>
    <w:rsid w:val="00591BAA"/>
    <w:rsid w:val="0059240E"/>
    <w:rsid w:val="005A7220"/>
    <w:rsid w:val="005F1099"/>
    <w:rsid w:val="0061398A"/>
    <w:rsid w:val="00621136"/>
    <w:rsid w:val="0063413C"/>
    <w:rsid w:val="00697709"/>
    <w:rsid w:val="006D7E3F"/>
    <w:rsid w:val="00716FDB"/>
    <w:rsid w:val="00730CC0"/>
    <w:rsid w:val="00794911"/>
    <w:rsid w:val="007B6172"/>
    <w:rsid w:val="007D6779"/>
    <w:rsid w:val="008B6767"/>
    <w:rsid w:val="00927120"/>
    <w:rsid w:val="00980E5A"/>
    <w:rsid w:val="00A236C6"/>
    <w:rsid w:val="00A53EEA"/>
    <w:rsid w:val="00A95A5D"/>
    <w:rsid w:val="00AA255B"/>
    <w:rsid w:val="00AB0794"/>
    <w:rsid w:val="00AC4078"/>
    <w:rsid w:val="00B14546"/>
    <w:rsid w:val="00B4066F"/>
    <w:rsid w:val="00B77127"/>
    <w:rsid w:val="00B934CC"/>
    <w:rsid w:val="00BD7AD1"/>
    <w:rsid w:val="00BE2991"/>
    <w:rsid w:val="00CB4479"/>
    <w:rsid w:val="00D51B7A"/>
    <w:rsid w:val="00D67F22"/>
    <w:rsid w:val="00E07973"/>
    <w:rsid w:val="00E114AF"/>
    <w:rsid w:val="00E60359"/>
    <w:rsid w:val="00EC3F1F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62"/>
  </w:style>
  <w:style w:type="paragraph" w:styleId="Heading1">
    <w:name w:val="heading 1"/>
    <w:next w:val="Normal"/>
    <w:link w:val="Heading1Char"/>
    <w:uiPriority w:val="9"/>
    <w:unhideWhenUsed/>
    <w:qFormat/>
    <w:rsid w:val="00E07973"/>
    <w:pPr>
      <w:keepNext/>
      <w:keepLines/>
      <w:spacing w:after="108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Heading2">
    <w:name w:val="heading 2"/>
    <w:next w:val="Normal"/>
    <w:link w:val="Heading2Char"/>
    <w:uiPriority w:val="9"/>
    <w:unhideWhenUsed/>
    <w:qFormat/>
    <w:rsid w:val="00E07973"/>
    <w:pPr>
      <w:keepNext/>
      <w:keepLines/>
      <w:spacing w:after="108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hidden/>
    <w:uiPriority w:val="39"/>
    <w:rsid w:val="00980E5A"/>
    <w:pPr>
      <w:spacing w:after="213" w:line="240" w:lineRule="auto"/>
      <w:ind w:left="287" w:right="15" w:hanging="1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Hyperlink">
    <w:name w:val="Hyperlink"/>
    <w:basedOn w:val="DefaultParagraphFont"/>
    <w:uiPriority w:val="99"/>
    <w:unhideWhenUsed/>
    <w:rsid w:val="00980E5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rsid w:val="00E07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034C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9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33"/>
  </w:style>
  <w:style w:type="paragraph" w:styleId="Footer">
    <w:name w:val="footer"/>
    <w:basedOn w:val="Normal"/>
    <w:link w:val="FooterChar"/>
    <w:uiPriority w:val="99"/>
    <w:unhideWhenUsed/>
    <w:rsid w:val="002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33"/>
  </w:style>
  <w:style w:type="paragraph" w:styleId="BalloonText">
    <w:name w:val="Balloon Text"/>
    <w:basedOn w:val="Normal"/>
    <w:link w:val="BalloonTextChar"/>
    <w:uiPriority w:val="99"/>
    <w:semiHidden/>
    <w:unhideWhenUsed/>
    <w:rsid w:val="0073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C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TableNormal"/>
    <w:next w:val="TableGrid0"/>
    <w:rsid w:val="002A5E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E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62"/>
  </w:style>
  <w:style w:type="paragraph" w:styleId="Heading1">
    <w:name w:val="heading 1"/>
    <w:next w:val="Normal"/>
    <w:link w:val="Heading1Char"/>
    <w:uiPriority w:val="9"/>
    <w:unhideWhenUsed/>
    <w:qFormat/>
    <w:rsid w:val="00E07973"/>
    <w:pPr>
      <w:keepNext/>
      <w:keepLines/>
      <w:spacing w:after="108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Heading2">
    <w:name w:val="heading 2"/>
    <w:next w:val="Normal"/>
    <w:link w:val="Heading2Char"/>
    <w:uiPriority w:val="9"/>
    <w:unhideWhenUsed/>
    <w:qFormat/>
    <w:rsid w:val="00E07973"/>
    <w:pPr>
      <w:keepNext/>
      <w:keepLines/>
      <w:spacing w:after="108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hidden/>
    <w:uiPriority w:val="39"/>
    <w:rsid w:val="00980E5A"/>
    <w:pPr>
      <w:spacing w:after="213" w:line="240" w:lineRule="auto"/>
      <w:ind w:left="287" w:right="15" w:hanging="1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Hyperlink">
    <w:name w:val="Hyperlink"/>
    <w:basedOn w:val="DefaultParagraphFont"/>
    <w:uiPriority w:val="99"/>
    <w:unhideWhenUsed/>
    <w:rsid w:val="00980E5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rsid w:val="00E07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034C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9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33"/>
  </w:style>
  <w:style w:type="paragraph" w:styleId="Footer">
    <w:name w:val="footer"/>
    <w:basedOn w:val="Normal"/>
    <w:link w:val="FooterChar"/>
    <w:uiPriority w:val="99"/>
    <w:unhideWhenUsed/>
    <w:rsid w:val="002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33"/>
  </w:style>
  <w:style w:type="paragraph" w:styleId="BalloonText">
    <w:name w:val="Balloon Text"/>
    <w:basedOn w:val="Normal"/>
    <w:link w:val="BalloonTextChar"/>
    <w:uiPriority w:val="99"/>
    <w:semiHidden/>
    <w:unhideWhenUsed/>
    <w:rsid w:val="0073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C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TableNormal"/>
    <w:next w:val="TableGrid0"/>
    <w:rsid w:val="002A5E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E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2933</Words>
  <Characters>16722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Виктория</cp:lastModifiedBy>
  <cp:revision>2</cp:revision>
  <cp:lastPrinted>2021-02-20T05:54:00Z</cp:lastPrinted>
  <dcterms:created xsi:type="dcterms:W3CDTF">2022-03-17T06:41:00Z</dcterms:created>
  <dcterms:modified xsi:type="dcterms:W3CDTF">2022-03-17T06:41:00Z</dcterms:modified>
</cp:coreProperties>
</file>