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16" w:rsidRDefault="008C7F16" w:rsidP="008C7F16">
      <w:pPr>
        <w:spacing w:after="200" w:line="276" w:lineRule="auto"/>
        <w:jc w:val="center"/>
        <w:rPr>
          <w:rFonts w:eastAsia="Calibri"/>
          <w:b/>
          <w:sz w:val="48"/>
          <w:szCs w:val="48"/>
          <w:lang w:eastAsia="en-US"/>
        </w:rPr>
      </w:pPr>
    </w:p>
    <w:p w:rsidR="008C7F16" w:rsidRDefault="008C7F16" w:rsidP="008C7F16">
      <w:pPr>
        <w:spacing w:after="200" w:line="276" w:lineRule="auto"/>
        <w:jc w:val="center"/>
        <w:rPr>
          <w:rFonts w:eastAsia="Calibri"/>
          <w:b/>
          <w:sz w:val="48"/>
          <w:szCs w:val="48"/>
          <w:lang w:eastAsia="en-US"/>
        </w:rPr>
      </w:pPr>
    </w:p>
    <w:p w:rsidR="008C7F16" w:rsidRDefault="008C7F16" w:rsidP="008C7F16">
      <w:pPr>
        <w:spacing w:after="200" w:line="276" w:lineRule="auto"/>
        <w:jc w:val="center"/>
        <w:rPr>
          <w:rFonts w:eastAsia="Calibri"/>
          <w:b/>
          <w:sz w:val="48"/>
          <w:szCs w:val="48"/>
          <w:lang w:eastAsia="en-US"/>
        </w:rPr>
      </w:pPr>
    </w:p>
    <w:p w:rsidR="008C7F16" w:rsidRPr="008C7F16" w:rsidRDefault="008C7F16" w:rsidP="008C7F16">
      <w:pPr>
        <w:spacing w:after="200" w:line="276" w:lineRule="auto"/>
        <w:jc w:val="center"/>
        <w:rPr>
          <w:rFonts w:eastAsia="Calibri"/>
          <w:b/>
          <w:sz w:val="48"/>
          <w:szCs w:val="48"/>
          <w:lang w:eastAsia="en-US"/>
        </w:rPr>
      </w:pPr>
      <w:r w:rsidRPr="008C7F16">
        <w:rPr>
          <w:rFonts w:eastAsia="Calibri"/>
          <w:b/>
          <w:sz w:val="48"/>
          <w:szCs w:val="48"/>
          <w:lang w:eastAsia="en-US"/>
        </w:rPr>
        <w:t>РАБОЧАЯ ПРОГРАММА</w:t>
      </w:r>
      <w:r w:rsidRPr="008C7F16">
        <w:rPr>
          <w:rFonts w:eastAsia="Calibri"/>
          <w:b/>
          <w:sz w:val="48"/>
          <w:szCs w:val="48"/>
          <w:lang w:eastAsia="en-US"/>
        </w:rPr>
        <w:br/>
        <w:t>ПО РУССКОМУ ЯЗЫКУ</w:t>
      </w:r>
    </w:p>
    <w:p w:rsidR="008C7F16" w:rsidRPr="008C7F16" w:rsidRDefault="008C7F16" w:rsidP="008C7F16">
      <w:pPr>
        <w:spacing w:after="200" w:line="276" w:lineRule="auto"/>
        <w:jc w:val="center"/>
        <w:rPr>
          <w:rFonts w:eastAsia="Calibri"/>
          <w:b/>
          <w:sz w:val="48"/>
          <w:szCs w:val="48"/>
          <w:lang w:eastAsia="en-US"/>
        </w:rPr>
      </w:pPr>
      <w:r>
        <w:rPr>
          <w:rFonts w:eastAsia="Calibri"/>
          <w:b/>
          <w:sz w:val="48"/>
          <w:szCs w:val="48"/>
          <w:lang w:eastAsia="en-US"/>
        </w:rPr>
        <w:t>6</w:t>
      </w:r>
      <w:r w:rsidRPr="008C7F16">
        <w:rPr>
          <w:rFonts w:eastAsia="Calibri"/>
          <w:b/>
          <w:sz w:val="48"/>
          <w:szCs w:val="48"/>
          <w:lang w:eastAsia="en-US"/>
        </w:rPr>
        <w:t xml:space="preserve"> класс</w:t>
      </w:r>
    </w:p>
    <w:p w:rsidR="008C7F16" w:rsidRPr="008C7F16" w:rsidRDefault="008C7F16" w:rsidP="008C7F16">
      <w:pPr>
        <w:spacing w:after="200" w:line="276" w:lineRule="auto"/>
        <w:jc w:val="center"/>
        <w:rPr>
          <w:rFonts w:eastAsia="Calibri"/>
          <w:b/>
          <w:sz w:val="48"/>
          <w:szCs w:val="48"/>
          <w:lang w:eastAsia="en-US"/>
        </w:rPr>
      </w:pPr>
    </w:p>
    <w:p w:rsidR="008C7F16" w:rsidRPr="008C7F16" w:rsidRDefault="008C7F16" w:rsidP="008C7F16">
      <w:pPr>
        <w:spacing w:after="200" w:line="276" w:lineRule="auto"/>
        <w:jc w:val="center"/>
        <w:rPr>
          <w:rFonts w:eastAsia="Calibri"/>
          <w:b/>
          <w:sz w:val="48"/>
          <w:szCs w:val="48"/>
          <w:lang w:eastAsia="en-US"/>
        </w:rPr>
      </w:pPr>
      <w:proofErr w:type="gramStart"/>
      <w:r w:rsidRPr="008C7F16">
        <w:rPr>
          <w:rFonts w:eastAsia="Calibri"/>
          <w:b/>
          <w:sz w:val="48"/>
          <w:szCs w:val="48"/>
          <w:lang w:eastAsia="en-US"/>
        </w:rPr>
        <w:t>УМК А.</w:t>
      </w:r>
      <w:proofErr w:type="gramEnd"/>
      <w:r w:rsidRPr="008C7F16">
        <w:rPr>
          <w:rFonts w:eastAsia="Calibri"/>
          <w:b/>
          <w:sz w:val="48"/>
          <w:szCs w:val="48"/>
          <w:lang w:eastAsia="en-US"/>
        </w:rPr>
        <w:t>Д. Шмелев</w:t>
      </w:r>
    </w:p>
    <w:p w:rsidR="008C7F16" w:rsidRPr="008C7F16" w:rsidRDefault="008C7F16" w:rsidP="008C7F16">
      <w:pPr>
        <w:spacing w:after="200" w:line="276" w:lineRule="auto"/>
        <w:jc w:val="center"/>
        <w:rPr>
          <w:rFonts w:eastAsia="Calibri"/>
          <w:b/>
          <w:sz w:val="48"/>
          <w:szCs w:val="48"/>
          <w:lang w:eastAsia="en-US"/>
        </w:rPr>
      </w:pPr>
    </w:p>
    <w:p w:rsidR="008C7F16" w:rsidRDefault="008C7F16" w:rsidP="008C7F16">
      <w:pPr>
        <w:spacing w:after="200" w:line="276" w:lineRule="auto"/>
        <w:jc w:val="center"/>
        <w:rPr>
          <w:rFonts w:eastAsia="Calibri"/>
          <w:b/>
          <w:sz w:val="48"/>
          <w:szCs w:val="48"/>
          <w:lang w:eastAsia="en-US"/>
        </w:rPr>
      </w:pPr>
      <w:r>
        <w:rPr>
          <w:rFonts w:eastAsia="Calibri"/>
          <w:b/>
          <w:sz w:val="48"/>
          <w:szCs w:val="48"/>
          <w:lang w:eastAsia="en-US"/>
        </w:rPr>
        <w:t>6</w:t>
      </w:r>
      <w:r w:rsidRPr="008C7F16">
        <w:rPr>
          <w:rFonts w:eastAsia="Calibri"/>
          <w:b/>
          <w:sz w:val="48"/>
          <w:szCs w:val="48"/>
          <w:lang w:eastAsia="en-US"/>
        </w:rPr>
        <w:t xml:space="preserve"> часов/неделя - </w:t>
      </w:r>
      <w:r>
        <w:rPr>
          <w:rFonts w:eastAsia="Calibri"/>
          <w:b/>
          <w:sz w:val="48"/>
          <w:szCs w:val="48"/>
          <w:lang w:eastAsia="en-US"/>
        </w:rPr>
        <w:t>210</w:t>
      </w:r>
      <w:bookmarkStart w:id="0" w:name="_GoBack"/>
      <w:bookmarkEnd w:id="0"/>
      <w:r w:rsidRPr="008C7F16">
        <w:rPr>
          <w:rFonts w:eastAsia="Calibri"/>
          <w:b/>
          <w:sz w:val="48"/>
          <w:szCs w:val="48"/>
          <w:lang w:eastAsia="en-US"/>
        </w:rPr>
        <w:t xml:space="preserve"> часов/год</w:t>
      </w:r>
    </w:p>
    <w:p w:rsidR="008C7F16" w:rsidRPr="008C7F16" w:rsidRDefault="008C7F16" w:rsidP="008C7F16">
      <w:pPr>
        <w:spacing w:after="200" w:line="276" w:lineRule="auto"/>
        <w:jc w:val="center"/>
        <w:rPr>
          <w:rFonts w:eastAsia="Times New Roman"/>
          <w:b/>
          <w:sz w:val="48"/>
          <w:szCs w:val="48"/>
          <w:lang w:eastAsia="ru-RU"/>
        </w:rPr>
      </w:pPr>
    </w:p>
    <w:p w:rsidR="008C7F16" w:rsidRDefault="008C7F16" w:rsidP="00026984">
      <w:pPr>
        <w:widowControl w:val="0"/>
        <w:ind w:left="360" w:firstLine="540"/>
        <w:contextualSpacing/>
        <w:jc w:val="center"/>
        <w:rPr>
          <w:b/>
          <w:bCs/>
        </w:rPr>
      </w:pPr>
    </w:p>
    <w:p w:rsidR="00FD0096" w:rsidRPr="0074050D" w:rsidRDefault="00E44E03" w:rsidP="00026984">
      <w:pPr>
        <w:widowControl w:val="0"/>
        <w:ind w:left="360" w:firstLine="540"/>
        <w:contextualSpacing/>
        <w:jc w:val="center"/>
        <w:rPr>
          <w:b/>
          <w:bCs/>
          <w:color w:val="0000FF"/>
        </w:rPr>
      </w:pPr>
      <w:r w:rsidRPr="0074050D">
        <w:rPr>
          <w:b/>
          <w:bCs/>
        </w:rPr>
        <w:lastRenderedPageBreak/>
        <w:t>Пояснительная записка</w:t>
      </w:r>
      <w:r w:rsidRPr="0074050D">
        <w:rPr>
          <w:b/>
          <w:bCs/>
          <w:color w:val="0000FF"/>
        </w:rPr>
        <w:t>.</w:t>
      </w:r>
    </w:p>
    <w:p w:rsidR="007845BE" w:rsidRPr="007845BE" w:rsidRDefault="007845BE" w:rsidP="00026984">
      <w:pPr>
        <w:pStyle w:val="a3"/>
        <w:spacing w:before="0" w:beforeAutospacing="0" w:after="0" w:afterAutospacing="0"/>
        <w:ind w:firstLine="540"/>
        <w:contextualSpacing/>
        <w:jc w:val="both"/>
      </w:pPr>
      <w:proofErr w:type="gramStart"/>
      <w:r>
        <w:t>Рабочая программа по русскому языку для VI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w:t>
      </w:r>
      <w:proofErr w:type="gramEnd"/>
      <w:r>
        <w:t xml:space="preserve"> М.: Просвещение, 20</w:t>
      </w:r>
      <w:r w:rsidRPr="007845BE">
        <w:t>10</w:t>
      </w:r>
      <w:r>
        <w:t xml:space="preserve">) и Рабочей  программы по русскому языку для основной школы (Русский язык. Рабочие программы. Предметная линия учебников под редакцией </w:t>
      </w:r>
      <w:proofErr w:type="spellStart"/>
      <w:r>
        <w:t>А.Д.Шмелева</w:t>
      </w:r>
      <w:proofErr w:type="spellEnd"/>
      <w:r w:rsidR="00026984">
        <w:t xml:space="preserve"> </w:t>
      </w:r>
      <w:r>
        <w:t>(Москва, издатель</w:t>
      </w:r>
      <w:r w:rsidR="00026984">
        <w:t>с</w:t>
      </w:r>
      <w:r>
        <w:t xml:space="preserve">кий центр </w:t>
      </w:r>
      <w:proofErr w:type="spellStart"/>
      <w:r>
        <w:t>Вентана</w:t>
      </w:r>
      <w:proofErr w:type="spellEnd"/>
      <w:r>
        <w:t>-граф 201</w:t>
      </w:r>
      <w:r w:rsidR="00026984">
        <w:t>5</w:t>
      </w:r>
      <w:r>
        <w:t xml:space="preserve"> год)</w:t>
      </w:r>
    </w:p>
    <w:p w:rsidR="00026984" w:rsidRDefault="00026984" w:rsidP="00026984">
      <w:pPr>
        <w:pStyle w:val="a3"/>
        <w:spacing w:before="0" w:beforeAutospacing="0" w:after="0" w:afterAutospacing="0"/>
        <w:ind w:firstLine="540"/>
        <w:contextualSpacing/>
        <w:jc w:val="center"/>
        <w:rPr>
          <w:b/>
        </w:rPr>
      </w:pPr>
    </w:p>
    <w:p w:rsidR="007845BE" w:rsidRPr="007845BE" w:rsidRDefault="007845BE" w:rsidP="00026984">
      <w:pPr>
        <w:pStyle w:val="a3"/>
        <w:spacing w:before="0" w:beforeAutospacing="0" w:after="0" w:afterAutospacing="0"/>
        <w:ind w:firstLine="540"/>
        <w:contextualSpacing/>
        <w:jc w:val="center"/>
        <w:rPr>
          <w:b/>
        </w:rPr>
      </w:pPr>
      <w:r w:rsidRPr="007845BE">
        <w:rPr>
          <w:b/>
        </w:rPr>
        <w:t>Цели обучения</w:t>
      </w:r>
    </w:p>
    <w:p w:rsidR="007845BE" w:rsidRDefault="007845BE" w:rsidP="00026984">
      <w:pPr>
        <w:ind w:firstLine="540"/>
        <w:contextualSpacing/>
        <w:jc w:val="both"/>
      </w:pPr>
      <w:proofErr w:type="gramStart"/>
      <w:r>
        <w:t xml:space="preserve">Курс русского языка направлен на достижение следующих целей, обеспечивающих реализацию личностно-ориентированного, </w:t>
      </w:r>
      <w:proofErr w:type="spellStart"/>
      <w:r>
        <w:t>когнитивно</w:t>
      </w:r>
      <w:proofErr w:type="spellEnd"/>
      <w:r>
        <w:t xml:space="preserve">-коммуникативного,  </w:t>
      </w:r>
      <w:proofErr w:type="spellStart"/>
      <w:r>
        <w:t>деятельностного</w:t>
      </w:r>
      <w:proofErr w:type="spellEnd"/>
      <w:r>
        <w:t xml:space="preserve"> подходов к обучению родному языку:</w:t>
      </w:r>
      <w:proofErr w:type="gramEnd"/>
    </w:p>
    <w:p w:rsidR="007845BE" w:rsidRDefault="007845BE" w:rsidP="00026984">
      <w:pPr>
        <w:ind w:firstLine="540"/>
        <w:contextualSpacing/>
        <w:jc w:val="both"/>
      </w:pPr>
      <w:proofErr w:type="gramStart"/>
      <w: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7845BE" w:rsidRDefault="007845BE" w:rsidP="00026984">
      <w:pPr>
        <w:ind w:firstLine="540"/>
        <w:contextualSpacing/>
        <w:jc w:val="both"/>
      </w:pPr>
      <w: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t>общеучебными</w:t>
      </w:r>
      <w:proofErr w:type="spellEnd"/>
      <w:r>
        <w:t xml:space="preserve"> умениями и универсальными учебными действиями, формирование навыков самостоятельной учебной деятельности, самообразования;</w:t>
      </w:r>
    </w:p>
    <w:p w:rsidR="007845BE" w:rsidRDefault="007845BE" w:rsidP="00026984">
      <w:pPr>
        <w:ind w:firstLine="540"/>
        <w:contextualSpacing/>
        <w:jc w:val="both"/>
      </w:pPr>
      <w: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7845BE" w:rsidRDefault="007845BE" w:rsidP="00026984">
      <w:pPr>
        <w:ind w:firstLine="540"/>
        <w:contextualSpacing/>
        <w:jc w:val="both"/>
      </w:pPr>
      <w: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24007" w:rsidRDefault="007845BE" w:rsidP="00026984">
      <w:pPr>
        <w:ind w:firstLine="540"/>
        <w:contextualSpacing/>
        <w:jc w:val="both"/>
      </w:pPr>
      <w: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24007" w:rsidRDefault="00224007" w:rsidP="00026984">
      <w:pPr>
        <w:ind w:firstLine="540"/>
        <w:contextualSpacing/>
        <w:jc w:val="both"/>
      </w:pPr>
      <w:proofErr w:type="gramStart"/>
      <w:r>
        <w:t>-</w:t>
      </w:r>
      <w:r w:rsidRPr="00224007">
        <w:t>освоение знаний об у</w:t>
      </w:r>
      <w:r>
        <w:t>стройстве языковой системы и за</w:t>
      </w:r>
      <w:r w:rsidRPr="00224007">
        <w:t>кономерностях её функци</w:t>
      </w:r>
      <w:r>
        <w:t>онирования, о стилистических ре</w:t>
      </w:r>
      <w:r w:rsidRPr="00224007">
        <w:t>сурсах и основных нормах ру</w:t>
      </w:r>
      <w:r>
        <w:t>сского литературного языка; раз</w:t>
      </w:r>
      <w:r w:rsidRPr="00224007">
        <w:t xml:space="preserve">витие способности опознавать, анализировать, сопоставлять, классифицировать и оценивать языковые факты; овладение на этой основе культурой устной и </w:t>
      </w:r>
      <w:r>
        <w:t>письменной речи, вида</w:t>
      </w:r>
      <w:r w:rsidRPr="00224007">
        <w:t>ми речевой деятельности, правилами использования языка в разных ситуациях общения</w:t>
      </w:r>
      <w:r>
        <w:t>, нормами речевого этикета;</w:t>
      </w:r>
      <w:proofErr w:type="gramEnd"/>
      <w:r>
        <w:t xml:space="preserve"> обо</w:t>
      </w:r>
      <w:r w:rsidRPr="00224007">
        <w:t>гащение активного и потенц</w:t>
      </w:r>
      <w:r>
        <w:t>иального словарного запаса; рас</w:t>
      </w:r>
      <w:r w:rsidRPr="00224007">
        <w:t>ширение объёма используемых в речи грамматических средств; совершенствовани</w:t>
      </w:r>
      <w:r>
        <w:t>е способности применять приобре</w:t>
      </w:r>
      <w:r w:rsidRPr="00224007">
        <w:t xml:space="preserve">тенные знания, умения и </w:t>
      </w:r>
      <w:r>
        <w:t>навыки в процессе речевого обще</w:t>
      </w:r>
      <w:r w:rsidRPr="00224007">
        <w:t>ния в учебной деятельности и повседневной жизни</w:t>
      </w:r>
    </w:p>
    <w:p w:rsidR="00026984" w:rsidRDefault="00026984" w:rsidP="00026984">
      <w:pPr>
        <w:contextualSpacing/>
        <w:jc w:val="center"/>
        <w:rPr>
          <w:b/>
        </w:rPr>
      </w:pPr>
    </w:p>
    <w:p w:rsidR="00026984" w:rsidRDefault="00026984" w:rsidP="00026984">
      <w:pPr>
        <w:contextualSpacing/>
        <w:jc w:val="center"/>
        <w:rPr>
          <w:b/>
        </w:rPr>
      </w:pPr>
    </w:p>
    <w:p w:rsidR="007845BE" w:rsidRPr="00224007" w:rsidRDefault="007845BE" w:rsidP="00026984">
      <w:pPr>
        <w:contextualSpacing/>
        <w:jc w:val="center"/>
      </w:pPr>
      <w:r w:rsidRPr="007845BE">
        <w:rPr>
          <w:b/>
        </w:rPr>
        <w:lastRenderedPageBreak/>
        <w:t>Задачи обучения</w:t>
      </w:r>
    </w:p>
    <w:p w:rsidR="007845BE" w:rsidRDefault="007845BE" w:rsidP="00026984">
      <w:pPr>
        <w:ind w:firstLine="708"/>
        <w:contextualSpacing/>
        <w:jc w:val="both"/>
      </w:pPr>
      <w:r>
        <w:t xml:space="preserve">Направленность курса на интенсивное речевое и интеллектуальное развитие создает условия и для реализации </w:t>
      </w:r>
      <w:proofErr w:type="spellStart"/>
      <w:r>
        <w:t>надпредметной</w:t>
      </w:r>
      <w:proofErr w:type="spellEnd"/>
      <w: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t>общеучебные</w:t>
      </w:r>
      <w:proofErr w:type="spellEnd"/>
      <w:r>
        <w:t xml:space="preserve"> умения: </w:t>
      </w:r>
    </w:p>
    <w:p w:rsidR="007845BE" w:rsidRDefault="007845BE" w:rsidP="00026984">
      <w:pPr>
        <w:contextualSpacing/>
        <w:jc w:val="both"/>
      </w:pPr>
      <w:r>
        <w:t>•</w:t>
      </w:r>
      <w:r>
        <w:tab/>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7845BE" w:rsidRDefault="007845BE" w:rsidP="00026984">
      <w:pPr>
        <w:contextualSpacing/>
        <w:jc w:val="both"/>
      </w:pPr>
      <w:proofErr w:type="gramStart"/>
      <w:r>
        <w:t>•</w:t>
      </w:r>
      <w:r>
        <w:tab/>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7845BE" w:rsidRDefault="007845BE" w:rsidP="00026984">
      <w:pPr>
        <w:contextualSpacing/>
        <w:jc w:val="both"/>
      </w:pPr>
      <w:r>
        <w:t>•</w:t>
      </w:r>
      <w:r>
        <w:tab/>
      </w:r>
      <w:proofErr w:type="gramStart"/>
      <w:r>
        <w:t>информационные</w:t>
      </w:r>
      <w:proofErr w:type="gramEnd"/>
      <w:r>
        <w:t xml:space="preserve"> (умение осуществлять библиографический поиск, извлекать информацию из различных источников, умение работать с текстом),</w:t>
      </w:r>
    </w:p>
    <w:p w:rsidR="007845BE" w:rsidRDefault="007845BE" w:rsidP="00026984">
      <w:pPr>
        <w:contextualSpacing/>
        <w:jc w:val="both"/>
      </w:pPr>
      <w:r>
        <w:t>•</w:t>
      </w:r>
      <w:r>
        <w:tab/>
        <w:t xml:space="preserve">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026984" w:rsidRDefault="00026984" w:rsidP="00026984">
      <w:pPr>
        <w:contextualSpacing/>
        <w:jc w:val="center"/>
        <w:rPr>
          <w:b/>
        </w:rPr>
      </w:pPr>
    </w:p>
    <w:p w:rsidR="007845BE" w:rsidRPr="007845BE" w:rsidRDefault="007845BE" w:rsidP="00026984">
      <w:pPr>
        <w:contextualSpacing/>
        <w:jc w:val="center"/>
        <w:rPr>
          <w:b/>
        </w:rPr>
      </w:pPr>
      <w:r w:rsidRPr="007845BE">
        <w:rPr>
          <w:b/>
        </w:rPr>
        <w:t>Технологии и методики обучения</w:t>
      </w:r>
    </w:p>
    <w:p w:rsidR="007845BE" w:rsidRDefault="007845BE" w:rsidP="00026984">
      <w:pPr>
        <w:contextualSpacing/>
      </w:pPr>
      <w:r>
        <w:t>1.</w:t>
      </w:r>
      <w:r>
        <w:tab/>
        <w:t>Личностно-ориентированные технологии обучения</w:t>
      </w:r>
    </w:p>
    <w:p w:rsidR="007845BE" w:rsidRDefault="007845BE" w:rsidP="00026984">
      <w:pPr>
        <w:ind w:firstLine="708"/>
        <w:contextualSpacing/>
      </w:pPr>
      <w:r>
        <w:t>1.</w:t>
      </w:r>
      <w:r>
        <w:tab/>
        <w:t>Технология обучения как учебного исследования</w:t>
      </w:r>
    </w:p>
    <w:p w:rsidR="007845BE" w:rsidRDefault="007845BE" w:rsidP="00026984">
      <w:pPr>
        <w:ind w:firstLine="708"/>
        <w:contextualSpacing/>
      </w:pPr>
      <w:r>
        <w:t>2.</w:t>
      </w:r>
      <w:r>
        <w:tab/>
        <w:t xml:space="preserve">Технология </w:t>
      </w:r>
      <w:proofErr w:type="gramStart"/>
      <w:r>
        <w:t>коллективной</w:t>
      </w:r>
      <w:proofErr w:type="gramEnd"/>
      <w:r w:rsidR="00026984">
        <w:t xml:space="preserve"> </w:t>
      </w:r>
      <w:proofErr w:type="spellStart"/>
      <w:r>
        <w:t>мыследеятельности</w:t>
      </w:r>
      <w:proofErr w:type="spellEnd"/>
      <w:r>
        <w:t xml:space="preserve"> (КМД)</w:t>
      </w:r>
    </w:p>
    <w:p w:rsidR="007845BE" w:rsidRDefault="007845BE" w:rsidP="00026984">
      <w:pPr>
        <w:ind w:firstLine="708"/>
        <w:contextualSpacing/>
      </w:pPr>
      <w:r>
        <w:t>3.</w:t>
      </w:r>
      <w:r>
        <w:tab/>
        <w:t>Технология эвристического обучения</w:t>
      </w:r>
    </w:p>
    <w:p w:rsidR="007845BE" w:rsidRDefault="007845BE" w:rsidP="00026984">
      <w:pPr>
        <w:ind w:firstLine="708"/>
        <w:contextualSpacing/>
      </w:pPr>
      <w:r>
        <w:t>4.</w:t>
      </w:r>
      <w:r>
        <w:tab/>
        <w:t>Метод проектов</w:t>
      </w:r>
    </w:p>
    <w:p w:rsidR="007845BE" w:rsidRDefault="007845BE" w:rsidP="00026984">
      <w:pPr>
        <w:contextualSpacing/>
      </w:pPr>
      <w:r>
        <w:t>2.</w:t>
      </w:r>
      <w:r>
        <w:tab/>
        <w:t>Предметно-ориентированные технологии обучения - это технологии, обеспечивающие высокий уровень предметных знаний, умений и навыков, они являются составной частью так называемой «</w:t>
      </w:r>
      <w:proofErr w:type="spellStart"/>
      <w:r>
        <w:t>знаньевой</w:t>
      </w:r>
      <w:proofErr w:type="spellEnd"/>
      <w:r>
        <w:t>» педагогики, альтернативой которой является личностно-ориентированная педагогика</w:t>
      </w:r>
    </w:p>
    <w:p w:rsidR="007845BE" w:rsidRDefault="007845BE" w:rsidP="00026984">
      <w:pPr>
        <w:ind w:firstLine="708"/>
        <w:contextualSpacing/>
      </w:pPr>
      <w:r>
        <w:t>1.</w:t>
      </w:r>
      <w:r>
        <w:tab/>
        <w:t>Технология постановки цели</w:t>
      </w:r>
    </w:p>
    <w:p w:rsidR="007845BE" w:rsidRDefault="007845BE" w:rsidP="00026984">
      <w:pPr>
        <w:ind w:firstLine="708"/>
        <w:contextualSpacing/>
      </w:pPr>
      <w:r>
        <w:t>2.</w:t>
      </w:r>
      <w:r>
        <w:tab/>
        <w:t>Технология полного усвоения (по материалам М. В. Кларина)</w:t>
      </w:r>
    </w:p>
    <w:p w:rsidR="007845BE" w:rsidRDefault="007845BE" w:rsidP="00026984">
      <w:pPr>
        <w:ind w:firstLine="708"/>
        <w:contextualSpacing/>
      </w:pPr>
      <w:r>
        <w:t>3.</w:t>
      </w:r>
      <w:r>
        <w:tab/>
        <w:t>Технология концентрированного обучения</w:t>
      </w:r>
    </w:p>
    <w:p w:rsidR="007845BE" w:rsidRDefault="007845BE" w:rsidP="00026984">
      <w:pPr>
        <w:ind w:firstLine="708"/>
        <w:contextualSpacing/>
      </w:pPr>
      <w:r>
        <w:t>4.</w:t>
      </w:r>
      <w:r>
        <w:tab/>
        <w:t>Модульное обучение.</w:t>
      </w:r>
    </w:p>
    <w:p w:rsidR="007845BE" w:rsidRDefault="007845BE" w:rsidP="00026984">
      <w:pPr>
        <w:contextualSpacing/>
      </w:pPr>
      <w:r>
        <w:t>3.</w:t>
      </w:r>
      <w:r>
        <w:tab/>
        <w:t>Технологии оценивания  достижений учащихся</w:t>
      </w:r>
    </w:p>
    <w:p w:rsidR="007845BE" w:rsidRDefault="007845BE" w:rsidP="00026984">
      <w:pPr>
        <w:ind w:firstLine="708"/>
        <w:contextualSpacing/>
      </w:pPr>
      <w:r>
        <w:t>1.</w:t>
      </w:r>
      <w:r>
        <w:tab/>
        <w:t>Технология "Портфолио"</w:t>
      </w:r>
    </w:p>
    <w:p w:rsidR="007845BE" w:rsidRDefault="007845BE" w:rsidP="00026984">
      <w:pPr>
        <w:ind w:firstLine="708"/>
        <w:contextualSpacing/>
      </w:pPr>
      <w:r>
        <w:t>2.</w:t>
      </w:r>
      <w:r>
        <w:tab/>
      </w:r>
      <w:proofErr w:type="spellStart"/>
      <w:r>
        <w:t>Безотметочное</w:t>
      </w:r>
      <w:proofErr w:type="spellEnd"/>
      <w:r>
        <w:t xml:space="preserve"> обучение</w:t>
      </w:r>
    </w:p>
    <w:p w:rsidR="007845BE" w:rsidRDefault="007845BE" w:rsidP="00026984">
      <w:pPr>
        <w:contextualSpacing/>
      </w:pPr>
      <w:r>
        <w:t>4.</w:t>
      </w:r>
      <w:r>
        <w:tab/>
        <w:t>Интерактивные технологии</w:t>
      </w:r>
    </w:p>
    <w:p w:rsidR="007845BE" w:rsidRDefault="007845BE" w:rsidP="00026984">
      <w:pPr>
        <w:ind w:firstLine="708"/>
        <w:contextualSpacing/>
      </w:pPr>
      <w:r>
        <w:t>1.</w:t>
      </w:r>
      <w:r>
        <w:tab/>
        <w:t>Технология «Развитие критического мышления через чтение и письмо»</w:t>
      </w:r>
    </w:p>
    <w:p w:rsidR="007845BE" w:rsidRDefault="007845BE" w:rsidP="00026984">
      <w:pPr>
        <w:ind w:firstLine="708"/>
        <w:contextualSpacing/>
      </w:pPr>
      <w:r>
        <w:t>2.</w:t>
      </w:r>
      <w:r>
        <w:tab/>
        <w:t>Технология проведения дискуссий</w:t>
      </w:r>
    </w:p>
    <w:p w:rsidR="007845BE" w:rsidRDefault="007845BE" w:rsidP="00026984">
      <w:pPr>
        <w:ind w:firstLine="708"/>
        <w:contextualSpacing/>
      </w:pPr>
      <w:r>
        <w:lastRenderedPageBreak/>
        <w:t>3.</w:t>
      </w:r>
      <w:r>
        <w:tab/>
        <w:t>Технология «Дебаты»</w:t>
      </w:r>
    </w:p>
    <w:p w:rsidR="007845BE" w:rsidRDefault="007845BE" w:rsidP="00026984">
      <w:pPr>
        <w:contextualSpacing/>
      </w:pPr>
      <w:r>
        <w:t>5. Технология дифференцированного обучения</w:t>
      </w:r>
    </w:p>
    <w:p w:rsidR="007845BE" w:rsidRDefault="007845BE" w:rsidP="00026984">
      <w:pPr>
        <w:ind w:firstLine="708"/>
        <w:contextualSpacing/>
      </w:pPr>
      <w:r>
        <w:t>1.  Внешняя дифференциация – создание на основе определенных принципов (интересов, склонностей, способностей, достигнутых результатов, проектируемой профессии)</w:t>
      </w:r>
    </w:p>
    <w:p w:rsidR="007845BE" w:rsidRDefault="007845BE" w:rsidP="00026984">
      <w:pPr>
        <w:ind w:firstLine="540"/>
        <w:contextualSpacing/>
      </w:pPr>
      <w:r>
        <w:t>2.  Внутренняя (уровневая) дифференциация – совокупность методов, форм и средств обучения, применяемых с учетом индивидуальных особенностей учеников на основе выделения разных уровней учебных требований</w:t>
      </w:r>
    </w:p>
    <w:p w:rsidR="007845BE" w:rsidRDefault="007845BE" w:rsidP="00026984">
      <w:pPr>
        <w:contextualSpacing/>
      </w:pPr>
    </w:p>
    <w:p w:rsidR="007845BE" w:rsidRPr="007845BE" w:rsidRDefault="007845BE" w:rsidP="00026984">
      <w:pPr>
        <w:pStyle w:val="a3"/>
        <w:spacing w:before="0" w:beforeAutospacing="0" w:after="0" w:afterAutospacing="0"/>
        <w:ind w:firstLine="540"/>
        <w:contextualSpacing/>
        <w:jc w:val="center"/>
        <w:rPr>
          <w:b/>
        </w:rPr>
      </w:pPr>
      <w:r w:rsidRPr="007845BE">
        <w:rPr>
          <w:b/>
        </w:rPr>
        <w:t>Общая характеристика учебного предмета (структура)</w:t>
      </w:r>
    </w:p>
    <w:p w:rsidR="007845BE" w:rsidRDefault="007845BE" w:rsidP="00026984">
      <w:pPr>
        <w:pStyle w:val="a3"/>
        <w:spacing w:before="0" w:beforeAutospacing="0" w:after="0" w:afterAutospacing="0"/>
        <w:ind w:firstLine="540"/>
        <w:contextualSpacing/>
        <w:jc w:val="both"/>
      </w:pPr>
      <w: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845BE" w:rsidRDefault="007845BE" w:rsidP="00026984">
      <w:pPr>
        <w:pStyle w:val="a3"/>
        <w:spacing w:before="0" w:beforeAutospacing="0" w:after="0" w:afterAutospacing="0"/>
        <w:ind w:firstLine="540"/>
        <w:contextualSpacing/>
        <w:jc w:val="both"/>
      </w:pPr>
      <w:r>
        <w:t>Русский язык – государственный язык Российской Федерации, средство межнационального общения и консолидации народов России.</w:t>
      </w:r>
    </w:p>
    <w:p w:rsidR="007845BE" w:rsidRDefault="007845BE" w:rsidP="00026984">
      <w:pPr>
        <w:pStyle w:val="a3"/>
        <w:spacing w:before="0" w:beforeAutospacing="0" w:after="0" w:afterAutospacing="0"/>
        <w:ind w:firstLine="540"/>
        <w:contextualSpacing/>
        <w:jc w:val="both"/>
      </w:pPr>
      <w: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845BE" w:rsidRDefault="007845BE" w:rsidP="00026984">
      <w:pPr>
        <w:pStyle w:val="a3"/>
        <w:spacing w:before="0" w:beforeAutospacing="0" w:after="0" w:afterAutospacing="0"/>
        <w:ind w:firstLine="540"/>
        <w:contextualSpacing/>
        <w:jc w:val="both"/>
      </w:pPr>
      <w: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845BE" w:rsidRDefault="007845BE" w:rsidP="00026984">
      <w:pPr>
        <w:pStyle w:val="a3"/>
        <w:spacing w:before="0" w:beforeAutospacing="0" w:after="0" w:afterAutospacing="0"/>
        <w:ind w:firstLine="540"/>
        <w:contextualSpacing/>
        <w:jc w:val="both"/>
      </w:pPr>
      <w:r>
        <w:t xml:space="preserve">Содержание обучения русскому языку отобрано и структурировано на основе </w:t>
      </w:r>
      <w:proofErr w:type="spellStart"/>
      <w:r>
        <w:t>компетентностного</w:t>
      </w:r>
      <w:proofErr w:type="spellEnd"/>
      <w:r>
        <w:t xml:space="preserve"> подхода. В соответствии с этим в VII классе формируются и развиваются коммуникативная, языковая, лингвистическая (языковедческая) и </w:t>
      </w:r>
      <w:proofErr w:type="spellStart"/>
      <w:r>
        <w:t>культуроведческая</w:t>
      </w:r>
      <w:proofErr w:type="spellEnd"/>
      <w:r>
        <w:t xml:space="preserve"> компетенции.</w:t>
      </w:r>
    </w:p>
    <w:p w:rsidR="007845BE" w:rsidRDefault="007845BE" w:rsidP="00026984">
      <w:pPr>
        <w:pStyle w:val="a3"/>
        <w:spacing w:before="0" w:beforeAutospacing="0" w:after="0" w:afterAutospacing="0"/>
        <w:ind w:firstLine="540"/>
        <w:contextualSpacing/>
        <w:jc w:val="both"/>
      </w:pPr>
      <w: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845BE" w:rsidRDefault="007845BE" w:rsidP="00026984">
      <w:pPr>
        <w:pStyle w:val="a3"/>
        <w:spacing w:before="0" w:beforeAutospacing="0" w:after="0" w:afterAutospacing="0"/>
        <w:ind w:firstLine="540"/>
        <w:contextualSpacing/>
        <w:jc w:val="both"/>
      </w:pPr>
      <w:proofErr w:type="gramStart"/>
      <w: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t xml:space="preserve"> умение пользоваться различными лингвистическими словарями.</w:t>
      </w:r>
    </w:p>
    <w:p w:rsidR="007845BE" w:rsidRDefault="007845BE" w:rsidP="00026984">
      <w:pPr>
        <w:pStyle w:val="a3"/>
        <w:spacing w:before="0" w:beforeAutospacing="0" w:after="0" w:afterAutospacing="0"/>
        <w:ind w:firstLine="540"/>
        <w:contextualSpacing/>
        <w:jc w:val="both"/>
      </w:pP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845BE" w:rsidRDefault="007845BE" w:rsidP="00026984">
      <w:pPr>
        <w:pStyle w:val="a3"/>
        <w:spacing w:before="0" w:beforeAutospacing="0" w:after="0" w:afterAutospacing="0"/>
        <w:ind w:firstLine="540"/>
        <w:contextualSpacing/>
        <w:jc w:val="both"/>
      </w:pPr>
      <w:r>
        <w:lastRenderedPageBreak/>
        <w:t>Курс русского языка для VI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7845BE" w:rsidRDefault="007845BE" w:rsidP="00026984">
      <w:pPr>
        <w:pStyle w:val="a3"/>
        <w:spacing w:before="0" w:beforeAutospacing="0" w:after="0" w:afterAutospacing="0"/>
        <w:ind w:firstLine="540"/>
        <w:contextualSpacing/>
        <w:jc w:val="both"/>
      </w:pPr>
      <w: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t>деятельностного</w:t>
      </w:r>
      <w:proofErr w:type="spellEnd"/>
      <w:r>
        <w:t xml:space="preserve"> подхода к изучению русского языка в школе.</w:t>
      </w:r>
    </w:p>
    <w:p w:rsidR="007845BE" w:rsidRDefault="007845BE" w:rsidP="00026984">
      <w:pPr>
        <w:pStyle w:val="a3"/>
        <w:spacing w:before="0" w:beforeAutospacing="0" w:after="0" w:afterAutospacing="0"/>
        <w:ind w:firstLine="540"/>
        <w:contextualSpacing/>
        <w:jc w:val="both"/>
      </w:pPr>
      <w: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7845BE" w:rsidRDefault="007845BE" w:rsidP="00026984">
      <w:pPr>
        <w:pStyle w:val="a3"/>
        <w:spacing w:before="0" w:beforeAutospacing="0" w:after="0" w:afterAutospacing="0"/>
        <w:ind w:firstLine="540"/>
        <w:contextualSpacing/>
        <w:jc w:val="both"/>
      </w:pPr>
      <w: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026984" w:rsidRDefault="00026984" w:rsidP="00026984">
      <w:pPr>
        <w:pStyle w:val="a3"/>
        <w:spacing w:before="0" w:beforeAutospacing="0" w:after="0" w:afterAutospacing="0"/>
        <w:ind w:firstLine="540"/>
        <w:contextualSpacing/>
        <w:jc w:val="center"/>
        <w:rPr>
          <w:b/>
        </w:rPr>
      </w:pPr>
    </w:p>
    <w:p w:rsidR="007845BE" w:rsidRDefault="007845BE" w:rsidP="00026984">
      <w:pPr>
        <w:pStyle w:val="a3"/>
        <w:spacing w:before="0" w:beforeAutospacing="0" w:after="0" w:afterAutospacing="0"/>
        <w:ind w:firstLine="540"/>
        <w:contextualSpacing/>
        <w:jc w:val="center"/>
      </w:pPr>
      <w:r w:rsidRPr="007845BE">
        <w:rPr>
          <w:b/>
        </w:rPr>
        <w:t>Результаты обучения</w:t>
      </w:r>
      <w:r>
        <w:t>.</w:t>
      </w:r>
    </w:p>
    <w:p w:rsidR="007845BE" w:rsidRDefault="007845BE" w:rsidP="00026984">
      <w:pPr>
        <w:pStyle w:val="a3"/>
        <w:spacing w:before="0" w:beforeAutospacing="0" w:after="0" w:afterAutospacing="0"/>
        <w:ind w:firstLine="540"/>
        <w:contextualSpacing/>
        <w:jc w:val="both"/>
      </w:pPr>
      <w:r w:rsidRPr="007845BE">
        <w:rPr>
          <w:b/>
        </w:rPr>
        <w:t>Личностные</w:t>
      </w:r>
      <w:r>
        <w:t xml:space="preserve"> образовательные функции родного языка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7845BE" w:rsidRDefault="007845BE" w:rsidP="00026984">
      <w:pPr>
        <w:contextualSpacing/>
      </w:pPr>
      <w:r>
        <w:t>1)</w:t>
      </w:r>
      <w:r>
        <w:tab/>
        <w:t>понимание русского языка как одной из основных национально-культурных ценн</w:t>
      </w:r>
      <w:r w:rsidR="00026984">
        <w:t>остей русского народа, определя</w:t>
      </w:r>
      <w:r>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845BE" w:rsidRDefault="007845BE" w:rsidP="00026984">
      <w:pPr>
        <w:contextualSpacing/>
      </w:pPr>
      <w:r>
        <w:t>2)</w:t>
      </w:r>
      <w:r>
        <w:tab/>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r w:rsidR="00026984">
        <w:t>стремление к речевому самосовер</w:t>
      </w:r>
      <w:r>
        <w:t>шенствованию;</w:t>
      </w:r>
    </w:p>
    <w:p w:rsidR="007845BE" w:rsidRDefault="007845BE" w:rsidP="00026984">
      <w:pPr>
        <w:contextualSpacing/>
      </w:pPr>
      <w:r>
        <w:lastRenderedPageBreak/>
        <w:t>3) достаточный объем словарного запаса и усвоенных грамматических сре</w:t>
      </w:r>
      <w:proofErr w:type="gramStart"/>
      <w:r>
        <w:t>дств дл</w:t>
      </w:r>
      <w:proofErr w:type="gramEnd"/>
      <w:r>
        <w:t>я свободного выражения мыслей и чувств в процессе речевого общения; способность к самооценке на основе наблюдения за собственной речью.</w:t>
      </w:r>
    </w:p>
    <w:p w:rsidR="007845BE" w:rsidRDefault="007845BE" w:rsidP="00026984">
      <w:pPr>
        <w:ind w:firstLine="708"/>
        <w:contextualSpacing/>
        <w:rPr>
          <w:b/>
        </w:rPr>
      </w:pPr>
      <w:proofErr w:type="spellStart"/>
      <w:r w:rsidRPr="007845BE">
        <w:rPr>
          <w:b/>
        </w:rPr>
        <w:t>Метапредметные</w:t>
      </w:r>
      <w:proofErr w:type="spellEnd"/>
    </w:p>
    <w:p w:rsidR="007845BE" w:rsidRDefault="007845BE" w:rsidP="00026984">
      <w:pPr>
        <w:contextualSpacing/>
      </w:pPr>
      <w:r>
        <w:tab/>
      </w:r>
      <w:proofErr w:type="gramStart"/>
      <w: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7845BE" w:rsidRDefault="007845BE" w:rsidP="00026984">
      <w:pPr>
        <w:contextualSpacing/>
      </w:pPr>
      <w: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t>при</w:t>
      </w:r>
      <w:proofErr w:type="gramEnd"/>
      <w:r>
        <w:t xml:space="preserve"> менять </w:t>
      </w:r>
      <w:proofErr w:type="gramStart"/>
      <w:r>
        <w:t>полученные</w:t>
      </w:r>
      <w:proofErr w:type="gramEnd"/>
      <w:r>
        <w:t xml:space="preserve"> знания и навыки анализа языковых явлений на </w:t>
      </w:r>
      <w:proofErr w:type="spellStart"/>
      <w:r>
        <w:t>межпредметном</w:t>
      </w:r>
      <w:proofErr w:type="spellEnd"/>
      <w:r>
        <w:t xml:space="preserve"> уровне;</w:t>
      </w:r>
    </w:p>
    <w:p w:rsidR="007845BE" w:rsidRDefault="007845BE" w:rsidP="00026984">
      <w:pPr>
        <w:contextualSpacing/>
      </w:pPr>
      <w:r>
        <w:t>3) коммуникативно целесообразное взаимодействие с другими людьми в процессе речевого общения.</w:t>
      </w:r>
    </w:p>
    <w:p w:rsidR="007845BE" w:rsidRPr="00224007" w:rsidRDefault="007845BE" w:rsidP="00026984">
      <w:pPr>
        <w:pStyle w:val="a3"/>
        <w:spacing w:before="0" w:beforeAutospacing="0" w:after="0" w:afterAutospacing="0"/>
        <w:ind w:firstLine="540"/>
        <w:contextualSpacing/>
        <w:jc w:val="both"/>
        <w:rPr>
          <w:b/>
        </w:rPr>
      </w:pPr>
      <w:r w:rsidRPr="007845BE">
        <w:rPr>
          <w:b/>
        </w:rPr>
        <w:t>Предметные</w:t>
      </w:r>
    </w:p>
    <w:p w:rsidR="007845BE" w:rsidRDefault="007845BE" w:rsidP="00026984">
      <w:pPr>
        <w:contextualSpacing/>
      </w:pPr>
      <w: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7845BE" w:rsidRDefault="007845BE" w:rsidP="00026984">
      <w:pPr>
        <w:contextualSpacing/>
      </w:pPr>
      <w:r>
        <w:t>2)</w:t>
      </w:r>
      <w:r>
        <w:tab/>
        <w:t>понимание места родного языка в системе гуманитарных наук и его роли в образовании в целом;</w:t>
      </w:r>
    </w:p>
    <w:p w:rsidR="007845BE" w:rsidRDefault="007845BE" w:rsidP="00026984">
      <w:pPr>
        <w:contextualSpacing/>
      </w:pPr>
      <w:r>
        <w:t>3)</w:t>
      </w:r>
      <w:r>
        <w:tab/>
        <w:t>усвоение основ научных знаний о родном языке; понимание взаимосвязи его уровней и единиц;</w:t>
      </w:r>
    </w:p>
    <w:p w:rsidR="007845BE" w:rsidRDefault="007845BE" w:rsidP="00026984">
      <w:pPr>
        <w:contextualSpacing/>
      </w:pPr>
      <w:proofErr w:type="gramStart"/>
      <w:r>
        <w:t>4)</w:t>
      </w:r>
      <w:r>
        <w:tab/>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t xml:space="preserve"> текст, типы текста; основные единицы языка, их признаки и особенности употребления в речи;</w:t>
      </w:r>
    </w:p>
    <w:p w:rsidR="007845BE" w:rsidRDefault="007845BE" w:rsidP="00026984">
      <w:pPr>
        <w:contextualSpacing/>
      </w:pPr>
      <w:r>
        <w:t>5)</w:t>
      </w:r>
      <w:r>
        <w:tab/>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7845BE" w:rsidRDefault="007845BE" w:rsidP="00026984">
      <w:pPr>
        <w:contextualSpacing/>
      </w:pPr>
      <w:r>
        <w:t>6)</w:t>
      </w:r>
      <w:r>
        <w:tab/>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7845BE" w:rsidRDefault="007845BE" w:rsidP="00026984">
      <w:pPr>
        <w:contextualSpacing/>
      </w:pPr>
      <w:r>
        <w:t>7)</w:t>
      </w:r>
      <w:r>
        <w:tab/>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w:t>
      </w:r>
      <w:r>
        <w:lastRenderedPageBreak/>
        <w:t>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7845BE" w:rsidRDefault="007845BE" w:rsidP="00026984">
      <w:pPr>
        <w:contextualSpacing/>
      </w:pPr>
      <w:r>
        <w:t>8)</w:t>
      </w:r>
      <w:r>
        <w:tab/>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FD0096" w:rsidRPr="00527A74" w:rsidRDefault="007845BE" w:rsidP="00026984">
      <w:pPr>
        <w:contextualSpacing/>
      </w:pPr>
      <w:r>
        <w:t>9)</w:t>
      </w:r>
      <w:r>
        <w:tab/>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r w:rsidR="00FD0096" w:rsidRPr="00527A74">
        <w:t xml:space="preserve">Учебник содержат систематическое изложение дисциплины  и являются важнейшим  средством обучения и воспитания, поскольку служат для усвоения методов познания и учебных действий, развития навыков самостоятельной работы, являясь главным источником учебной информации курса русского.  Структура данных учебников отражает содержательные линии программы. </w:t>
      </w:r>
    </w:p>
    <w:p w:rsidR="00FD0096" w:rsidRPr="00527A74" w:rsidRDefault="00FD0096" w:rsidP="00026984">
      <w:pPr>
        <w:ind w:firstLine="540"/>
        <w:contextualSpacing/>
        <w:jc w:val="both"/>
      </w:pPr>
      <w:r w:rsidRPr="00527A74">
        <w:t xml:space="preserve">1. Первая содержательная линия –  </w:t>
      </w:r>
      <w:r w:rsidRPr="00527A74">
        <w:rPr>
          <w:b/>
          <w:bCs/>
        </w:rPr>
        <w:t>коммуникативной компетенции</w:t>
      </w:r>
      <w:r w:rsidRPr="00527A74">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представлена разделами  «Язык и речь»,  «Текст». </w:t>
      </w:r>
    </w:p>
    <w:p w:rsidR="00FD0096" w:rsidRPr="00527A74" w:rsidRDefault="00FD0096" w:rsidP="00026984">
      <w:pPr>
        <w:ind w:firstLine="540"/>
        <w:contextualSpacing/>
        <w:jc w:val="both"/>
      </w:pPr>
      <w:r w:rsidRPr="00527A74">
        <w:t xml:space="preserve">2. Вторая содержательная линия программы, обозначенная как </w:t>
      </w:r>
      <w:r w:rsidRPr="00527A74">
        <w:rPr>
          <w:b/>
          <w:bCs/>
        </w:rPr>
        <w:t>языковедческая компетенция</w:t>
      </w:r>
      <w:r w:rsidRPr="00527A74">
        <w:t>, обеспечивает формирование языковой и лингвистической компетенции на основе коммуникативно-</w:t>
      </w:r>
      <w:proofErr w:type="spellStart"/>
      <w:r w:rsidRPr="00527A74">
        <w:t>деятельностного</w:t>
      </w:r>
      <w:proofErr w:type="spellEnd"/>
      <w:r w:rsidRPr="00527A74">
        <w:t xml:space="preserve"> подхода. Разделы учебника «Система языка» и «Правописание»  в основном направлены на обеспечение учебными материалами реализацию этой линии программы. </w:t>
      </w:r>
    </w:p>
    <w:p w:rsidR="00FD0096" w:rsidRPr="00527A74" w:rsidRDefault="00FD0096" w:rsidP="00026984">
      <w:pPr>
        <w:ind w:firstLine="540"/>
        <w:contextualSpacing/>
        <w:jc w:val="both"/>
      </w:pPr>
      <w:r w:rsidRPr="00527A74">
        <w:t xml:space="preserve">3. Формирование функциональной грамотности учащихся через достижение </w:t>
      </w:r>
      <w:proofErr w:type="spellStart"/>
      <w:r w:rsidRPr="00527A74">
        <w:t>культуроведческой</w:t>
      </w:r>
      <w:proofErr w:type="spellEnd"/>
      <w:r w:rsidRPr="00527A74">
        <w:t xml:space="preserve"> компетенции, осознание национально-культурной специфики русского языка достигается за счет реализации  в курсе третьей содержательной линии – линии </w:t>
      </w:r>
      <w:proofErr w:type="spellStart"/>
      <w:r w:rsidRPr="00527A74">
        <w:rPr>
          <w:b/>
          <w:bCs/>
        </w:rPr>
        <w:t>культуроведческой</w:t>
      </w:r>
      <w:proofErr w:type="spellEnd"/>
      <w:r w:rsidRPr="00527A74">
        <w:rPr>
          <w:b/>
          <w:bCs/>
        </w:rPr>
        <w:t xml:space="preserve"> компетенции, </w:t>
      </w:r>
      <w:r w:rsidRPr="00527A74">
        <w:t>что реализуется в разделе учебника «Язык и культура. Культура речи»</w:t>
      </w:r>
      <w:r w:rsidRPr="00527A74">
        <w:rPr>
          <w:b/>
          <w:bCs/>
        </w:rPr>
        <w:t>.</w:t>
      </w:r>
    </w:p>
    <w:p w:rsidR="00FD0096" w:rsidRPr="00527A74" w:rsidRDefault="00FD0096" w:rsidP="00026984">
      <w:pPr>
        <w:pStyle w:val="a3"/>
        <w:spacing w:before="0" w:beforeAutospacing="0" w:after="0" w:afterAutospacing="0"/>
        <w:ind w:firstLine="540"/>
        <w:contextualSpacing/>
        <w:jc w:val="both"/>
      </w:pPr>
      <w:r w:rsidRPr="00527A74">
        <w:t xml:space="preserve">В учебниках  данной линии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527A74">
        <w:rPr>
          <w:b/>
          <w:bCs/>
        </w:rPr>
        <w:t>Модуль</w:t>
      </w:r>
      <w:r w:rsidRPr="00527A74">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FD0096" w:rsidRPr="00527A74" w:rsidRDefault="00FD0096" w:rsidP="00026984">
      <w:pPr>
        <w:pStyle w:val="a3"/>
        <w:spacing w:before="0" w:beforeAutospacing="0" w:after="0" w:afterAutospacing="0"/>
        <w:ind w:firstLine="540"/>
        <w:contextualSpacing/>
        <w:jc w:val="both"/>
      </w:pPr>
      <w:r w:rsidRPr="00527A74">
        <w:t xml:space="preserve">Главы-модули строятся по единому принципу: в них повторяются разделы, отражающие три основные содержательные линии программы.      </w:t>
      </w:r>
    </w:p>
    <w:p w:rsidR="00FD0096" w:rsidRPr="00527A74" w:rsidRDefault="00FD0096" w:rsidP="00026984">
      <w:pPr>
        <w:pStyle w:val="a3"/>
        <w:spacing w:before="0" w:beforeAutospacing="0" w:after="0" w:afterAutospacing="0"/>
        <w:ind w:firstLine="540"/>
        <w:contextualSpacing/>
        <w:jc w:val="both"/>
      </w:pPr>
      <w:r w:rsidRPr="00527A74">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w:t>
      </w:r>
      <w:proofErr w:type="spellStart"/>
      <w:r w:rsidRPr="00527A74">
        <w:t>аудиоприложением</w:t>
      </w:r>
      <w:proofErr w:type="spellEnd"/>
      <w:r w:rsidRPr="00527A74">
        <w:t xml:space="preserve"> к учебнику, </w:t>
      </w:r>
      <w:proofErr w:type="gramStart"/>
      <w:r w:rsidRPr="00527A74">
        <w:t>включающем</w:t>
      </w:r>
      <w:proofErr w:type="gramEnd"/>
      <w:r w:rsidRPr="00527A74">
        <w:t xml:space="preserve"> материалы к разным типам заданиям. </w:t>
      </w:r>
    </w:p>
    <w:p w:rsidR="00FD0096" w:rsidRPr="00527A74" w:rsidRDefault="00FD0096" w:rsidP="00026984">
      <w:pPr>
        <w:pStyle w:val="a3"/>
        <w:spacing w:before="0" w:beforeAutospacing="0" w:after="0" w:afterAutospacing="0"/>
        <w:ind w:firstLine="540"/>
        <w:contextualSpacing/>
        <w:jc w:val="both"/>
      </w:pPr>
      <w:r w:rsidRPr="00527A74">
        <w:t>Разделы «Система языка» и «Правописание» формируют языковую и лингвистическую компетенцию на основе коммуникативно-</w:t>
      </w:r>
      <w:proofErr w:type="spellStart"/>
      <w:r w:rsidRPr="00527A74">
        <w:t>деятельностного</w:t>
      </w:r>
      <w:proofErr w:type="spellEnd"/>
      <w:r w:rsidRPr="00527A74">
        <w:t xml:space="preserve"> подхода.</w:t>
      </w:r>
    </w:p>
    <w:p w:rsidR="00FD0096" w:rsidRPr="00527A74" w:rsidRDefault="00FD0096" w:rsidP="00026984">
      <w:pPr>
        <w:pStyle w:val="a3"/>
        <w:spacing w:before="0" w:beforeAutospacing="0" w:after="0" w:afterAutospacing="0"/>
        <w:ind w:firstLine="540"/>
        <w:contextualSpacing/>
        <w:jc w:val="both"/>
      </w:pPr>
      <w:r w:rsidRPr="00527A74">
        <w:lastRenderedPageBreak/>
        <w:t xml:space="preserve">В разделе «Язык и культура. Культура речи»  ставится задача формирования функциональной грамотности учащихся через достижение </w:t>
      </w:r>
      <w:proofErr w:type="spellStart"/>
      <w:r w:rsidRPr="00527A74">
        <w:t>культуроведческой</w:t>
      </w:r>
      <w:proofErr w:type="spellEnd"/>
      <w:r w:rsidRPr="00527A74">
        <w:t xml:space="preserve"> компетенции. В учебниках линии сделан акцент на национально-культурной специфике русского языка, его функциях в современной России и в мире.  </w:t>
      </w:r>
    </w:p>
    <w:p w:rsidR="00FD0096" w:rsidRPr="00527A74" w:rsidRDefault="00FD0096" w:rsidP="00026984">
      <w:pPr>
        <w:pStyle w:val="a3"/>
        <w:spacing w:before="0" w:beforeAutospacing="0" w:after="0" w:afterAutospacing="0"/>
        <w:ind w:firstLine="540"/>
        <w:contextualSpacing/>
        <w:jc w:val="both"/>
      </w:pPr>
      <w:r w:rsidRPr="00527A74">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w:t>
      </w:r>
      <w:proofErr w:type="spellStart"/>
      <w:r w:rsidRPr="00527A74">
        <w:t>аудиоприложения</w:t>
      </w:r>
      <w:proofErr w:type="spellEnd"/>
      <w:r w:rsidRPr="00527A74">
        <w:t xml:space="preserve"> позволяет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rsidR="00FD0096" w:rsidRPr="00527A74" w:rsidRDefault="00FD0096" w:rsidP="00026984">
      <w:pPr>
        <w:pStyle w:val="a3"/>
        <w:spacing w:before="0" w:beforeAutospacing="0" w:after="0" w:afterAutospacing="0"/>
        <w:ind w:firstLine="540"/>
        <w:contextualSpacing/>
        <w:jc w:val="both"/>
      </w:pPr>
      <w:r w:rsidRPr="00527A74">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FD0096" w:rsidRPr="00527A74" w:rsidRDefault="00FD0096" w:rsidP="00026984">
      <w:pPr>
        <w:pStyle w:val="a3"/>
        <w:spacing w:before="0" w:beforeAutospacing="0" w:after="0" w:afterAutospacing="0"/>
        <w:ind w:firstLine="540"/>
        <w:contextualSpacing/>
        <w:jc w:val="both"/>
      </w:pPr>
      <w:r w:rsidRPr="00527A74">
        <w:t>В учебники включены задания, дифференцированные по уровням сложности, а также проектные задания, предусмотрена работа в парах и группах.</w:t>
      </w:r>
    </w:p>
    <w:p w:rsidR="00FD0096" w:rsidRPr="00527A74" w:rsidRDefault="00FD0096" w:rsidP="00026984">
      <w:pPr>
        <w:ind w:firstLine="540"/>
        <w:contextualSpacing/>
        <w:jc w:val="both"/>
        <w:rPr>
          <w:bCs/>
        </w:rPr>
      </w:pPr>
      <w:r w:rsidRPr="00527A74">
        <w:t xml:space="preserve"> В УМК по русскому языку также входят рабочие тетради, методические пособия для учителя, приложения и д</w:t>
      </w:r>
      <w:r w:rsidRPr="00527A74">
        <w:rPr>
          <w:bCs/>
        </w:rPr>
        <w:t>ополнительная литература по предмету (тексты для изложений и других видов деятельности, тесты, справочники, материал для ксерокопирования и др.)</w:t>
      </w:r>
    </w:p>
    <w:p w:rsidR="00FD0096" w:rsidRPr="00527A74" w:rsidRDefault="00FD0096" w:rsidP="00026984">
      <w:pPr>
        <w:pStyle w:val="60"/>
        <w:shd w:val="clear" w:color="auto" w:fill="auto"/>
        <w:spacing w:before="0" w:line="240" w:lineRule="auto"/>
        <w:ind w:right="160"/>
        <w:contextualSpacing/>
        <w:jc w:val="both"/>
        <w:rPr>
          <w:rStyle w:val="630"/>
          <w:rFonts w:eastAsia="SimSun"/>
          <w:sz w:val="24"/>
          <w:szCs w:val="24"/>
        </w:rPr>
      </w:pPr>
    </w:p>
    <w:p w:rsidR="00FD0096" w:rsidRPr="00527A74" w:rsidRDefault="00FD0096" w:rsidP="00026984">
      <w:pPr>
        <w:ind w:firstLine="540"/>
        <w:contextualSpacing/>
        <w:jc w:val="both"/>
        <w:rPr>
          <w:i/>
        </w:rPr>
      </w:pPr>
      <w:proofErr w:type="gramStart"/>
      <w:r w:rsidRPr="00527A74">
        <w:rPr>
          <w:i/>
          <w:noProof/>
          <w:shd w:val="clear" w:color="auto" w:fill="FFFFFF"/>
        </w:rPr>
        <w:t>Курс русского языка выстраивается на основе</w:t>
      </w:r>
      <w:r w:rsidRPr="00527A74">
        <w:rPr>
          <w:i/>
        </w:rPr>
        <w:t xml:space="preserve">  авторской п</w:t>
      </w:r>
      <w:r w:rsidRPr="00527A74">
        <w:rPr>
          <w:i/>
          <w:noProof/>
          <w:shd w:val="clear" w:color="auto" w:fill="FFFFFF"/>
        </w:rPr>
        <w:t xml:space="preserve">рограммы по русскому языку для 5-9 классов </w:t>
      </w:r>
      <w:r w:rsidRPr="00527A74">
        <w:rPr>
          <w:i/>
        </w:rPr>
        <w:t>общеобразовательных учебных заведений, составленной на основе Фундаментального ядра содер</w:t>
      </w:r>
      <w:r w:rsidRPr="00527A74">
        <w:rPr>
          <w:i/>
        </w:rPr>
        <w:softHyphen/>
        <w:t>жания общего образования, Требований к результатам ос</w:t>
      </w:r>
      <w:r w:rsidRPr="00527A74">
        <w:rPr>
          <w:i/>
        </w:rPr>
        <w:softHyphen/>
        <w:t>новного общего образования, представленных в Федеральном государственном стандарте общего образования второго поколения (2010 г.), и Примерной программы по русскому (родному) языку для основной школы</w:t>
      </w:r>
      <w:proofErr w:type="gramEnd"/>
    </w:p>
    <w:p w:rsidR="00FD0096" w:rsidRPr="00527A74" w:rsidRDefault="00FD0096" w:rsidP="00026984">
      <w:pPr>
        <w:ind w:firstLine="540"/>
        <w:contextualSpacing/>
        <w:jc w:val="both"/>
        <w:rPr>
          <w:shd w:val="clear" w:color="auto" w:fill="FFFFFF"/>
        </w:rPr>
      </w:pPr>
      <w:proofErr w:type="gramStart"/>
      <w:r w:rsidRPr="00527A74">
        <w:rPr>
          <w:noProof/>
          <w:shd w:val="clear" w:color="auto" w:fill="FFFFFF"/>
        </w:rPr>
        <w:t xml:space="preserve">Курс обеспечивает формирование </w:t>
      </w:r>
      <w:r w:rsidRPr="00527A74">
        <w:rPr>
          <w:i/>
          <w:noProof/>
          <w:shd w:val="clear" w:color="auto" w:fill="FFFFFF"/>
        </w:rPr>
        <w:t>универсальных учебных действий</w:t>
      </w:r>
      <w:r w:rsidRPr="00527A74">
        <w:rPr>
          <w:noProof/>
          <w:shd w:val="clear" w:color="auto" w:fill="FFFFFF"/>
        </w:rPr>
        <w:t xml:space="preserve">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с учётом коммуникативно-деятельностного и личностно-ориентированного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w:t>
      </w:r>
      <w:r w:rsidRPr="00527A74">
        <w:rPr>
          <w:shd w:val="clear" w:color="auto" w:fill="FFFFFF"/>
        </w:rPr>
        <w:t xml:space="preserve"> современных представлений о языке и речи, и развитием </w:t>
      </w:r>
      <w:r w:rsidRPr="00527A74">
        <w:t>личностных, регулятивных,  познавательных</w:t>
      </w:r>
      <w:proofErr w:type="gramEnd"/>
      <w:r w:rsidRPr="00527A74">
        <w:t xml:space="preserve">  и  коммуникативных  действий</w:t>
      </w:r>
      <w:r w:rsidRPr="00527A74">
        <w:rPr>
          <w:shd w:val="clear" w:color="auto" w:fill="FFFFFF"/>
        </w:rPr>
        <w:t xml:space="preserve">. </w:t>
      </w:r>
    </w:p>
    <w:p w:rsidR="00FD0096" w:rsidRPr="00527A74" w:rsidRDefault="00FD0096" w:rsidP="00026984">
      <w:pPr>
        <w:ind w:firstLine="540"/>
        <w:contextualSpacing/>
        <w:jc w:val="both"/>
      </w:pPr>
      <w:r w:rsidRPr="00527A74">
        <w:t xml:space="preserve">Формирование системы универсальных учебных действий,  определяющих развитие  психологических  способностей  личности,  осуществляется  с  учётом возрастных особенностей развития личности и познавательной сферы подростка.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527A74">
        <w:rPr>
          <w:b/>
          <w:bCs/>
          <w:i/>
          <w:iCs/>
        </w:rPr>
        <w:t>коммуникативные учебные действия</w:t>
      </w:r>
      <w:r w:rsidRPr="00527A74">
        <w:t xml:space="preserve">.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w:t>
      </w:r>
      <w:r w:rsidRPr="00527A74">
        <w:rPr>
          <w:b/>
          <w:bCs/>
          <w:i/>
          <w:iCs/>
        </w:rPr>
        <w:t>личностные, познавательные, коммуникативные и регулятивные универсальные учебные действия</w:t>
      </w:r>
      <w:r w:rsidRPr="00527A74">
        <w:t xml:space="preserve"> как основа учебного сотрудничества и умения учиться в общении.  </w:t>
      </w:r>
    </w:p>
    <w:p w:rsidR="00064F16" w:rsidRDefault="00064F16" w:rsidP="00026984">
      <w:pPr>
        <w:pStyle w:val="a3"/>
        <w:spacing w:before="0" w:beforeAutospacing="0" w:after="0" w:afterAutospacing="0"/>
        <w:ind w:firstLine="540"/>
        <w:contextualSpacing/>
        <w:jc w:val="both"/>
        <w:rPr>
          <w:rStyle w:val="dash041e005f0431005f044b005f0447005f043d005f044b005f0439005f005fchar1char1"/>
        </w:rPr>
      </w:pPr>
    </w:p>
    <w:p w:rsidR="00064F16" w:rsidRDefault="00064F16" w:rsidP="00026984">
      <w:pPr>
        <w:pStyle w:val="a3"/>
        <w:spacing w:before="0" w:beforeAutospacing="0" w:after="0" w:afterAutospacing="0"/>
        <w:ind w:firstLine="540"/>
        <w:contextualSpacing/>
        <w:jc w:val="both"/>
        <w:rPr>
          <w:rStyle w:val="dash041e005f0431005f044b005f0447005f043d005f044b005f0439005f005fchar1char1"/>
        </w:rPr>
      </w:pPr>
    </w:p>
    <w:p w:rsidR="00FD0096" w:rsidRPr="00527A74" w:rsidRDefault="00FD0096" w:rsidP="00026984">
      <w:pPr>
        <w:pStyle w:val="a3"/>
        <w:spacing w:before="0" w:beforeAutospacing="0" w:after="0" w:afterAutospacing="0"/>
        <w:ind w:firstLine="540"/>
        <w:contextualSpacing/>
        <w:jc w:val="both"/>
        <w:rPr>
          <w:noProof/>
          <w:shd w:val="clear" w:color="auto" w:fill="FFFFFF"/>
        </w:rPr>
      </w:pPr>
      <w:r w:rsidRPr="00527A74">
        <w:rPr>
          <w:rStyle w:val="dash041e005f0431005f044b005f0447005f043d005f044b005f0439005f005fchar1char1"/>
        </w:rPr>
        <w:lastRenderedPageBreak/>
        <w:t>Концептуальные положения данной п</w:t>
      </w:r>
      <w:r w:rsidRPr="00527A74">
        <w:rPr>
          <w:noProof/>
          <w:shd w:val="clear" w:color="auto" w:fill="FFFFFF"/>
        </w:rPr>
        <w:t>рограммы обеспечивают:</w:t>
      </w:r>
    </w:p>
    <w:p w:rsidR="00FD0096" w:rsidRPr="00527A74" w:rsidRDefault="00FD0096" w:rsidP="00026984">
      <w:pPr>
        <w:pStyle w:val="a3"/>
        <w:numPr>
          <w:ilvl w:val="0"/>
          <w:numId w:val="6"/>
        </w:numPr>
        <w:tabs>
          <w:tab w:val="clear" w:pos="1320"/>
          <w:tab w:val="num" w:pos="180"/>
        </w:tabs>
        <w:spacing w:before="0" w:beforeAutospacing="0" w:after="0" w:afterAutospacing="0"/>
        <w:ind w:left="0" w:firstLine="540"/>
        <w:contextualSpacing/>
        <w:jc w:val="both"/>
      </w:pPr>
      <w:r w:rsidRPr="00527A74">
        <w:rPr>
          <w:rStyle w:val="dash041e005f0431005f044b005f0447005f043d005f044b005f0439005f005fchar1char1"/>
        </w:rPr>
        <w:t>преемственность содержания обучения русскому языку на ступенях начального общего, основного общего и среднего (полного) общего образования</w:t>
      </w:r>
      <w:r w:rsidRPr="00527A74">
        <w:rPr>
          <w:noProof/>
          <w:shd w:val="clear" w:color="auto" w:fill="FFFFFF"/>
        </w:rPr>
        <w:t xml:space="preserve">; </w:t>
      </w:r>
    </w:p>
    <w:p w:rsidR="00FD0096" w:rsidRPr="00527A74" w:rsidRDefault="00FD0096" w:rsidP="00026984">
      <w:pPr>
        <w:pStyle w:val="a3"/>
        <w:numPr>
          <w:ilvl w:val="0"/>
          <w:numId w:val="6"/>
        </w:numPr>
        <w:tabs>
          <w:tab w:val="clear" w:pos="1320"/>
          <w:tab w:val="num" w:pos="180"/>
        </w:tabs>
        <w:spacing w:before="0" w:beforeAutospacing="0" w:after="0" w:afterAutospacing="0"/>
        <w:ind w:left="0" w:firstLine="540"/>
        <w:contextualSpacing/>
        <w:jc w:val="both"/>
      </w:pPr>
      <w:r w:rsidRPr="00527A74">
        <w:rPr>
          <w:noProof/>
          <w:shd w:val="clear" w:color="auto" w:fill="FFFFFF"/>
        </w:rPr>
        <w:t xml:space="preserve">сознательное освоение системы опорных знаний по русскому языку и формирование функциональной грамотности </w:t>
      </w:r>
      <w:r w:rsidRPr="00527A74">
        <w:rPr>
          <w:shd w:val="clear" w:color="auto" w:fill="FFFFFF"/>
        </w:rPr>
        <w:t>учащихся</w:t>
      </w:r>
      <w:r w:rsidRPr="00527A74">
        <w:rPr>
          <w:noProof/>
          <w:shd w:val="clear" w:color="auto" w:fill="FFFFFF"/>
        </w:rPr>
        <w:t xml:space="preserve"> на основе</w:t>
      </w:r>
      <w:r w:rsidRPr="00527A74">
        <w:rPr>
          <w:shd w:val="clear" w:color="auto" w:fill="FFFFFF"/>
        </w:rPr>
        <w:t xml:space="preserve">  их активной учебно-познавательной деятельности</w:t>
      </w:r>
      <w:r w:rsidRPr="00527A74">
        <w:rPr>
          <w:noProof/>
          <w:shd w:val="clear" w:color="auto" w:fill="FFFFFF"/>
        </w:rPr>
        <w:t xml:space="preserve">;  </w:t>
      </w:r>
    </w:p>
    <w:p w:rsidR="00FD0096" w:rsidRPr="00527A74" w:rsidRDefault="00FD0096" w:rsidP="00026984">
      <w:pPr>
        <w:pStyle w:val="a3"/>
        <w:numPr>
          <w:ilvl w:val="0"/>
          <w:numId w:val="6"/>
        </w:numPr>
        <w:tabs>
          <w:tab w:val="clear" w:pos="1320"/>
          <w:tab w:val="num" w:pos="180"/>
        </w:tabs>
        <w:spacing w:before="0" w:beforeAutospacing="0" w:after="0" w:afterAutospacing="0"/>
        <w:ind w:left="0" w:firstLine="540"/>
        <w:contextualSpacing/>
        <w:jc w:val="both"/>
      </w:pPr>
      <w:r w:rsidRPr="00527A74">
        <w:rPr>
          <w:noProof/>
          <w:shd w:val="clear" w:color="auto" w:fill="FFFFFF"/>
        </w:rPr>
        <w:t>развитие  личностных, регулятивных, познавательных и коммуникативных универсальных учебных действий в рамках создания социальной среды развития обучающихся;</w:t>
      </w:r>
    </w:p>
    <w:p w:rsidR="00FD0096" w:rsidRPr="00527A74" w:rsidRDefault="00FD0096" w:rsidP="00026984">
      <w:pPr>
        <w:pStyle w:val="a3"/>
        <w:numPr>
          <w:ilvl w:val="0"/>
          <w:numId w:val="6"/>
        </w:numPr>
        <w:tabs>
          <w:tab w:val="clear" w:pos="1320"/>
          <w:tab w:val="num" w:pos="180"/>
        </w:tabs>
        <w:spacing w:before="0" w:beforeAutospacing="0" w:after="0" w:afterAutospacing="0"/>
        <w:ind w:left="0" w:firstLine="540"/>
        <w:contextualSpacing/>
        <w:jc w:val="both"/>
        <w:rPr>
          <w:rStyle w:val="dash041e005f0431005f044b005f0447005f043d005f044b005f0439005f005fchar1char1"/>
        </w:rPr>
      </w:pPr>
      <w:r w:rsidRPr="00527A74">
        <w:rPr>
          <w:noProof/>
          <w:shd w:val="clear" w:color="auto" w:fill="FFFFFF"/>
        </w:rPr>
        <w:t xml:space="preserve"> вклад результатов освоения программы по русскому языку в </w:t>
      </w:r>
      <w:r w:rsidRPr="00527A74">
        <w:rPr>
          <w:shd w:val="clear" w:color="auto" w:fill="FFFFFF"/>
        </w:rPr>
        <w:t>формирование</w:t>
      </w:r>
      <w:r w:rsidRPr="00527A74">
        <w:rPr>
          <w:noProof/>
          <w:shd w:val="clear" w:color="auto" w:fill="FFFFFF"/>
        </w:rPr>
        <w:t xml:space="preserve"> личности учащиегося </w:t>
      </w:r>
      <w:r w:rsidRPr="00527A74">
        <w:rPr>
          <w:shd w:val="clear" w:color="auto" w:fill="FFFFFF"/>
        </w:rPr>
        <w:t xml:space="preserve">и его </w:t>
      </w:r>
      <w:r w:rsidRPr="00527A74">
        <w:rPr>
          <w:rStyle w:val="dash041e005f0431005f044b005f0447005f043d005f044b005f0439005f005fchar1char1"/>
        </w:rPr>
        <w:t>готовности к саморазвитию и непрерывному образованию.</w:t>
      </w:r>
    </w:p>
    <w:p w:rsidR="00FD0096" w:rsidRPr="00527A74" w:rsidRDefault="00FD0096" w:rsidP="00026984">
      <w:pPr>
        <w:pStyle w:val="60"/>
        <w:shd w:val="clear" w:color="auto" w:fill="auto"/>
        <w:tabs>
          <w:tab w:val="left" w:pos="540"/>
        </w:tabs>
        <w:spacing w:before="0" w:line="240" w:lineRule="auto"/>
        <w:ind w:right="20" w:firstLine="540"/>
        <w:contextualSpacing/>
        <w:jc w:val="both"/>
        <w:rPr>
          <w:rFonts w:ascii="Times New Roman" w:hAnsi="Times New Roman"/>
          <w:sz w:val="24"/>
          <w:szCs w:val="24"/>
        </w:rPr>
      </w:pPr>
      <w:r w:rsidRPr="00527A74">
        <w:rPr>
          <w:rFonts w:ascii="Times New Roman" w:hAnsi="Times New Roman"/>
          <w:sz w:val="24"/>
          <w:szCs w:val="24"/>
          <w:shd w:val="clear" w:color="auto" w:fill="FFFFFF"/>
        </w:rPr>
        <w:t xml:space="preserve">Курс отражает системный подход к освоению знаний о языке и речи, направленность содержания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w:t>
      </w:r>
      <w:r w:rsidRPr="00527A74">
        <w:rPr>
          <w:rFonts w:ascii="Times New Roman" w:hAnsi="Times New Roman"/>
          <w:sz w:val="24"/>
          <w:szCs w:val="24"/>
        </w:rPr>
        <w:t>При изучении каждого раздела курса учащиеся не только получают соответ</w:t>
      </w:r>
      <w:r w:rsidRPr="00527A74">
        <w:rPr>
          <w:rFonts w:ascii="Times New Roman" w:hAnsi="Times New Roman"/>
          <w:sz w:val="24"/>
          <w:szCs w:val="24"/>
        </w:rPr>
        <w:softHyphen/>
        <w:t xml:space="preserve">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w:t>
      </w:r>
    </w:p>
    <w:p w:rsidR="00FD0096" w:rsidRPr="00527A74" w:rsidRDefault="00FD0096" w:rsidP="00026984">
      <w:pPr>
        <w:ind w:firstLine="540"/>
        <w:contextualSpacing/>
        <w:jc w:val="both"/>
      </w:pPr>
      <w:r w:rsidRPr="00527A74">
        <w:t>Курс учитывает требование Стандарта  на обеспечение перехода в образовании от простой ретрансляции знаний к развитию творческих способностей учащихся, к практической направленности обучения на основе системно-</w:t>
      </w:r>
      <w:proofErr w:type="spellStart"/>
      <w:r w:rsidRPr="00527A74">
        <w:t>деятельностного</w:t>
      </w:r>
      <w:proofErr w:type="spellEnd"/>
      <w:r w:rsidRPr="00527A74">
        <w:t xml:space="preserve"> подхода с сохранением воспитательной функции образовательного процесса. </w:t>
      </w:r>
      <w:proofErr w:type="gramStart"/>
      <w:r w:rsidRPr="00527A74">
        <w:t>Значительная роль отводится организации учебно-исследовательской и проектной 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w:t>
      </w:r>
      <w:proofErr w:type="gramEnd"/>
      <w:r w:rsidRPr="00527A74">
        <w:t xml:space="preserve"> Проектные формы работы, направленные на решение конкретной  проблемы  (задачи), позволяют нацелить </w:t>
      </w:r>
      <w:proofErr w:type="gramStart"/>
      <w:r w:rsidRPr="00527A74">
        <w:t>обучающихся</w:t>
      </w:r>
      <w:proofErr w:type="gramEnd"/>
      <w:r w:rsidRPr="00527A74">
        <w:t xml:space="preserve"> на создание  определённого  продукта, реализовать </w:t>
      </w:r>
      <w:proofErr w:type="spellStart"/>
      <w:r w:rsidRPr="00527A74">
        <w:t>межпредметные</w:t>
      </w:r>
      <w:proofErr w:type="spellEnd"/>
      <w:r w:rsidRPr="00527A74">
        <w:t xml:space="preserve">  связи,  соединять  теорию  и  практику,  осуществлять совместное планирование деятельности с учителем.  </w:t>
      </w:r>
    </w:p>
    <w:p w:rsidR="00064F16" w:rsidRDefault="00FD0096" w:rsidP="00026984">
      <w:pPr>
        <w:contextualSpacing/>
        <w:jc w:val="both"/>
      </w:pPr>
      <w:r w:rsidRPr="00527A74">
        <w:t xml:space="preserve">      </w:t>
      </w:r>
    </w:p>
    <w:p w:rsidR="00FD0096" w:rsidRPr="00527A74" w:rsidRDefault="00FD0096" w:rsidP="00026984">
      <w:pPr>
        <w:contextualSpacing/>
        <w:jc w:val="both"/>
      </w:pPr>
      <w:r w:rsidRPr="00527A74">
        <w:t xml:space="preserve"> 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527A74">
        <w:t>метапредметных</w:t>
      </w:r>
      <w:proofErr w:type="spellEnd"/>
      <w:r w:rsidRPr="00527A74">
        <w:t xml:space="preserve"> и предметных целей обучения, что возможно на основе</w:t>
      </w:r>
      <w:r w:rsidR="00064F16">
        <w:t xml:space="preserve"> </w:t>
      </w:r>
      <w:proofErr w:type="spellStart"/>
      <w:r w:rsidRPr="00527A74">
        <w:rPr>
          <w:rStyle w:val="63"/>
          <w:i w:val="0"/>
          <w:iCs w:val="0"/>
        </w:rPr>
        <w:t>компетентностного</w:t>
      </w:r>
      <w:proofErr w:type="spellEnd"/>
      <w:r w:rsidRPr="00527A74">
        <w:rPr>
          <w:rStyle w:val="63"/>
          <w:i w:val="0"/>
          <w:iCs w:val="0"/>
        </w:rPr>
        <w:t xml:space="preserve"> под</w:t>
      </w:r>
      <w:r w:rsidRPr="00527A74">
        <w:rPr>
          <w:rStyle w:val="63"/>
          <w:i w:val="0"/>
          <w:iCs w:val="0"/>
        </w:rPr>
        <w:softHyphen/>
        <w:t>хода,</w:t>
      </w:r>
      <w:r w:rsidRPr="00527A74">
        <w:t xml:space="preserve"> который обеспечивает формирование и развитие </w:t>
      </w:r>
      <w:r w:rsidRPr="00527A74">
        <w:rPr>
          <w:b/>
          <w:bCs/>
        </w:rPr>
        <w:t>ком</w:t>
      </w:r>
      <w:r w:rsidRPr="00527A74">
        <w:rPr>
          <w:b/>
          <w:bCs/>
        </w:rPr>
        <w:softHyphen/>
        <w:t>муникативной, языковой и лингвистической (языковедчес</w:t>
      </w:r>
      <w:r w:rsidRPr="00527A74">
        <w:rPr>
          <w:b/>
          <w:bCs/>
        </w:rPr>
        <w:softHyphen/>
        <w:t xml:space="preserve">кой) </w:t>
      </w:r>
      <w:r w:rsidRPr="00527A74">
        <w:t xml:space="preserve">и </w:t>
      </w:r>
      <w:proofErr w:type="spellStart"/>
      <w:r w:rsidRPr="00527A74">
        <w:rPr>
          <w:b/>
          <w:bCs/>
        </w:rPr>
        <w:t>культуроведческой</w:t>
      </w:r>
      <w:proofErr w:type="spellEnd"/>
      <w:r w:rsidRPr="00527A74">
        <w:rPr>
          <w:b/>
          <w:bCs/>
        </w:rPr>
        <w:t xml:space="preserve"> компетенций</w:t>
      </w:r>
      <w:r w:rsidRPr="00527A74">
        <w:t>.</w:t>
      </w:r>
    </w:p>
    <w:p w:rsidR="00064F16" w:rsidRDefault="00064F16" w:rsidP="00026984">
      <w:pPr>
        <w:pStyle w:val="60"/>
        <w:shd w:val="clear" w:color="auto" w:fill="auto"/>
        <w:spacing w:before="0" w:line="240" w:lineRule="auto"/>
        <w:ind w:right="20" w:firstLine="540"/>
        <w:contextualSpacing/>
        <w:jc w:val="both"/>
        <w:rPr>
          <w:rStyle w:val="63"/>
          <w:rFonts w:eastAsia="SimSun"/>
          <w:b/>
          <w:bCs/>
          <w:i w:val="0"/>
          <w:iCs w:val="0"/>
          <w:sz w:val="24"/>
          <w:szCs w:val="24"/>
        </w:rPr>
      </w:pPr>
    </w:p>
    <w:p w:rsidR="00FD0096" w:rsidRPr="00527A74" w:rsidRDefault="00FD0096" w:rsidP="00026984">
      <w:pPr>
        <w:pStyle w:val="60"/>
        <w:shd w:val="clear" w:color="auto" w:fill="auto"/>
        <w:spacing w:before="0" w:line="240" w:lineRule="auto"/>
        <w:ind w:right="20" w:firstLine="540"/>
        <w:contextualSpacing/>
        <w:jc w:val="both"/>
        <w:rPr>
          <w:rFonts w:ascii="Times New Roman" w:hAnsi="Times New Roman"/>
          <w:sz w:val="24"/>
          <w:szCs w:val="24"/>
        </w:rPr>
      </w:pPr>
      <w:r w:rsidRPr="00527A74">
        <w:rPr>
          <w:rStyle w:val="63"/>
          <w:rFonts w:eastAsia="SimSun"/>
          <w:b/>
          <w:bCs/>
          <w:i w:val="0"/>
          <w:iCs w:val="0"/>
          <w:sz w:val="24"/>
          <w:szCs w:val="24"/>
        </w:rPr>
        <w:t>Коммуникативная компетенция</w:t>
      </w:r>
      <w:r w:rsidRPr="00527A74">
        <w:rPr>
          <w:rFonts w:ascii="Times New Roman" w:hAnsi="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w:t>
      </w:r>
      <w:r w:rsidRPr="00527A74">
        <w:rPr>
          <w:rFonts w:ascii="Times New Roman" w:hAnsi="Times New Roman"/>
          <w:sz w:val="24"/>
          <w:szCs w:val="24"/>
        </w:rPr>
        <w:softHyphen/>
        <w:t>вания языка в жизненно важных для данного возраста сфе</w:t>
      </w:r>
      <w:r w:rsidRPr="00527A74">
        <w:rPr>
          <w:rFonts w:ascii="Times New Roman" w:hAnsi="Times New Roman"/>
          <w:sz w:val="24"/>
          <w:szCs w:val="24"/>
        </w:rPr>
        <w:softHyphen/>
        <w:t xml:space="preserve">рах и ситуациях общения. </w:t>
      </w:r>
      <w:proofErr w:type="gramStart"/>
      <w:r w:rsidRPr="00527A74">
        <w:rPr>
          <w:rFonts w:ascii="Times New Roman" w:hAnsi="Times New Roman"/>
          <w:sz w:val="24"/>
          <w:szCs w:val="24"/>
        </w:rPr>
        <w:t xml:space="preserve">Коммуникативная компетентность проявляется в умении ставить и решать многообразные коммуникативные задачи, которые включают способность устанавливать и поддерживать необходимые контакты с другими людьми, удовлетворительное владение нормами и правилами </w:t>
      </w:r>
      <w:r w:rsidRPr="00527A74">
        <w:rPr>
          <w:rFonts w:ascii="Times New Roman" w:hAnsi="Times New Roman"/>
          <w:sz w:val="24"/>
          <w:szCs w:val="24"/>
        </w:rPr>
        <w:lastRenderedPageBreak/>
        <w:t>общения, умение определять цели коммуникации, оценивать ситуацию, учитывать намерения и способы коммуникации партнёра, выбирать адекватные стратегии коммуникации, готовность к гибкой регуляции собственного речевого поведения.</w:t>
      </w:r>
      <w:r w:rsidRPr="00527A74">
        <w:rPr>
          <w:rStyle w:val="ab"/>
          <w:rFonts w:ascii="Times New Roman" w:eastAsia="SimSun" w:hAnsi="Times New Roman"/>
          <w:sz w:val="24"/>
          <w:szCs w:val="24"/>
        </w:rPr>
        <w:footnoteReference w:id="1"/>
      </w:r>
      <w:proofErr w:type="gramEnd"/>
    </w:p>
    <w:p w:rsidR="00064F16" w:rsidRDefault="00064F16" w:rsidP="00026984">
      <w:pPr>
        <w:pStyle w:val="60"/>
        <w:shd w:val="clear" w:color="auto" w:fill="auto"/>
        <w:spacing w:before="0" w:line="240" w:lineRule="auto"/>
        <w:ind w:right="20" w:firstLine="540"/>
        <w:contextualSpacing/>
        <w:jc w:val="both"/>
        <w:rPr>
          <w:rStyle w:val="63"/>
          <w:rFonts w:eastAsia="SimSun"/>
          <w:b/>
          <w:bCs/>
          <w:i w:val="0"/>
          <w:iCs w:val="0"/>
          <w:sz w:val="24"/>
          <w:szCs w:val="24"/>
        </w:rPr>
      </w:pPr>
    </w:p>
    <w:p w:rsidR="00FD0096" w:rsidRPr="00527A74" w:rsidRDefault="00FD0096" w:rsidP="00026984">
      <w:pPr>
        <w:pStyle w:val="60"/>
        <w:shd w:val="clear" w:color="auto" w:fill="auto"/>
        <w:spacing w:before="0" w:line="240" w:lineRule="auto"/>
        <w:ind w:right="20" w:firstLine="540"/>
        <w:contextualSpacing/>
        <w:jc w:val="both"/>
        <w:rPr>
          <w:rFonts w:ascii="Times New Roman" w:hAnsi="Times New Roman"/>
          <w:sz w:val="24"/>
          <w:szCs w:val="24"/>
        </w:rPr>
      </w:pPr>
      <w:proofErr w:type="gramStart"/>
      <w:r w:rsidRPr="00527A74">
        <w:rPr>
          <w:rStyle w:val="63"/>
          <w:rFonts w:eastAsia="SimSun"/>
          <w:b/>
          <w:bCs/>
          <w:i w:val="0"/>
          <w:iCs w:val="0"/>
          <w:sz w:val="24"/>
          <w:szCs w:val="24"/>
        </w:rPr>
        <w:t>Языковая и лингвистическая (языковедческая) компе</w:t>
      </w:r>
      <w:r w:rsidRPr="00527A74">
        <w:rPr>
          <w:rStyle w:val="63"/>
          <w:rFonts w:eastAsia="SimSun"/>
          <w:b/>
          <w:bCs/>
          <w:i w:val="0"/>
          <w:iCs w:val="0"/>
          <w:sz w:val="24"/>
          <w:szCs w:val="24"/>
        </w:rPr>
        <w:softHyphen/>
        <w:t>тенции</w:t>
      </w:r>
      <w:r w:rsidRPr="00527A74">
        <w:rPr>
          <w:rFonts w:ascii="Times New Roman" w:hAnsi="Times New Roman"/>
          <w:sz w:val="24"/>
          <w:szCs w:val="24"/>
        </w:rPr>
        <w:t xml:space="preserve"> формируются на основе овладения необходимыми знаниями о языке как знаковой системе и общественном яв</w:t>
      </w:r>
      <w:r w:rsidRPr="00527A74">
        <w:rPr>
          <w:rFonts w:ascii="Times New Roman" w:hAnsi="Times New Roman"/>
          <w:sz w:val="24"/>
          <w:szCs w:val="24"/>
        </w:rPr>
        <w:softHyphen/>
        <w:t>лении, его устройстве, развитии и функционировании; знания основных норм русского литературного языка; обогаще</w:t>
      </w:r>
      <w:r w:rsidRPr="00527A74">
        <w:rPr>
          <w:rFonts w:ascii="Times New Roman" w:hAnsi="Times New Roman"/>
          <w:sz w:val="24"/>
          <w:szCs w:val="24"/>
        </w:rPr>
        <w:softHyphen/>
        <w:t>ния словарного запаса и грамматического строя речи уча</w:t>
      </w:r>
      <w:r w:rsidRPr="00527A74">
        <w:rPr>
          <w:rFonts w:ascii="Times New Roman" w:hAnsi="Times New Roman"/>
          <w:sz w:val="24"/>
          <w:szCs w:val="24"/>
        </w:rPr>
        <w:softHyphen/>
        <w:t xml:space="preserve">щихся; формирования способности к анализу и оценке языковых явлений и фактов, необходимых </w:t>
      </w:r>
      <w:proofErr w:type="spellStart"/>
      <w:r w:rsidRPr="00527A74">
        <w:rPr>
          <w:rFonts w:ascii="Times New Roman" w:hAnsi="Times New Roman"/>
          <w:sz w:val="24"/>
          <w:szCs w:val="24"/>
        </w:rPr>
        <w:t>знанийо</w:t>
      </w:r>
      <w:proofErr w:type="spellEnd"/>
      <w:r w:rsidRPr="00527A74">
        <w:rPr>
          <w:rFonts w:ascii="Times New Roman" w:hAnsi="Times New Roman"/>
          <w:sz w:val="24"/>
          <w:szCs w:val="24"/>
        </w:rPr>
        <w:t xml:space="preserve"> лингвис</w:t>
      </w:r>
      <w:r w:rsidRPr="00527A74">
        <w:rPr>
          <w:rFonts w:ascii="Times New Roman" w:hAnsi="Times New Roman"/>
          <w:sz w:val="24"/>
          <w:szCs w:val="24"/>
        </w:rPr>
        <w:softHyphen/>
        <w:t>тике как науке, ее основных разделах и базовых понятиях;</w:t>
      </w:r>
      <w:proofErr w:type="gramEnd"/>
      <w:r w:rsidRPr="00527A74">
        <w:rPr>
          <w:rFonts w:ascii="Times New Roman" w:hAnsi="Times New Roman"/>
          <w:sz w:val="24"/>
          <w:szCs w:val="24"/>
        </w:rPr>
        <w:t xml:space="preserve"> умения пользоваться различными видами лингвистических словарей. </w:t>
      </w:r>
    </w:p>
    <w:p w:rsidR="00064F16" w:rsidRDefault="00064F16" w:rsidP="00026984">
      <w:pPr>
        <w:pStyle w:val="60"/>
        <w:shd w:val="clear" w:color="auto" w:fill="auto"/>
        <w:spacing w:before="0" w:line="240" w:lineRule="auto"/>
        <w:ind w:right="20" w:firstLine="540"/>
        <w:contextualSpacing/>
        <w:jc w:val="both"/>
        <w:rPr>
          <w:rStyle w:val="63"/>
          <w:rFonts w:eastAsia="SimSun"/>
          <w:b/>
          <w:bCs/>
          <w:i w:val="0"/>
          <w:iCs w:val="0"/>
          <w:sz w:val="24"/>
          <w:szCs w:val="24"/>
        </w:rPr>
      </w:pPr>
    </w:p>
    <w:p w:rsidR="00FD0096" w:rsidRPr="00527A74" w:rsidRDefault="00FD0096" w:rsidP="00026984">
      <w:pPr>
        <w:pStyle w:val="60"/>
        <w:shd w:val="clear" w:color="auto" w:fill="auto"/>
        <w:spacing w:before="0" w:line="240" w:lineRule="auto"/>
        <w:ind w:right="20" w:firstLine="540"/>
        <w:contextualSpacing/>
        <w:jc w:val="both"/>
        <w:rPr>
          <w:rFonts w:ascii="Times New Roman" w:hAnsi="Times New Roman"/>
          <w:sz w:val="24"/>
          <w:szCs w:val="24"/>
        </w:rPr>
      </w:pPr>
      <w:proofErr w:type="spellStart"/>
      <w:r w:rsidRPr="00527A74">
        <w:rPr>
          <w:rStyle w:val="63"/>
          <w:rFonts w:eastAsia="SimSun"/>
          <w:b/>
          <w:bCs/>
          <w:i w:val="0"/>
          <w:iCs w:val="0"/>
          <w:sz w:val="24"/>
          <w:szCs w:val="24"/>
        </w:rPr>
        <w:t>Культуроведческая</w:t>
      </w:r>
      <w:proofErr w:type="spellEnd"/>
      <w:r w:rsidRPr="00527A74">
        <w:rPr>
          <w:rStyle w:val="63"/>
          <w:rFonts w:eastAsia="SimSun"/>
          <w:b/>
          <w:bCs/>
          <w:i w:val="0"/>
          <w:iCs w:val="0"/>
          <w:sz w:val="24"/>
          <w:szCs w:val="24"/>
        </w:rPr>
        <w:t xml:space="preserve"> компетенция</w:t>
      </w:r>
      <w:r w:rsidRPr="00527A74">
        <w:rPr>
          <w:rFonts w:ascii="Times New Roman" w:hAnsi="Times New Roman"/>
          <w:sz w:val="24"/>
          <w:szCs w:val="24"/>
        </w:rPr>
        <w:t xml:space="preserve"> предполагает осозна</w:t>
      </w:r>
      <w:r w:rsidRPr="00527A74">
        <w:rPr>
          <w:rFonts w:ascii="Times New Roman" w:hAnsi="Times New Roman"/>
          <w:sz w:val="24"/>
          <w:szCs w:val="24"/>
        </w:rPr>
        <w:softHyphen/>
        <w:t>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w:t>
      </w:r>
      <w:r w:rsidRPr="00527A74">
        <w:rPr>
          <w:rFonts w:ascii="Times New Roman" w:hAnsi="Times New Roman"/>
          <w:sz w:val="24"/>
          <w:szCs w:val="24"/>
        </w:rPr>
        <w:softHyphen/>
        <w:t>ние норм русского речевого этикета, осознание важности соблюдения основных норм русского литературного языка, культуры межнациональ</w:t>
      </w:r>
      <w:r w:rsidRPr="00527A74">
        <w:rPr>
          <w:rFonts w:ascii="Times New Roman" w:hAnsi="Times New Roman"/>
          <w:sz w:val="24"/>
          <w:szCs w:val="24"/>
        </w:rPr>
        <w:softHyphen/>
        <w:t>ного общения; способность объяснять значения слов с наци</w:t>
      </w:r>
      <w:r w:rsidRPr="00527A74">
        <w:rPr>
          <w:rFonts w:ascii="Times New Roman" w:hAnsi="Times New Roman"/>
          <w:sz w:val="24"/>
          <w:szCs w:val="24"/>
        </w:rPr>
        <w:softHyphen/>
        <w:t>онально-культурным компонентом.</w:t>
      </w:r>
    </w:p>
    <w:p w:rsidR="00FD0096" w:rsidRPr="00527A74" w:rsidRDefault="00FD0096" w:rsidP="00026984">
      <w:pPr>
        <w:pStyle w:val="60"/>
        <w:shd w:val="clear" w:color="auto" w:fill="auto"/>
        <w:spacing w:before="0" w:line="240" w:lineRule="auto"/>
        <w:ind w:right="20" w:firstLine="540"/>
        <w:contextualSpacing/>
        <w:jc w:val="both"/>
        <w:rPr>
          <w:rFonts w:ascii="Times New Roman" w:hAnsi="Times New Roman"/>
          <w:sz w:val="24"/>
          <w:szCs w:val="24"/>
        </w:rPr>
      </w:pPr>
      <w:r w:rsidRPr="00527A74">
        <w:rPr>
          <w:rFonts w:ascii="Times New Roman" w:hAnsi="Times New Roman"/>
          <w:sz w:val="24"/>
          <w:szCs w:val="24"/>
        </w:rPr>
        <w:t>Направленность курса русского (родного) языка на фор</w:t>
      </w:r>
      <w:r w:rsidRPr="00527A74">
        <w:rPr>
          <w:rFonts w:ascii="Times New Roman" w:hAnsi="Times New Roman"/>
          <w:sz w:val="24"/>
          <w:szCs w:val="24"/>
        </w:rPr>
        <w:softHyphen/>
        <w:t xml:space="preserve">мирование коммуникативной, языковой и лингвистической (языковедческой) и </w:t>
      </w:r>
      <w:proofErr w:type="spellStart"/>
      <w:r w:rsidRPr="00527A74">
        <w:rPr>
          <w:rFonts w:ascii="Times New Roman" w:hAnsi="Times New Roman"/>
          <w:sz w:val="24"/>
          <w:szCs w:val="24"/>
        </w:rPr>
        <w:t>культуроведческой</w:t>
      </w:r>
      <w:proofErr w:type="spellEnd"/>
      <w:r w:rsidRPr="00527A74">
        <w:rPr>
          <w:rFonts w:ascii="Times New Roman" w:hAnsi="Times New Roman"/>
          <w:sz w:val="24"/>
          <w:szCs w:val="24"/>
        </w:rPr>
        <w:t xml:space="preserve"> компетенций нашла отражение в структуре программы курса. В ней выделя</w:t>
      </w:r>
      <w:r w:rsidRPr="00527A74">
        <w:rPr>
          <w:rFonts w:ascii="Times New Roman" w:hAnsi="Times New Roman"/>
          <w:sz w:val="24"/>
          <w:szCs w:val="24"/>
        </w:rPr>
        <w:softHyphen/>
        <w:t xml:space="preserve">ются </w:t>
      </w:r>
      <w:r w:rsidRPr="00527A74">
        <w:rPr>
          <w:rFonts w:ascii="Times New Roman" w:hAnsi="Times New Roman"/>
          <w:b/>
          <w:bCs/>
          <w:sz w:val="24"/>
          <w:szCs w:val="24"/>
        </w:rPr>
        <w:t>три сквозные содержательные линии</w:t>
      </w:r>
      <w:r w:rsidRPr="00527A74">
        <w:rPr>
          <w:rFonts w:ascii="Times New Roman" w:hAnsi="Times New Roman"/>
          <w:sz w:val="24"/>
          <w:szCs w:val="24"/>
        </w:rPr>
        <w:t>, обеспечивающие формирование указанных компетенций:</w:t>
      </w:r>
    </w:p>
    <w:p w:rsidR="00FD0096" w:rsidRPr="00527A74" w:rsidRDefault="00FD0096" w:rsidP="00026984">
      <w:pPr>
        <w:pStyle w:val="60"/>
        <w:numPr>
          <w:ilvl w:val="0"/>
          <w:numId w:val="2"/>
        </w:numPr>
        <w:shd w:val="clear" w:color="auto" w:fill="auto"/>
        <w:tabs>
          <w:tab w:val="left" w:pos="858"/>
        </w:tabs>
        <w:spacing w:before="0" w:line="240" w:lineRule="auto"/>
        <w:ind w:right="20" w:firstLine="540"/>
        <w:contextualSpacing/>
        <w:jc w:val="both"/>
        <w:rPr>
          <w:rFonts w:ascii="Times New Roman" w:hAnsi="Times New Roman"/>
          <w:b/>
          <w:bCs/>
          <w:sz w:val="24"/>
          <w:szCs w:val="24"/>
        </w:rPr>
      </w:pPr>
      <w:r w:rsidRPr="00527A74">
        <w:rPr>
          <w:rFonts w:ascii="Times New Roman" w:hAnsi="Times New Roman"/>
          <w:sz w:val="24"/>
          <w:szCs w:val="24"/>
        </w:rPr>
        <w:t>содержание, обеспечивающее формирование</w:t>
      </w:r>
      <w:r w:rsidRPr="00527A74">
        <w:rPr>
          <w:rFonts w:ascii="Times New Roman" w:hAnsi="Times New Roman"/>
          <w:b/>
          <w:bCs/>
          <w:sz w:val="24"/>
          <w:szCs w:val="24"/>
        </w:rPr>
        <w:t xml:space="preserve"> коммуни</w:t>
      </w:r>
      <w:r w:rsidRPr="00527A74">
        <w:rPr>
          <w:rFonts w:ascii="Times New Roman" w:hAnsi="Times New Roman"/>
          <w:b/>
          <w:bCs/>
          <w:sz w:val="24"/>
          <w:szCs w:val="24"/>
        </w:rPr>
        <w:softHyphen/>
        <w:t>кативной компетенции;</w:t>
      </w:r>
    </w:p>
    <w:p w:rsidR="00FD0096" w:rsidRPr="00527A74" w:rsidRDefault="00FD0096" w:rsidP="00026984">
      <w:pPr>
        <w:pStyle w:val="60"/>
        <w:numPr>
          <w:ilvl w:val="0"/>
          <w:numId w:val="2"/>
        </w:numPr>
        <w:shd w:val="clear" w:color="auto" w:fill="auto"/>
        <w:tabs>
          <w:tab w:val="left" w:pos="862"/>
        </w:tabs>
        <w:spacing w:before="0" w:line="240" w:lineRule="auto"/>
        <w:ind w:right="20" w:firstLine="540"/>
        <w:contextualSpacing/>
        <w:jc w:val="both"/>
        <w:rPr>
          <w:rFonts w:ascii="Times New Roman" w:hAnsi="Times New Roman"/>
          <w:b/>
          <w:bCs/>
          <w:sz w:val="24"/>
          <w:szCs w:val="24"/>
        </w:rPr>
      </w:pPr>
      <w:r w:rsidRPr="00527A74">
        <w:rPr>
          <w:rFonts w:ascii="Times New Roman" w:hAnsi="Times New Roman"/>
          <w:sz w:val="24"/>
          <w:szCs w:val="24"/>
        </w:rPr>
        <w:t>содержание, обеспечивающее формирование</w:t>
      </w:r>
      <w:r w:rsidRPr="00527A74">
        <w:rPr>
          <w:rFonts w:ascii="Times New Roman" w:hAnsi="Times New Roman"/>
          <w:b/>
          <w:bCs/>
          <w:sz w:val="24"/>
          <w:szCs w:val="24"/>
        </w:rPr>
        <w:t xml:space="preserve"> языковой и лингвистической (языковедческой) компетенций;</w:t>
      </w:r>
    </w:p>
    <w:p w:rsidR="00FD0096" w:rsidRPr="00527A74" w:rsidRDefault="00FD0096" w:rsidP="00026984">
      <w:pPr>
        <w:pStyle w:val="60"/>
        <w:numPr>
          <w:ilvl w:val="0"/>
          <w:numId w:val="2"/>
        </w:numPr>
        <w:shd w:val="clear" w:color="auto" w:fill="auto"/>
        <w:tabs>
          <w:tab w:val="left" w:pos="858"/>
        </w:tabs>
        <w:spacing w:before="0" w:line="240" w:lineRule="auto"/>
        <w:ind w:right="20" w:firstLine="540"/>
        <w:contextualSpacing/>
        <w:jc w:val="both"/>
        <w:rPr>
          <w:rFonts w:ascii="Times New Roman" w:hAnsi="Times New Roman"/>
          <w:sz w:val="24"/>
          <w:szCs w:val="24"/>
        </w:rPr>
      </w:pPr>
      <w:r w:rsidRPr="00527A74">
        <w:rPr>
          <w:rFonts w:ascii="Times New Roman" w:hAnsi="Times New Roman"/>
          <w:sz w:val="24"/>
          <w:szCs w:val="24"/>
        </w:rPr>
        <w:t>содержание, обеспечивающее</w:t>
      </w:r>
      <w:r w:rsidR="00064F16">
        <w:rPr>
          <w:rFonts w:ascii="Times New Roman" w:hAnsi="Times New Roman"/>
          <w:sz w:val="24"/>
          <w:szCs w:val="24"/>
        </w:rPr>
        <w:t xml:space="preserve"> </w:t>
      </w:r>
      <w:r w:rsidRPr="00527A74">
        <w:rPr>
          <w:rFonts w:ascii="Times New Roman" w:hAnsi="Times New Roman"/>
          <w:sz w:val="24"/>
          <w:szCs w:val="24"/>
        </w:rPr>
        <w:t xml:space="preserve">формирование </w:t>
      </w:r>
      <w:proofErr w:type="spellStart"/>
      <w:r w:rsidRPr="00527A74">
        <w:rPr>
          <w:rFonts w:ascii="Times New Roman" w:hAnsi="Times New Roman"/>
          <w:b/>
          <w:bCs/>
          <w:sz w:val="24"/>
          <w:szCs w:val="24"/>
        </w:rPr>
        <w:t>культуро</w:t>
      </w:r>
      <w:r w:rsidRPr="00527A74">
        <w:rPr>
          <w:rFonts w:ascii="Times New Roman" w:hAnsi="Times New Roman"/>
          <w:b/>
          <w:bCs/>
          <w:sz w:val="24"/>
          <w:szCs w:val="24"/>
        </w:rPr>
        <w:softHyphen/>
        <w:t>ведческой</w:t>
      </w:r>
      <w:proofErr w:type="spellEnd"/>
      <w:r w:rsidRPr="00527A74">
        <w:rPr>
          <w:rFonts w:ascii="Times New Roman" w:hAnsi="Times New Roman"/>
          <w:b/>
          <w:bCs/>
          <w:sz w:val="24"/>
          <w:szCs w:val="24"/>
        </w:rPr>
        <w:t xml:space="preserve"> компетенции, </w:t>
      </w:r>
      <w:r w:rsidRPr="00527A74">
        <w:rPr>
          <w:rFonts w:ascii="Times New Roman" w:hAnsi="Times New Roman"/>
          <w:sz w:val="24"/>
          <w:szCs w:val="24"/>
        </w:rPr>
        <w:t xml:space="preserve">включая </w:t>
      </w:r>
      <w:r w:rsidRPr="00527A74">
        <w:rPr>
          <w:rFonts w:ascii="Times New Roman" w:hAnsi="Times New Roman"/>
          <w:b/>
          <w:bCs/>
          <w:sz w:val="24"/>
          <w:szCs w:val="24"/>
        </w:rPr>
        <w:t>культуру речи.</w:t>
      </w:r>
    </w:p>
    <w:p w:rsidR="00064F16" w:rsidRDefault="00064F16" w:rsidP="00026984">
      <w:pPr>
        <w:pStyle w:val="60"/>
        <w:shd w:val="clear" w:color="auto" w:fill="auto"/>
        <w:spacing w:before="0" w:line="240" w:lineRule="auto"/>
        <w:ind w:right="20" w:firstLine="540"/>
        <w:contextualSpacing/>
        <w:jc w:val="both"/>
        <w:rPr>
          <w:rFonts w:ascii="Times New Roman" w:hAnsi="Times New Roman"/>
          <w:b/>
          <w:bCs/>
          <w:sz w:val="24"/>
          <w:szCs w:val="24"/>
        </w:rPr>
      </w:pPr>
    </w:p>
    <w:p w:rsidR="00FD0096" w:rsidRPr="00527A74" w:rsidRDefault="00FD0096" w:rsidP="00026984">
      <w:pPr>
        <w:pStyle w:val="60"/>
        <w:shd w:val="clear" w:color="auto" w:fill="auto"/>
        <w:spacing w:before="0" w:line="240" w:lineRule="auto"/>
        <w:ind w:right="20" w:firstLine="540"/>
        <w:contextualSpacing/>
        <w:jc w:val="both"/>
        <w:rPr>
          <w:rFonts w:ascii="Times New Roman" w:hAnsi="Times New Roman"/>
          <w:sz w:val="24"/>
          <w:szCs w:val="24"/>
        </w:rPr>
      </w:pPr>
      <w:r w:rsidRPr="00527A74">
        <w:rPr>
          <w:rFonts w:ascii="Times New Roman" w:hAnsi="Times New Roman"/>
          <w:b/>
          <w:bCs/>
          <w:sz w:val="24"/>
          <w:szCs w:val="24"/>
        </w:rPr>
        <w:t>Первая содержательная линия</w:t>
      </w:r>
      <w:r w:rsidRPr="00527A74">
        <w:rPr>
          <w:rFonts w:ascii="Times New Roman" w:hAnsi="Times New Roman"/>
          <w:sz w:val="24"/>
          <w:szCs w:val="24"/>
        </w:rPr>
        <w:t xml:space="preserve"> представлена в программе разделами, направленными на со</w:t>
      </w:r>
      <w:r w:rsidRPr="00527A74">
        <w:rPr>
          <w:rFonts w:ascii="Times New Roman" w:hAnsi="Times New Roman"/>
          <w:sz w:val="24"/>
          <w:szCs w:val="24"/>
        </w:rPr>
        <w:softHyphen/>
        <w:t>знательное формирование навыков речевого общения: «Речь и речевое общение», «Речевая деятельность», «Текст», «Функци</w:t>
      </w:r>
      <w:r w:rsidRPr="00527A74">
        <w:rPr>
          <w:rFonts w:ascii="Times New Roman" w:hAnsi="Times New Roman"/>
          <w:sz w:val="24"/>
          <w:szCs w:val="24"/>
        </w:rPr>
        <w:softHyphen/>
        <w:t xml:space="preserve">ональные разновидности языка». Учитывая решающий вклад данных разделов в формирование </w:t>
      </w:r>
      <w:proofErr w:type="spellStart"/>
      <w:r w:rsidRPr="00527A74">
        <w:rPr>
          <w:rFonts w:ascii="Times New Roman" w:hAnsi="Times New Roman"/>
          <w:sz w:val="24"/>
          <w:szCs w:val="24"/>
        </w:rPr>
        <w:t>метапредметных</w:t>
      </w:r>
      <w:proofErr w:type="spellEnd"/>
      <w:r w:rsidRPr="00527A74">
        <w:rPr>
          <w:rFonts w:ascii="Times New Roman" w:hAnsi="Times New Roman"/>
          <w:sz w:val="24"/>
          <w:szCs w:val="24"/>
        </w:rPr>
        <w:t xml:space="preserve"> результатов, </w:t>
      </w:r>
      <w:proofErr w:type="gramStart"/>
      <w:r w:rsidRPr="00527A74">
        <w:rPr>
          <w:rFonts w:ascii="Times New Roman" w:hAnsi="Times New Roman"/>
          <w:sz w:val="24"/>
          <w:szCs w:val="24"/>
        </w:rPr>
        <w:t>время, отведенное на освоение их содержания не ограничивается</w:t>
      </w:r>
      <w:proofErr w:type="gramEnd"/>
      <w:r w:rsidRPr="00527A74">
        <w:rPr>
          <w:rFonts w:ascii="Times New Roman" w:hAnsi="Times New Roman"/>
          <w:sz w:val="24"/>
          <w:szCs w:val="24"/>
        </w:rPr>
        <w:t xml:space="preserve"> количеством часов, указанным в программе на получение знаний, соответствующих данным разделам, поскольку овладение необходимыми навыками и умениями осуществляется на каждом уроке. </w:t>
      </w:r>
    </w:p>
    <w:p w:rsidR="00064F16" w:rsidRDefault="00064F16" w:rsidP="00026984">
      <w:pPr>
        <w:pStyle w:val="60"/>
        <w:shd w:val="clear" w:color="auto" w:fill="auto"/>
        <w:spacing w:before="0" w:line="240" w:lineRule="auto"/>
        <w:ind w:right="20" w:firstLine="540"/>
        <w:contextualSpacing/>
        <w:jc w:val="both"/>
        <w:rPr>
          <w:rFonts w:ascii="Times New Roman" w:hAnsi="Times New Roman"/>
          <w:b/>
          <w:bCs/>
          <w:sz w:val="24"/>
          <w:szCs w:val="24"/>
        </w:rPr>
      </w:pPr>
    </w:p>
    <w:p w:rsidR="00064F16" w:rsidRDefault="00FD0096" w:rsidP="00026984">
      <w:pPr>
        <w:pStyle w:val="60"/>
        <w:shd w:val="clear" w:color="auto" w:fill="auto"/>
        <w:spacing w:before="0" w:line="240" w:lineRule="auto"/>
        <w:ind w:right="20" w:firstLine="540"/>
        <w:contextualSpacing/>
        <w:jc w:val="both"/>
        <w:rPr>
          <w:rFonts w:ascii="Times New Roman" w:hAnsi="Times New Roman"/>
          <w:sz w:val="24"/>
          <w:szCs w:val="24"/>
        </w:rPr>
      </w:pPr>
      <w:r w:rsidRPr="00527A74">
        <w:rPr>
          <w:rFonts w:ascii="Times New Roman" w:hAnsi="Times New Roman"/>
          <w:b/>
          <w:bCs/>
          <w:sz w:val="24"/>
          <w:szCs w:val="24"/>
        </w:rPr>
        <w:t>Вторая содержательная линия</w:t>
      </w:r>
      <w:r w:rsidRPr="00527A74">
        <w:rPr>
          <w:rFonts w:ascii="Times New Roman" w:hAnsi="Times New Roman"/>
          <w:sz w:val="24"/>
          <w:szCs w:val="24"/>
        </w:rPr>
        <w:t xml:space="preserve"> охватывает разделы, отража</w:t>
      </w:r>
      <w:r w:rsidRPr="00527A74">
        <w:rPr>
          <w:rFonts w:ascii="Times New Roman" w:hAnsi="Times New Roman"/>
          <w:sz w:val="24"/>
          <w:szCs w:val="24"/>
        </w:rPr>
        <w:softHyphen/>
        <w:t>ющие устройство языка и особенности функционирования языковых единиц: «Общие сведения о языке», «Фонетика и орфоэпия», «Графика», «</w:t>
      </w:r>
      <w:proofErr w:type="spellStart"/>
      <w:r w:rsidRPr="00527A74">
        <w:rPr>
          <w:rFonts w:ascii="Times New Roman" w:hAnsi="Times New Roman"/>
          <w:sz w:val="24"/>
          <w:szCs w:val="24"/>
        </w:rPr>
        <w:t>Морфемика</w:t>
      </w:r>
      <w:proofErr w:type="spellEnd"/>
      <w:r w:rsidRPr="00527A74">
        <w:rPr>
          <w:rFonts w:ascii="Times New Roman" w:hAnsi="Times New Roman"/>
          <w:sz w:val="24"/>
          <w:szCs w:val="24"/>
        </w:rPr>
        <w:t xml:space="preserve"> и словообразование», «Лексикология и фразеология», «Морфология», «Синтаксис», «Правописание: орфография и пунктуация». Освоение разделов данной линии формирует основную часть предметных результатов курса русского языка.</w:t>
      </w:r>
    </w:p>
    <w:p w:rsidR="00FD0096" w:rsidRPr="00527A74" w:rsidRDefault="00FD0096" w:rsidP="00026984">
      <w:pPr>
        <w:pStyle w:val="60"/>
        <w:shd w:val="clear" w:color="auto" w:fill="auto"/>
        <w:spacing w:before="0" w:line="240" w:lineRule="auto"/>
        <w:ind w:right="20" w:firstLine="540"/>
        <w:contextualSpacing/>
        <w:jc w:val="both"/>
        <w:rPr>
          <w:rFonts w:ascii="Times New Roman" w:hAnsi="Times New Roman"/>
          <w:sz w:val="24"/>
          <w:szCs w:val="24"/>
        </w:rPr>
      </w:pPr>
      <w:r w:rsidRPr="00527A74">
        <w:rPr>
          <w:rFonts w:ascii="Times New Roman" w:hAnsi="Times New Roman"/>
          <w:b/>
          <w:bCs/>
          <w:sz w:val="24"/>
          <w:szCs w:val="24"/>
        </w:rPr>
        <w:lastRenderedPageBreak/>
        <w:t>Третья содержательная линия</w:t>
      </w:r>
      <w:r w:rsidRPr="00527A74">
        <w:rPr>
          <w:rFonts w:ascii="Times New Roman" w:hAnsi="Times New Roman"/>
          <w:sz w:val="24"/>
          <w:szCs w:val="24"/>
        </w:rPr>
        <w:t xml:space="preserve"> представлена в программе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Освоение содержания данных разделов вносит существенный вклад в формирование личностных результатов.</w:t>
      </w:r>
    </w:p>
    <w:p w:rsidR="00FD0096" w:rsidRPr="00527A74" w:rsidRDefault="00FD0096" w:rsidP="00026984">
      <w:pPr>
        <w:pStyle w:val="60"/>
        <w:shd w:val="clear" w:color="auto" w:fill="auto"/>
        <w:spacing w:before="0" w:line="240" w:lineRule="auto"/>
        <w:ind w:right="20" w:firstLine="540"/>
        <w:contextualSpacing/>
        <w:jc w:val="both"/>
        <w:rPr>
          <w:rFonts w:ascii="Times New Roman" w:hAnsi="Times New Roman"/>
          <w:sz w:val="24"/>
          <w:szCs w:val="24"/>
        </w:rPr>
      </w:pPr>
      <w:r w:rsidRPr="00527A74">
        <w:rPr>
          <w:rFonts w:ascii="Times New Roman" w:hAnsi="Times New Roman"/>
          <w:sz w:val="24"/>
          <w:szCs w:val="24"/>
        </w:rPr>
        <w:t>В учебном процессе указанные содержательные линии естественным образом интегрированы: получение  знаний,  соответ</w:t>
      </w:r>
      <w:r w:rsidRPr="00527A74">
        <w:rPr>
          <w:rFonts w:ascii="Times New Roman" w:hAnsi="Times New Roman"/>
          <w:sz w:val="24"/>
          <w:szCs w:val="24"/>
        </w:rPr>
        <w:softHyphen/>
        <w:t xml:space="preserve">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углублением представлений о родном языке как национально-культурном феномене. При этом структура учебников УМК по русскому языку под редакцией А.Д. Шмелева, обеспечивающего освоение курса русского языка по данной программе, в общих чертах отражает её содержательные линии. </w:t>
      </w:r>
    </w:p>
    <w:p w:rsidR="00FD0096" w:rsidRPr="00527A74" w:rsidRDefault="00FD0096" w:rsidP="00026984">
      <w:pPr>
        <w:pStyle w:val="60"/>
        <w:shd w:val="clear" w:color="auto" w:fill="auto"/>
        <w:spacing w:before="0" w:line="240" w:lineRule="auto"/>
        <w:ind w:right="160" w:firstLine="540"/>
        <w:contextualSpacing/>
        <w:jc w:val="both"/>
        <w:rPr>
          <w:rStyle w:val="62"/>
          <w:rFonts w:eastAsia="SimSun"/>
          <w:sz w:val="24"/>
          <w:szCs w:val="24"/>
        </w:rPr>
      </w:pPr>
      <w:r w:rsidRPr="00527A74">
        <w:rPr>
          <w:rFonts w:ascii="Times New Roman" w:hAnsi="Times New Roman"/>
          <w:sz w:val="24"/>
          <w:szCs w:val="24"/>
        </w:rPr>
        <w:t xml:space="preserve">Программа подчёркивает направленность курса русского языка на </w:t>
      </w:r>
      <w:proofErr w:type="spellStart"/>
      <w:r w:rsidRPr="00527A74">
        <w:rPr>
          <w:rFonts w:ascii="Times New Roman" w:hAnsi="Times New Roman"/>
          <w:sz w:val="24"/>
          <w:szCs w:val="24"/>
        </w:rPr>
        <w:t>формирование</w:t>
      </w:r>
      <w:r w:rsidRPr="00527A74">
        <w:rPr>
          <w:rStyle w:val="62"/>
          <w:rFonts w:eastAsia="SimSun"/>
          <w:b/>
          <w:bCs/>
          <w:i w:val="0"/>
          <w:iCs w:val="0"/>
          <w:sz w:val="24"/>
          <w:szCs w:val="24"/>
        </w:rPr>
        <w:t>функциональной</w:t>
      </w:r>
      <w:proofErr w:type="spellEnd"/>
      <w:r w:rsidRPr="00527A74">
        <w:rPr>
          <w:rStyle w:val="62"/>
          <w:rFonts w:eastAsia="SimSun"/>
          <w:b/>
          <w:bCs/>
          <w:i w:val="0"/>
          <w:iCs w:val="0"/>
          <w:sz w:val="24"/>
          <w:szCs w:val="24"/>
        </w:rPr>
        <w:t xml:space="preserve"> грамотности</w:t>
      </w:r>
      <w:r w:rsidRPr="00527A74">
        <w:rPr>
          <w:rFonts w:ascii="Times New Roman" w:hAnsi="Times New Roman"/>
          <w:sz w:val="24"/>
          <w:szCs w:val="24"/>
        </w:rPr>
        <w:t xml:space="preserve">, которая понимается как способность человека вступать во взаимоотношения с внешней средой, максимально быстро адаптируясь к ней и проявляя способность </w:t>
      </w:r>
      <w:proofErr w:type="gramStart"/>
      <w:r w:rsidRPr="00527A74">
        <w:rPr>
          <w:rFonts w:ascii="Times New Roman" w:hAnsi="Times New Roman"/>
          <w:sz w:val="24"/>
          <w:szCs w:val="24"/>
        </w:rPr>
        <w:t>ко</w:t>
      </w:r>
      <w:proofErr w:type="gramEnd"/>
      <w:r w:rsidRPr="00527A74">
        <w:rPr>
          <w:rFonts w:ascii="Times New Roman" w:hAnsi="Times New Roman"/>
          <w:sz w:val="24"/>
          <w:szCs w:val="24"/>
        </w:rPr>
        <w:t xml:space="preserve"> взаимодействию и взаимо</w:t>
      </w:r>
      <w:r w:rsidRPr="00527A74">
        <w:rPr>
          <w:rFonts w:ascii="Times New Roman" w:hAnsi="Times New Roman"/>
          <w:sz w:val="24"/>
          <w:szCs w:val="24"/>
        </w:rPr>
        <w:softHyphen/>
        <w:t>пониманию. Формирование функциональной грамотности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w:t>
      </w:r>
      <w:r w:rsidRPr="00527A74">
        <w:rPr>
          <w:rFonts w:ascii="Times New Roman" w:hAnsi="Times New Roman"/>
          <w:sz w:val="24"/>
          <w:szCs w:val="24"/>
        </w:rPr>
        <w:softHyphen/>
        <w:t xml:space="preserve">ведениях.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 Основными индикаторами функциональной грамотности, имеющей </w:t>
      </w:r>
      <w:proofErr w:type="spellStart"/>
      <w:r w:rsidRPr="00527A74">
        <w:rPr>
          <w:rFonts w:ascii="Times New Roman" w:hAnsi="Times New Roman"/>
          <w:sz w:val="24"/>
          <w:szCs w:val="24"/>
        </w:rPr>
        <w:t>метапредметный</w:t>
      </w:r>
      <w:proofErr w:type="spellEnd"/>
      <w:r w:rsidRPr="00527A74">
        <w:rPr>
          <w:rFonts w:ascii="Times New Roman" w:hAnsi="Times New Roman"/>
          <w:sz w:val="24"/>
          <w:szCs w:val="24"/>
        </w:rPr>
        <w:t xml:space="preserve"> статус, являются:</w:t>
      </w:r>
    </w:p>
    <w:p w:rsidR="00FD0096" w:rsidRPr="00527A74" w:rsidRDefault="00FD0096" w:rsidP="00026984">
      <w:pPr>
        <w:pStyle w:val="60"/>
        <w:numPr>
          <w:ilvl w:val="0"/>
          <w:numId w:val="7"/>
        </w:numPr>
        <w:shd w:val="clear" w:color="auto" w:fill="auto"/>
        <w:tabs>
          <w:tab w:val="clear" w:pos="1260"/>
          <w:tab w:val="num" w:pos="0"/>
        </w:tabs>
        <w:spacing w:before="0" w:line="240" w:lineRule="auto"/>
        <w:ind w:left="0" w:right="160" w:firstLine="540"/>
        <w:contextualSpacing/>
        <w:jc w:val="both"/>
        <w:rPr>
          <w:rStyle w:val="62"/>
          <w:rFonts w:eastAsia="SimSun"/>
          <w:sz w:val="24"/>
          <w:szCs w:val="24"/>
        </w:rPr>
      </w:pPr>
      <w:r w:rsidRPr="00527A74">
        <w:rPr>
          <w:rStyle w:val="62"/>
          <w:rFonts w:eastAsia="SimSun"/>
          <w:b/>
          <w:bCs/>
          <w:sz w:val="24"/>
          <w:szCs w:val="24"/>
        </w:rPr>
        <w:t>коммуникатив</w:t>
      </w:r>
      <w:r w:rsidRPr="00527A74">
        <w:rPr>
          <w:rStyle w:val="62"/>
          <w:rFonts w:eastAsia="SimSun"/>
          <w:b/>
          <w:bCs/>
          <w:sz w:val="24"/>
          <w:szCs w:val="24"/>
        </w:rPr>
        <w:softHyphen/>
        <w:t>ные универсальные учебные действи</w:t>
      </w:r>
      <w:proofErr w:type="gramStart"/>
      <w:r w:rsidRPr="00527A74">
        <w:rPr>
          <w:rStyle w:val="62"/>
          <w:rFonts w:eastAsia="SimSun"/>
          <w:b/>
          <w:bCs/>
          <w:sz w:val="24"/>
          <w:szCs w:val="24"/>
        </w:rPr>
        <w:t>я</w:t>
      </w:r>
      <w:r w:rsidRPr="00527A74">
        <w:rPr>
          <w:rFonts w:ascii="Times New Roman" w:hAnsi="Times New Roman"/>
          <w:sz w:val="24"/>
          <w:szCs w:val="24"/>
        </w:rPr>
        <w:t>(</w:t>
      </w:r>
      <w:proofErr w:type="gramEnd"/>
      <w:r w:rsidRPr="00527A74">
        <w:rPr>
          <w:rFonts w:ascii="Times New Roman" w:hAnsi="Times New Roman"/>
          <w:sz w:val="24"/>
          <w:szCs w:val="24"/>
        </w:rPr>
        <w:t>способность владеть всеми видами речевой деятельности, строить продуктивное речевое взаимо</w:t>
      </w:r>
      <w:r w:rsidRPr="00527A74">
        <w:rPr>
          <w:rFonts w:ascii="Times New Roman" w:hAnsi="Times New Roman"/>
          <w:sz w:val="24"/>
          <w:szCs w:val="24"/>
        </w:rPr>
        <w:softHyphen/>
        <w:t>действие со сверстниками и взрослыми; адекватно восприни</w:t>
      </w:r>
      <w:r w:rsidRPr="00527A74">
        <w:rPr>
          <w:rFonts w:ascii="Times New Roman" w:hAnsi="Times New Roman"/>
          <w:sz w:val="24"/>
          <w:szCs w:val="24"/>
        </w:rPr>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w:t>
      </w:r>
      <w:r w:rsidRPr="00527A74">
        <w:rPr>
          <w:rFonts w:ascii="Times New Roman" w:hAnsi="Times New Roman"/>
          <w:sz w:val="24"/>
          <w:szCs w:val="24"/>
        </w:rPr>
        <w:softHyphen/>
        <w:t>вого этикета и др.);</w:t>
      </w:r>
    </w:p>
    <w:p w:rsidR="00FD0096" w:rsidRPr="00527A74" w:rsidRDefault="00FD0096" w:rsidP="00026984">
      <w:pPr>
        <w:pStyle w:val="60"/>
        <w:numPr>
          <w:ilvl w:val="0"/>
          <w:numId w:val="7"/>
        </w:numPr>
        <w:shd w:val="clear" w:color="auto" w:fill="auto"/>
        <w:tabs>
          <w:tab w:val="clear" w:pos="1260"/>
          <w:tab w:val="num" w:pos="0"/>
        </w:tabs>
        <w:spacing w:before="0" w:line="240" w:lineRule="auto"/>
        <w:ind w:left="0" w:right="160" w:firstLine="540"/>
        <w:contextualSpacing/>
        <w:jc w:val="both"/>
        <w:rPr>
          <w:rStyle w:val="62"/>
          <w:rFonts w:eastAsia="SimSun"/>
          <w:sz w:val="24"/>
          <w:szCs w:val="24"/>
        </w:rPr>
      </w:pPr>
      <w:r w:rsidRPr="00527A74">
        <w:rPr>
          <w:rStyle w:val="62"/>
          <w:rFonts w:eastAsia="SimSun"/>
          <w:b/>
          <w:bCs/>
          <w:sz w:val="24"/>
          <w:szCs w:val="24"/>
        </w:rPr>
        <w:t>познавательные универсальные учебные действи</w:t>
      </w:r>
      <w:proofErr w:type="gramStart"/>
      <w:r w:rsidRPr="00527A74">
        <w:rPr>
          <w:rStyle w:val="62"/>
          <w:rFonts w:eastAsia="SimSun"/>
          <w:b/>
          <w:bCs/>
          <w:sz w:val="24"/>
          <w:szCs w:val="24"/>
        </w:rPr>
        <w:t>я</w:t>
      </w:r>
      <w:r w:rsidRPr="00527A74">
        <w:rPr>
          <w:rFonts w:ascii="Times New Roman" w:hAnsi="Times New Roman"/>
          <w:sz w:val="24"/>
          <w:szCs w:val="24"/>
        </w:rPr>
        <w:t>(</w:t>
      </w:r>
      <w:proofErr w:type="gramEnd"/>
      <w:r w:rsidRPr="00527A74">
        <w:rPr>
          <w:rFonts w:ascii="Times New Roman" w:hAnsi="Times New Roman"/>
          <w:sz w:val="24"/>
          <w:szCs w:val="24"/>
        </w:rPr>
        <w:t>способность формулировать проблему, выдвигать аргументы, строить логическую цепь рассуждения, находить доказатель</w:t>
      </w:r>
      <w:r w:rsidRPr="00527A74">
        <w:rPr>
          <w:rFonts w:ascii="Times New Roman" w:hAnsi="Times New Roman"/>
          <w:sz w:val="24"/>
          <w:szCs w:val="24"/>
        </w:rPr>
        <w:softHyphen/>
        <w:t>ства, подтверждающие или опровергающие тезис; осуществ</w:t>
      </w:r>
      <w:r w:rsidRPr="00527A74">
        <w:rPr>
          <w:rFonts w:ascii="Times New Roman" w:hAnsi="Times New Roman"/>
          <w:sz w:val="24"/>
          <w:szCs w:val="24"/>
        </w:rPr>
        <w:softHyphen/>
        <w:t>лять библиографический поиск, извлекать необходимую ин</w:t>
      </w:r>
      <w:r w:rsidRPr="00527A74">
        <w:rPr>
          <w:rFonts w:ascii="Times New Roman" w:hAnsi="Times New Roman"/>
          <w:sz w:val="24"/>
          <w:szCs w:val="24"/>
        </w:rPr>
        <w:softHyphen/>
        <w:t>формацию из различных источников; определять основную и второстепенную информацию, осмысливать цель чтения, вы</w:t>
      </w:r>
      <w:r w:rsidRPr="00527A74">
        <w:rPr>
          <w:rFonts w:ascii="Times New Roman" w:hAnsi="Times New Roman"/>
          <w:sz w:val="24"/>
          <w:szCs w:val="24"/>
        </w:rPr>
        <w:softHyphen/>
        <w:t>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w:t>
      </w:r>
      <w:r w:rsidRPr="00527A74">
        <w:rPr>
          <w:rFonts w:ascii="Times New Roman" w:hAnsi="Times New Roman"/>
          <w:sz w:val="24"/>
          <w:szCs w:val="24"/>
        </w:rPr>
        <w:softHyphen/>
        <w:t>зировать информацию и предъявлять её разными способами и др.);</w:t>
      </w:r>
    </w:p>
    <w:p w:rsidR="00FD0096" w:rsidRPr="00527A74" w:rsidRDefault="00FD0096" w:rsidP="00026984">
      <w:pPr>
        <w:pStyle w:val="60"/>
        <w:numPr>
          <w:ilvl w:val="0"/>
          <w:numId w:val="7"/>
        </w:numPr>
        <w:shd w:val="clear" w:color="auto" w:fill="auto"/>
        <w:tabs>
          <w:tab w:val="clear" w:pos="1260"/>
          <w:tab w:val="num" w:pos="0"/>
        </w:tabs>
        <w:spacing w:before="0" w:line="240" w:lineRule="auto"/>
        <w:ind w:left="0" w:right="160" w:firstLine="540"/>
        <w:contextualSpacing/>
        <w:jc w:val="both"/>
        <w:rPr>
          <w:rFonts w:ascii="Times New Roman" w:hAnsi="Times New Roman"/>
          <w:sz w:val="24"/>
          <w:szCs w:val="24"/>
        </w:rPr>
      </w:pPr>
      <w:r w:rsidRPr="00527A74">
        <w:rPr>
          <w:rStyle w:val="62"/>
          <w:rFonts w:eastAsia="SimSun"/>
          <w:b/>
          <w:bCs/>
          <w:sz w:val="24"/>
          <w:szCs w:val="24"/>
        </w:rPr>
        <w:t>регулятивные универсальные учебные действи</w:t>
      </w:r>
      <w:proofErr w:type="gramStart"/>
      <w:r w:rsidRPr="00527A74">
        <w:rPr>
          <w:rStyle w:val="62"/>
          <w:rFonts w:eastAsia="SimSun"/>
          <w:b/>
          <w:bCs/>
          <w:sz w:val="24"/>
          <w:szCs w:val="24"/>
        </w:rPr>
        <w:t>я</w:t>
      </w:r>
      <w:r w:rsidRPr="00527A74">
        <w:rPr>
          <w:rFonts w:ascii="Times New Roman" w:hAnsi="Times New Roman"/>
          <w:sz w:val="24"/>
          <w:szCs w:val="24"/>
        </w:rPr>
        <w:t>(</w:t>
      </w:r>
      <w:proofErr w:type="gramEnd"/>
      <w:r w:rsidRPr="00527A74">
        <w:rPr>
          <w:rFonts w:ascii="Times New Roman" w:hAnsi="Times New Roman"/>
          <w:sz w:val="24"/>
          <w:szCs w:val="24"/>
        </w:rPr>
        <w:t>способности ста</w:t>
      </w:r>
      <w:r w:rsidRPr="00527A74">
        <w:rPr>
          <w:rFonts w:ascii="Times New Roman" w:hAnsi="Times New Roman"/>
          <w:sz w:val="24"/>
          <w:szCs w:val="24"/>
        </w:rPr>
        <w:softHyphen/>
        <w:t>вить и адекватно формулировать цель деятельности, планиро</w:t>
      </w:r>
      <w:r w:rsidRPr="00527A74">
        <w:rPr>
          <w:rFonts w:ascii="Times New Roman" w:hAnsi="Times New Roman"/>
          <w:sz w:val="24"/>
          <w:szCs w:val="24"/>
        </w:rPr>
        <w:softHyphen/>
        <w:t>вать последовательность действий и при необходимости изме</w:t>
      </w:r>
      <w:r w:rsidRPr="00527A74">
        <w:rPr>
          <w:rFonts w:ascii="Times New Roman" w:hAnsi="Times New Roman"/>
          <w:sz w:val="24"/>
          <w:szCs w:val="24"/>
        </w:rPr>
        <w:softHyphen/>
        <w:t xml:space="preserve">нять её; осуществлять самоконтроль, самооценку, </w:t>
      </w:r>
      <w:proofErr w:type="spellStart"/>
      <w:r w:rsidRPr="00527A74">
        <w:rPr>
          <w:rFonts w:ascii="Times New Roman" w:hAnsi="Times New Roman"/>
          <w:sz w:val="24"/>
          <w:szCs w:val="24"/>
        </w:rPr>
        <w:t>самокор</w:t>
      </w:r>
      <w:r w:rsidRPr="00527A74">
        <w:rPr>
          <w:rFonts w:ascii="Times New Roman" w:hAnsi="Times New Roman"/>
          <w:sz w:val="24"/>
          <w:szCs w:val="24"/>
        </w:rPr>
        <w:softHyphen/>
        <w:t>рекцию</w:t>
      </w:r>
      <w:proofErr w:type="spellEnd"/>
      <w:r w:rsidRPr="00527A74">
        <w:rPr>
          <w:rFonts w:ascii="Times New Roman" w:hAnsi="Times New Roman"/>
          <w:sz w:val="24"/>
          <w:szCs w:val="24"/>
        </w:rPr>
        <w:t xml:space="preserve"> и др.). </w:t>
      </w:r>
    </w:p>
    <w:p w:rsidR="00FD0096" w:rsidRPr="00527A74" w:rsidRDefault="00FD0096" w:rsidP="00026984">
      <w:pPr>
        <w:pStyle w:val="60"/>
        <w:shd w:val="clear" w:color="auto" w:fill="auto"/>
        <w:spacing w:before="0" w:line="240" w:lineRule="auto"/>
        <w:ind w:firstLine="540"/>
        <w:contextualSpacing/>
        <w:jc w:val="both"/>
        <w:rPr>
          <w:rFonts w:ascii="Times New Roman" w:hAnsi="Times New Roman"/>
          <w:sz w:val="24"/>
          <w:szCs w:val="24"/>
        </w:rPr>
      </w:pPr>
      <w:r w:rsidRPr="00527A74">
        <w:rPr>
          <w:rFonts w:ascii="Times New Roman" w:hAnsi="Times New Roman"/>
          <w:sz w:val="24"/>
          <w:szCs w:val="24"/>
        </w:rPr>
        <w:t xml:space="preserve">  </w:t>
      </w:r>
      <w:proofErr w:type="gramStart"/>
      <w:r w:rsidRPr="00527A74">
        <w:rPr>
          <w:rFonts w:ascii="Times New Roman" w:hAnsi="Times New Roman"/>
          <w:sz w:val="24"/>
          <w:szCs w:val="24"/>
        </w:rPr>
        <w:t>Совершен</w:t>
      </w:r>
      <w:r w:rsidRPr="00527A74">
        <w:rPr>
          <w:rFonts w:ascii="Times New Roman" w:hAnsi="Times New Roman"/>
          <w:sz w:val="24"/>
          <w:szCs w:val="24"/>
        </w:rPr>
        <w:softHyphen/>
        <w:t>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  умении анализировать и классифицировать языковые явления и факты, на воспитании культуры устного и письменного общения, включающей формирование таких жизненно важных умений, как использование различных видов чтения, информационная пе</w:t>
      </w:r>
      <w:r w:rsidRPr="00527A74">
        <w:rPr>
          <w:rFonts w:ascii="Times New Roman" w:hAnsi="Times New Roman"/>
          <w:sz w:val="24"/>
          <w:szCs w:val="24"/>
        </w:rPr>
        <w:softHyphen/>
        <w:t>реработка текстов, различные формы поиска информации и разные способы передачи её в</w:t>
      </w:r>
      <w:proofErr w:type="gramEnd"/>
      <w:r w:rsidRPr="00527A74">
        <w:rPr>
          <w:rFonts w:ascii="Times New Roman" w:hAnsi="Times New Roman"/>
          <w:sz w:val="24"/>
          <w:szCs w:val="24"/>
        </w:rPr>
        <w:t xml:space="preserve"> </w:t>
      </w:r>
      <w:proofErr w:type="gramStart"/>
      <w:r w:rsidRPr="00527A74">
        <w:rPr>
          <w:rFonts w:ascii="Times New Roman" w:hAnsi="Times New Roman"/>
          <w:sz w:val="24"/>
          <w:szCs w:val="24"/>
        </w:rPr>
        <w:t>соответствии</w:t>
      </w:r>
      <w:proofErr w:type="gramEnd"/>
      <w:r w:rsidRPr="00527A74">
        <w:rPr>
          <w:rFonts w:ascii="Times New Roman" w:hAnsi="Times New Roman"/>
          <w:sz w:val="24"/>
          <w:szCs w:val="24"/>
        </w:rPr>
        <w:t xml:space="preserve"> с речевой ситуа</w:t>
      </w:r>
      <w:r w:rsidRPr="00527A74">
        <w:rPr>
          <w:rFonts w:ascii="Times New Roman" w:hAnsi="Times New Roman"/>
          <w:sz w:val="24"/>
          <w:szCs w:val="24"/>
        </w:rPr>
        <w:softHyphen/>
        <w:t xml:space="preserve">цией и нормами литературного языка и этическими нормами общения. </w:t>
      </w:r>
    </w:p>
    <w:p w:rsidR="00FD0096" w:rsidRDefault="00FD0096" w:rsidP="00026984">
      <w:pPr>
        <w:ind w:left="360" w:firstLine="540"/>
        <w:contextualSpacing/>
        <w:jc w:val="center"/>
        <w:rPr>
          <w:b/>
          <w:bCs/>
          <w:color w:val="0000FF"/>
        </w:rPr>
      </w:pPr>
    </w:p>
    <w:p w:rsidR="00FD0096" w:rsidRPr="00064F16" w:rsidRDefault="00FD0096" w:rsidP="00064F16">
      <w:pPr>
        <w:contextualSpacing/>
        <w:jc w:val="center"/>
        <w:rPr>
          <w:b/>
        </w:rPr>
      </w:pPr>
      <w:r w:rsidRPr="00064F16">
        <w:rPr>
          <w:b/>
        </w:rPr>
        <w:lastRenderedPageBreak/>
        <w:t>Предмет «Русский язык» в учебном плане 6 класса</w:t>
      </w:r>
    </w:p>
    <w:p w:rsidR="00FD0096" w:rsidRPr="00527A74" w:rsidRDefault="00FD0096" w:rsidP="00026984">
      <w:pPr>
        <w:ind w:left="181" w:right="23" w:firstLine="403"/>
        <w:contextualSpacing/>
        <w:jc w:val="both"/>
        <w:rPr>
          <w:b/>
          <w:bCs/>
          <w:lang w:eastAsia="ru-RU"/>
        </w:rPr>
      </w:pPr>
      <w:r w:rsidRPr="00527A74">
        <w:rPr>
          <w:lang w:eastAsia="ru-RU"/>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объёме </w:t>
      </w:r>
      <w:r w:rsidRPr="00527A74">
        <w:rPr>
          <w:b/>
          <w:bCs/>
          <w:lang w:eastAsia="ru-RU"/>
        </w:rPr>
        <w:t xml:space="preserve">735 часов. </w:t>
      </w:r>
    </w:p>
    <w:p w:rsidR="00FD0096" w:rsidRPr="00527A74" w:rsidRDefault="00FD0096" w:rsidP="00026984">
      <w:pPr>
        <w:ind w:left="181" w:right="23" w:firstLine="403"/>
        <w:contextualSpacing/>
        <w:jc w:val="both"/>
        <w:rPr>
          <w:b/>
          <w:bCs/>
          <w:lang w:eastAsia="ru-RU"/>
        </w:rPr>
      </w:pPr>
      <w:r w:rsidRPr="00527A74">
        <w:rPr>
          <w:lang w:eastAsia="ru-RU"/>
        </w:rPr>
        <w:t xml:space="preserve">В 6 классе на изучение русского языка отводится </w:t>
      </w:r>
      <w:r w:rsidRPr="00527A74">
        <w:rPr>
          <w:b/>
          <w:lang w:eastAsia="ru-RU"/>
        </w:rPr>
        <w:t>210 часов (6 часов в неделю)</w:t>
      </w:r>
    </w:p>
    <w:p w:rsidR="00FD0096" w:rsidRPr="00527A74" w:rsidRDefault="00FD0096" w:rsidP="00026984">
      <w:pPr>
        <w:ind w:left="181" w:right="23" w:firstLine="403"/>
        <w:contextualSpacing/>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1413"/>
      </w:tblGrid>
      <w:tr w:rsidR="00FD0096" w:rsidRPr="00527A74" w:rsidTr="00E32BF7">
        <w:trPr>
          <w:trHeight w:val="377"/>
        </w:trPr>
        <w:tc>
          <w:tcPr>
            <w:tcW w:w="3219" w:type="dxa"/>
            <w:vAlign w:val="center"/>
          </w:tcPr>
          <w:p w:rsidR="00FD0096" w:rsidRPr="00527A74" w:rsidRDefault="00FD0096" w:rsidP="00026984">
            <w:pPr>
              <w:pStyle w:val="18"/>
              <w:contextualSpacing/>
              <w:jc w:val="center"/>
              <w:rPr>
                <w:rFonts w:ascii="Times New Roman" w:hAnsi="Times New Roman"/>
                <w:b/>
                <w:color w:val="000000"/>
                <w:sz w:val="24"/>
                <w:szCs w:val="24"/>
              </w:rPr>
            </w:pPr>
            <w:r w:rsidRPr="00527A74">
              <w:rPr>
                <w:rFonts w:ascii="Times New Roman" w:hAnsi="Times New Roman"/>
                <w:b/>
                <w:color w:val="000000"/>
                <w:sz w:val="24"/>
                <w:szCs w:val="24"/>
              </w:rPr>
              <w:t>Всего часов</w:t>
            </w:r>
          </w:p>
        </w:tc>
        <w:tc>
          <w:tcPr>
            <w:tcW w:w="1413" w:type="dxa"/>
            <w:vAlign w:val="center"/>
          </w:tcPr>
          <w:p w:rsidR="00FD0096" w:rsidRPr="00527A74" w:rsidRDefault="00FD0096" w:rsidP="00026984">
            <w:pPr>
              <w:pStyle w:val="18"/>
              <w:contextualSpacing/>
              <w:jc w:val="center"/>
              <w:rPr>
                <w:rFonts w:ascii="Times New Roman" w:hAnsi="Times New Roman"/>
                <w:b/>
                <w:color w:val="000000"/>
                <w:sz w:val="24"/>
                <w:szCs w:val="24"/>
              </w:rPr>
            </w:pPr>
            <w:r w:rsidRPr="00527A74">
              <w:rPr>
                <w:rFonts w:ascii="Times New Roman" w:hAnsi="Times New Roman"/>
                <w:b/>
                <w:color w:val="000000"/>
                <w:sz w:val="24"/>
                <w:szCs w:val="24"/>
                <w:lang w:val="en-US"/>
              </w:rPr>
              <w:t>210</w:t>
            </w:r>
            <w:r w:rsidRPr="00527A74">
              <w:rPr>
                <w:rFonts w:ascii="Times New Roman" w:hAnsi="Times New Roman"/>
                <w:b/>
                <w:color w:val="000000"/>
                <w:sz w:val="24"/>
                <w:szCs w:val="24"/>
              </w:rPr>
              <w:t xml:space="preserve"> ч</w:t>
            </w:r>
          </w:p>
        </w:tc>
      </w:tr>
      <w:tr w:rsidR="00FD0096" w:rsidRPr="00527A74" w:rsidTr="00E32BF7">
        <w:trPr>
          <w:trHeight w:val="377"/>
        </w:trPr>
        <w:tc>
          <w:tcPr>
            <w:tcW w:w="3219" w:type="dxa"/>
            <w:vAlign w:val="center"/>
          </w:tcPr>
          <w:p w:rsidR="00FD0096" w:rsidRPr="00527A74" w:rsidRDefault="00FD0096" w:rsidP="00026984">
            <w:pPr>
              <w:pStyle w:val="18"/>
              <w:contextualSpacing/>
              <w:rPr>
                <w:rFonts w:ascii="Times New Roman" w:hAnsi="Times New Roman"/>
                <w:b/>
                <w:color w:val="000000"/>
                <w:sz w:val="24"/>
                <w:szCs w:val="24"/>
              </w:rPr>
            </w:pPr>
            <w:r w:rsidRPr="00527A74">
              <w:rPr>
                <w:rFonts w:ascii="Times New Roman" w:hAnsi="Times New Roman"/>
                <w:b/>
                <w:color w:val="000000"/>
                <w:sz w:val="24"/>
                <w:szCs w:val="24"/>
                <w:lang w:val="en-US"/>
              </w:rPr>
              <w:t xml:space="preserve">В </w:t>
            </w:r>
            <w:proofErr w:type="spellStart"/>
            <w:r w:rsidRPr="00527A74">
              <w:rPr>
                <w:rFonts w:ascii="Times New Roman" w:hAnsi="Times New Roman"/>
                <w:b/>
                <w:color w:val="000000"/>
                <w:sz w:val="24"/>
                <w:szCs w:val="24"/>
                <w:lang w:val="en-US"/>
              </w:rPr>
              <w:t>том</w:t>
            </w:r>
            <w:proofErr w:type="spellEnd"/>
            <w:r w:rsidR="00064F16">
              <w:rPr>
                <w:rFonts w:ascii="Times New Roman" w:hAnsi="Times New Roman"/>
                <w:b/>
                <w:color w:val="000000"/>
                <w:sz w:val="24"/>
                <w:szCs w:val="24"/>
              </w:rPr>
              <w:t xml:space="preserve"> </w:t>
            </w:r>
            <w:proofErr w:type="spellStart"/>
            <w:r w:rsidRPr="00527A74">
              <w:rPr>
                <w:rFonts w:ascii="Times New Roman" w:hAnsi="Times New Roman"/>
                <w:b/>
                <w:color w:val="000000"/>
                <w:sz w:val="24"/>
                <w:szCs w:val="24"/>
                <w:lang w:val="en-US"/>
              </w:rPr>
              <w:t>числе</w:t>
            </w:r>
            <w:proofErr w:type="spellEnd"/>
            <w:r w:rsidRPr="00527A74">
              <w:rPr>
                <w:rFonts w:ascii="Times New Roman" w:hAnsi="Times New Roman"/>
                <w:b/>
                <w:color w:val="000000"/>
                <w:sz w:val="24"/>
                <w:szCs w:val="24"/>
                <w:lang w:val="en-US"/>
              </w:rPr>
              <w:t>:</w:t>
            </w:r>
          </w:p>
          <w:p w:rsidR="00FD0096" w:rsidRPr="00527A74" w:rsidRDefault="00FD0096" w:rsidP="00026984">
            <w:pPr>
              <w:pStyle w:val="18"/>
              <w:contextualSpacing/>
              <w:rPr>
                <w:rFonts w:ascii="Times New Roman" w:hAnsi="Times New Roman"/>
                <w:color w:val="000000"/>
                <w:sz w:val="24"/>
                <w:szCs w:val="24"/>
                <w:lang w:val="en-US"/>
              </w:rPr>
            </w:pPr>
            <w:proofErr w:type="spellStart"/>
            <w:r w:rsidRPr="00527A74">
              <w:rPr>
                <w:rFonts w:ascii="Times New Roman" w:hAnsi="Times New Roman"/>
                <w:color w:val="000000"/>
                <w:sz w:val="24"/>
                <w:szCs w:val="24"/>
                <w:lang w:val="en-US"/>
              </w:rPr>
              <w:t>повторение</w:t>
            </w:r>
            <w:proofErr w:type="spellEnd"/>
          </w:p>
        </w:tc>
        <w:tc>
          <w:tcPr>
            <w:tcW w:w="1413" w:type="dxa"/>
            <w:vAlign w:val="center"/>
          </w:tcPr>
          <w:p w:rsidR="00FD0096" w:rsidRPr="00527A74" w:rsidRDefault="00FD0096" w:rsidP="00026984">
            <w:pPr>
              <w:pStyle w:val="18"/>
              <w:contextualSpacing/>
              <w:jc w:val="center"/>
              <w:rPr>
                <w:rFonts w:ascii="Times New Roman" w:hAnsi="Times New Roman"/>
                <w:color w:val="000000"/>
                <w:sz w:val="24"/>
                <w:szCs w:val="24"/>
              </w:rPr>
            </w:pPr>
          </w:p>
          <w:p w:rsidR="00FD0096" w:rsidRPr="00527A74" w:rsidRDefault="00FD0096" w:rsidP="00026984">
            <w:pPr>
              <w:pStyle w:val="18"/>
              <w:contextualSpacing/>
              <w:jc w:val="center"/>
              <w:rPr>
                <w:rFonts w:ascii="Times New Roman" w:hAnsi="Times New Roman"/>
                <w:color w:val="000000"/>
                <w:sz w:val="24"/>
                <w:szCs w:val="24"/>
                <w:lang w:val="en-US"/>
              </w:rPr>
            </w:pPr>
            <w:r w:rsidRPr="00527A74">
              <w:rPr>
                <w:rFonts w:ascii="Times New Roman" w:hAnsi="Times New Roman"/>
                <w:color w:val="000000"/>
                <w:sz w:val="24"/>
                <w:szCs w:val="24"/>
                <w:lang w:val="en-US"/>
              </w:rPr>
              <w:t>8 ч</w:t>
            </w:r>
          </w:p>
        </w:tc>
      </w:tr>
      <w:tr w:rsidR="00FD0096" w:rsidRPr="00527A74" w:rsidTr="00E32BF7">
        <w:trPr>
          <w:trHeight w:val="377"/>
        </w:trPr>
        <w:tc>
          <w:tcPr>
            <w:tcW w:w="3219" w:type="dxa"/>
            <w:vAlign w:val="center"/>
          </w:tcPr>
          <w:p w:rsidR="00FD0096" w:rsidRPr="00527A74" w:rsidRDefault="00FD0096" w:rsidP="00026984">
            <w:pPr>
              <w:pStyle w:val="18"/>
              <w:contextualSpacing/>
              <w:rPr>
                <w:rFonts w:ascii="Times New Roman" w:hAnsi="Times New Roman"/>
                <w:color w:val="000000"/>
                <w:sz w:val="24"/>
                <w:szCs w:val="24"/>
                <w:lang w:val="en-US"/>
              </w:rPr>
            </w:pPr>
            <w:proofErr w:type="spellStart"/>
            <w:r w:rsidRPr="00527A74">
              <w:rPr>
                <w:rFonts w:ascii="Times New Roman" w:hAnsi="Times New Roman"/>
                <w:color w:val="000000"/>
                <w:sz w:val="24"/>
                <w:szCs w:val="24"/>
                <w:lang w:val="en-US"/>
              </w:rPr>
              <w:t>контрольные</w:t>
            </w:r>
            <w:proofErr w:type="spellEnd"/>
            <w:r w:rsidR="00064F16">
              <w:rPr>
                <w:rFonts w:ascii="Times New Roman" w:hAnsi="Times New Roman"/>
                <w:color w:val="000000"/>
                <w:sz w:val="24"/>
                <w:szCs w:val="24"/>
              </w:rPr>
              <w:t xml:space="preserve"> </w:t>
            </w:r>
            <w:proofErr w:type="spellStart"/>
            <w:r w:rsidRPr="00527A74">
              <w:rPr>
                <w:rFonts w:ascii="Times New Roman" w:hAnsi="Times New Roman"/>
                <w:color w:val="000000"/>
                <w:sz w:val="24"/>
                <w:szCs w:val="24"/>
                <w:lang w:val="en-US"/>
              </w:rPr>
              <w:t>работы</w:t>
            </w:r>
            <w:proofErr w:type="spellEnd"/>
          </w:p>
        </w:tc>
        <w:tc>
          <w:tcPr>
            <w:tcW w:w="1413" w:type="dxa"/>
            <w:vAlign w:val="center"/>
          </w:tcPr>
          <w:p w:rsidR="00FD0096" w:rsidRPr="00527A74" w:rsidRDefault="00FD0096" w:rsidP="00026984">
            <w:pPr>
              <w:pStyle w:val="18"/>
              <w:contextualSpacing/>
              <w:jc w:val="center"/>
              <w:rPr>
                <w:rFonts w:ascii="Times New Roman" w:hAnsi="Times New Roman"/>
                <w:color w:val="000000"/>
                <w:sz w:val="24"/>
                <w:szCs w:val="24"/>
                <w:lang w:val="en-US"/>
              </w:rPr>
            </w:pPr>
            <w:r w:rsidRPr="00527A74">
              <w:rPr>
                <w:rFonts w:ascii="Times New Roman" w:hAnsi="Times New Roman"/>
                <w:color w:val="000000"/>
                <w:sz w:val="24"/>
                <w:szCs w:val="24"/>
                <w:lang w:val="en-US"/>
              </w:rPr>
              <w:t>16 ч</w:t>
            </w:r>
          </w:p>
        </w:tc>
      </w:tr>
      <w:tr w:rsidR="00FD0096" w:rsidRPr="00527A74" w:rsidTr="00E32BF7">
        <w:trPr>
          <w:trHeight w:val="377"/>
        </w:trPr>
        <w:tc>
          <w:tcPr>
            <w:tcW w:w="3219" w:type="dxa"/>
            <w:vAlign w:val="center"/>
          </w:tcPr>
          <w:p w:rsidR="00FD0096" w:rsidRPr="00527A74" w:rsidRDefault="00FD0096" w:rsidP="00026984">
            <w:pPr>
              <w:pStyle w:val="18"/>
              <w:contextualSpacing/>
              <w:rPr>
                <w:rFonts w:ascii="Times New Roman" w:hAnsi="Times New Roman"/>
                <w:color w:val="000000"/>
                <w:sz w:val="24"/>
                <w:szCs w:val="24"/>
                <w:lang w:val="en-US"/>
              </w:rPr>
            </w:pPr>
            <w:proofErr w:type="spellStart"/>
            <w:r w:rsidRPr="00527A74">
              <w:rPr>
                <w:rFonts w:ascii="Times New Roman" w:hAnsi="Times New Roman"/>
                <w:color w:val="000000"/>
                <w:sz w:val="24"/>
                <w:szCs w:val="24"/>
                <w:lang w:val="en-US"/>
              </w:rPr>
              <w:t>сочинения</w:t>
            </w:r>
            <w:proofErr w:type="spellEnd"/>
            <w:r w:rsidRPr="00527A74">
              <w:rPr>
                <w:rFonts w:ascii="Times New Roman" w:hAnsi="Times New Roman"/>
                <w:color w:val="000000"/>
                <w:sz w:val="24"/>
                <w:szCs w:val="24"/>
                <w:lang w:val="en-US"/>
              </w:rPr>
              <w:t xml:space="preserve"> и </w:t>
            </w:r>
            <w:proofErr w:type="spellStart"/>
            <w:r w:rsidRPr="00527A74">
              <w:rPr>
                <w:rFonts w:ascii="Times New Roman" w:hAnsi="Times New Roman"/>
                <w:color w:val="000000"/>
                <w:sz w:val="24"/>
                <w:szCs w:val="24"/>
                <w:lang w:val="en-US"/>
              </w:rPr>
              <w:t>изложения</w:t>
            </w:r>
            <w:proofErr w:type="spellEnd"/>
          </w:p>
        </w:tc>
        <w:tc>
          <w:tcPr>
            <w:tcW w:w="1413" w:type="dxa"/>
            <w:vAlign w:val="center"/>
          </w:tcPr>
          <w:p w:rsidR="00FD0096" w:rsidRPr="00527A74" w:rsidRDefault="00FD0096" w:rsidP="00026984">
            <w:pPr>
              <w:pStyle w:val="18"/>
              <w:contextualSpacing/>
              <w:jc w:val="center"/>
              <w:rPr>
                <w:rFonts w:ascii="Times New Roman" w:hAnsi="Times New Roman"/>
                <w:color w:val="000000"/>
                <w:sz w:val="24"/>
                <w:szCs w:val="24"/>
                <w:lang w:val="en-US"/>
              </w:rPr>
            </w:pPr>
            <w:r w:rsidRPr="00527A74">
              <w:rPr>
                <w:rFonts w:ascii="Times New Roman" w:hAnsi="Times New Roman"/>
                <w:color w:val="000000"/>
                <w:sz w:val="24"/>
                <w:szCs w:val="24"/>
                <w:lang w:val="en-US"/>
              </w:rPr>
              <w:t>8 ч</w:t>
            </w:r>
          </w:p>
        </w:tc>
      </w:tr>
      <w:tr w:rsidR="00FD0096" w:rsidRPr="00527A74" w:rsidTr="00E32BF7">
        <w:trPr>
          <w:trHeight w:val="377"/>
        </w:trPr>
        <w:tc>
          <w:tcPr>
            <w:tcW w:w="3219" w:type="dxa"/>
            <w:vAlign w:val="center"/>
          </w:tcPr>
          <w:p w:rsidR="00FD0096" w:rsidRPr="00527A74" w:rsidRDefault="00FD0096" w:rsidP="00026984">
            <w:pPr>
              <w:pStyle w:val="18"/>
              <w:contextualSpacing/>
              <w:rPr>
                <w:rFonts w:ascii="Times New Roman" w:hAnsi="Times New Roman"/>
                <w:color w:val="000000"/>
                <w:sz w:val="24"/>
                <w:szCs w:val="24"/>
                <w:lang w:val="en-US"/>
              </w:rPr>
            </w:pPr>
            <w:proofErr w:type="spellStart"/>
            <w:r w:rsidRPr="00527A74">
              <w:rPr>
                <w:rFonts w:ascii="Times New Roman" w:hAnsi="Times New Roman"/>
                <w:color w:val="000000"/>
                <w:sz w:val="24"/>
                <w:szCs w:val="24"/>
                <w:lang w:val="en-US"/>
              </w:rPr>
              <w:t>резервные</w:t>
            </w:r>
            <w:proofErr w:type="spellEnd"/>
            <w:r w:rsidR="00064F16">
              <w:rPr>
                <w:rFonts w:ascii="Times New Roman" w:hAnsi="Times New Roman"/>
                <w:color w:val="000000"/>
                <w:sz w:val="24"/>
                <w:szCs w:val="24"/>
              </w:rPr>
              <w:t xml:space="preserve"> </w:t>
            </w:r>
            <w:proofErr w:type="spellStart"/>
            <w:r w:rsidRPr="00527A74">
              <w:rPr>
                <w:rFonts w:ascii="Times New Roman" w:hAnsi="Times New Roman"/>
                <w:color w:val="000000"/>
                <w:sz w:val="24"/>
                <w:szCs w:val="24"/>
                <w:lang w:val="en-US"/>
              </w:rPr>
              <w:t>уроки</w:t>
            </w:r>
            <w:proofErr w:type="spellEnd"/>
          </w:p>
        </w:tc>
        <w:tc>
          <w:tcPr>
            <w:tcW w:w="1413" w:type="dxa"/>
            <w:vAlign w:val="center"/>
          </w:tcPr>
          <w:p w:rsidR="00FD0096" w:rsidRPr="00527A74" w:rsidRDefault="00FD0096" w:rsidP="00026984">
            <w:pPr>
              <w:pStyle w:val="18"/>
              <w:contextualSpacing/>
              <w:jc w:val="center"/>
              <w:rPr>
                <w:rFonts w:ascii="Times New Roman" w:hAnsi="Times New Roman"/>
                <w:color w:val="000000"/>
                <w:sz w:val="24"/>
                <w:szCs w:val="24"/>
                <w:lang w:val="en-US"/>
              </w:rPr>
            </w:pPr>
            <w:r w:rsidRPr="00527A74">
              <w:rPr>
                <w:rFonts w:ascii="Times New Roman" w:hAnsi="Times New Roman"/>
                <w:color w:val="000000"/>
                <w:sz w:val="24"/>
                <w:szCs w:val="24"/>
                <w:lang w:val="en-US"/>
              </w:rPr>
              <w:t>18 ч</w:t>
            </w:r>
          </w:p>
        </w:tc>
      </w:tr>
    </w:tbl>
    <w:p w:rsidR="00FD0096" w:rsidRDefault="00FD0096" w:rsidP="00026984">
      <w:pPr>
        <w:ind w:left="181" w:right="23" w:firstLine="403"/>
        <w:contextualSpacing/>
        <w:jc w:val="both"/>
        <w:rPr>
          <w:lang w:eastAsia="ru-RU"/>
        </w:rPr>
      </w:pPr>
    </w:p>
    <w:p w:rsidR="00FD0096" w:rsidRPr="00527A74" w:rsidRDefault="00FD0096" w:rsidP="00026984">
      <w:pPr>
        <w:ind w:left="181" w:right="23" w:firstLine="403"/>
        <w:contextualSpacing/>
        <w:jc w:val="center"/>
        <w:rPr>
          <w:b/>
          <w:lang w:eastAsia="ru-RU"/>
        </w:rPr>
      </w:pPr>
      <w:r w:rsidRPr="00527A74">
        <w:rPr>
          <w:b/>
          <w:lang w:eastAsia="ru-RU"/>
        </w:rPr>
        <w:t>Распределение часов по модулям учебника</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1"/>
        <w:gridCol w:w="1129"/>
        <w:gridCol w:w="1260"/>
        <w:gridCol w:w="1404"/>
        <w:gridCol w:w="1116"/>
        <w:gridCol w:w="1144"/>
        <w:gridCol w:w="1282"/>
        <w:gridCol w:w="94"/>
        <w:gridCol w:w="1408"/>
        <w:gridCol w:w="212"/>
        <w:gridCol w:w="1440"/>
        <w:gridCol w:w="1440"/>
        <w:gridCol w:w="1080"/>
      </w:tblGrid>
      <w:tr w:rsidR="00FD0096" w:rsidRPr="00C15B91" w:rsidTr="00A60B0E">
        <w:trPr>
          <w:trHeight w:val="585"/>
        </w:trPr>
        <w:tc>
          <w:tcPr>
            <w:tcW w:w="2088" w:type="dxa"/>
            <w:vMerge w:val="restart"/>
          </w:tcPr>
          <w:p w:rsidR="00FD0096" w:rsidRPr="00C15B91" w:rsidRDefault="00FD0096" w:rsidP="00026984">
            <w:pPr>
              <w:ind w:right="23"/>
              <w:contextualSpacing/>
              <w:jc w:val="center"/>
              <w:rPr>
                <w:lang w:eastAsia="ru-RU"/>
              </w:rPr>
            </w:pPr>
            <w:r w:rsidRPr="00C15B91">
              <w:rPr>
                <w:lang w:eastAsia="ru-RU"/>
              </w:rPr>
              <w:t>Резервные уроки</w:t>
            </w:r>
          </w:p>
        </w:tc>
        <w:tc>
          <w:tcPr>
            <w:tcW w:w="1260" w:type="dxa"/>
            <w:gridSpan w:val="2"/>
            <w:vMerge w:val="restart"/>
          </w:tcPr>
          <w:p w:rsidR="00FD0096" w:rsidRPr="00C15B91" w:rsidRDefault="00FD0096" w:rsidP="00026984">
            <w:pPr>
              <w:ind w:right="23"/>
              <w:contextualSpacing/>
              <w:jc w:val="center"/>
              <w:rPr>
                <w:lang w:eastAsia="ru-RU"/>
              </w:rPr>
            </w:pPr>
            <w:r w:rsidRPr="00C15B91">
              <w:rPr>
                <w:lang w:eastAsia="ru-RU"/>
              </w:rPr>
              <w:t>О языке и речи</w:t>
            </w:r>
          </w:p>
        </w:tc>
        <w:tc>
          <w:tcPr>
            <w:tcW w:w="1260" w:type="dxa"/>
            <w:vMerge w:val="restart"/>
          </w:tcPr>
          <w:p w:rsidR="00FD0096" w:rsidRPr="00C15B91" w:rsidRDefault="00FD0096" w:rsidP="00026984">
            <w:pPr>
              <w:ind w:right="23"/>
              <w:contextualSpacing/>
              <w:jc w:val="center"/>
              <w:rPr>
                <w:lang w:eastAsia="ru-RU"/>
              </w:rPr>
            </w:pPr>
            <w:r w:rsidRPr="00C15B91">
              <w:rPr>
                <w:lang w:eastAsia="ru-RU"/>
              </w:rPr>
              <w:t>Система языка</w:t>
            </w:r>
          </w:p>
        </w:tc>
        <w:tc>
          <w:tcPr>
            <w:tcW w:w="1404" w:type="dxa"/>
            <w:vMerge w:val="restart"/>
          </w:tcPr>
          <w:p w:rsidR="00FD0096" w:rsidRPr="00C15B91" w:rsidRDefault="00FD0096" w:rsidP="00026984">
            <w:pPr>
              <w:ind w:right="23"/>
              <w:contextualSpacing/>
              <w:jc w:val="center"/>
              <w:rPr>
                <w:lang w:eastAsia="ru-RU"/>
              </w:rPr>
            </w:pPr>
            <w:r w:rsidRPr="00C15B91">
              <w:rPr>
                <w:lang w:eastAsia="ru-RU"/>
              </w:rPr>
              <w:t>Правописание</w:t>
            </w:r>
          </w:p>
        </w:tc>
        <w:tc>
          <w:tcPr>
            <w:tcW w:w="1116" w:type="dxa"/>
            <w:vMerge w:val="restart"/>
          </w:tcPr>
          <w:p w:rsidR="00FD0096" w:rsidRPr="00C15B91" w:rsidRDefault="00FD0096" w:rsidP="00026984">
            <w:pPr>
              <w:ind w:right="23"/>
              <w:contextualSpacing/>
              <w:jc w:val="center"/>
              <w:rPr>
                <w:lang w:eastAsia="ru-RU"/>
              </w:rPr>
            </w:pPr>
            <w:r w:rsidRPr="00C15B91">
              <w:rPr>
                <w:lang w:eastAsia="ru-RU"/>
              </w:rPr>
              <w:t>Текст</w:t>
            </w:r>
          </w:p>
        </w:tc>
        <w:tc>
          <w:tcPr>
            <w:tcW w:w="1144" w:type="dxa"/>
            <w:vMerge w:val="restart"/>
          </w:tcPr>
          <w:p w:rsidR="00FD0096" w:rsidRPr="00C15B91" w:rsidRDefault="00FD0096" w:rsidP="00026984">
            <w:pPr>
              <w:ind w:right="23"/>
              <w:contextualSpacing/>
              <w:jc w:val="center"/>
              <w:rPr>
                <w:lang w:eastAsia="ru-RU"/>
              </w:rPr>
            </w:pPr>
            <w:r w:rsidRPr="00C15B91">
              <w:rPr>
                <w:lang w:eastAsia="ru-RU"/>
              </w:rPr>
              <w:t>Изложение или сочинение</w:t>
            </w:r>
          </w:p>
        </w:tc>
        <w:tc>
          <w:tcPr>
            <w:tcW w:w="1376" w:type="dxa"/>
            <w:gridSpan w:val="2"/>
            <w:vMerge w:val="restart"/>
          </w:tcPr>
          <w:p w:rsidR="00FD0096" w:rsidRPr="00C15B91" w:rsidRDefault="00FD0096" w:rsidP="00026984">
            <w:pPr>
              <w:ind w:right="23"/>
              <w:contextualSpacing/>
              <w:jc w:val="center"/>
              <w:rPr>
                <w:lang w:eastAsia="ru-RU"/>
              </w:rPr>
            </w:pPr>
            <w:r w:rsidRPr="00C15B91">
              <w:rPr>
                <w:lang w:eastAsia="ru-RU"/>
              </w:rPr>
              <w:t>Язык и культура.</w:t>
            </w:r>
          </w:p>
          <w:p w:rsidR="00FD0096" w:rsidRPr="00C15B91" w:rsidRDefault="00FD0096" w:rsidP="00026984">
            <w:pPr>
              <w:ind w:right="23"/>
              <w:contextualSpacing/>
              <w:jc w:val="center"/>
              <w:rPr>
                <w:lang w:eastAsia="ru-RU"/>
              </w:rPr>
            </w:pPr>
            <w:r w:rsidRPr="00C15B91">
              <w:rPr>
                <w:lang w:eastAsia="ru-RU"/>
              </w:rPr>
              <w:t>Культура речи</w:t>
            </w:r>
          </w:p>
        </w:tc>
        <w:tc>
          <w:tcPr>
            <w:tcW w:w="1620" w:type="dxa"/>
            <w:gridSpan w:val="2"/>
            <w:vMerge w:val="restart"/>
          </w:tcPr>
          <w:p w:rsidR="00FD0096" w:rsidRPr="00C15B91" w:rsidRDefault="00FD0096" w:rsidP="00026984">
            <w:pPr>
              <w:ind w:right="23"/>
              <w:contextualSpacing/>
              <w:jc w:val="center"/>
              <w:rPr>
                <w:lang w:eastAsia="ru-RU"/>
              </w:rPr>
            </w:pPr>
            <w:r w:rsidRPr="00C15B91">
              <w:rPr>
                <w:lang w:eastAsia="ru-RU"/>
              </w:rPr>
              <w:t>Повторение</w:t>
            </w:r>
          </w:p>
        </w:tc>
        <w:tc>
          <w:tcPr>
            <w:tcW w:w="2880" w:type="dxa"/>
            <w:gridSpan w:val="2"/>
          </w:tcPr>
          <w:p w:rsidR="00FD0096" w:rsidRPr="00C15B91" w:rsidRDefault="00FD0096" w:rsidP="00026984">
            <w:pPr>
              <w:ind w:right="23"/>
              <w:contextualSpacing/>
              <w:jc w:val="center"/>
              <w:rPr>
                <w:lang w:eastAsia="ru-RU"/>
              </w:rPr>
            </w:pPr>
            <w:r w:rsidRPr="00C15B91">
              <w:rPr>
                <w:lang w:eastAsia="ru-RU"/>
              </w:rPr>
              <w:t>Контроль</w:t>
            </w:r>
          </w:p>
        </w:tc>
        <w:tc>
          <w:tcPr>
            <w:tcW w:w="1080" w:type="dxa"/>
            <w:vMerge w:val="restart"/>
          </w:tcPr>
          <w:p w:rsidR="00FD0096" w:rsidRPr="00C15B91" w:rsidRDefault="00FD0096" w:rsidP="00026984">
            <w:pPr>
              <w:ind w:right="23"/>
              <w:contextualSpacing/>
              <w:jc w:val="center"/>
              <w:rPr>
                <w:lang w:eastAsia="ru-RU"/>
              </w:rPr>
            </w:pPr>
            <w:r w:rsidRPr="00C15B91">
              <w:rPr>
                <w:lang w:eastAsia="ru-RU"/>
              </w:rPr>
              <w:t>Часы</w:t>
            </w:r>
          </w:p>
        </w:tc>
      </w:tr>
      <w:tr w:rsidR="00FD0096" w:rsidRPr="00C15B91" w:rsidTr="00A60B0E">
        <w:trPr>
          <w:trHeight w:val="510"/>
        </w:trPr>
        <w:tc>
          <w:tcPr>
            <w:tcW w:w="2088" w:type="dxa"/>
            <w:vMerge/>
          </w:tcPr>
          <w:p w:rsidR="00FD0096" w:rsidRPr="00C15B91" w:rsidRDefault="00FD0096" w:rsidP="00026984">
            <w:pPr>
              <w:ind w:right="23"/>
              <w:contextualSpacing/>
              <w:jc w:val="center"/>
              <w:rPr>
                <w:lang w:eastAsia="ru-RU"/>
              </w:rPr>
            </w:pPr>
          </w:p>
        </w:tc>
        <w:tc>
          <w:tcPr>
            <w:tcW w:w="1260" w:type="dxa"/>
            <w:gridSpan w:val="2"/>
            <w:vMerge/>
          </w:tcPr>
          <w:p w:rsidR="00FD0096" w:rsidRPr="00C15B91" w:rsidRDefault="00FD0096" w:rsidP="00026984">
            <w:pPr>
              <w:ind w:right="23"/>
              <w:contextualSpacing/>
              <w:jc w:val="center"/>
              <w:rPr>
                <w:lang w:eastAsia="ru-RU"/>
              </w:rPr>
            </w:pPr>
          </w:p>
        </w:tc>
        <w:tc>
          <w:tcPr>
            <w:tcW w:w="1260" w:type="dxa"/>
            <w:vMerge/>
          </w:tcPr>
          <w:p w:rsidR="00FD0096" w:rsidRPr="00C15B91" w:rsidRDefault="00FD0096" w:rsidP="00026984">
            <w:pPr>
              <w:ind w:right="23"/>
              <w:contextualSpacing/>
              <w:jc w:val="center"/>
              <w:rPr>
                <w:lang w:eastAsia="ru-RU"/>
              </w:rPr>
            </w:pPr>
          </w:p>
        </w:tc>
        <w:tc>
          <w:tcPr>
            <w:tcW w:w="1404" w:type="dxa"/>
            <w:vMerge/>
          </w:tcPr>
          <w:p w:rsidR="00FD0096" w:rsidRPr="00C15B91" w:rsidRDefault="00FD0096" w:rsidP="00026984">
            <w:pPr>
              <w:ind w:right="23"/>
              <w:contextualSpacing/>
              <w:jc w:val="center"/>
              <w:rPr>
                <w:lang w:eastAsia="ru-RU"/>
              </w:rPr>
            </w:pPr>
          </w:p>
        </w:tc>
        <w:tc>
          <w:tcPr>
            <w:tcW w:w="1116" w:type="dxa"/>
            <w:vMerge/>
          </w:tcPr>
          <w:p w:rsidR="00FD0096" w:rsidRPr="00C15B91" w:rsidRDefault="00FD0096" w:rsidP="00026984">
            <w:pPr>
              <w:ind w:right="23"/>
              <w:contextualSpacing/>
              <w:jc w:val="center"/>
              <w:rPr>
                <w:lang w:eastAsia="ru-RU"/>
              </w:rPr>
            </w:pPr>
          </w:p>
        </w:tc>
        <w:tc>
          <w:tcPr>
            <w:tcW w:w="1144" w:type="dxa"/>
            <w:vMerge/>
          </w:tcPr>
          <w:p w:rsidR="00FD0096" w:rsidRPr="00C15B91" w:rsidRDefault="00FD0096" w:rsidP="00026984">
            <w:pPr>
              <w:ind w:right="23"/>
              <w:contextualSpacing/>
              <w:jc w:val="center"/>
              <w:rPr>
                <w:lang w:eastAsia="ru-RU"/>
              </w:rPr>
            </w:pPr>
          </w:p>
        </w:tc>
        <w:tc>
          <w:tcPr>
            <w:tcW w:w="1376" w:type="dxa"/>
            <w:gridSpan w:val="2"/>
            <w:vMerge/>
          </w:tcPr>
          <w:p w:rsidR="00FD0096" w:rsidRPr="00C15B91" w:rsidRDefault="00FD0096" w:rsidP="00026984">
            <w:pPr>
              <w:ind w:right="23"/>
              <w:contextualSpacing/>
              <w:jc w:val="center"/>
              <w:rPr>
                <w:lang w:eastAsia="ru-RU"/>
              </w:rPr>
            </w:pPr>
          </w:p>
        </w:tc>
        <w:tc>
          <w:tcPr>
            <w:tcW w:w="1620" w:type="dxa"/>
            <w:gridSpan w:val="2"/>
            <w:vMerge/>
          </w:tcPr>
          <w:p w:rsidR="00FD0096" w:rsidRPr="00C15B91" w:rsidRDefault="00FD0096" w:rsidP="00026984">
            <w:pPr>
              <w:ind w:right="23"/>
              <w:contextualSpacing/>
              <w:jc w:val="center"/>
              <w:rPr>
                <w:lang w:eastAsia="ru-RU"/>
              </w:rPr>
            </w:pPr>
          </w:p>
        </w:tc>
        <w:tc>
          <w:tcPr>
            <w:tcW w:w="1440" w:type="dxa"/>
          </w:tcPr>
          <w:p w:rsidR="00FD0096" w:rsidRPr="00C15B91" w:rsidRDefault="00FD0096" w:rsidP="00026984">
            <w:pPr>
              <w:ind w:right="23"/>
              <w:contextualSpacing/>
              <w:jc w:val="center"/>
              <w:rPr>
                <w:lang w:eastAsia="ru-RU"/>
              </w:rPr>
            </w:pPr>
            <w:r w:rsidRPr="00C15B91">
              <w:rPr>
                <w:lang w:eastAsia="ru-RU"/>
              </w:rPr>
              <w:t>Контроль</w:t>
            </w:r>
          </w:p>
        </w:tc>
        <w:tc>
          <w:tcPr>
            <w:tcW w:w="1440" w:type="dxa"/>
          </w:tcPr>
          <w:p w:rsidR="00FD0096" w:rsidRPr="00C15B91" w:rsidRDefault="00FD0096" w:rsidP="00026984">
            <w:pPr>
              <w:ind w:right="23"/>
              <w:contextualSpacing/>
              <w:jc w:val="center"/>
              <w:rPr>
                <w:lang w:eastAsia="ru-RU"/>
              </w:rPr>
            </w:pPr>
            <w:r w:rsidRPr="00C15B91">
              <w:rPr>
                <w:lang w:eastAsia="ru-RU"/>
              </w:rPr>
              <w:t>Анализ контрольных работ</w:t>
            </w:r>
          </w:p>
        </w:tc>
        <w:tc>
          <w:tcPr>
            <w:tcW w:w="1080" w:type="dxa"/>
            <w:vMerge/>
          </w:tcPr>
          <w:p w:rsidR="00FD0096" w:rsidRPr="00C15B91" w:rsidRDefault="00FD0096" w:rsidP="00026984">
            <w:pPr>
              <w:ind w:right="23"/>
              <w:contextualSpacing/>
              <w:jc w:val="center"/>
              <w:rPr>
                <w:lang w:eastAsia="ru-RU"/>
              </w:rPr>
            </w:pPr>
          </w:p>
        </w:tc>
      </w:tr>
      <w:tr w:rsidR="00FD0096" w:rsidRPr="00C15B91" w:rsidTr="00A60B0E">
        <w:trPr>
          <w:trHeight w:val="510"/>
        </w:trPr>
        <w:tc>
          <w:tcPr>
            <w:tcW w:w="14148" w:type="dxa"/>
            <w:gridSpan w:val="13"/>
          </w:tcPr>
          <w:p w:rsidR="00FD0096" w:rsidRPr="00C15B91" w:rsidRDefault="00FD0096" w:rsidP="00026984">
            <w:pPr>
              <w:ind w:right="23"/>
              <w:contextualSpacing/>
              <w:jc w:val="center"/>
              <w:rPr>
                <w:lang w:eastAsia="ru-RU"/>
              </w:rPr>
            </w:pPr>
            <w:r w:rsidRPr="00C15B91">
              <w:rPr>
                <w:lang w:eastAsia="ru-RU"/>
              </w:rPr>
              <w:t xml:space="preserve">1 модуль. </w:t>
            </w:r>
          </w:p>
          <w:p w:rsidR="00FD0096" w:rsidRPr="00C15B91" w:rsidRDefault="00FD0096" w:rsidP="00026984">
            <w:pPr>
              <w:ind w:right="23"/>
              <w:contextualSpacing/>
              <w:jc w:val="center"/>
              <w:rPr>
                <w:lang w:eastAsia="ru-RU"/>
              </w:rPr>
            </w:pPr>
            <w:r w:rsidRPr="00C15B91">
              <w:rPr>
                <w:lang w:eastAsia="ru-RU"/>
              </w:rPr>
              <w:t>Что значит «современный литературный язык»?</w:t>
            </w:r>
          </w:p>
        </w:tc>
        <w:tc>
          <w:tcPr>
            <w:tcW w:w="1080" w:type="dxa"/>
          </w:tcPr>
          <w:p w:rsidR="00FD0096" w:rsidRPr="00C15B91" w:rsidRDefault="00FD0096" w:rsidP="00026984">
            <w:pPr>
              <w:ind w:right="23"/>
              <w:contextualSpacing/>
              <w:jc w:val="center"/>
              <w:rPr>
                <w:lang w:eastAsia="ru-RU"/>
              </w:rPr>
            </w:pPr>
          </w:p>
        </w:tc>
      </w:tr>
      <w:tr w:rsidR="00FD0096" w:rsidRPr="00C15B91" w:rsidTr="00A60B0E">
        <w:tc>
          <w:tcPr>
            <w:tcW w:w="2219" w:type="dxa"/>
            <w:gridSpan w:val="2"/>
          </w:tcPr>
          <w:p w:rsidR="00FD0096" w:rsidRPr="00C15B91" w:rsidRDefault="00FD0096" w:rsidP="00026984">
            <w:pPr>
              <w:ind w:right="23"/>
              <w:contextualSpacing/>
              <w:jc w:val="center"/>
              <w:rPr>
                <w:lang w:eastAsia="ru-RU"/>
              </w:rPr>
            </w:pPr>
            <w:r w:rsidRPr="00C15B91">
              <w:rPr>
                <w:lang w:eastAsia="ru-RU"/>
              </w:rPr>
              <w:t>2</w:t>
            </w:r>
          </w:p>
        </w:tc>
        <w:tc>
          <w:tcPr>
            <w:tcW w:w="1129" w:type="dxa"/>
          </w:tcPr>
          <w:p w:rsidR="00FD0096" w:rsidRPr="00C15B91" w:rsidRDefault="00FD0096" w:rsidP="00026984">
            <w:pPr>
              <w:ind w:right="23"/>
              <w:contextualSpacing/>
              <w:jc w:val="center"/>
              <w:rPr>
                <w:lang w:eastAsia="ru-RU"/>
              </w:rPr>
            </w:pPr>
            <w:r w:rsidRPr="00C15B91">
              <w:rPr>
                <w:lang w:eastAsia="ru-RU"/>
              </w:rPr>
              <w:t>2</w:t>
            </w:r>
          </w:p>
        </w:tc>
        <w:tc>
          <w:tcPr>
            <w:tcW w:w="1260" w:type="dxa"/>
          </w:tcPr>
          <w:p w:rsidR="00FD0096" w:rsidRPr="00C15B91" w:rsidRDefault="00FD0096" w:rsidP="00026984">
            <w:pPr>
              <w:ind w:right="23"/>
              <w:contextualSpacing/>
              <w:jc w:val="center"/>
              <w:rPr>
                <w:lang w:eastAsia="ru-RU"/>
              </w:rPr>
            </w:pPr>
            <w:r w:rsidRPr="00C15B91">
              <w:rPr>
                <w:lang w:eastAsia="ru-RU"/>
              </w:rPr>
              <w:t>3</w:t>
            </w:r>
          </w:p>
        </w:tc>
        <w:tc>
          <w:tcPr>
            <w:tcW w:w="1404" w:type="dxa"/>
          </w:tcPr>
          <w:p w:rsidR="00FD0096" w:rsidRPr="00C15B91" w:rsidRDefault="00FD0096" w:rsidP="00026984">
            <w:pPr>
              <w:ind w:right="23"/>
              <w:contextualSpacing/>
              <w:jc w:val="center"/>
              <w:rPr>
                <w:lang w:eastAsia="ru-RU"/>
              </w:rPr>
            </w:pPr>
            <w:r w:rsidRPr="00C15B91">
              <w:rPr>
                <w:lang w:eastAsia="ru-RU"/>
              </w:rPr>
              <w:t>4</w:t>
            </w:r>
          </w:p>
        </w:tc>
        <w:tc>
          <w:tcPr>
            <w:tcW w:w="1116" w:type="dxa"/>
          </w:tcPr>
          <w:p w:rsidR="00FD0096" w:rsidRPr="00C15B91" w:rsidRDefault="00FD0096" w:rsidP="00026984">
            <w:pPr>
              <w:ind w:right="23"/>
              <w:contextualSpacing/>
              <w:jc w:val="center"/>
              <w:rPr>
                <w:lang w:eastAsia="ru-RU"/>
              </w:rPr>
            </w:pPr>
            <w:r w:rsidRPr="00C15B91">
              <w:rPr>
                <w:lang w:eastAsia="ru-RU"/>
              </w:rPr>
              <w:t>1</w:t>
            </w:r>
          </w:p>
        </w:tc>
        <w:tc>
          <w:tcPr>
            <w:tcW w:w="1144" w:type="dxa"/>
          </w:tcPr>
          <w:p w:rsidR="00FD0096" w:rsidRPr="00C15B91" w:rsidRDefault="00FD0096" w:rsidP="00026984">
            <w:pPr>
              <w:ind w:right="23"/>
              <w:contextualSpacing/>
              <w:jc w:val="center"/>
              <w:rPr>
                <w:lang w:eastAsia="ru-RU"/>
              </w:rPr>
            </w:pPr>
            <w:r w:rsidRPr="00C15B91">
              <w:rPr>
                <w:lang w:eastAsia="ru-RU"/>
              </w:rPr>
              <w:t>1</w:t>
            </w:r>
          </w:p>
        </w:tc>
        <w:tc>
          <w:tcPr>
            <w:tcW w:w="1282" w:type="dxa"/>
          </w:tcPr>
          <w:p w:rsidR="00FD0096" w:rsidRPr="00C15B91" w:rsidRDefault="00FD0096" w:rsidP="00026984">
            <w:pPr>
              <w:ind w:right="23"/>
              <w:contextualSpacing/>
              <w:jc w:val="center"/>
              <w:rPr>
                <w:lang w:eastAsia="ru-RU"/>
              </w:rPr>
            </w:pPr>
            <w:r w:rsidRPr="00C15B91">
              <w:rPr>
                <w:lang w:eastAsia="ru-RU"/>
              </w:rPr>
              <w:t>1</w:t>
            </w:r>
          </w:p>
        </w:tc>
        <w:tc>
          <w:tcPr>
            <w:tcW w:w="1502" w:type="dxa"/>
            <w:gridSpan w:val="2"/>
          </w:tcPr>
          <w:p w:rsidR="00FD0096" w:rsidRPr="00C15B91" w:rsidRDefault="00FD0096" w:rsidP="00026984">
            <w:pPr>
              <w:ind w:right="23"/>
              <w:contextualSpacing/>
              <w:jc w:val="center"/>
              <w:rPr>
                <w:lang w:eastAsia="ru-RU"/>
              </w:rPr>
            </w:pPr>
            <w:r w:rsidRPr="00C15B91">
              <w:rPr>
                <w:lang w:eastAsia="ru-RU"/>
              </w:rPr>
              <w:t>1</w:t>
            </w:r>
          </w:p>
        </w:tc>
        <w:tc>
          <w:tcPr>
            <w:tcW w:w="1652" w:type="dxa"/>
            <w:gridSpan w:val="2"/>
          </w:tcPr>
          <w:p w:rsidR="00FD0096" w:rsidRPr="00C15B91" w:rsidRDefault="00FD0096" w:rsidP="00026984">
            <w:pPr>
              <w:ind w:right="23"/>
              <w:contextualSpacing/>
              <w:jc w:val="center"/>
              <w:rPr>
                <w:lang w:eastAsia="ru-RU"/>
              </w:rPr>
            </w:pPr>
            <w:r w:rsidRPr="00C15B91">
              <w:rPr>
                <w:lang w:eastAsia="ru-RU"/>
              </w:rPr>
              <w:t>1</w:t>
            </w:r>
          </w:p>
        </w:tc>
        <w:tc>
          <w:tcPr>
            <w:tcW w:w="1440" w:type="dxa"/>
          </w:tcPr>
          <w:p w:rsidR="00FD0096" w:rsidRPr="00C15B91" w:rsidRDefault="00FD0096" w:rsidP="00026984">
            <w:pPr>
              <w:ind w:right="23"/>
              <w:contextualSpacing/>
              <w:jc w:val="center"/>
              <w:rPr>
                <w:lang w:eastAsia="ru-RU"/>
              </w:rPr>
            </w:pPr>
            <w:r w:rsidRPr="00C15B91">
              <w:rPr>
                <w:lang w:eastAsia="ru-RU"/>
              </w:rPr>
              <w:t>1</w:t>
            </w:r>
          </w:p>
        </w:tc>
        <w:tc>
          <w:tcPr>
            <w:tcW w:w="1080" w:type="dxa"/>
          </w:tcPr>
          <w:p w:rsidR="00FD0096" w:rsidRPr="00C15B91" w:rsidRDefault="00FD0096" w:rsidP="00026984">
            <w:pPr>
              <w:ind w:right="23"/>
              <w:contextualSpacing/>
              <w:jc w:val="center"/>
              <w:rPr>
                <w:lang w:eastAsia="ru-RU"/>
              </w:rPr>
            </w:pPr>
            <w:r w:rsidRPr="00C15B91">
              <w:rPr>
                <w:lang w:eastAsia="ru-RU"/>
              </w:rPr>
              <w:t>17</w:t>
            </w:r>
          </w:p>
        </w:tc>
      </w:tr>
      <w:tr w:rsidR="00FD0096" w:rsidRPr="00C15B91" w:rsidTr="00A60B0E">
        <w:tc>
          <w:tcPr>
            <w:tcW w:w="14148" w:type="dxa"/>
            <w:gridSpan w:val="13"/>
          </w:tcPr>
          <w:p w:rsidR="00FD0096" w:rsidRPr="00C15B91" w:rsidRDefault="00FD0096" w:rsidP="00026984">
            <w:pPr>
              <w:ind w:right="23"/>
              <w:contextualSpacing/>
              <w:jc w:val="center"/>
              <w:rPr>
                <w:lang w:eastAsia="ru-RU"/>
              </w:rPr>
            </w:pPr>
            <w:r w:rsidRPr="00C15B91">
              <w:rPr>
                <w:lang w:eastAsia="ru-RU"/>
              </w:rPr>
              <w:t>2 модуль.</w:t>
            </w:r>
          </w:p>
          <w:p w:rsidR="00FD0096" w:rsidRPr="00C15B91" w:rsidRDefault="00FD0096" w:rsidP="00026984">
            <w:pPr>
              <w:ind w:right="23"/>
              <w:contextualSpacing/>
              <w:jc w:val="center"/>
              <w:rPr>
                <w:lang w:eastAsia="ru-RU"/>
              </w:rPr>
            </w:pPr>
            <w:r w:rsidRPr="00C15B91">
              <w:rPr>
                <w:lang w:eastAsia="ru-RU"/>
              </w:rPr>
              <w:t>Что значит работать над своей речью?</w:t>
            </w:r>
          </w:p>
        </w:tc>
        <w:tc>
          <w:tcPr>
            <w:tcW w:w="1080" w:type="dxa"/>
          </w:tcPr>
          <w:p w:rsidR="00FD0096" w:rsidRPr="00C15B91" w:rsidRDefault="00FD0096" w:rsidP="00026984">
            <w:pPr>
              <w:ind w:right="23"/>
              <w:contextualSpacing/>
              <w:jc w:val="center"/>
              <w:rPr>
                <w:lang w:eastAsia="ru-RU"/>
              </w:rPr>
            </w:pPr>
          </w:p>
        </w:tc>
      </w:tr>
      <w:tr w:rsidR="00FD0096" w:rsidRPr="00C15B91" w:rsidTr="00A60B0E">
        <w:tc>
          <w:tcPr>
            <w:tcW w:w="2219" w:type="dxa"/>
            <w:gridSpan w:val="2"/>
          </w:tcPr>
          <w:p w:rsidR="00FD0096" w:rsidRPr="00C15B91" w:rsidRDefault="00FD0096" w:rsidP="00026984">
            <w:pPr>
              <w:ind w:right="23"/>
              <w:contextualSpacing/>
              <w:jc w:val="center"/>
              <w:rPr>
                <w:lang w:eastAsia="ru-RU"/>
              </w:rPr>
            </w:pPr>
            <w:r w:rsidRPr="00C15B91">
              <w:rPr>
                <w:lang w:eastAsia="ru-RU"/>
              </w:rPr>
              <w:t>2</w:t>
            </w:r>
          </w:p>
        </w:tc>
        <w:tc>
          <w:tcPr>
            <w:tcW w:w="1129" w:type="dxa"/>
          </w:tcPr>
          <w:p w:rsidR="00FD0096" w:rsidRPr="00C15B91" w:rsidRDefault="00FD0096" w:rsidP="00026984">
            <w:pPr>
              <w:ind w:right="23"/>
              <w:contextualSpacing/>
              <w:jc w:val="center"/>
              <w:rPr>
                <w:lang w:eastAsia="ru-RU"/>
              </w:rPr>
            </w:pPr>
            <w:r w:rsidRPr="00C15B91">
              <w:rPr>
                <w:lang w:eastAsia="ru-RU"/>
              </w:rPr>
              <w:t>1</w:t>
            </w:r>
          </w:p>
        </w:tc>
        <w:tc>
          <w:tcPr>
            <w:tcW w:w="1260" w:type="dxa"/>
          </w:tcPr>
          <w:p w:rsidR="00FD0096" w:rsidRPr="00C15B91" w:rsidRDefault="00FD0096" w:rsidP="00026984">
            <w:pPr>
              <w:ind w:right="23"/>
              <w:contextualSpacing/>
              <w:jc w:val="center"/>
              <w:rPr>
                <w:lang w:eastAsia="ru-RU"/>
              </w:rPr>
            </w:pPr>
            <w:r w:rsidRPr="00C15B91">
              <w:rPr>
                <w:lang w:eastAsia="ru-RU"/>
              </w:rPr>
              <w:t>7</w:t>
            </w:r>
          </w:p>
        </w:tc>
        <w:tc>
          <w:tcPr>
            <w:tcW w:w="1404" w:type="dxa"/>
          </w:tcPr>
          <w:p w:rsidR="00FD0096" w:rsidRPr="00C15B91" w:rsidRDefault="00FD0096" w:rsidP="00026984">
            <w:pPr>
              <w:ind w:right="23"/>
              <w:contextualSpacing/>
              <w:jc w:val="center"/>
              <w:rPr>
                <w:lang w:eastAsia="ru-RU"/>
              </w:rPr>
            </w:pPr>
            <w:r w:rsidRPr="00C15B91">
              <w:rPr>
                <w:lang w:eastAsia="ru-RU"/>
              </w:rPr>
              <w:t>9</w:t>
            </w:r>
          </w:p>
        </w:tc>
        <w:tc>
          <w:tcPr>
            <w:tcW w:w="1116" w:type="dxa"/>
          </w:tcPr>
          <w:p w:rsidR="00FD0096" w:rsidRPr="00C15B91" w:rsidRDefault="00FD0096" w:rsidP="00026984">
            <w:pPr>
              <w:ind w:right="23"/>
              <w:contextualSpacing/>
              <w:jc w:val="center"/>
              <w:rPr>
                <w:lang w:eastAsia="ru-RU"/>
              </w:rPr>
            </w:pPr>
            <w:r w:rsidRPr="00C15B91">
              <w:rPr>
                <w:lang w:eastAsia="ru-RU"/>
              </w:rPr>
              <w:t>2</w:t>
            </w:r>
          </w:p>
        </w:tc>
        <w:tc>
          <w:tcPr>
            <w:tcW w:w="1144" w:type="dxa"/>
          </w:tcPr>
          <w:p w:rsidR="00FD0096" w:rsidRPr="00C15B91" w:rsidRDefault="00FD0096" w:rsidP="00026984">
            <w:pPr>
              <w:ind w:right="23"/>
              <w:contextualSpacing/>
              <w:jc w:val="center"/>
              <w:rPr>
                <w:lang w:eastAsia="ru-RU"/>
              </w:rPr>
            </w:pPr>
            <w:r w:rsidRPr="00C15B91">
              <w:rPr>
                <w:lang w:eastAsia="ru-RU"/>
              </w:rPr>
              <w:t>2</w:t>
            </w:r>
          </w:p>
        </w:tc>
        <w:tc>
          <w:tcPr>
            <w:tcW w:w="1282" w:type="dxa"/>
          </w:tcPr>
          <w:p w:rsidR="00FD0096" w:rsidRPr="00C15B91" w:rsidRDefault="00FD0096" w:rsidP="00026984">
            <w:pPr>
              <w:ind w:right="23"/>
              <w:contextualSpacing/>
              <w:jc w:val="center"/>
              <w:rPr>
                <w:lang w:eastAsia="ru-RU"/>
              </w:rPr>
            </w:pPr>
            <w:r w:rsidRPr="00C15B91">
              <w:rPr>
                <w:lang w:eastAsia="ru-RU"/>
              </w:rPr>
              <w:t>1</w:t>
            </w:r>
          </w:p>
        </w:tc>
        <w:tc>
          <w:tcPr>
            <w:tcW w:w="1502" w:type="dxa"/>
            <w:gridSpan w:val="2"/>
          </w:tcPr>
          <w:p w:rsidR="00FD0096" w:rsidRPr="00C15B91" w:rsidRDefault="00FD0096" w:rsidP="00026984">
            <w:pPr>
              <w:ind w:right="23"/>
              <w:contextualSpacing/>
              <w:jc w:val="center"/>
              <w:rPr>
                <w:lang w:eastAsia="ru-RU"/>
              </w:rPr>
            </w:pPr>
            <w:r w:rsidRPr="00C15B91">
              <w:rPr>
                <w:lang w:eastAsia="ru-RU"/>
              </w:rPr>
              <w:t>1</w:t>
            </w:r>
          </w:p>
        </w:tc>
        <w:tc>
          <w:tcPr>
            <w:tcW w:w="1652" w:type="dxa"/>
            <w:gridSpan w:val="2"/>
          </w:tcPr>
          <w:p w:rsidR="00FD0096" w:rsidRPr="00C15B91" w:rsidRDefault="00FD0096" w:rsidP="00026984">
            <w:pPr>
              <w:ind w:right="23"/>
              <w:contextualSpacing/>
              <w:jc w:val="center"/>
              <w:rPr>
                <w:lang w:eastAsia="ru-RU"/>
              </w:rPr>
            </w:pPr>
            <w:r w:rsidRPr="00C15B91">
              <w:rPr>
                <w:lang w:eastAsia="ru-RU"/>
              </w:rPr>
              <w:t>2</w:t>
            </w:r>
          </w:p>
        </w:tc>
        <w:tc>
          <w:tcPr>
            <w:tcW w:w="1440" w:type="dxa"/>
          </w:tcPr>
          <w:p w:rsidR="00FD0096" w:rsidRPr="00C15B91" w:rsidRDefault="00FD0096" w:rsidP="00026984">
            <w:pPr>
              <w:ind w:right="23"/>
              <w:contextualSpacing/>
              <w:jc w:val="center"/>
              <w:rPr>
                <w:lang w:eastAsia="ru-RU"/>
              </w:rPr>
            </w:pPr>
            <w:r w:rsidRPr="00C15B91">
              <w:rPr>
                <w:lang w:eastAsia="ru-RU"/>
              </w:rPr>
              <w:t>2</w:t>
            </w:r>
          </w:p>
        </w:tc>
        <w:tc>
          <w:tcPr>
            <w:tcW w:w="1080" w:type="dxa"/>
          </w:tcPr>
          <w:p w:rsidR="00FD0096" w:rsidRPr="00C15B91" w:rsidRDefault="00FD0096" w:rsidP="00026984">
            <w:pPr>
              <w:ind w:right="23"/>
              <w:contextualSpacing/>
              <w:jc w:val="center"/>
              <w:rPr>
                <w:lang w:eastAsia="ru-RU"/>
              </w:rPr>
            </w:pPr>
            <w:r w:rsidRPr="00C15B91">
              <w:rPr>
                <w:lang w:eastAsia="ru-RU"/>
              </w:rPr>
              <w:t>29</w:t>
            </w:r>
          </w:p>
        </w:tc>
      </w:tr>
      <w:tr w:rsidR="00FD0096" w:rsidRPr="00C15B91" w:rsidTr="00A60B0E">
        <w:tc>
          <w:tcPr>
            <w:tcW w:w="14148" w:type="dxa"/>
            <w:gridSpan w:val="13"/>
          </w:tcPr>
          <w:p w:rsidR="00FD0096" w:rsidRPr="00C15B91" w:rsidRDefault="00FD0096" w:rsidP="00026984">
            <w:pPr>
              <w:ind w:right="23"/>
              <w:contextualSpacing/>
              <w:jc w:val="center"/>
              <w:rPr>
                <w:lang w:eastAsia="ru-RU"/>
              </w:rPr>
            </w:pPr>
            <w:r w:rsidRPr="00C15B91">
              <w:rPr>
                <w:lang w:eastAsia="ru-RU"/>
              </w:rPr>
              <w:t>3 модуль.</w:t>
            </w:r>
          </w:p>
          <w:p w:rsidR="00FD0096" w:rsidRPr="00C15B91" w:rsidRDefault="00FD0096" w:rsidP="00026984">
            <w:pPr>
              <w:ind w:right="23"/>
              <w:contextualSpacing/>
              <w:jc w:val="center"/>
              <w:rPr>
                <w:lang w:eastAsia="ru-RU"/>
              </w:rPr>
            </w:pPr>
            <w:r w:rsidRPr="00C15B91">
              <w:rPr>
                <w:lang w:eastAsia="ru-RU"/>
              </w:rPr>
              <w:t>Что такое сферы общения?</w:t>
            </w:r>
          </w:p>
        </w:tc>
        <w:tc>
          <w:tcPr>
            <w:tcW w:w="1080" w:type="dxa"/>
          </w:tcPr>
          <w:p w:rsidR="00FD0096" w:rsidRPr="00C15B91" w:rsidRDefault="00FD0096" w:rsidP="00026984">
            <w:pPr>
              <w:ind w:right="23"/>
              <w:contextualSpacing/>
              <w:jc w:val="center"/>
              <w:rPr>
                <w:lang w:eastAsia="ru-RU"/>
              </w:rPr>
            </w:pPr>
          </w:p>
        </w:tc>
      </w:tr>
      <w:tr w:rsidR="00FD0096" w:rsidRPr="00C15B91" w:rsidTr="00A60B0E">
        <w:tc>
          <w:tcPr>
            <w:tcW w:w="2219" w:type="dxa"/>
            <w:gridSpan w:val="2"/>
          </w:tcPr>
          <w:p w:rsidR="00FD0096" w:rsidRPr="00C15B91" w:rsidRDefault="00FD0096" w:rsidP="00026984">
            <w:pPr>
              <w:ind w:right="23"/>
              <w:contextualSpacing/>
              <w:jc w:val="center"/>
              <w:rPr>
                <w:lang w:eastAsia="ru-RU"/>
              </w:rPr>
            </w:pPr>
            <w:r w:rsidRPr="00C15B91">
              <w:rPr>
                <w:lang w:eastAsia="ru-RU"/>
              </w:rPr>
              <w:t>2</w:t>
            </w:r>
          </w:p>
        </w:tc>
        <w:tc>
          <w:tcPr>
            <w:tcW w:w="1129" w:type="dxa"/>
          </w:tcPr>
          <w:p w:rsidR="00FD0096" w:rsidRPr="00C15B91" w:rsidRDefault="00FD0096" w:rsidP="00026984">
            <w:pPr>
              <w:ind w:right="23"/>
              <w:contextualSpacing/>
              <w:jc w:val="center"/>
              <w:rPr>
                <w:lang w:eastAsia="ru-RU"/>
              </w:rPr>
            </w:pPr>
            <w:r w:rsidRPr="00C15B91">
              <w:rPr>
                <w:lang w:eastAsia="ru-RU"/>
              </w:rPr>
              <w:t>1</w:t>
            </w:r>
          </w:p>
        </w:tc>
        <w:tc>
          <w:tcPr>
            <w:tcW w:w="1260" w:type="dxa"/>
          </w:tcPr>
          <w:p w:rsidR="00FD0096" w:rsidRPr="00C15B91" w:rsidRDefault="00FD0096" w:rsidP="00026984">
            <w:pPr>
              <w:ind w:right="23"/>
              <w:contextualSpacing/>
              <w:jc w:val="center"/>
              <w:rPr>
                <w:lang w:eastAsia="ru-RU"/>
              </w:rPr>
            </w:pPr>
            <w:r w:rsidRPr="00C15B91">
              <w:rPr>
                <w:lang w:eastAsia="ru-RU"/>
              </w:rPr>
              <w:t>8</w:t>
            </w:r>
          </w:p>
        </w:tc>
        <w:tc>
          <w:tcPr>
            <w:tcW w:w="1404" w:type="dxa"/>
          </w:tcPr>
          <w:p w:rsidR="00FD0096" w:rsidRPr="00C15B91" w:rsidRDefault="00FD0096" w:rsidP="00026984">
            <w:pPr>
              <w:ind w:right="23"/>
              <w:contextualSpacing/>
              <w:jc w:val="center"/>
              <w:rPr>
                <w:lang w:eastAsia="ru-RU"/>
              </w:rPr>
            </w:pPr>
            <w:r w:rsidRPr="00C15B91">
              <w:rPr>
                <w:lang w:eastAsia="ru-RU"/>
              </w:rPr>
              <w:t>6</w:t>
            </w:r>
          </w:p>
        </w:tc>
        <w:tc>
          <w:tcPr>
            <w:tcW w:w="1116" w:type="dxa"/>
          </w:tcPr>
          <w:p w:rsidR="00FD0096" w:rsidRPr="00C15B91" w:rsidRDefault="00FD0096" w:rsidP="00026984">
            <w:pPr>
              <w:ind w:right="23"/>
              <w:contextualSpacing/>
              <w:jc w:val="center"/>
              <w:rPr>
                <w:lang w:eastAsia="ru-RU"/>
              </w:rPr>
            </w:pPr>
            <w:r w:rsidRPr="00C15B91">
              <w:rPr>
                <w:lang w:eastAsia="ru-RU"/>
              </w:rPr>
              <w:t>2</w:t>
            </w:r>
          </w:p>
        </w:tc>
        <w:tc>
          <w:tcPr>
            <w:tcW w:w="1144" w:type="dxa"/>
          </w:tcPr>
          <w:p w:rsidR="00FD0096" w:rsidRPr="00C15B91" w:rsidRDefault="00FD0096" w:rsidP="00026984">
            <w:pPr>
              <w:ind w:right="23"/>
              <w:contextualSpacing/>
              <w:jc w:val="center"/>
              <w:rPr>
                <w:lang w:eastAsia="ru-RU"/>
              </w:rPr>
            </w:pPr>
            <w:r w:rsidRPr="00C15B91">
              <w:rPr>
                <w:lang w:eastAsia="ru-RU"/>
              </w:rPr>
              <w:t>1</w:t>
            </w:r>
          </w:p>
        </w:tc>
        <w:tc>
          <w:tcPr>
            <w:tcW w:w="1282" w:type="dxa"/>
          </w:tcPr>
          <w:p w:rsidR="00FD0096" w:rsidRPr="00C15B91" w:rsidRDefault="00FD0096" w:rsidP="00026984">
            <w:pPr>
              <w:ind w:right="23"/>
              <w:contextualSpacing/>
              <w:jc w:val="center"/>
              <w:rPr>
                <w:lang w:eastAsia="ru-RU"/>
              </w:rPr>
            </w:pPr>
            <w:r w:rsidRPr="00C15B91">
              <w:rPr>
                <w:lang w:eastAsia="ru-RU"/>
              </w:rPr>
              <w:t>1</w:t>
            </w:r>
          </w:p>
        </w:tc>
        <w:tc>
          <w:tcPr>
            <w:tcW w:w="1502" w:type="dxa"/>
            <w:gridSpan w:val="2"/>
          </w:tcPr>
          <w:p w:rsidR="00FD0096" w:rsidRPr="00C15B91" w:rsidRDefault="00FD0096" w:rsidP="00026984">
            <w:pPr>
              <w:ind w:right="23"/>
              <w:contextualSpacing/>
              <w:jc w:val="center"/>
              <w:rPr>
                <w:lang w:eastAsia="ru-RU"/>
              </w:rPr>
            </w:pPr>
            <w:r w:rsidRPr="00C15B91">
              <w:rPr>
                <w:lang w:eastAsia="ru-RU"/>
              </w:rPr>
              <w:t>1</w:t>
            </w:r>
          </w:p>
        </w:tc>
        <w:tc>
          <w:tcPr>
            <w:tcW w:w="1652" w:type="dxa"/>
            <w:gridSpan w:val="2"/>
          </w:tcPr>
          <w:p w:rsidR="00FD0096" w:rsidRPr="00C15B91" w:rsidRDefault="00FD0096" w:rsidP="00026984">
            <w:pPr>
              <w:ind w:right="23"/>
              <w:contextualSpacing/>
              <w:jc w:val="center"/>
              <w:rPr>
                <w:lang w:eastAsia="ru-RU"/>
              </w:rPr>
            </w:pPr>
            <w:r w:rsidRPr="00C15B91">
              <w:rPr>
                <w:lang w:eastAsia="ru-RU"/>
              </w:rPr>
              <w:t>2</w:t>
            </w:r>
          </w:p>
        </w:tc>
        <w:tc>
          <w:tcPr>
            <w:tcW w:w="1440" w:type="dxa"/>
          </w:tcPr>
          <w:p w:rsidR="00FD0096" w:rsidRPr="00C15B91" w:rsidRDefault="00FD0096" w:rsidP="00026984">
            <w:pPr>
              <w:ind w:right="23"/>
              <w:contextualSpacing/>
              <w:jc w:val="center"/>
              <w:rPr>
                <w:lang w:eastAsia="ru-RU"/>
              </w:rPr>
            </w:pPr>
            <w:r w:rsidRPr="00C15B91">
              <w:rPr>
                <w:lang w:eastAsia="ru-RU"/>
              </w:rPr>
              <w:t>2</w:t>
            </w:r>
          </w:p>
        </w:tc>
        <w:tc>
          <w:tcPr>
            <w:tcW w:w="1080" w:type="dxa"/>
          </w:tcPr>
          <w:p w:rsidR="00FD0096" w:rsidRPr="00C15B91" w:rsidRDefault="00FD0096" w:rsidP="00026984">
            <w:pPr>
              <w:ind w:right="23"/>
              <w:contextualSpacing/>
              <w:jc w:val="center"/>
              <w:rPr>
                <w:lang w:eastAsia="ru-RU"/>
              </w:rPr>
            </w:pPr>
            <w:r w:rsidRPr="00C15B91">
              <w:rPr>
                <w:lang w:eastAsia="ru-RU"/>
              </w:rPr>
              <w:t>26</w:t>
            </w:r>
          </w:p>
        </w:tc>
      </w:tr>
      <w:tr w:rsidR="00FD0096" w:rsidRPr="00C15B91" w:rsidTr="00A60B0E">
        <w:tc>
          <w:tcPr>
            <w:tcW w:w="14148" w:type="dxa"/>
            <w:gridSpan w:val="13"/>
          </w:tcPr>
          <w:p w:rsidR="00FD0096" w:rsidRPr="00C15B91" w:rsidRDefault="00FD0096" w:rsidP="00026984">
            <w:pPr>
              <w:ind w:right="23"/>
              <w:contextualSpacing/>
              <w:jc w:val="center"/>
              <w:rPr>
                <w:lang w:eastAsia="ru-RU"/>
              </w:rPr>
            </w:pPr>
            <w:r w:rsidRPr="00C15B91">
              <w:rPr>
                <w:lang w:eastAsia="ru-RU"/>
              </w:rPr>
              <w:t>4 модуль</w:t>
            </w:r>
          </w:p>
          <w:p w:rsidR="00FD0096" w:rsidRPr="00C15B91" w:rsidRDefault="00FD0096" w:rsidP="00026984">
            <w:pPr>
              <w:ind w:right="23"/>
              <w:contextualSpacing/>
              <w:jc w:val="center"/>
              <w:rPr>
                <w:lang w:eastAsia="ru-RU"/>
              </w:rPr>
            </w:pPr>
            <w:r w:rsidRPr="00C15B91">
              <w:rPr>
                <w:lang w:eastAsia="ru-RU"/>
              </w:rPr>
              <w:t>Сколько стилей в современном литературном языке?</w:t>
            </w:r>
          </w:p>
        </w:tc>
        <w:tc>
          <w:tcPr>
            <w:tcW w:w="1080" w:type="dxa"/>
          </w:tcPr>
          <w:p w:rsidR="00FD0096" w:rsidRPr="00C15B91" w:rsidRDefault="00FD0096" w:rsidP="00026984">
            <w:pPr>
              <w:ind w:right="23"/>
              <w:contextualSpacing/>
              <w:jc w:val="center"/>
              <w:rPr>
                <w:lang w:eastAsia="ru-RU"/>
              </w:rPr>
            </w:pPr>
          </w:p>
        </w:tc>
      </w:tr>
      <w:tr w:rsidR="00FD0096" w:rsidRPr="00C15B91" w:rsidTr="00A60B0E">
        <w:tc>
          <w:tcPr>
            <w:tcW w:w="2219" w:type="dxa"/>
            <w:gridSpan w:val="2"/>
          </w:tcPr>
          <w:p w:rsidR="00FD0096" w:rsidRPr="00C15B91" w:rsidRDefault="00FD0096" w:rsidP="00026984">
            <w:pPr>
              <w:ind w:right="23"/>
              <w:contextualSpacing/>
              <w:jc w:val="center"/>
              <w:rPr>
                <w:lang w:eastAsia="ru-RU"/>
              </w:rPr>
            </w:pPr>
            <w:r w:rsidRPr="00C15B91">
              <w:rPr>
                <w:lang w:eastAsia="ru-RU"/>
              </w:rPr>
              <w:t>3</w:t>
            </w:r>
          </w:p>
        </w:tc>
        <w:tc>
          <w:tcPr>
            <w:tcW w:w="1129" w:type="dxa"/>
          </w:tcPr>
          <w:p w:rsidR="00FD0096" w:rsidRPr="00C15B91" w:rsidRDefault="00FD0096" w:rsidP="00026984">
            <w:pPr>
              <w:ind w:right="23"/>
              <w:contextualSpacing/>
              <w:jc w:val="center"/>
              <w:rPr>
                <w:lang w:eastAsia="ru-RU"/>
              </w:rPr>
            </w:pPr>
            <w:r w:rsidRPr="00C15B91">
              <w:rPr>
                <w:lang w:eastAsia="ru-RU"/>
              </w:rPr>
              <w:t>1</w:t>
            </w:r>
          </w:p>
        </w:tc>
        <w:tc>
          <w:tcPr>
            <w:tcW w:w="1260" w:type="dxa"/>
          </w:tcPr>
          <w:p w:rsidR="00FD0096" w:rsidRPr="00C15B91" w:rsidRDefault="00FD0096" w:rsidP="00026984">
            <w:pPr>
              <w:ind w:right="23"/>
              <w:contextualSpacing/>
              <w:jc w:val="center"/>
              <w:rPr>
                <w:lang w:eastAsia="ru-RU"/>
              </w:rPr>
            </w:pPr>
            <w:r w:rsidRPr="00C15B91">
              <w:rPr>
                <w:lang w:eastAsia="ru-RU"/>
              </w:rPr>
              <w:t>7</w:t>
            </w:r>
          </w:p>
        </w:tc>
        <w:tc>
          <w:tcPr>
            <w:tcW w:w="1404" w:type="dxa"/>
          </w:tcPr>
          <w:p w:rsidR="00FD0096" w:rsidRPr="00C15B91" w:rsidRDefault="00FD0096" w:rsidP="00026984">
            <w:pPr>
              <w:ind w:right="23"/>
              <w:contextualSpacing/>
              <w:jc w:val="center"/>
              <w:rPr>
                <w:lang w:eastAsia="ru-RU"/>
              </w:rPr>
            </w:pPr>
            <w:r w:rsidRPr="00C15B91">
              <w:rPr>
                <w:lang w:eastAsia="ru-RU"/>
              </w:rPr>
              <w:t>8</w:t>
            </w:r>
          </w:p>
        </w:tc>
        <w:tc>
          <w:tcPr>
            <w:tcW w:w="1116" w:type="dxa"/>
          </w:tcPr>
          <w:p w:rsidR="00FD0096" w:rsidRPr="00C15B91" w:rsidRDefault="00FD0096" w:rsidP="00026984">
            <w:pPr>
              <w:ind w:right="23"/>
              <w:contextualSpacing/>
              <w:jc w:val="center"/>
              <w:rPr>
                <w:lang w:eastAsia="ru-RU"/>
              </w:rPr>
            </w:pPr>
            <w:r w:rsidRPr="00C15B91">
              <w:rPr>
                <w:lang w:eastAsia="ru-RU"/>
              </w:rPr>
              <w:t>1</w:t>
            </w:r>
          </w:p>
        </w:tc>
        <w:tc>
          <w:tcPr>
            <w:tcW w:w="1144" w:type="dxa"/>
          </w:tcPr>
          <w:p w:rsidR="00FD0096" w:rsidRPr="00C15B91" w:rsidRDefault="00FD0096" w:rsidP="00026984">
            <w:pPr>
              <w:ind w:right="23"/>
              <w:contextualSpacing/>
              <w:jc w:val="center"/>
              <w:rPr>
                <w:lang w:eastAsia="ru-RU"/>
              </w:rPr>
            </w:pPr>
            <w:r w:rsidRPr="00C15B91">
              <w:rPr>
                <w:lang w:eastAsia="ru-RU"/>
              </w:rPr>
              <w:t>-</w:t>
            </w:r>
          </w:p>
        </w:tc>
        <w:tc>
          <w:tcPr>
            <w:tcW w:w="1282" w:type="dxa"/>
          </w:tcPr>
          <w:p w:rsidR="00FD0096" w:rsidRPr="00C15B91" w:rsidRDefault="00FD0096" w:rsidP="00026984">
            <w:pPr>
              <w:ind w:right="23"/>
              <w:contextualSpacing/>
              <w:jc w:val="center"/>
              <w:rPr>
                <w:lang w:eastAsia="ru-RU"/>
              </w:rPr>
            </w:pPr>
            <w:r w:rsidRPr="00C15B91">
              <w:rPr>
                <w:lang w:eastAsia="ru-RU"/>
              </w:rPr>
              <w:t>1</w:t>
            </w:r>
          </w:p>
        </w:tc>
        <w:tc>
          <w:tcPr>
            <w:tcW w:w="1502" w:type="dxa"/>
            <w:gridSpan w:val="2"/>
          </w:tcPr>
          <w:p w:rsidR="00FD0096" w:rsidRPr="00C15B91" w:rsidRDefault="00FD0096" w:rsidP="00026984">
            <w:pPr>
              <w:ind w:right="23"/>
              <w:contextualSpacing/>
              <w:jc w:val="center"/>
              <w:rPr>
                <w:lang w:eastAsia="ru-RU"/>
              </w:rPr>
            </w:pPr>
            <w:r w:rsidRPr="00C15B91">
              <w:rPr>
                <w:lang w:eastAsia="ru-RU"/>
              </w:rPr>
              <w:t>1</w:t>
            </w:r>
          </w:p>
        </w:tc>
        <w:tc>
          <w:tcPr>
            <w:tcW w:w="1652" w:type="dxa"/>
            <w:gridSpan w:val="2"/>
          </w:tcPr>
          <w:p w:rsidR="00FD0096" w:rsidRPr="00C15B91" w:rsidRDefault="00FD0096" w:rsidP="00026984">
            <w:pPr>
              <w:ind w:right="23"/>
              <w:contextualSpacing/>
              <w:jc w:val="center"/>
              <w:rPr>
                <w:lang w:eastAsia="ru-RU"/>
              </w:rPr>
            </w:pPr>
            <w:r w:rsidRPr="00C15B91">
              <w:rPr>
                <w:lang w:eastAsia="ru-RU"/>
              </w:rPr>
              <w:t>2</w:t>
            </w:r>
          </w:p>
        </w:tc>
        <w:tc>
          <w:tcPr>
            <w:tcW w:w="1440" w:type="dxa"/>
          </w:tcPr>
          <w:p w:rsidR="00FD0096" w:rsidRPr="00C15B91" w:rsidRDefault="00FD0096" w:rsidP="00026984">
            <w:pPr>
              <w:ind w:right="23"/>
              <w:contextualSpacing/>
              <w:jc w:val="center"/>
              <w:rPr>
                <w:lang w:eastAsia="ru-RU"/>
              </w:rPr>
            </w:pPr>
            <w:r w:rsidRPr="00C15B91">
              <w:rPr>
                <w:lang w:eastAsia="ru-RU"/>
              </w:rPr>
              <w:t>2</w:t>
            </w:r>
          </w:p>
        </w:tc>
        <w:tc>
          <w:tcPr>
            <w:tcW w:w="1080" w:type="dxa"/>
          </w:tcPr>
          <w:p w:rsidR="00FD0096" w:rsidRPr="00C15B91" w:rsidRDefault="00FD0096" w:rsidP="00026984">
            <w:pPr>
              <w:ind w:right="23"/>
              <w:contextualSpacing/>
              <w:jc w:val="center"/>
              <w:rPr>
                <w:lang w:eastAsia="ru-RU"/>
              </w:rPr>
            </w:pPr>
            <w:r w:rsidRPr="00C15B91">
              <w:rPr>
                <w:lang w:eastAsia="ru-RU"/>
              </w:rPr>
              <w:t>26</w:t>
            </w:r>
          </w:p>
        </w:tc>
      </w:tr>
      <w:tr w:rsidR="00FD0096" w:rsidRPr="00C15B91" w:rsidTr="00A60B0E">
        <w:tc>
          <w:tcPr>
            <w:tcW w:w="14148" w:type="dxa"/>
            <w:gridSpan w:val="13"/>
          </w:tcPr>
          <w:p w:rsidR="00FD0096" w:rsidRPr="00C15B91" w:rsidRDefault="00FD0096" w:rsidP="00026984">
            <w:pPr>
              <w:ind w:right="23"/>
              <w:contextualSpacing/>
              <w:jc w:val="center"/>
              <w:rPr>
                <w:lang w:eastAsia="ru-RU"/>
              </w:rPr>
            </w:pPr>
            <w:r w:rsidRPr="00C15B91">
              <w:rPr>
                <w:lang w:eastAsia="ru-RU"/>
              </w:rPr>
              <w:t>5 модуль.</w:t>
            </w:r>
          </w:p>
          <w:p w:rsidR="00FD0096" w:rsidRPr="00C15B91" w:rsidRDefault="00FD0096" w:rsidP="00026984">
            <w:pPr>
              <w:ind w:right="23"/>
              <w:contextualSpacing/>
              <w:jc w:val="center"/>
              <w:rPr>
                <w:lang w:eastAsia="ru-RU"/>
              </w:rPr>
            </w:pPr>
            <w:r w:rsidRPr="00C15B91">
              <w:rPr>
                <w:lang w:eastAsia="ru-RU"/>
              </w:rPr>
              <w:lastRenderedPageBreak/>
              <w:t>Трудно ли освоить язык науки?</w:t>
            </w:r>
          </w:p>
        </w:tc>
        <w:tc>
          <w:tcPr>
            <w:tcW w:w="1080" w:type="dxa"/>
          </w:tcPr>
          <w:p w:rsidR="00FD0096" w:rsidRPr="00C15B91" w:rsidRDefault="00FD0096" w:rsidP="00026984">
            <w:pPr>
              <w:ind w:right="23"/>
              <w:contextualSpacing/>
              <w:jc w:val="center"/>
              <w:rPr>
                <w:lang w:eastAsia="ru-RU"/>
              </w:rPr>
            </w:pPr>
          </w:p>
        </w:tc>
      </w:tr>
      <w:tr w:rsidR="00FD0096" w:rsidRPr="00C15B91" w:rsidTr="00A60B0E">
        <w:tc>
          <w:tcPr>
            <w:tcW w:w="2219" w:type="dxa"/>
            <w:gridSpan w:val="2"/>
          </w:tcPr>
          <w:p w:rsidR="00FD0096" w:rsidRPr="00C15B91" w:rsidRDefault="00FD0096" w:rsidP="00026984">
            <w:pPr>
              <w:ind w:right="23"/>
              <w:contextualSpacing/>
              <w:jc w:val="center"/>
              <w:rPr>
                <w:lang w:eastAsia="ru-RU"/>
              </w:rPr>
            </w:pPr>
            <w:r w:rsidRPr="00C15B91">
              <w:rPr>
                <w:lang w:eastAsia="ru-RU"/>
              </w:rPr>
              <w:lastRenderedPageBreak/>
              <w:t>2</w:t>
            </w:r>
          </w:p>
        </w:tc>
        <w:tc>
          <w:tcPr>
            <w:tcW w:w="1129" w:type="dxa"/>
          </w:tcPr>
          <w:p w:rsidR="00FD0096" w:rsidRPr="00C15B91" w:rsidRDefault="00FD0096" w:rsidP="00026984">
            <w:pPr>
              <w:ind w:right="23"/>
              <w:contextualSpacing/>
              <w:jc w:val="center"/>
              <w:rPr>
                <w:lang w:eastAsia="ru-RU"/>
              </w:rPr>
            </w:pPr>
            <w:r w:rsidRPr="00C15B91">
              <w:rPr>
                <w:lang w:eastAsia="ru-RU"/>
              </w:rPr>
              <w:t>1</w:t>
            </w:r>
          </w:p>
        </w:tc>
        <w:tc>
          <w:tcPr>
            <w:tcW w:w="1260" w:type="dxa"/>
          </w:tcPr>
          <w:p w:rsidR="00FD0096" w:rsidRPr="00C15B91" w:rsidRDefault="00FD0096" w:rsidP="00026984">
            <w:pPr>
              <w:ind w:right="23"/>
              <w:contextualSpacing/>
              <w:jc w:val="center"/>
              <w:rPr>
                <w:lang w:eastAsia="ru-RU"/>
              </w:rPr>
            </w:pPr>
            <w:r w:rsidRPr="00C15B91">
              <w:rPr>
                <w:lang w:eastAsia="ru-RU"/>
              </w:rPr>
              <w:t>11</w:t>
            </w:r>
          </w:p>
        </w:tc>
        <w:tc>
          <w:tcPr>
            <w:tcW w:w="1404" w:type="dxa"/>
          </w:tcPr>
          <w:p w:rsidR="00FD0096" w:rsidRPr="00C15B91" w:rsidRDefault="00FD0096" w:rsidP="00026984">
            <w:pPr>
              <w:ind w:right="23"/>
              <w:contextualSpacing/>
              <w:jc w:val="center"/>
              <w:rPr>
                <w:lang w:eastAsia="ru-RU"/>
              </w:rPr>
            </w:pPr>
            <w:r w:rsidRPr="00C15B91">
              <w:rPr>
                <w:lang w:eastAsia="ru-RU"/>
              </w:rPr>
              <w:t>10</w:t>
            </w:r>
          </w:p>
        </w:tc>
        <w:tc>
          <w:tcPr>
            <w:tcW w:w="1116" w:type="dxa"/>
          </w:tcPr>
          <w:p w:rsidR="00FD0096" w:rsidRPr="00C15B91" w:rsidRDefault="00FD0096" w:rsidP="00026984">
            <w:pPr>
              <w:ind w:right="23"/>
              <w:contextualSpacing/>
              <w:jc w:val="center"/>
              <w:rPr>
                <w:lang w:eastAsia="ru-RU"/>
              </w:rPr>
            </w:pPr>
            <w:r w:rsidRPr="00C15B91">
              <w:rPr>
                <w:lang w:eastAsia="ru-RU"/>
              </w:rPr>
              <w:t>1</w:t>
            </w:r>
          </w:p>
        </w:tc>
        <w:tc>
          <w:tcPr>
            <w:tcW w:w="1144" w:type="dxa"/>
          </w:tcPr>
          <w:p w:rsidR="00FD0096" w:rsidRPr="00C15B91" w:rsidRDefault="00FD0096" w:rsidP="00026984">
            <w:pPr>
              <w:ind w:right="23"/>
              <w:contextualSpacing/>
              <w:jc w:val="center"/>
              <w:rPr>
                <w:lang w:eastAsia="ru-RU"/>
              </w:rPr>
            </w:pPr>
            <w:r w:rsidRPr="00C15B91">
              <w:rPr>
                <w:lang w:eastAsia="ru-RU"/>
              </w:rPr>
              <w:t>1</w:t>
            </w:r>
          </w:p>
        </w:tc>
        <w:tc>
          <w:tcPr>
            <w:tcW w:w="1282" w:type="dxa"/>
          </w:tcPr>
          <w:p w:rsidR="00FD0096" w:rsidRPr="00C15B91" w:rsidRDefault="00FD0096" w:rsidP="00026984">
            <w:pPr>
              <w:ind w:right="23"/>
              <w:contextualSpacing/>
              <w:jc w:val="center"/>
              <w:rPr>
                <w:lang w:eastAsia="ru-RU"/>
              </w:rPr>
            </w:pPr>
            <w:r w:rsidRPr="00C15B91">
              <w:rPr>
                <w:lang w:eastAsia="ru-RU"/>
              </w:rPr>
              <w:t>2</w:t>
            </w:r>
          </w:p>
        </w:tc>
        <w:tc>
          <w:tcPr>
            <w:tcW w:w="1502" w:type="dxa"/>
            <w:gridSpan w:val="2"/>
          </w:tcPr>
          <w:p w:rsidR="00FD0096" w:rsidRPr="00C15B91" w:rsidRDefault="00FD0096" w:rsidP="00026984">
            <w:pPr>
              <w:ind w:right="23"/>
              <w:contextualSpacing/>
              <w:jc w:val="center"/>
              <w:rPr>
                <w:lang w:eastAsia="ru-RU"/>
              </w:rPr>
            </w:pPr>
            <w:r w:rsidRPr="00C15B91">
              <w:rPr>
                <w:lang w:eastAsia="ru-RU"/>
              </w:rPr>
              <w:t>1</w:t>
            </w:r>
          </w:p>
        </w:tc>
        <w:tc>
          <w:tcPr>
            <w:tcW w:w="1652" w:type="dxa"/>
            <w:gridSpan w:val="2"/>
          </w:tcPr>
          <w:p w:rsidR="00FD0096" w:rsidRPr="00C15B91" w:rsidRDefault="00FD0096" w:rsidP="00026984">
            <w:pPr>
              <w:ind w:right="23"/>
              <w:contextualSpacing/>
              <w:jc w:val="center"/>
              <w:rPr>
                <w:lang w:eastAsia="ru-RU"/>
              </w:rPr>
            </w:pPr>
            <w:r w:rsidRPr="00C15B91">
              <w:rPr>
                <w:lang w:eastAsia="ru-RU"/>
              </w:rPr>
              <w:t>2</w:t>
            </w:r>
          </w:p>
        </w:tc>
        <w:tc>
          <w:tcPr>
            <w:tcW w:w="1440" w:type="dxa"/>
          </w:tcPr>
          <w:p w:rsidR="00FD0096" w:rsidRPr="00C15B91" w:rsidRDefault="00FD0096" w:rsidP="00026984">
            <w:pPr>
              <w:ind w:right="23"/>
              <w:contextualSpacing/>
              <w:jc w:val="center"/>
              <w:rPr>
                <w:lang w:eastAsia="ru-RU"/>
              </w:rPr>
            </w:pPr>
            <w:r w:rsidRPr="00C15B91">
              <w:rPr>
                <w:lang w:eastAsia="ru-RU"/>
              </w:rPr>
              <w:t>2</w:t>
            </w:r>
          </w:p>
        </w:tc>
        <w:tc>
          <w:tcPr>
            <w:tcW w:w="1080" w:type="dxa"/>
          </w:tcPr>
          <w:p w:rsidR="00FD0096" w:rsidRPr="00C15B91" w:rsidRDefault="00FD0096" w:rsidP="00026984">
            <w:pPr>
              <w:ind w:right="23"/>
              <w:contextualSpacing/>
              <w:jc w:val="center"/>
              <w:rPr>
                <w:lang w:eastAsia="ru-RU"/>
              </w:rPr>
            </w:pPr>
            <w:r w:rsidRPr="00C15B91">
              <w:rPr>
                <w:lang w:eastAsia="ru-RU"/>
              </w:rPr>
              <w:t>33</w:t>
            </w:r>
          </w:p>
        </w:tc>
      </w:tr>
      <w:tr w:rsidR="00FD0096" w:rsidRPr="00C15B91" w:rsidTr="00A60B0E">
        <w:tc>
          <w:tcPr>
            <w:tcW w:w="14148" w:type="dxa"/>
            <w:gridSpan w:val="13"/>
          </w:tcPr>
          <w:p w:rsidR="00FD0096" w:rsidRPr="00C15B91" w:rsidRDefault="00FD0096" w:rsidP="00026984">
            <w:pPr>
              <w:ind w:right="23"/>
              <w:contextualSpacing/>
              <w:jc w:val="center"/>
              <w:rPr>
                <w:lang w:eastAsia="ru-RU"/>
              </w:rPr>
            </w:pPr>
            <w:r w:rsidRPr="00C15B91">
              <w:rPr>
                <w:lang w:eastAsia="ru-RU"/>
              </w:rPr>
              <w:t>6 модуль.</w:t>
            </w:r>
          </w:p>
          <w:p w:rsidR="00FD0096" w:rsidRPr="00C15B91" w:rsidRDefault="00FD0096" w:rsidP="00026984">
            <w:pPr>
              <w:ind w:right="23"/>
              <w:contextualSpacing/>
              <w:jc w:val="center"/>
              <w:rPr>
                <w:lang w:eastAsia="ru-RU"/>
              </w:rPr>
            </w:pPr>
            <w:r w:rsidRPr="00C15B91">
              <w:rPr>
                <w:lang w:eastAsia="ru-RU"/>
              </w:rPr>
              <w:t xml:space="preserve"> В чём особенности официальных документов?</w:t>
            </w:r>
          </w:p>
        </w:tc>
        <w:tc>
          <w:tcPr>
            <w:tcW w:w="1080" w:type="dxa"/>
          </w:tcPr>
          <w:p w:rsidR="00FD0096" w:rsidRPr="00C15B91" w:rsidRDefault="00FD0096" w:rsidP="00026984">
            <w:pPr>
              <w:ind w:right="23"/>
              <w:contextualSpacing/>
              <w:jc w:val="center"/>
              <w:rPr>
                <w:lang w:eastAsia="ru-RU"/>
              </w:rPr>
            </w:pPr>
          </w:p>
        </w:tc>
      </w:tr>
      <w:tr w:rsidR="00FD0096" w:rsidRPr="00C15B91" w:rsidTr="00A60B0E">
        <w:tc>
          <w:tcPr>
            <w:tcW w:w="2219" w:type="dxa"/>
            <w:gridSpan w:val="2"/>
          </w:tcPr>
          <w:p w:rsidR="00FD0096" w:rsidRPr="00C15B91" w:rsidRDefault="00FD0096" w:rsidP="00026984">
            <w:pPr>
              <w:ind w:right="23"/>
              <w:contextualSpacing/>
              <w:jc w:val="center"/>
              <w:rPr>
                <w:lang w:eastAsia="ru-RU"/>
              </w:rPr>
            </w:pPr>
            <w:r w:rsidRPr="00C15B91">
              <w:rPr>
                <w:lang w:eastAsia="ru-RU"/>
              </w:rPr>
              <w:t>2</w:t>
            </w:r>
          </w:p>
        </w:tc>
        <w:tc>
          <w:tcPr>
            <w:tcW w:w="1129" w:type="dxa"/>
          </w:tcPr>
          <w:p w:rsidR="00FD0096" w:rsidRPr="00C15B91" w:rsidRDefault="00FD0096" w:rsidP="00026984">
            <w:pPr>
              <w:ind w:right="23"/>
              <w:contextualSpacing/>
              <w:jc w:val="center"/>
              <w:rPr>
                <w:lang w:eastAsia="ru-RU"/>
              </w:rPr>
            </w:pPr>
            <w:r w:rsidRPr="00C15B91">
              <w:rPr>
                <w:lang w:eastAsia="ru-RU"/>
              </w:rPr>
              <w:t>1</w:t>
            </w:r>
          </w:p>
        </w:tc>
        <w:tc>
          <w:tcPr>
            <w:tcW w:w="1260" w:type="dxa"/>
          </w:tcPr>
          <w:p w:rsidR="00FD0096" w:rsidRPr="00C15B91" w:rsidRDefault="00FD0096" w:rsidP="00026984">
            <w:pPr>
              <w:ind w:right="23"/>
              <w:contextualSpacing/>
              <w:jc w:val="center"/>
              <w:rPr>
                <w:lang w:eastAsia="ru-RU"/>
              </w:rPr>
            </w:pPr>
            <w:r w:rsidRPr="00C15B91">
              <w:rPr>
                <w:lang w:eastAsia="ru-RU"/>
              </w:rPr>
              <w:t>4</w:t>
            </w:r>
          </w:p>
        </w:tc>
        <w:tc>
          <w:tcPr>
            <w:tcW w:w="1404" w:type="dxa"/>
          </w:tcPr>
          <w:p w:rsidR="00FD0096" w:rsidRPr="00C15B91" w:rsidRDefault="00FD0096" w:rsidP="00026984">
            <w:pPr>
              <w:ind w:right="23"/>
              <w:contextualSpacing/>
              <w:jc w:val="center"/>
              <w:rPr>
                <w:lang w:eastAsia="ru-RU"/>
              </w:rPr>
            </w:pPr>
            <w:r w:rsidRPr="00C15B91">
              <w:rPr>
                <w:lang w:eastAsia="ru-RU"/>
              </w:rPr>
              <w:t>4</w:t>
            </w:r>
          </w:p>
        </w:tc>
        <w:tc>
          <w:tcPr>
            <w:tcW w:w="1116" w:type="dxa"/>
          </w:tcPr>
          <w:p w:rsidR="00FD0096" w:rsidRPr="00C15B91" w:rsidRDefault="00FD0096" w:rsidP="00026984">
            <w:pPr>
              <w:ind w:right="23"/>
              <w:contextualSpacing/>
              <w:jc w:val="center"/>
              <w:rPr>
                <w:lang w:eastAsia="ru-RU"/>
              </w:rPr>
            </w:pPr>
            <w:r w:rsidRPr="00C15B91">
              <w:rPr>
                <w:lang w:eastAsia="ru-RU"/>
              </w:rPr>
              <w:t>2</w:t>
            </w:r>
          </w:p>
        </w:tc>
        <w:tc>
          <w:tcPr>
            <w:tcW w:w="1144" w:type="dxa"/>
          </w:tcPr>
          <w:p w:rsidR="00FD0096" w:rsidRPr="00C15B91" w:rsidRDefault="00FD0096" w:rsidP="00026984">
            <w:pPr>
              <w:ind w:right="23"/>
              <w:contextualSpacing/>
              <w:jc w:val="center"/>
              <w:rPr>
                <w:lang w:eastAsia="ru-RU"/>
              </w:rPr>
            </w:pPr>
            <w:r w:rsidRPr="00C15B91">
              <w:rPr>
                <w:lang w:eastAsia="ru-RU"/>
              </w:rPr>
              <w:t>1</w:t>
            </w:r>
          </w:p>
        </w:tc>
        <w:tc>
          <w:tcPr>
            <w:tcW w:w="1282" w:type="dxa"/>
          </w:tcPr>
          <w:p w:rsidR="00FD0096" w:rsidRPr="00C15B91" w:rsidRDefault="00FD0096" w:rsidP="00026984">
            <w:pPr>
              <w:ind w:right="23"/>
              <w:contextualSpacing/>
              <w:jc w:val="center"/>
              <w:rPr>
                <w:lang w:eastAsia="ru-RU"/>
              </w:rPr>
            </w:pPr>
            <w:r w:rsidRPr="00C15B91">
              <w:rPr>
                <w:lang w:eastAsia="ru-RU"/>
              </w:rPr>
              <w:t>1</w:t>
            </w:r>
          </w:p>
        </w:tc>
        <w:tc>
          <w:tcPr>
            <w:tcW w:w="1502" w:type="dxa"/>
            <w:gridSpan w:val="2"/>
          </w:tcPr>
          <w:p w:rsidR="00FD0096" w:rsidRPr="00C15B91" w:rsidRDefault="00FD0096" w:rsidP="00026984">
            <w:pPr>
              <w:ind w:right="23"/>
              <w:contextualSpacing/>
              <w:jc w:val="center"/>
              <w:rPr>
                <w:lang w:eastAsia="ru-RU"/>
              </w:rPr>
            </w:pPr>
            <w:r w:rsidRPr="00C15B91">
              <w:rPr>
                <w:lang w:eastAsia="ru-RU"/>
              </w:rPr>
              <w:t>1</w:t>
            </w:r>
          </w:p>
        </w:tc>
        <w:tc>
          <w:tcPr>
            <w:tcW w:w="1652" w:type="dxa"/>
            <w:gridSpan w:val="2"/>
          </w:tcPr>
          <w:p w:rsidR="00FD0096" w:rsidRPr="00C15B91" w:rsidRDefault="00FD0096" w:rsidP="00026984">
            <w:pPr>
              <w:ind w:right="23"/>
              <w:contextualSpacing/>
              <w:jc w:val="center"/>
              <w:rPr>
                <w:lang w:eastAsia="ru-RU"/>
              </w:rPr>
            </w:pPr>
            <w:r w:rsidRPr="00C15B91">
              <w:rPr>
                <w:lang w:eastAsia="ru-RU"/>
              </w:rPr>
              <w:t>2</w:t>
            </w:r>
          </w:p>
        </w:tc>
        <w:tc>
          <w:tcPr>
            <w:tcW w:w="1440" w:type="dxa"/>
          </w:tcPr>
          <w:p w:rsidR="00FD0096" w:rsidRPr="00C15B91" w:rsidRDefault="00FD0096" w:rsidP="00026984">
            <w:pPr>
              <w:ind w:right="23"/>
              <w:contextualSpacing/>
              <w:jc w:val="center"/>
              <w:rPr>
                <w:lang w:eastAsia="ru-RU"/>
              </w:rPr>
            </w:pPr>
            <w:r w:rsidRPr="00C15B91">
              <w:rPr>
                <w:lang w:eastAsia="ru-RU"/>
              </w:rPr>
              <w:t>2</w:t>
            </w:r>
          </w:p>
        </w:tc>
        <w:tc>
          <w:tcPr>
            <w:tcW w:w="1080" w:type="dxa"/>
          </w:tcPr>
          <w:p w:rsidR="00FD0096" w:rsidRPr="00C15B91" w:rsidRDefault="00FD0096" w:rsidP="00026984">
            <w:pPr>
              <w:ind w:right="23"/>
              <w:contextualSpacing/>
              <w:jc w:val="center"/>
              <w:rPr>
                <w:lang w:eastAsia="ru-RU"/>
              </w:rPr>
            </w:pPr>
            <w:r w:rsidRPr="00C15B91">
              <w:rPr>
                <w:lang w:eastAsia="ru-RU"/>
              </w:rPr>
              <w:t>20</w:t>
            </w:r>
          </w:p>
        </w:tc>
      </w:tr>
      <w:tr w:rsidR="00FD0096" w:rsidRPr="00C15B91" w:rsidTr="00A60B0E">
        <w:tc>
          <w:tcPr>
            <w:tcW w:w="14148" w:type="dxa"/>
            <w:gridSpan w:val="13"/>
          </w:tcPr>
          <w:p w:rsidR="00FD0096" w:rsidRPr="00C15B91" w:rsidRDefault="00FD0096" w:rsidP="00026984">
            <w:pPr>
              <w:ind w:right="23"/>
              <w:contextualSpacing/>
              <w:jc w:val="center"/>
              <w:rPr>
                <w:lang w:eastAsia="ru-RU"/>
              </w:rPr>
            </w:pPr>
            <w:r w:rsidRPr="00C15B91">
              <w:rPr>
                <w:lang w:eastAsia="ru-RU"/>
              </w:rPr>
              <w:t>7 модуль.</w:t>
            </w:r>
          </w:p>
          <w:p w:rsidR="00FD0096" w:rsidRPr="00C15B91" w:rsidRDefault="00FD0096" w:rsidP="00026984">
            <w:pPr>
              <w:ind w:right="23"/>
              <w:contextualSpacing/>
              <w:jc w:val="center"/>
              <w:rPr>
                <w:lang w:eastAsia="ru-RU"/>
              </w:rPr>
            </w:pPr>
            <w:r w:rsidRPr="00C15B91">
              <w:rPr>
                <w:lang w:eastAsia="ru-RU"/>
              </w:rPr>
              <w:t>В чём особенности публицистической речи?</w:t>
            </w:r>
          </w:p>
        </w:tc>
        <w:tc>
          <w:tcPr>
            <w:tcW w:w="1080" w:type="dxa"/>
          </w:tcPr>
          <w:p w:rsidR="00FD0096" w:rsidRPr="00C15B91" w:rsidRDefault="00FD0096" w:rsidP="00026984">
            <w:pPr>
              <w:ind w:right="23"/>
              <w:contextualSpacing/>
              <w:jc w:val="center"/>
              <w:rPr>
                <w:lang w:eastAsia="ru-RU"/>
              </w:rPr>
            </w:pPr>
          </w:p>
        </w:tc>
      </w:tr>
      <w:tr w:rsidR="00FD0096" w:rsidRPr="00C15B91" w:rsidTr="00A60B0E">
        <w:tc>
          <w:tcPr>
            <w:tcW w:w="2219" w:type="dxa"/>
            <w:gridSpan w:val="2"/>
          </w:tcPr>
          <w:p w:rsidR="00FD0096" w:rsidRPr="00C15B91" w:rsidRDefault="00FD0096" w:rsidP="00026984">
            <w:pPr>
              <w:ind w:right="23"/>
              <w:contextualSpacing/>
              <w:jc w:val="center"/>
              <w:rPr>
                <w:lang w:eastAsia="ru-RU"/>
              </w:rPr>
            </w:pPr>
            <w:r w:rsidRPr="00C15B91">
              <w:rPr>
                <w:lang w:eastAsia="ru-RU"/>
              </w:rPr>
              <w:t>2</w:t>
            </w:r>
          </w:p>
        </w:tc>
        <w:tc>
          <w:tcPr>
            <w:tcW w:w="1129" w:type="dxa"/>
          </w:tcPr>
          <w:p w:rsidR="00FD0096" w:rsidRPr="00C15B91" w:rsidRDefault="00FD0096" w:rsidP="00026984">
            <w:pPr>
              <w:ind w:right="23"/>
              <w:contextualSpacing/>
              <w:jc w:val="center"/>
              <w:rPr>
                <w:lang w:eastAsia="ru-RU"/>
              </w:rPr>
            </w:pPr>
            <w:r w:rsidRPr="00C15B91">
              <w:rPr>
                <w:lang w:eastAsia="ru-RU"/>
              </w:rPr>
              <w:t>1</w:t>
            </w:r>
          </w:p>
        </w:tc>
        <w:tc>
          <w:tcPr>
            <w:tcW w:w="1260" w:type="dxa"/>
          </w:tcPr>
          <w:p w:rsidR="00FD0096" w:rsidRPr="00C15B91" w:rsidRDefault="00FD0096" w:rsidP="00026984">
            <w:pPr>
              <w:ind w:right="23"/>
              <w:contextualSpacing/>
              <w:jc w:val="center"/>
              <w:rPr>
                <w:lang w:eastAsia="ru-RU"/>
              </w:rPr>
            </w:pPr>
            <w:r w:rsidRPr="00C15B91">
              <w:rPr>
                <w:lang w:eastAsia="ru-RU"/>
              </w:rPr>
              <w:t>13</w:t>
            </w:r>
          </w:p>
        </w:tc>
        <w:tc>
          <w:tcPr>
            <w:tcW w:w="1404" w:type="dxa"/>
          </w:tcPr>
          <w:p w:rsidR="00FD0096" w:rsidRPr="00C15B91" w:rsidRDefault="00FD0096" w:rsidP="00026984">
            <w:pPr>
              <w:ind w:right="23"/>
              <w:contextualSpacing/>
              <w:jc w:val="center"/>
              <w:rPr>
                <w:lang w:eastAsia="ru-RU"/>
              </w:rPr>
            </w:pPr>
            <w:r w:rsidRPr="00C15B91">
              <w:rPr>
                <w:lang w:eastAsia="ru-RU"/>
              </w:rPr>
              <w:t>4</w:t>
            </w:r>
          </w:p>
        </w:tc>
        <w:tc>
          <w:tcPr>
            <w:tcW w:w="1116" w:type="dxa"/>
          </w:tcPr>
          <w:p w:rsidR="00FD0096" w:rsidRPr="00C15B91" w:rsidRDefault="00FD0096" w:rsidP="00026984">
            <w:pPr>
              <w:ind w:right="23"/>
              <w:contextualSpacing/>
              <w:jc w:val="center"/>
              <w:rPr>
                <w:lang w:eastAsia="ru-RU"/>
              </w:rPr>
            </w:pPr>
            <w:r w:rsidRPr="00C15B91">
              <w:rPr>
                <w:lang w:eastAsia="ru-RU"/>
              </w:rPr>
              <w:t>1</w:t>
            </w:r>
          </w:p>
        </w:tc>
        <w:tc>
          <w:tcPr>
            <w:tcW w:w="1144" w:type="dxa"/>
          </w:tcPr>
          <w:p w:rsidR="00FD0096" w:rsidRPr="00C15B91" w:rsidRDefault="00FD0096" w:rsidP="00026984">
            <w:pPr>
              <w:ind w:right="23"/>
              <w:contextualSpacing/>
              <w:jc w:val="center"/>
              <w:rPr>
                <w:lang w:eastAsia="ru-RU"/>
              </w:rPr>
            </w:pPr>
            <w:r w:rsidRPr="00C15B91">
              <w:rPr>
                <w:lang w:eastAsia="ru-RU"/>
              </w:rPr>
              <w:t>-</w:t>
            </w:r>
          </w:p>
        </w:tc>
        <w:tc>
          <w:tcPr>
            <w:tcW w:w="1282" w:type="dxa"/>
          </w:tcPr>
          <w:p w:rsidR="00FD0096" w:rsidRPr="00C15B91" w:rsidRDefault="00FD0096" w:rsidP="00026984">
            <w:pPr>
              <w:ind w:right="23"/>
              <w:contextualSpacing/>
              <w:jc w:val="center"/>
              <w:rPr>
                <w:lang w:eastAsia="ru-RU"/>
              </w:rPr>
            </w:pPr>
            <w:r w:rsidRPr="00C15B91">
              <w:rPr>
                <w:lang w:eastAsia="ru-RU"/>
              </w:rPr>
              <w:t>1</w:t>
            </w:r>
          </w:p>
        </w:tc>
        <w:tc>
          <w:tcPr>
            <w:tcW w:w="1502" w:type="dxa"/>
            <w:gridSpan w:val="2"/>
          </w:tcPr>
          <w:p w:rsidR="00FD0096" w:rsidRPr="00C15B91" w:rsidRDefault="00FD0096" w:rsidP="00026984">
            <w:pPr>
              <w:ind w:right="23"/>
              <w:contextualSpacing/>
              <w:jc w:val="center"/>
              <w:rPr>
                <w:lang w:eastAsia="ru-RU"/>
              </w:rPr>
            </w:pPr>
            <w:r w:rsidRPr="00C15B91">
              <w:rPr>
                <w:lang w:eastAsia="ru-RU"/>
              </w:rPr>
              <w:t>1</w:t>
            </w:r>
          </w:p>
        </w:tc>
        <w:tc>
          <w:tcPr>
            <w:tcW w:w="1652" w:type="dxa"/>
            <w:gridSpan w:val="2"/>
          </w:tcPr>
          <w:p w:rsidR="00FD0096" w:rsidRPr="00C15B91" w:rsidRDefault="00FD0096" w:rsidP="00026984">
            <w:pPr>
              <w:ind w:right="23"/>
              <w:contextualSpacing/>
              <w:jc w:val="center"/>
              <w:rPr>
                <w:lang w:eastAsia="ru-RU"/>
              </w:rPr>
            </w:pPr>
            <w:r w:rsidRPr="00C15B91">
              <w:rPr>
                <w:lang w:eastAsia="ru-RU"/>
              </w:rPr>
              <w:t>2</w:t>
            </w:r>
          </w:p>
        </w:tc>
        <w:tc>
          <w:tcPr>
            <w:tcW w:w="1440" w:type="dxa"/>
          </w:tcPr>
          <w:p w:rsidR="00FD0096" w:rsidRPr="00C15B91" w:rsidRDefault="00FD0096" w:rsidP="00026984">
            <w:pPr>
              <w:ind w:right="23"/>
              <w:contextualSpacing/>
              <w:jc w:val="center"/>
              <w:rPr>
                <w:lang w:eastAsia="ru-RU"/>
              </w:rPr>
            </w:pPr>
            <w:r w:rsidRPr="00C15B91">
              <w:rPr>
                <w:lang w:eastAsia="ru-RU"/>
              </w:rPr>
              <w:t>2</w:t>
            </w:r>
          </w:p>
        </w:tc>
        <w:tc>
          <w:tcPr>
            <w:tcW w:w="1080" w:type="dxa"/>
          </w:tcPr>
          <w:p w:rsidR="00FD0096" w:rsidRPr="00C15B91" w:rsidRDefault="00FD0096" w:rsidP="00026984">
            <w:pPr>
              <w:ind w:right="23"/>
              <w:contextualSpacing/>
              <w:jc w:val="center"/>
              <w:rPr>
                <w:lang w:eastAsia="ru-RU"/>
              </w:rPr>
            </w:pPr>
            <w:r w:rsidRPr="00C15B91">
              <w:rPr>
                <w:lang w:eastAsia="ru-RU"/>
              </w:rPr>
              <w:t>27</w:t>
            </w:r>
          </w:p>
        </w:tc>
      </w:tr>
      <w:tr w:rsidR="00FD0096" w:rsidRPr="00C15B91" w:rsidTr="00A60B0E">
        <w:tc>
          <w:tcPr>
            <w:tcW w:w="14148" w:type="dxa"/>
            <w:gridSpan w:val="13"/>
          </w:tcPr>
          <w:p w:rsidR="00FD0096" w:rsidRPr="00C15B91" w:rsidRDefault="00FD0096" w:rsidP="00026984">
            <w:pPr>
              <w:ind w:right="23"/>
              <w:contextualSpacing/>
              <w:jc w:val="center"/>
              <w:rPr>
                <w:lang w:eastAsia="ru-RU"/>
              </w:rPr>
            </w:pPr>
            <w:r w:rsidRPr="00C15B91">
              <w:rPr>
                <w:lang w:eastAsia="ru-RU"/>
              </w:rPr>
              <w:t xml:space="preserve">8 модуль. </w:t>
            </w:r>
          </w:p>
          <w:p w:rsidR="00FD0096" w:rsidRPr="00C15B91" w:rsidRDefault="00FD0096" w:rsidP="00026984">
            <w:pPr>
              <w:ind w:right="23"/>
              <w:contextualSpacing/>
              <w:jc w:val="center"/>
              <w:rPr>
                <w:lang w:eastAsia="ru-RU"/>
              </w:rPr>
            </w:pPr>
            <w:r w:rsidRPr="00C15B91">
              <w:rPr>
                <w:lang w:eastAsia="ru-RU"/>
              </w:rPr>
              <w:t>Есть ли правила у беседы</w:t>
            </w:r>
          </w:p>
        </w:tc>
        <w:tc>
          <w:tcPr>
            <w:tcW w:w="1080" w:type="dxa"/>
          </w:tcPr>
          <w:p w:rsidR="00FD0096" w:rsidRPr="00C15B91" w:rsidRDefault="00FD0096" w:rsidP="00026984">
            <w:pPr>
              <w:ind w:right="23"/>
              <w:contextualSpacing/>
              <w:jc w:val="center"/>
              <w:rPr>
                <w:lang w:eastAsia="ru-RU"/>
              </w:rPr>
            </w:pPr>
          </w:p>
        </w:tc>
      </w:tr>
      <w:tr w:rsidR="00FD0096" w:rsidRPr="00C15B91" w:rsidTr="00A60B0E">
        <w:tc>
          <w:tcPr>
            <w:tcW w:w="2219" w:type="dxa"/>
            <w:gridSpan w:val="2"/>
          </w:tcPr>
          <w:p w:rsidR="00FD0096" w:rsidRPr="00C15B91" w:rsidRDefault="00FD0096" w:rsidP="00026984">
            <w:pPr>
              <w:ind w:right="23"/>
              <w:contextualSpacing/>
              <w:jc w:val="center"/>
              <w:rPr>
                <w:lang w:eastAsia="ru-RU"/>
              </w:rPr>
            </w:pPr>
            <w:r w:rsidRPr="00C15B91">
              <w:rPr>
                <w:lang w:eastAsia="ru-RU"/>
              </w:rPr>
              <w:t>3</w:t>
            </w:r>
          </w:p>
        </w:tc>
        <w:tc>
          <w:tcPr>
            <w:tcW w:w="1129" w:type="dxa"/>
          </w:tcPr>
          <w:p w:rsidR="00FD0096" w:rsidRPr="00C15B91" w:rsidRDefault="00FD0096" w:rsidP="00026984">
            <w:pPr>
              <w:ind w:right="23"/>
              <w:contextualSpacing/>
              <w:jc w:val="center"/>
              <w:rPr>
                <w:lang w:eastAsia="ru-RU"/>
              </w:rPr>
            </w:pPr>
            <w:r w:rsidRPr="00C15B91">
              <w:rPr>
                <w:lang w:eastAsia="ru-RU"/>
              </w:rPr>
              <w:t>1</w:t>
            </w:r>
          </w:p>
        </w:tc>
        <w:tc>
          <w:tcPr>
            <w:tcW w:w="1260" w:type="dxa"/>
          </w:tcPr>
          <w:p w:rsidR="00FD0096" w:rsidRPr="00C15B91" w:rsidRDefault="00FD0096" w:rsidP="00026984">
            <w:pPr>
              <w:ind w:right="23"/>
              <w:contextualSpacing/>
              <w:jc w:val="center"/>
              <w:rPr>
                <w:lang w:eastAsia="ru-RU"/>
              </w:rPr>
            </w:pPr>
            <w:r w:rsidRPr="00C15B91">
              <w:rPr>
                <w:lang w:eastAsia="ru-RU"/>
              </w:rPr>
              <w:t>11</w:t>
            </w:r>
          </w:p>
        </w:tc>
        <w:tc>
          <w:tcPr>
            <w:tcW w:w="1404" w:type="dxa"/>
          </w:tcPr>
          <w:p w:rsidR="00FD0096" w:rsidRPr="00C15B91" w:rsidRDefault="00FD0096" w:rsidP="00026984">
            <w:pPr>
              <w:ind w:right="23"/>
              <w:contextualSpacing/>
              <w:jc w:val="center"/>
              <w:rPr>
                <w:lang w:eastAsia="ru-RU"/>
              </w:rPr>
            </w:pPr>
            <w:r w:rsidRPr="00C15B91">
              <w:rPr>
                <w:lang w:eastAsia="ru-RU"/>
              </w:rPr>
              <w:t>4</w:t>
            </w:r>
          </w:p>
        </w:tc>
        <w:tc>
          <w:tcPr>
            <w:tcW w:w="1116" w:type="dxa"/>
          </w:tcPr>
          <w:p w:rsidR="00FD0096" w:rsidRPr="00C15B91" w:rsidRDefault="00FD0096" w:rsidP="00026984">
            <w:pPr>
              <w:ind w:right="23"/>
              <w:contextualSpacing/>
              <w:jc w:val="center"/>
              <w:rPr>
                <w:lang w:eastAsia="ru-RU"/>
              </w:rPr>
            </w:pPr>
            <w:r w:rsidRPr="00C15B91">
              <w:rPr>
                <w:lang w:eastAsia="ru-RU"/>
              </w:rPr>
              <w:t>2</w:t>
            </w:r>
          </w:p>
        </w:tc>
        <w:tc>
          <w:tcPr>
            <w:tcW w:w="1144" w:type="dxa"/>
          </w:tcPr>
          <w:p w:rsidR="00FD0096" w:rsidRPr="00C15B91" w:rsidRDefault="00FD0096" w:rsidP="00026984">
            <w:pPr>
              <w:ind w:right="23"/>
              <w:contextualSpacing/>
              <w:jc w:val="center"/>
              <w:rPr>
                <w:lang w:eastAsia="ru-RU"/>
              </w:rPr>
            </w:pPr>
            <w:r w:rsidRPr="00C15B91">
              <w:rPr>
                <w:lang w:eastAsia="ru-RU"/>
              </w:rPr>
              <w:t>2</w:t>
            </w:r>
          </w:p>
        </w:tc>
        <w:tc>
          <w:tcPr>
            <w:tcW w:w="1282" w:type="dxa"/>
          </w:tcPr>
          <w:p w:rsidR="00FD0096" w:rsidRPr="00C15B91" w:rsidRDefault="00FD0096" w:rsidP="00026984">
            <w:pPr>
              <w:ind w:right="23"/>
              <w:contextualSpacing/>
              <w:jc w:val="center"/>
              <w:rPr>
                <w:lang w:eastAsia="ru-RU"/>
              </w:rPr>
            </w:pPr>
            <w:r w:rsidRPr="00C15B91">
              <w:rPr>
                <w:lang w:eastAsia="ru-RU"/>
              </w:rPr>
              <w:t>1</w:t>
            </w:r>
          </w:p>
        </w:tc>
        <w:tc>
          <w:tcPr>
            <w:tcW w:w="1502" w:type="dxa"/>
            <w:gridSpan w:val="2"/>
          </w:tcPr>
          <w:p w:rsidR="00FD0096" w:rsidRPr="00C15B91" w:rsidRDefault="00FD0096" w:rsidP="00026984">
            <w:pPr>
              <w:ind w:right="23"/>
              <w:contextualSpacing/>
              <w:jc w:val="center"/>
              <w:rPr>
                <w:lang w:eastAsia="ru-RU"/>
              </w:rPr>
            </w:pPr>
            <w:r w:rsidRPr="00C15B91">
              <w:rPr>
                <w:lang w:eastAsia="ru-RU"/>
              </w:rPr>
              <w:t>2</w:t>
            </w:r>
          </w:p>
        </w:tc>
        <w:tc>
          <w:tcPr>
            <w:tcW w:w="1652" w:type="dxa"/>
            <w:gridSpan w:val="2"/>
          </w:tcPr>
          <w:p w:rsidR="00FD0096" w:rsidRPr="00C15B91" w:rsidRDefault="00FD0096" w:rsidP="00026984">
            <w:pPr>
              <w:ind w:right="23"/>
              <w:contextualSpacing/>
              <w:jc w:val="center"/>
              <w:rPr>
                <w:lang w:eastAsia="ru-RU"/>
              </w:rPr>
            </w:pPr>
            <w:r w:rsidRPr="00C15B91">
              <w:rPr>
                <w:lang w:eastAsia="ru-RU"/>
              </w:rPr>
              <w:t>3</w:t>
            </w:r>
          </w:p>
        </w:tc>
        <w:tc>
          <w:tcPr>
            <w:tcW w:w="1440" w:type="dxa"/>
          </w:tcPr>
          <w:p w:rsidR="00FD0096" w:rsidRPr="00C15B91" w:rsidRDefault="00FD0096" w:rsidP="00026984">
            <w:pPr>
              <w:ind w:right="23"/>
              <w:contextualSpacing/>
              <w:jc w:val="center"/>
              <w:rPr>
                <w:lang w:eastAsia="ru-RU"/>
              </w:rPr>
            </w:pPr>
            <w:r w:rsidRPr="00C15B91">
              <w:rPr>
                <w:lang w:eastAsia="ru-RU"/>
              </w:rPr>
              <w:t>3</w:t>
            </w:r>
          </w:p>
        </w:tc>
        <w:tc>
          <w:tcPr>
            <w:tcW w:w="1080" w:type="dxa"/>
          </w:tcPr>
          <w:p w:rsidR="00FD0096" w:rsidRPr="00C15B91" w:rsidRDefault="00FD0096" w:rsidP="00026984">
            <w:pPr>
              <w:ind w:right="23"/>
              <w:contextualSpacing/>
              <w:jc w:val="center"/>
              <w:rPr>
                <w:lang w:eastAsia="ru-RU"/>
              </w:rPr>
            </w:pPr>
            <w:r w:rsidRPr="00C15B91">
              <w:rPr>
                <w:lang w:eastAsia="ru-RU"/>
              </w:rPr>
              <w:t>32</w:t>
            </w:r>
          </w:p>
        </w:tc>
      </w:tr>
      <w:tr w:rsidR="00FD0096" w:rsidRPr="00C15B91" w:rsidTr="00A60B0E">
        <w:tc>
          <w:tcPr>
            <w:tcW w:w="2219" w:type="dxa"/>
            <w:gridSpan w:val="2"/>
          </w:tcPr>
          <w:p w:rsidR="00FD0096" w:rsidRPr="00C15B91" w:rsidRDefault="00FD0096" w:rsidP="00026984">
            <w:pPr>
              <w:ind w:right="23"/>
              <w:contextualSpacing/>
              <w:jc w:val="center"/>
              <w:rPr>
                <w:lang w:eastAsia="ru-RU"/>
              </w:rPr>
            </w:pPr>
            <w:r w:rsidRPr="00C15B91">
              <w:rPr>
                <w:lang w:eastAsia="ru-RU"/>
              </w:rPr>
              <w:t>18</w:t>
            </w:r>
          </w:p>
        </w:tc>
        <w:tc>
          <w:tcPr>
            <w:tcW w:w="1129" w:type="dxa"/>
          </w:tcPr>
          <w:p w:rsidR="00FD0096" w:rsidRPr="00C15B91" w:rsidRDefault="00FD0096" w:rsidP="00026984">
            <w:pPr>
              <w:ind w:right="23"/>
              <w:contextualSpacing/>
              <w:jc w:val="center"/>
              <w:rPr>
                <w:lang w:eastAsia="ru-RU"/>
              </w:rPr>
            </w:pPr>
            <w:r w:rsidRPr="00C15B91">
              <w:rPr>
                <w:lang w:eastAsia="ru-RU"/>
              </w:rPr>
              <w:t>9</w:t>
            </w:r>
          </w:p>
        </w:tc>
        <w:tc>
          <w:tcPr>
            <w:tcW w:w="1260" w:type="dxa"/>
          </w:tcPr>
          <w:p w:rsidR="00FD0096" w:rsidRPr="00C15B91" w:rsidRDefault="00FD0096" w:rsidP="00026984">
            <w:pPr>
              <w:ind w:right="23"/>
              <w:contextualSpacing/>
              <w:jc w:val="center"/>
              <w:rPr>
                <w:lang w:eastAsia="ru-RU"/>
              </w:rPr>
            </w:pPr>
            <w:r w:rsidRPr="00C15B91">
              <w:rPr>
                <w:lang w:eastAsia="ru-RU"/>
              </w:rPr>
              <w:t>64</w:t>
            </w:r>
          </w:p>
        </w:tc>
        <w:tc>
          <w:tcPr>
            <w:tcW w:w="1404" w:type="dxa"/>
          </w:tcPr>
          <w:p w:rsidR="00FD0096" w:rsidRPr="00C15B91" w:rsidRDefault="00FD0096" w:rsidP="00026984">
            <w:pPr>
              <w:ind w:right="23"/>
              <w:contextualSpacing/>
              <w:jc w:val="center"/>
              <w:rPr>
                <w:lang w:eastAsia="ru-RU"/>
              </w:rPr>
            </w:pPr>
            <w:r w:rsidRPr="00C15B91">
              <w:rPr>
                <w:lang w:eastAsia="ru-RU"/>
              </w:rPr>
              <w:t>49</w:t>
            </w:r>
          </w:p>
        </w:tc>
        <w:tc>
          <w:tcPr>
            <w:tcW w:w="1116" w:type="dxa"/>
          </w:tcPr>
          <w:p w:rsidR="00FD0096" w:rsidRPr="00C15B91" w:rsidRDefault="00FD0096" w:rsidP="00026984">
            <w:pPr>
              <w:ind w:right="23"/>
              <w:contextualSpacing/>
              <w:jc w:val="center"/>
              <w:rPr>
                <w:lang w:eastAsia="ru-RU"/>
              </w:rPr>
            </w:pPr>
            <w:r w:rsidRPr="00C15B91">
              <w:rPr>
                <w:lang w:eastAsia="ru-RU"/>
              </w:rPr>
              <w:t>12</w:t>
            </w:r>
          </w:p>
        </w:tc>
        <w:tc>
          <w:tcPr>
            <w:tcW w:w="1144" w:type="dxa"/>
          </w:tcPr>
          <w:p w:rsidR="00FD0096" w:rsidRPr="00C15B91" w:rsidRDefault="00FD0096" w:rsidP="00026984">
            <w:pPr>
              <w:ind w:right="23"/>
              <w:contextualSpacing/>
              <w:jc w:val="center"/>
              <w:rPr>
                <w:lang w:eastAsia="ru-RU"/>
              </w:rPr>
            </w:pPr>
            <w:r w:rsidRPr="00C15B91">
              <w:rPr>
                <w:lang w:eastAsia="ru-RU"/>
              </w:rPr>
              <w:t>8</w:t>
            </w:r>
          </w:p>
        </w:tc>
        <w:tc>
          <w:tcPr>
            <w:tcW w:w="1282" w:type="dxa"/>
          </w:tcPr>
          <w:p w:rsidR="00FD0096" w:rsidRPr="00C15B91" w:rsidRDefault="00FD0096" w:rsidP="00026984">
            <w:pPr>
              <w:ind w:right="23"/>
              <w:contextualSpacing/>
              <w:jc w:val="center"/>
              <w:rPr>
                <w:lang w:eastAsia="ru-RU"/>
              </w:rPr>
            </w:pPr>
            <w:r w:rsidRPr="00C15B91">
              <w:rPr>
                <w:lang w:eastAsia="ru-RU"/>
              </w:rPr>
              <w:t>9</w:t>
            </w:r>
          </w:p>
        </w:tc>
        <w:tc>
          <w:tcPr>
            <w:tcW w:w="1502" w:type="dxa"/>
            <w:gridSpan w:val="2"/>
          </w:tcPr>
          <w:p w:rsidR="00FD0096" w:rsidRPr="00C15B91" w:rsidRDefault="00FD0096" w:rsidP="00026984">
            <w:pPr>
              <w:ind w:right="23"/>
              <w:contextualSpacing/>
              <w:jc w:val="center"/>
              <w:rPr>
                <w:lang w:eastAsia="ru-RU"/>
              </w:rPr>
            </w:pPr>
            <w:r w:rsidRPr="00C15B91">
              <w:rPr>
                <w:lang w:eastAsia="ru-RU"/>
              </w:rPr>
              <w:t>9</w:t>
            </w:r>
          </w:p>
        </w:tc>
        <w:tc>
          <w:tcPr>
            <w:tcW w:w="1652" w:type="dxa"/>
            <w:gridSpan w:val="2"/>
          </w:tcPr>
          <w:p w:rsidR="00FD0096" w:rsidRPr="00C15B91" w:rsidRDefault="00FD0096" w:rsidP="00026984">
            <w:pPr>
              <w:ind w:right="23"/>
              <w:contextualSpacing/>
              <w:jc w:val="center"/>
              <w:rPr>
                <w:lang w:eastAsia="ru-RU"/>
              </w:rPr>
            </w:pPr>
            <w:r w:rsidRPr="00C15B91">
              <w:rPr>
                <w:lang w:eastAsia="ru-RU"/>
              </w:rPr>
              <w:t>16</w:t>
            </w:r>
          </w:p>
        </w:tc>
        <w:tc>
          <w:tcPr>
            <w:tcW w:w="1440" w:type="dxa"/>
          </w:tcPr>
          <w:p w:rsidR="00FD0096" w:rsidRPr="00C15B91" w:rsidRDefault="00FD0096" w:rsidP="00026984">
            <w:pPr>
              <w:ind w:right="23"/>
              <w:contextualSpacing/>
              <w:jc w:val="center"/>
              <w:rPr>
                <w:lang w:eastAsia="ru-RU"/>
              </w:rPr>
            </w:pPr>
            <w:r w:rsidRPr="00C15B91">
              <w:rPr>
                <w:lang w:eastAsia="ru-RU"/>
              </w:rPr>
              <w:t>16</w:t>
            </w:r>
          </w:p>
        </w:tc>
        <w:tc>
          <w:tcPr>
            <w:tcW w:w="1080" w:type="dxa"/>
          </w:tcPr>
          <w:p w:rsidR="00FD0096" w:rsidRPr="00C15B91" w:rsidRDefault="00FD0096" w:rsidP="00026984">
            <w:pPr>
              <w:ind w:right="23"/>
              <w:contextualSpacing/>
              <w:jc w:val="center"/>
              <w:rPr>
                <w:lang w:eastAsia="ru-RU"/>
              </w:rPr>
            </w:pPr>
            <w:r w:rsidRPr="00C15B91">
              <w:rPr>
                <w:lang w:eastAsia="ru-RU"/>
              </w:rPr>
              <w:t>210</w:t>
            </w:r>
          </w:p>
        </w:tc>
      </w:tr>
    </w:tbl>
    <w:p w:rsidR="00FD0096" w:rsidRPr="00527A74" w:rsidRDefault="00FD0096" w:rsidP="00026984">
      <w:pPr>
        <w:ind w:left="181" w:right="23" w:firstLine="403"/>
        <w:contextualSpacing/>
        <w:jc w:val="center"/>
        <w:rPr>
          <w:b/>
          <w:lang w:eastAsia="ru-RU"/>
        </w:rPr>
      </w:pPr>
    </w:p>
    <w:p w:rsidR="00FD0096" w:rsidRPr="00527A74" w:rsidRDefault="00FD0096" w:rsidP="00026984">
      <w:pPr>
        <w:ind w:left="181" w:right="23" w:firstLine="403"/>
        <w:contextualSpacing/>
        <w:jc w:val="center"/>
        <w:rPr>
          <w:b/>
          <w:lang w:eastAsia="ru-RU"/>
        </w:rPr>
      </w:pPr>
    </w:p>
    <w:p w:rsidR="00FD0096" w:rsidRPr="00527A74" w:rsidRDefault="00FD0096" w:rsidP="00026984">
      <w:pPr>
        <w:ind w:left="360" w:firstLine="540"/>
        <w:contextualSpacing/>
        <w:jc w:val="both"/>
        <w:rPr>
          <w:bCs/>
        </w:rPr>
      </w:pPr>
    </w:p>
    <w:p w:rsidR="00FD0096" w:rsidRPr="00527A74" w:rsidRDefault="00FD0096" w:rsidP="00026984">
      <w:pPr>
        <w:ind w:left="360" w:firstLine="540"/>
        <w:contextualSpacing/>
        <w:jc w:val="both"/>
        <w:rPr>
          <w:b/>
          <w:bCs/>
        </w:rPr>
      </w:pPr>
      <w:proofErr w:type="gramStart"/>
      <w:r w:rsidRPr="00527A74">
        <w:rPr>
          <w:b/>
          <w:bCs/>
        </w:rPr>
        <w:t>Основное содержание модулей с характеристикой основных видов деятельности учащихся (на уровне формирования УУД</w:t>
      </w:r>
      <w:proofErr w:type="gramEnd"/>
    </w:p>
    <w:p w:rsidR="00FD0096" w:rsidRPr="00527A74" w:rsidRDefault="00FD0096" w:rsidP="00026984">
      <w:pPr>
        <w:ind w:left="360" w:firstLine="540"/>
        <w:contextualSpacing/>
        <w:jc w:val="both"/>
        <w:rPr>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828"/>
        <w:gridCol w:w="1832"/>
        <w:gridCol w:w="4678"/>
        <w:gridCol w:w="7938"/>
      </w:tblGrid>
      <w:tr w:rsidR="00FD0096" w:rsidRPr="00527A74" w:rsidTr="00064F16">
        <w:trPr>
          <w:tblHeader/>
        </w:trPr>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Кол-во часов</w:t>
            </w:r>
          </w:p>
        </w:tc>
        <w:tc>
          <w:tcPr>
            <w:tcW w:w="1832"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Название раздела модуля</w:t>
            </w:r>
          </w:p>
        </w:tc>
        <w:tc>
          <w:tcPr>
            <w:tcW w:w="467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Основное содержание  программы</w:t>
            </w:r>
          </w:p>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6 класса</w:t>
            </w:r>
          </w:p>
        </w:tc>
        <w:tc>
          <w:tcPr>
            <w:tcW w:w="793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Характеристика основных видов деятельности</w:t>
            </w:r>
            <w:r w:rsidRPr="00527A74">
              <w:rPr>
                <w:rFonts w:ascii="Times New Roman" w:hAnsi="Times New Roman"/>
                <w:b/>
                <w:sz w:val="24"/>
                <w:szCs w:val="24"/>
              </w:rPr>
              <w:br/>
              <w:t>учащихся (на уровне формирования универсальных учебных действий)</w:t>
            </w:r>
          </w:p>
        </w:tc>
      </w:tr>
      <w:tr w:rsidR="00FD0096" w:rsidRPr="00527A74" w:rsidTr="00064F16">
        <w:tc>
          <w:tcPr>
            <w:tcW w:w="15276" w:type="dxa"/>
            <w:gridSpan w:val="4"/>
          </w:tcPr>
          <w:p w:rsidR="00FD0096" w:rsidRPr="00527A74" w:rsidRDefault="00FD0096" w:rsidP="00026984">
            <w:pPr>
              <w:pStyle w:val="18"/>
              <w:contextualSpacing/>
              <w:jc w:val="center"/>
              <w:rPr>
                <w:rFonts w:ascii="Times New Roman" w:hAnsi="Times New Roman"/>
                <w:sz w:val="24"/>
                <w:szCs w:val="24"/>
              </w:rPr>
            </w:pP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9</w:t>
            </w:r>
          </w:p>
        </w:tc>
        <w:tc>
          <w:tcPr>
            <w:tcW w:w="1832"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b/>
                <w:sz w:val="24"/>
                <w:szCs w:val="24"/>
              </w:rPr>
              <w:t>О языке и речи</w:t>
            </w:r>
          </w:p>
        </w:tc>
        <w:tc>
          <w:tcPr>
            <w:tcW w:w="467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Разновидности русского языка. Ситуация речевого общения (формальная, неформальная). Формы речи (устная и письменная). Сферы общения</w:t>
            </w:r>
            <w:proofErr w:type="gramStart"/>
            <w:r w:rsidRPr="00527A74">
              <w:rPr>
                <w:rFonts w:ascii="Times New Roman" w:hAnsi="Times New Roman"/>
                <w:sz w:val="24"/>
                <w:szCs w:val="24"/>
              </w:rPr>
              <w:t xml:space="preserve">.. </w:t>
            </w:r>
            <w:proofErr w:type="gramEnd"/>
            <w:r w:rsidRPr="00527A74">
              <w:rPr>
                <w:rFonts w:ascii="Times New Roman" w:hAnsi="Times New Roman"/>
                <w:sz w:val="24"/>
                <w:szCs w:val="24"/>
              </w:rPr>
              <w:t>Основные понятия о стилях литературного языка.</w:t>
            </w:r>
          </w:p>
        </w:tc>
        <w:tc>
          <w:tcPr>
            <w:tcW w:w="7938" w:type="dxa"/>
          </w:tcPr>
          <w:p w:rsidR="00FD0096" w:rsidRPr="003867CE"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Владеть различными видами диалога (этикетным, диалогом-расспросом, диалогом — побуждением к действию). Знать особенности диалогической и монологической речи. Сочетать разные виды диалога в своей речи в соответствии с нормами речевого поведения в типичных ситуациях общения. Сравнивать образцы </w:t>
            </w:r>
            <w:proofErr w:type="spellStart"/>
            <w:r w:rsidRPr="00527A74">
              <w:rPr>
                <w:rFonts w:ascii="Times New Roman" w:hAnsi="Times New Roman"/>
                <w:sz w:val="24"/>
                <w:szCs w:val="24"/>
              </w:rPr>
              <w:t>диалогическойречи</w:t>
            </w:r>
            <w:proofErr w:type="spellEnd"/>
            <w:r w:rsidRPr="00527A74">
              <w:rPr>
                <w:rFonts w:ascii="Times New Roman" w:hAnsi="Times New Roman"/>
                <w:sz w:val="24"/>
                <w:szCs w:val="24"/>
              </w:rPr>
              <w:t>.</w:t>
            </w:r>
          </w:p>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Характеризовать коммуникативные цели и мотивы </w:t>
            </w:r>
            <w:proofErr w:type="gramStart"/>
            <w:r w:rsidRPr="00527A74">
              <w:rPr>
                <w:rFonts w:ascii="Times New Roman" w:hAnsi="Times New Roman"/>
                <w:sz w:val="24"/>
                <w:szCs w:val="24"/>
              </w:rPr>
              <w:t>говорящего</w:t>
            </w:r>
            <w:proofErr w:type="gramEnd"/>
            <w:r w:rsidRPr="00527A74">
              <w:rPr>
                <w:rFonts w:ascii="Times New Roman" w:hAnsi="Times New Roman"/>
                <w:sz w:val="24"/>
                <w:szCs w:val="24"/>
              </w:rPr>
              <w:t xml:space="preserve">. Уметь различать и сравнивать стили речи, знать их основные особенности. </w:t>
            </w: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64</w:t>
            </w:r>
          </w:p>
        </w:tc>
        <w:tc>
          <w:tcPr>
            <w:tcW w:w="1832"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b/>
                <w:sz w:val="24"/>
                <w:szCs w:val="24"/>
              </w:rPr>
              <w:t>Система языка</w:t>
            </w:r>
          </w:p>
        </w:tc>
        <w:tc>
          <w:tcPr>
            <w:tcW w:w="467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Изучаются такие разделы лингвистики как фонетика и графика, </w:t>
            </w:r>
            <w:proofErr w:type="spellStart"/>
            <w:r w:rsidRPr="00527A74">
              <w:rPr>
                <w:rFonts w:ascii="Times New Roman" w:hAnsi="Times New Roman"/>
                <w:sz w:val="24"/>
                <w:szCs w:val="24"/>
              </w:rPr>
              <w:t>морфемика</w:t>
            </w:r>
            <w:proofErr w:type="spellEnd"/>
            <w:r w:rsidRPr="00527A74">
              <w:rPr>
                <w:rFonts w:ascii="Times New Roman" w:hAnsi="Times New Roman"/>
                <w:sz w:val="24"/>
                <w:szCs w:val="24"/>
              </w:rPr>
              <w:t xml:space="preserve"> и </w:t>
            </w:r>
            <w:r w:rsidRPr="00527A74">
              <w:rPr>
                <w:rFonts w:ascii="Times New Roman" w:hAnsi="Times New Roman"/>
                <w:sz w:val="24"/>
                <w:szCs w:val="24"/>
              </w:rPr>
              <w:lastRenderedPageBreak/>
              <w:t>словообразование, лексика и фразеология, морфология (причастие, деепричастие, имя числительное, местоимение), основные понятия синтаксиса.</w:t>
            </w:r>
          </w:p>
        </w:tc>
        <w:tc>
          <w:tcPr>
            <w:tcW w:w="793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lastRenderedPageBreak/>
              <w:t xml:space="preserve">Знать сильные и слабые фонетические позиции гласных и согласных звуков, слогораздел. Уметь делить слово на слоги, различать звуки по </w:t>
            </w:r>
            <w:r w:rsidRPr="00527A74">
              <w:rPr>
                <w:rFonts w:ascii="Times New Roman" w:hAnsi="Times New Roman"/>
                <w:sz w:val="24"/>
                <w:szCs w:val="24"/>
              </w:rPr>
              <w:lastRenderedPageBreak/>
              <w:t>звонкости и глухости, мягкости и твёрдости, правильно ставить в словах ударения. Знать фонетические позиции чередования звуков.</w:t>
            </w:r>
          </w:p>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Различать корневые и служебные морфемы, формообразующие и словообразовательные морфемы. Знать способы словообразования  и уметь их различать.</w:t>
            </w:r>
          </w:p>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Характеризовать лексику ограниченного употребления: диалектизмы, жаргонизмы, слова с эмоциональной окраской. Знать морфологические признаки и особенности форм глагола: причастий и деепричастий. Знать морфологические признаки числительных и местоимений. Владеть умением различать эти части речи в тексте, проводить морфологический разбор.</w:t>
            </w: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lastRenderedPageBreak/>
              <w:t>49</w:t>
            </w:r>
          </w:p>
        </w:tc>
        <w:tc>
          <w:tcPr>
            <w:tcW w:w="1832" w:type="dxa"/>
          </w:tcPr>
          <w:p w:rsidR="00FD0096" w:rsidRPr="00527A74" w:rsidRDefault="00FD0096" w:rsidP="00026984">
            <w:pPr>
              <w:pStyle w:val="18"/>
              <w:contextualSpacing/>
              <w:rPr>
                <w:rFonts w:ascii="Times New Roman" w:hAnsi="Times New Roman"/>
                <w:b/>
                <w:sz w:val="24"/>
                <w:szCs w:val="24"/>
              </w:rPr>
            </w:pPr>
            <w:r w:rsidRPr="00527A74">
              <w:rPr>
                <w:rFonts w:ascii="Times New Roman" w:hAnsi="Times New Roman"/>
                <w:b/>
                <w:sz w:val="24"/>
                <w:szCs w:val="24"/>
              </w:rPr>
              <w:t>Правописание</w:t>
            </w:r>
          </w:p>
        </w:tc>
        <w:tc>
          <w:tcPr>
            <w:tcW w:w="467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Правописание гласных в корнях с чередованием. Правила переноса слов. Правописание приставок, сложных слов. Правописание суффиксов. Правописание причастий, деепричастий, числительных и местоимений. Знаки препинания в предложениях с однородными членами, вводными словами, обращениями и сравнениями. Знаки препинания в предложениях с причастными и деепричастными оборотами.</w:t>
            </w:r>
          </w:p>
        </w:tc>
        <w:tc>
          <w:tcPr>
            <w:tcW w:w="793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Вырабатывать орфографическую и пунктуационную зоркость и грамотность. Осознавать себя как культурную личность, стремящуюся совершенствовать особенности своей письменной речи через знание законов и правил русской орфографии и пунктуации.</w:t>
            </w: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12</w:t>
            </w:r>
          </w:p>
        </w:tc>
        <w:tc>
          <w:tcPr>
            <w:tcW w:w="1832" w:type="dxa"/>
          </w:tcPr>
          <w:p w:rsidR="00FD0096" w:rsidRPr="00527A74" w:rsidRDefault="00FD0096" w:rsidP="00026984">
            <w:pPr>
              <w:pStyle w:val="18"/>
              <w:contextualSpacing/>
              <w:rPr>
                <w:rFonts w:ascii="Times New Roman" w:hAnsi="Times New Roman"/>
                <w:b/>
                <w:sz w:val="24"/>
                <w:szCs w:val="24"/>
              </w:rPr>
            </w:pPr>
            <w:r w:rsidRPr="00527A74">
              <w:rPr>
                <w:rFonts w:ascii="Times New Roman" w:hAnsi="Times New Roman"/>
                <w:b/>
                <w:sz w:val="24"/>
                <w:szCs w:val="24"/>
              </w:rPr>
              <w:t xml:space="preserve">Текст  </w:t>
            </w:r>
          </w:p>
          <w:p w:rsidR="00FD0096" w:rsidRPr="00527A74" w:rsidRDefault="00FD0096" w:rsidP="00026984">
            <w:pPr>
              <w:pStyle w:val="18"/>
              <w:contextualSpacing/>
              <w:rPr>
                <w:rFonts w:ascii="Times New Roman" w:hAnsi="Times New Roman"/>
                <w:sz w:val="24"/>
                <w:szCs w:val="24"/>
                <w:lang w:val="en-US"/>
              </w:rPr>
            </w:pPr>
          </w:p>
          <w:p w:rsidR="00FD0096" w:rsidRPr="00527A74" w:rsidRDefault="00FD0096" w:rsidP="00026984">
            <w:pPr>
              <w:pStyle w:val="18"/>
              <w:contextualSpacing/>
              <w:rPr>
                <w:rFonts w:ascii="Times New Roman" w:hAnsi="Times New Roman"/>
                <w:sz w:val="24"/>
                <w:szCs w:val="24"/>
                <w:lang w:val="en-US"/>
              </w:rPr>
            </w:pPr>
          </w:p>
          <w:p w:rsidR="00FD0096" w:rsidRPr="00527A74" w:rsidRDefault="00FD0096" w:rsidP="00026984">
            <w:pPr>
              <w:pStyle w:val="18"/>
              <w:contextualSpacing/>
              <w:rPr>
                <w:rFonts w:ascii="Times New Roman" w:hAnsi="Times New Roman"/>
                <w:sz w:val="24"/>
                <w:szCs w:val="24"/>
                <w:lang w:val="en-US"/>
              </w:rPr>
            </w:pPr>
          </w:p>
          <w:p w:rsidR="00FD0096" w:rsidRPr="00527A74" w:rsidRDefault="00FD0096" w:rsidP="00026984">
            <w:pPr>
              <w:pStyle w:val="18"/>
              <w:contextualSpacing/>
              <w:rPr>
                <w:rFonts w:ascii="Times New Roman" w:hAnsi="Times New Roman"/>
                <w:sz w:val="24"/>
                <w:szCs w:val="24"/>
                <w:lang w:val="en-US"/>
              </w:rPr>
            </w:pPr>
          </w:p>
          <w:p w:rsidR="00FD0096" w:rsidRPr="00527A74" w:rsidRDefault="00FD0096" w:rsidP="00026984">
            <w:pPr>
              <w:pStyle w:val="18"/>
              <w:contextualSpacing/>
              <w:rPr>
                <w:rFonts w:ascii="Times New Roman" w:hAnsi="Times New Roman"/>
                <w:sz w:val="24"/>
                <w:szCs w:val="24"/>
              </w:rPr>
            </w:pPr>
          </w:p>
        </w:tc>
        <w:tc>
          <w:tcPr>
            <w:tcW w:w="4678" w:type="dxa"/>
          </w:tcPr>
          <w:p w:rsidR="00FD0096" w:rsidRPr="003867CE"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Структура текста. Смысловая и композиционная цельность, связность текста. Тема, коммуникативная установка, основная мысль текста. </w:t>
            </w:r>
            <w:proofErr w:type="spellStart"/>
            <w:r w:rsidRPr="00527A74">
              <w:rPr>
                <w:rFonts w:ascii="Times New Roman" w:hAnsi="Times New Roman"/>
                <w:sz w:val="24"/>
                <w:szCs w:val="24"/>
              </w:rPr>
              <w:t>Микротема</w:t>
            </w:r>
            <w:proofErr w:type="spellEnd"/>
            <w:r w:rsidRPr="00527A74">
              <w:rPr>
                <w:rFonts w:ascii="Times New Roman" w:hAnsi="Times New Roman"/>
                <w:sz w:val="24"/>
                <w:szCs w:val="24"/>
              </w:rPr>
              <w:t xml:space="preserve"> текста. Лексические, грамматические, смысловые средства связи предложений и частей </w:t>
            </w:r>
            <w:r w:rsidRPr="00527A74">
              <w:rPr>
                <w:rFonts w:ascii="Times New Roman" w:hAnsi="Times New Roman"/>
                <w:sz w:val="24"/>
                <w:szCs w:val="24"/>
              </w:rPr>
              <w:lastRenderedPageBreak/>
              <w:t xml:space="preserve">текста. Основная и дополнительная информация текстов. Разные виды плана (простой, сложный, тезисный, вопросный и др.) </w:t>
            </w:r>
          </w:p>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Описание как функционально-смысловой тип речи, его особенности (описания предмета, состояния, процесса); сочетание с другими функционально-смысловыми типами речи. Виды информационной переработки текста. Стили литературного языка.</w:t>
            </w:r>
          </w:p>
        </w:tc>
        <w:tc>
          <w:tcPr>
            <w:tcW w:w="7938" w:type="dxa"/>
          </w:tcPr>
          <w:p w:rsidR="00FD0096" w:rsidRPr="003867CE" w:rsidRDefault="00FD0096" w:rsidP="00026984">
            <w:pPr>
              <w:pStyle w:val="18"/>
              <w:contextualSpacing/>
              <w:rPr>
                <w:rFonts w:ascii="Times New Roman" w:hAnsi="Times New Roman"/>
                <w:sz w:val="24"/>
                <w:szCs w:val="24"/>
              </w:rPr>
            </w:pPr>
            <w:r w:rsidRPr="00527A74">
              <w:rPr>
                <w:rFonts w:ascii="Times New Roman" w:hAnsi="Times New Roman"/>
                <w:sz w:val="24"/>
                <w:szCs w:val="24"/>
              </w:rPr>
              <w:lastRenderedPageBreak/>
              <w:t>Знать признаки текста.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и частей текста.</w:t>
            </w:r>
          </w:p>
          <w:p w:rsidR="00FD0096" w:rsidRPr="003867CE"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Анализировать и характеризовать текст с точки зрения единства темы, смысловой цельности, последовательности изложения, уместности и </w:t>
            </w:r>
            <w:r w:rsidRPr="00527A74">
              <w:rPr>
                <w:rFonts w:ascii="Times New Roman" w:hAnsi="Times New Roman"/>
                <w:sz w:val="24"/>
                <w:szCs w:val="24"/>
              </w:rPr>
              <w:lastRenderedPageBreak/>
              <w:t>целесообразности использования лексических и грамматических сре</w:t>
            </w:r>
            <w:proofErr w:type="gramStart"/>
            <w:r w:rsidRPr="00527A74">
              <w:rPr>
                <w:rFonts w:ascii="Times New Roman" w:hAnsi="Times New Roman"/>
                <w:sz w:val="24"/>
                <w:szCs w:val="24"/>
              </w:rPr>
              <w:t>дств св</w:t>
            </w:r>
            <w:proofErr w:type="gramEnd"/>
            <w:r w:rsidRPr="00527A74">
              <w:rPr>
                <w:rFonts w:ascii="Times New Roman" w:hAnsi="Times New Roman"/>
                <w:sz w:val="24"/>
                <w:szCs w:val="24"/>
              </w:rPr>
              <w:t>язи.</w:t>
            </w:r>
          </w:p>
          <w:p w:rsidR="00FD0096" w:rsidRPr="003867CE"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Выделять </w:t>
            </w:r>
            <w:proofErr w:type="spellStart"/>
            <w:r w:rsidRPr="00527A74">
              <w:rPr>
                <w:rFonts w:ascii="Times New Roman" w:hAnsi="Times New Roman"/>
                <w:sz w:val="24"/>
                <w:szCs w:val="24"/>
              </w:rPr>
              <w:t>микротемы</w:t>
            </w:r>
            <w:proofErr w:type="spellEnd"/>
            <w:r w:rsidRPr="00527A74">
              <w:rPr>
                <w:rFonts w:ascii="Times New Roman" w:hAnsi="Times New Roman"/>
                <w:sz w:val="24"/>
                <w:szCs w:val="24"/>
              </w:rPr>
              <w:t xml:space="preserve"> текста, делить его на абзацы; знать композиционные элементы абзаца и целого текста (зачин, основная часть, концовка).</w:t>
            </w:r>
          </w:p>
          <w:p w:rsidR="00FD0096" w:rsidRPr="003867CE" w:rsidRDefault="00FD0096" w:rsidP="00026984">
            <w:pPr>
              <w:pStyle w:val="18"/>
              <w:contextualSpacing/>
              <w:rPr>
                <w:rFonts w:ascii="Times New Roman" w:hAnsi="Times New Roman"/>
                <w:sz w:val="24"/>
                <w:szCs w:val="24"/>
              </w:rPr>
            </w:pPr>
            <w:r w:rsidRPr="00527A74">
              <w:rPr>
                <w:rFonts w:ascii="Times New Roman" w:hAnsi="Times New Roman"/>
                <w:sz w:val="24"/>
                <w:szCs w:val="24"/>
              </w:rPr>
              <w:t>Выделять главную и избыточную информацию, выполнять смысловое свёртывание выделенных фактов и мыслей.</w:t>
            </w:r>
          </w:p>
          <w:p w:rsidR="00FD0096" w:rsidRPr="003867CE"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Делить текст на смысловые части, различать темы и </w:t>
            </w:r>
            <w:proofErr w:type="spellStart"/>
            <w:r w:rsidRPr="00527A74">
              <w:rPr>
                <w:rFonts w:ascii="Times New Roman" w:hAnsi="Times New Roman"/>
                <w:sz w:val="24"/>
                <w:szCs w:val="24"/>
              </w:rPr>
              <w:t>подтемы</w:t>
            </w:r>
            <w:proofErr w:type="spellEnd"/>
            <w:r w:rsidRPr="00527A74">
              <w:rPr>
                <w:rFonts w:ascii="Times New Roman" w:hAnsi="Times New Roman"/>
                <w:sz w:val="24"/>
                <w:szCs w:val="24"/>
              </w:rPr>
              <w:t xml:space="preserve"> текста, осуществлять информационную переработку текста, передавая его содержание в виде плана (сложного), аннотации. Владеть устным пересказом авторского текста и уметь составлять устный рассказ по заданной теме.</w:t>
            </w:r>
          </w:p>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Создавать и редактировать собственные письменные тексты. </w:t>
            </w: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lastRenderedPageBreak/>
              <w:t>8</w:t>
            </w:r>
          </w:p>
        </w:tc>
        <w:tc>
          <w:tcPr>
            <w:tcW w:w="1832" w:type="dxa"/>
          </w:tcPr>
          <w:p w:rsidR="00FD0096" w:rsidRPr="00527A74" w:rsidRDefault="00FD0096" w:rsidP="00026984">
            <w:pPr>
              <w:pStyle w:val="18"/>
              <w:contextualSpacing/>
              <w:rPr>
                <w:rFonts w:ascii="Times New Roman" w:hAnsi="Times New Roman"/>
                <w:b/>
                <w:sz w:val="24"/>
                <w:szCs w:val="24"/>
              </w:rPr>
            </w:pPr>
            <w:r w:rsidRPr="00527A74">
              <w:rPr>
                <w:rFonts w:ascii="Times New Roman" w:hAnsi="Times New Roman"/>
                <w:b/>
                <w:sz w:val="24"/>
                <w:szCs w:val="24"/>
              </w:rPr>
              <w:t>Изложения и сочинения</w:t>
            </w:r>
          </w:p>
          <w:p w:rsidR="00FD0096" w:rsidRPr="00527A74" w:rsidRDefault="00FD0096" w:rsidP="00026984">
            <w:pPr>
              <w:pStyle w:val="18"/>
              <w:contextualSpacing/>
              <w:rPr>
                <w:rFonts w:ascii="Times New Roman" w:hAnsi="Times New Roman"/>
                <w:sz w:val="24"/>
                <w:szCs w:val="24"/>
              </w:rPr>
            </w:pPr>
          </w:p>
        </w:tc>
        <w:tc>
          <w:tcPr>
            <w:tcW w:w="467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Развитие речи в форме создания своих собственных текстов в виде сочинений, сочинени</w:t>
            </w:r>
            <w:proofErr w:type="gramStart"/>
            <w:r w:rsidRPr="00527A74">
              <w:rPr>
                <w:rFonts w:ascii="Times New Roman" w:hAnsi="Times New Roman"/>
                <w:sz w:val="24"/>
                <w:szCs w:val="24"/>
              </w:rPr>
              <w:t>й-</w:t>
            </w:r>
            <w:proofErr w:type="gramEnd"/>
            <w:r w:rsidRPr="00527A74">
              <w:rPr>
                <w:rFonts w:ascii="Times New Roman" w:hAnsi="Times New Roman"/>
                <w:sz w:val="24"/>
                <w:szCs w:val="24"/>
              </w:rPr>
              <w:t xml:space="preserve"> миниатюр описаний предмета, картины, комнаты, события и др. Изложение авторского текста после прочтения или </w:t>
            </w:r>
            <w:proofErr w:type="spellStart"/>
            <w:r w:rsidRPr="00527A74">
              <w:rPr>
                <w:rFonts w:ascii="Times New Roman" w:hAnsi="Times New Roman"/>
                <w:sz w:val="24"/>
                <w:szCs w:val="24"/>
              </w:rPr>
              <w:t>аудиотекста</w:t>
            </w:r>
            <w:proofErr w:type="spellEnd"/>
            <w:r w:rsidRPr="00527A74">
              <w:rPr>
                <w:rFonts w:ascii="Times New Roman" w:hAnsi="Times New Roman"/>
                <w:sz w:val="24"/>
                <w:szCs w:val="24"/>
              </w:rPr>
              <w:t>.</w:t>
            </w:r>
          </w:p>
        </w:tc>
        <w:tc>
          <w:tcPr>
            <w:tcW w:w="793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Вырабатывать умения создавать тексты разных стилей, типов и жанров.  Работать над своим авторским стилем  тематического письменного и устного изложения. Владеть умением пересказа, умением создавать планы к текстам, перерабатывать тексты. </w:t>
            </w: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9</w:t>
            </w:r>
          </w:p>
        </w:tc>
        <w:tc>
          <w:tcPr>
            <w:tcW w:w="1832" w:type="dxa"/>
          </w:tcPr>
          <w:p w:rsidR="00FD0096" w:rsidRPr="00527A74" w:rsidRDefault="00FD0096" w:rsidP="00026984">
            <w:pPr>
              <w:pStyle w:val="18"/>
              <w:contextualSpacing/>
              <w:rPr>
                <w:rFonts w:ascii="Times New Roman" w:hAnsi="Times New Roman"/>
                <w:b/>
                <w:sz w:val="24"/>
                <w:szCs w:val="24"/>
              </w:rPr>
            </w:pPr>
            <w:r w:rsidRPr="00527A74">
              <w:rPr>
                <w:rFonts w:ascii="Times New Roman" w:hAnsi="Times New Roman"/>
                <w:b/>
                <w:sz w:val="24"/>
                <w:szCs w:val="24"/>
              </w:rPr>
              <w:t>Язык и культура. Культура речи</w:t>
            </w:r>
          </w:p>
        </w:tc>
        <w:tc>
          <w:tcPr>
            <w:tcW w:w="467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Употребление форм глагола и частей речи (причастий, деепричастий, числительных и местоимений) в литературном языке. Литературный язык и просторечия. Орфоэпические нормы современного русского языка. Нормативные словари современного русского языка. </w:t>
            </w:r>
          </w:p>
        </w:tc>
        <w:tc>
          <w:tcPr>
            <w:tcW w:w="7938" w:type="dxa"/>
          </w:tcPr>
          <w:p w:rsidR="00FD0096" w:rsidRPr="003867CE" w:rsidRDefault="00FD0096" w:rsidP="00026984">
            <w:pPr>
              <w:pStyle w:val="18"/>
              <w:contextualSpacing/>
              <w:rPr>
                <w:rFonts w:ascii="Times New Roman" w:hAnsi="Times New Roman"/>
                <w:sz w:val="24"/>
                <w:szCs w:val="24"/>
              </w:rPr>
            </w:pPr>
            <w:r w:rsidRPr="00527A74">
              <w:rPr>
                <w:rFonts w:ascii="Times New Roman" w:hAnsi="Times New Roman"/>
                <w:sz w:val="24"/>
                <w:szCs w:val="24"/>
              </w:rPr>
              <w:t>Осознавать важность соблюдения языковых норм для культурного человека на основе освоения национальных ценностей, традиций, культуры,  готовности к самообразованию и самовоспитанию. Овладеть основными нормами русского литературного языка при употреблении изученных частей речи; соблюдать их в устных и письменных высказываниях различной коммуникативной направленности, в случае необходимости корректировать речевые высказывания. Анализировать и оценивать соблюдение основных норм русского языка в чужой и собственной речи; корректировать собственную речь.</w:t>
            </w:r>
          </w:p>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Овладеть нормативным ударением в словах и их формах, трудных с </w:t>
            </w:r>
            <w:r w:rsidRPr="00527A74">
              <w:rPr>
                <w:rFonts w:ascii="Times New Roman" w:hAnsi="Times New Roman"/>
                <w:sz w:val="24"/>
                <w:szCs w:val="24"/>
              </w:rPr>
              <w:lastRenderedPageBreak/>
              <w:t xml:space="preserve">акцентологической точки зрения. </w:t>
            </w:r>
          </w:p>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Использовать нормативные словари для получения информации о нормах современного русского литературного языка.</w:t>
            </w:r>
          </w:p>
          <w:p w:rsidR="00FD0096" w:rsidRPr="00527A74" w:rsidRDefault="00FD0096" w:rsidP="00026984">
            <w:pPr>
              <w:pStyle w:val="18"/>
              <w:contextualSpacing/>
              <w:rPr>
                <w:rFonts w:ascii="Times New Roman" w:hAnsi="Times New Roman"/>
                <w:sz w:val="24"/>
                <w:szCs w:val="24"/>
              </w:rPr>
            </w:pPr>
          </w:p>
          <w:p w:rsidR="00FD0096" w:rsidRPr="003867CE"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Осознавать связь русского языка с культурой и историей России. </w:t>
            </w:r>
          </w:p>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Уместно использовать правила речевого поведения в учебной деятельности и повседневной жизни на основе уважения к личности, доброжелательного отношения к окружающим, потребности в социальном признании, ориентации в особенностях социальных отношений и взаимодействий.</w:t>
            </w:r>
          </w:p>
        </w:tc>
      </w:tr>
      <w:tr w:rsidR="00FD0096" w:rsidRPr="00527A74" w:rsidTr="00064F16">
        <w:tc>
          <w:tcPr>
            <w:tcW w:w="828" w:type="dxa"/>
          </w:tcPr>
          <w:p w:rsidR="00FD0096" w:rsidRPr="00527A74" w:rsidRDefault="00FD0096" w:rsidP="00026984">
            <w:pPr>
              <w:pStyle w:val="18"/>
              <w:contextualSpacing/>
              <w:rPr>
                <w:rFonts w:ascii="Times New Roman" w:hAnsi="Times New Roman"/>
                <w:b/>
                <w:sz w:val="24"/>
                <w:szCs w:val="24"/>
              </w:rPr>
            </w:pPr>
          </w:p>
        </w:tc>
        <w:tc>
          <w:tcPr>
            <w:tcW w:w="1832" w:type="dxa"/>
          </w:tcPr>
          <w:p w:rsidR="00FD0096" w:rsidRPr="00527A74" w:rsidRDefault="00FD0096" w:rsidP="00026984">
            <w:pPr>
              <w:pStyle w:val="18"/>
              <w:contextualSpacing/>
              <w:rPr>
                <w:rFonts w:ascii="Times New Roman" w:hAnsi="Times New Roman"/>
                <w:b/>
                <w:sz w:val="24"/>
                <w:szCs w:val="24"/>
              </w:rPr>
            </w:pPr>
            <w:r w:rsidRPr="00527A74">
              <w:rPr>
                <w:rFonts w:ascii="Times New Roman" w:hAnsi="Times New Roman"/>
                <w:b/>
                <w:sz w:val="24"/>
                <w:szCs w:val="24"/>
              </w:rPr>
              <w:t>Повторение</w:t>
            </w:r>
          </w:p>
        </w:tc>
        <w:tc>
          <w:tcPr>
            <w:tcW w:w="467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Повторение, обобщение и систематизация </w:t>
            </w:r>
            <w:proofErr w:type="gramStart"/>
            <w:r w:rsidRPr="00527A74">
              <w:rPr>
                <w:rFonts w:ascii="Times New Roman" w:hAnsi="Times New Roman"/>
                <w:sz w:val="24"/>
                <w:szCs w:val="24"/>
              </w:rPr>
              <w:t>изученного</w:t>
            </w:r>
            <w:proofErr w:type="gramEnd"/>
            <w:r w:rsidRPr="00527A74">
              <w:rPr>
                <w:rFonts w:ascii="Times New Roman" w:hAnsi="Times New Roman"/>
                <w:sz w:val="24"/>
                <w:szCs w:val="24"/>
              </w:rPr>
              <w:t xml:space="preserve"> в 5 классе и по модулям, так как модуль – это логически завершённый раздел, объединённый одной темой.</w:t>
            </w:r>
          </w:p>
        </w:tc>
        <w:tc>
          <w:tcPr>
            <w:tcW w:w="793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Самоконтроль и самопроверка знаний, полученных  в предыдущих классах и по изученным модулям. Осознание результатов деятельности в приобретении знаний и умений по предмету.</w:t>
            </w: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16</w:t>
            </w:r>
          </w:p>
        </w:tc>
        <w:tc>
          <w:tcPr>
            <w:tcW w:w="1832" w:type="dxa"/>
          </w:tcPr>
          <w:p w:rsidR="00FD0096" w:rsidRPr="00527A74" w:rsidRDefault="00FD0096" w:rsidP="00026984">
            <w:pPr>
              <w:pStyle w:val="18"/>
              <w:contextualSpacing/>
              <w:rPr>
                <w:rFonts w:ascii="Times New Roman" w:hAnsi="Times New Roman"/>
                <w:b/>
                <w:sz w:val="24"/>
                <w:szCs w:val="24"/>
              </w:rPr>
            </w:pPr>
            <w:r w:rsidRPr="00527A74">
              <w:rPr>
                <w:rFonts w:ascii="Times New Roman" w:hAnsi="Times New Roman"/>
                <w:b/>
                <w:sz w:val="24"/>
                <w:szCs w:val="24"/>
              </w:rPr>
              <w:t>Контроль</w:t>
            </w:r>
          </w:p>
        </w:tc>
        <w:tc>
          <w:tcPr>
            <w:tcW w:w="467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Проводится в разных формах по вариантам или группам после повторения и обобщения знаний, полученных в рамках изученного раздела «Правописание» и модуля. В конце учебного года проводится итоговый контроль.</w:t>
            </w:r>
          </w:p>
        </w:tc>
        <w:tc>
          <w:tcPr>
            <w:tcW w:w="793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Уметь показать приобретённые знания по темам и предметным разделам в разных формах контроля (тест, диктант, диктант с грамматическим заданием, контрольная работа и др.)  </w:t>
            </w: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16</w:t>
            </w:r>
          </w:p>
        </w:tc>
        <w:tc>
          <w:tcPr>
            <w:tcW w:w="1832" w:type="dxa"/>
          </w:tcPr>
          <w:p w:rsidR="00FD0096" w:rsidRPr="00527A74" w:rsidRDefault="00FD0096" w:rsidP="00026984">
            <w:pPr>
              <w:pStyle w:val="18"/>
              <w:contextualSpacing/>
              <w:rPr>
                <w:rFonts w:ascii="Times New Roman" w:hAnsi="Times New Roman"/>
                <w:b/>
                <w:sz w:val="24"/>
                <w:szCs w:val="24"/>
              </w:rPr>
            </w:pPr>
            <w:r w:rsidRPr="00527A74">
              <w:rPr>
                <w:rFonts w:ascii="Times New Roman" w:hAnsi="Times New Roman"/>
                <w:b/>
                <w:sz w:val="24"/>
                <w:szCs w:val="24"/>
              </w:rPr>
              <w:t>Анализ контрольных работ</w:t>
            </w:r>
          </w:p>
        </w:tc>
        <w:tc>
          <w:tcPr>
            <w:tcW w:w="4678" w:type="dxa"/>
          </w:tcPr>
          <w:p w:rsidR="00FD0096" w:rsidRPr="00527A74" w:rsidRDefault="00FD0096" w:rsidP="00026984">
            <w:pPr>
              <w:pStyle w:val="18"/>
              <w:contextualSpacing/>
              <w:rPr>
                <w:rFonts w:ascii="Times New Roman" w:hAnsi="Times New Roman"/>
                <w:sz w:val="24"/>
                <w:szCs w:val="24"/>
              </w:rPr>
            </w:pPr>
          </w:p>
        </w:tc>
        <w:tc>
          <w:tcPr>
            <w:tcW w:w="793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Умение анализировать диктанты, тестовые и контрольные работы, сопоставлять результаты знаний, находить и осознавать свои ошибки. Строить планы по совершенствованию знаний по предмету, грамотности.</w:t>
            </w: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18</w:t>
            </w:r>
          </w:p>
        </w:tc>
        <w:tc>
          <w:tcPr>
            <w:tcW w:w="1832" w:type="dxa"/>
          </w:tcPr>
          <w:p w:rsidR="00FD0096" w:rsidRPr="00527A74" w:rsidRDefault="00FD0096" w:rsidP="00026984">
            <w:pPr>
              <w:pStyle w:val="18"/>
              <w:contextualSpacing/>
              <w:rPr>
                <w:rFonts w:ascii="Times New Roman" w:hAnsi="Times New Roman"/>
                <w:b/>
                <w:sz w:val="24"/>
                <w:szCs w:val="24"/>
              </w:rPr>
            </w:pPr>
            <w:r w:rsidRPr="00527A74">
              <w:rPr>
                <w:rFonts w:ascii="Times New Roman" w:hAnsi="Times New Roman"/>
                <w:b/>
                <w:sz w:val="24"/>
                <w:szCs w:val="24"/>
              </w:rPr>
              <w:t>Резервные уроки</w:t>
            </w:r>
          </w:p>
        </w:tc>
        <w:tc>
          <w:tcPr>
            <w:tcW w:w="4678" w:type="dxa"/>
          </w:tcPr>
          <w:p w:rsidR="00FD0096" w:rsidRPr="00527A74" w:rsidRDefault="00FD0096" w:rsidP="00026984">
            <w:pPr>
              <w:pStyle w:val="18"/>
              <w:contextualSpacing/>
              <w:rPr>
                <w:rFonts w:ascii="Times New Roman" w:hAnsi="Times New Roman"/>
                <w:sz w:val="24"/>
                <w:szCs w:val="24"/>
              </w:rPr>
            </w:pPr>
            <w:r w:rsidRPr="00527A74">
              <w:rPr>
                <w:rFonts w:ascii="Times New Roman" w:hAnsi="Times New Roman"/>
                <w:sz w:val="24"/>
                <w:szCs w:val="24"/>
              </w:rPr>
              <w:t xml:space="preserve">Распределяются по темам на усмотрение учителя </w:t>
            </w:r>
          </w:p>
        </w:tc>
        <w:tc>
          <w:tcPr>
            <w:tcW w:w="7938" w:type="dxa"/>
          </w:tcPr>
          <w:p w:rsidR="00FD0096" w:rsidRPr="00527A74" w:rsidRDefault="00FD0096" w:rsidP="00026984">
            <w:pPr>
              <w:pStyle w:val="18"/>
              <w:contextualSpacing/>
              <w:rPr>
                <w:rFonts w:ascii="Times New Roman" w:hAnsi="Times New Roman"/>
                <w:sz w:val="24"/>
                <w:szCs w:val="24"/>
              </w:rPr>
            </w:pPr>
          </w:p>
        </w:tc>
      </w:tr>
      <w:tr w:rsidR="00FD0096" w:rsidRPr="00527A74" w:rsidTr="00064F16">
        <w:tc>
          <w:tcPr>
            <w:tcW w:w="828" w:type="dxa"/>
          </w:tcPr>
          <w:p w:rsidR="00FD0096" w:rsidRPr="00527A74" w:rsidRDefault="00FD0096" w:rsidP="00026984">
            <w:pPr>
              <w:pStyle w:val="18"/>
              <w:contextualSpacing/>
              <w:jc w:val="center"/>
              <w:rPr>
                <w:rFonts w:ascii="Times New Roman" w:hAnsi="Times New Roman"/>
                <w:b/>
                <w:sz w:val="24"/>
                <w:szCs w:val="24"/>
              </w:rPr>
            </w:pPr>
            <w:r w:rsidRPr="00527A74">
              <w:rPr>
                <w:rFonts w:ascii="Times New Roman" w:hAnsi="Times New Roman"/>
                <w:b/>
                <w:sz w:val="24"/>
                <w:szCs w:val="24"/>
              </w:rPr>
              <w:t>210</w:t>
            </w:r>
          </w:p>
        </w:tc>
        <w:tc>
          <w:tcPr>
            <w:tcW w:w="1832" w:type="dxa"/>
          </w:tcPr>
          <w:p w:rsidR="00FD0096" w:rsidRPr="00527A74" w:rsidRDefault="00FD0096" w:rsidP="00026984">
            <w:pPr>
              <w:pStyle w:val="18"/>
              <w:contextualSpacing/>
              <w:rPr>
                <w:rFonts w:ascii="Times New Roman" w:hAnsi="Times New Roman"/>
                <w:b/>
                <w:sz w:val="24"/>
                <w:szCs w:val="24"/>
              </w:rPr>
            </w:pPr>
          </w:p>
        </w:tc>
        <w:tc>
          <w:tcPr>
            <w:tcW w:w="4678" w:type="dxa"/>
          </w:tcPr>
          <w:p w:rsidR="00FD0096" w:rsidRPr="00527A74" w:rsidRDefault="00FD0096" w:rsidP="00026984">
            <w:pPr>
              <w:pStyle w:val="18"/>
              <w:contextualSpacing/>
              <w:rPr>
                <w:rFonts w:ascii="Times New Roman" w:hAnsi="Times New Roman"/>
                <w:sz w:val="24"/>
                <w:szCs w:val="24"/>
              </w:rPr>
            </w:pPr>
          </w:p>
        </w:tc>
        <w:tc>
          <w:tcPr>
            <w:tcW w:w="7938" w:type="dxa"/>
          </w:tcPr>
          <w:p w:rsidR="00FD0096" w:rsidRPr="00527A74" w:rsidRDefault="00FD0096" w:rsidP="00026984">
            <w:pPr>
              <w:pStyle w:val="18"/>
              <w:contextualSpacing/>
              <w:rPr>
                <w:rFonts w:ascii="Times New Roman" w:hAnsi="Times New Roman"/>
                <w:sz w:val="24"/>
                <w:szCs w:val="24"/>
              </w:rPr>
            </w:pPr>
          </w:p>
        </w:tc>
      </w:tr>
    </w:tbl>
    <w:p w:rsidR="00FD0096" w:rsidRPr="0074050D" w:rsidRDefault="00FD0096" w:rsidP="00064F16">
      <w:pPr>
        <w:contextualSpacing/>
        <w:jc w:val="center"/>
        <w:rPr>
          <w:b/>
          <w:sz w:val="32"/>
          <w:szCs w:val="32"/>
        </w:rPr>
      </w:pPr>
      <w:r w:rsidRPr="00527A74">
        <w:br w:type="page"/>
      </w:r>
      <w:r w:rsidR="001B1ED8" w:rsidRPr="0074050D">
        <w:rPr>
          <w:b/>
          <w:sz w:val="32"/>
          <w:szCs w:val="32"/>
        </w:rPr>
        <w:lastRenderedPageBreak/>
        <w:t>Календарн</w:t>
      </w:r>
      <w:proofErr w:type="gramStart"/>
      <w:r w:rsidR="001B1ED8" w:rsidRPr="0074050D">
        <w:rPr>
          <w:b/>
          <w:sz w:val="32"/>
          <w:szCs w:val="32"/>
        </w:rPr>
        <w:t>о-</w:t>
      </w:r>
      <w:proofErr w:type="gramEnd"/>
      <w:r w:rsidRPr="0074050D">
        <w:rPr>
          <w:b/>
          <w:sz w:val="32"/>
          <w:szCs w:val="32"/>
        </w:rPr>
        <w:t xml:space="preserve"> темати</w:t>
      </w:r>
      <w:r w:rsidR="001B1ED8" w:rsidRPr="0074050D">
        <w:rPr>
          <w:b/>
          <w:sz w:val="32"/>
          <w:szCs w:val="32"/>
        </w:rPr>
        <w:t xml:space="preserve">ческое </w:t>
      </w:r>
      <w:r w:rsidRPr="0074050D">
        <w:rPr>
          <w:b/>
          <w:sz w:val="32"/>
          <w:szCs w:val="32"/>
        </w:rPr>
        <w:t xml:space="preserve"> планирование</w:t>
      </w:r>
      <w:r w:rsidR="00CF55CE" w:rsidRPr="0074050D">
        <w:rPr>
          <w:b/>
          <w:sz w:val="32"/>
          <w:szCs w:val="32"/>
        </w:rPr>
        <w:t xml:space="preserve"> по русскому языку 6 класс.</w:t>
      </w:r>
    </w:p>
    <w:p w:rsidR="00FD0096" w:rsidRPr="00527A74" w:rsidRDefault="00FD0096" w:rsidP="00026984">
      <w:pPr>
        <w:ind w:right="23"/>
        <w:contextualSpacing/>
        <w:rPr>
          <w:b/>
          <w:lang w:eastAsia="ru-RU"/>
        </w:rPr>
      </w:pPr>
    </w:p>
    <w:tbl>
      <w:tblPr>
        <w:tblW w:w="155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37"/>
        <w:gridCol w:w="12"/>
        <w:gridCol w:w="4325"/>
        <w:gridCol w:w="34"/>
        <w:gridCol w:w="315"/>
        <w:gridCol w:w="2267"/>
        <w:gridCol w:w="2131"/>
        <w:gridCol w:w="1703"/>
        <w:gridCol w:w="992"/>
        <w:gridCol w:w="3114"/>
      </w:tblGrid>
      <w:tr w:rsidR="001711AA" w:rsidRPr="00527A74" w:rsidTr="001711AA">
        <w:trPr>
          <w:trHeight w:val="1128"/>
        </w:trPr>
        <w:tc>
          <w:tcPr>
            <w:tcW w:w="709" w:type="dxa"/>
            <w:gridSpan w:val="3"/>
          </w:tcPr>
          <w:p w:rsidR="001711AA" w:rsidRPr="00045667" w:rsidRDefault="001711AA" w:rsidP="00026984">
            <w:pPr>
              <w:pStyle w:val="afd"/>
              <w:contextualSpacing/>
              <w:jc w:val="center"/>
              <w:rPr>
                <w:b/>
              </w:rPr>
            </w:pPr>
            <w:r w:rsidRPr="00045667">
              <w:rPr>
                <w:b/>
              </w:rPr>
              <w:t>№</w:t>
            </w:r>
          </w:p>
          <w:p w:rsidR="001711AA" w:rsidRPr="00C207B2" w:rsidRDefault="001711AA" w:rsidP="00026984">
            <w:pPr>
              <w:pStyle w:val="afd"/>
              <w:contextualSpacing/>
              <w:jc w:val="center"/>
              <w:rPr>
                <w:sz w:val="20"/>
                <w:szCs w:val="20"/>
              </w:rPr>
            </w:pPr>
            <w:r w:rsidRPr="00045667">
              <w:rPr>
                <w:b/>
                <w:sz w:val="18"/>
                <w:szCs w:val="20"/>
              </w:rPr>
              <w:t>урока</w:t>
            </w:r>
          </w:p>
        </w:tc>
        <w:tc>
          <w:tcPr>
            <w:tcW w:w="4674" w:type="dxa"/>
            <w:gridSpan w:val="3"/>
          </w:tcPr>
          <w:p w:rsidR="001711AA" w:rsidRPr="00045667" w:rsidRDefault="001711AA" w:rsidP="00026984">
            <w:pPr>
              <w:pStyle w:val="afd"/>
              <w:contextualSpacing/>
              <w:jc w:val="center"/>
              <w:rPr>
                <w:b/>
              </w:rPr>
            </w:pPr>
            <w:r w:rsidRPr="00045667">
              <w:rPr>
                <w:b/>
              </w:rPr>
              <w:t>Модуль=глава</w:t>
            </w:r>
          </w:p>
          <w:p w:rsidR="001711AA" w:rsidRPr="00045667" w:rsidRDefault="001711AA" w:rsidP="00026984">
            <w:pPr>
              <w:pStyle w:val="afd"/>
              <w:contextualSpacing/>
              <w:jc w:val="center"/>
              <w:rPr>
                <w:b/>
              </w:rPr>
            </w:pPr>
            <w:r w:rsidRPr="00045667">
              <w:rPr>
                <w:b/>
              </w:rPr>
              <w:t>Разделы главы</w:t>
            </w:r>
          </w:p>
          <w:p w:rsidR="001711AA" w:rsidRPr="00527A74" w:rsidRDefault="001711AA" w:rsidP="00026984">
            <w:pPr>
              <w:pStyle w:val="afd"/>
              <w:contextualSpacing/>
              <w:jc w:val="center"/>
            </w:pPr>
            <w:r w:rsidRPr="00045667">
              <w:rPr>
                <w:b/>
              </w:rPr>
              <w:t>Тема</w:t>
            </w:r>
          </w:p>
        </w:tc>
        <w:tc>
          <w:tcPr>
            <w:tcW w:w="6101" w:type="dxa"/>
            <w:gridSpan w:val="3"/>
          </w:tcPr>
          <w:p w:rsidR="001711AA" w:rsidRPr="002616A0" w:rsidRDefault="001711AA" w:rsidP="00026984">
            <w:pPr>
              <w:contextualSpacing/>
              <w:jc w:val="center"/>
              <w:rPr>
                <w:b/>
              </w:rPr>
            </w:pPr>
            <w:r w:rsidRPr="00C207B2">
              <w:rPr>
                <w:b/>
              </w:rPr>
              <w:t>Планируемые результаты</w:t>
            </w:r>
          </w:p>
        </w:tc>
        <w:tc>
          <w:tcPr>
            <w:tcW w:w="992" w:type="dxa"/>
          </w:tcPr>
          <w:p w:rsidR="001711AA" w:rsidRPr="002616A0" w:rsidRDefault="001711AA" w:rsidP="00026984">
            <w:pPr>
              <w:contextualSpacing/>
              <w:jc w:val="center"/>
              <w:rPr>
                <w:b/>
              </w:rPr>
            </w:pPr>
            <w:r>
              <w:rPr>
                <w:b/>
              </w:rPr>
              <w:t>Дата</w:t>
            </w:r>
          </w:p>
        </w:tc>
        <w:tc>
          <w:tcPr>
            <w:tcW w:w="3114" w:type="dxa"/>
          </w:tcPr>
          <w:p w:rsidR="001711AA" w:rsidRPr="002616A0" w:rsidRDefault="001711AA" w:rsidP="00026984">
            <w:pPr>
              <w:contextualSpacing/>
              <w:rPr>
                <w:b/>
              </w:rPr>
            </w:pPr>
            <w:r>
              <w:rPr>
                <w:b/>
              </w:rPr>
              <w:t>Домашнее задание</w:t>
            </w:r>
          </w:p>
        </w:tc>
      </w:tr>
      <w:tr w:rsidR="001711AA" w:rsidRPr="00527A74" w:rsidTr="001711AA">
        <w:trPr>
          <w:trHeight w:val="615"/>
        </w:trPr>
        <w:tc>
          <w:tcPr>
            <w:tcW w:w="709" w:type="dxa"/>
            <w:gridSpan w:val="3"/>
          </w:tcPr>
          <w:p w:rsidR="001711AA" w:rsidRDefault="001711AA" w:rsidP="00026984">
            <w:pPr>
              <w:pStyle w:val="afd"/>
              <w:contextualSpacing/>
              <w:jc w:val="center"/>
            </w:pPr>
          </w:p>
        </w:tc>
        <w:tc>
          <w:tcPr>
            <w:tcW w:w="4674" w:type="dxa"/>
            <w:gridSpan w:val="3"/>
          </w:tcPr>
          <w:p w:rsidR="001711AA" w:rsidRPr="002616A0" w:rsidRDefault="001711AA" w:rsidP="00026984">
            <w:pPr>
              <w:pStyle w:val="afd"/>
              <w:contextualSpacing/>
              <w:jc w:val="center"/>
            </w:pPr>
          </w:p>
        </w:tc>
        <w:tc>
          <w:tcPr>
            <w:tcW w:w="2267" w:type="dxa"/>
          </w:tcPr>
          <w:p w:rsidR="001711AA" w:rsidRPr="00C207B2" w:rsidRDefault="001711AA" w:rsidP="00026984">
            <w:pPr>
              <w:contextualSpacing/>
              <w:jc w:val="center"/>
              <w:rPr>
                <w:b/>
              </w:rPr>
            </w:pPr>
            <w:r>
              <w:rPr>
                <w:b/>
              </w:rPr>
              <w:t>предметные</w:t>
            </w:r>
          </w:p>
        </w:tc>
        <w:tc>
          <w:tcPr>
            <w:tcW w:w="2131" w:type="dxa"/>
          </w:tcPr>
          <w:p w:rsidR="001711AA" w:rsidRPr="00C207B2" w:rsidRDefault="001711AA" w:rsidP="00026984">
            <w:pPr>
              <w:contextualSpacing/>
              <w:jc w:val="center"/>
              <w:rPr>
                <w:b/>
              </w:rPr>
            </w:pPr>
            <w:proofErr w:type="spellStart"/>
            <w:r>
              <w:rPr>
                <w:b/>
              </w:rPr>
              <w:t>метапредметные</w:t>
            </w:r>
            <w:proofErr w:type="spellEnd"/>
          </w:p>
        </w:tc>
        <w:tc>
          <w:tcPr>
            <w:tcW w:w="1703" w:type="dxa"/>
          </w:tcPr>
          <w:p w:rsidR="001711AA" w:rsidRPr="00C207B2" w:rsidRDefault="001711AA" w:rsidP="00026984">
            <w:pPr>
              <w:contextualSpacing/>
              <w:jc w:val="center"/>
              <w:rPr>
                <w:b/>
              </w:rPr>
            </w:pPr>
            <w:r>
              <w:rPr>
                <w:b/>
              </w:rPr>
              <w:t>личностные</w:t>
            </w:r>
          </w:p>
        </w:tc>
        <w:tc>
          <w:tcPr>
            <w:tcW w:w="992" w:type="dxa"/>
          </w:tcPr>
          <w:p w:rsidR="001711AA" w:rsidRDefault="001711AA" w:rsidP="00026984">
            <w:pPr>
              <w:contextualSpacing/>
              <w:jc w:val="center"/>
              <w:rPr>
                <w:b/>
              </w:rPr>
            </w:pPr>
          </w:p>
        </w:tc>
        <w:tc>
          <w:tcPr>
            <w:tcW w:w="3114" w:type="dxa"/>
          </w:tcPr>
          <w:p w:rsidR="001711AA" w:rsidRDefault="001711AA" w:rsidP="00026984">
            <w:pPr>
              <w:contextualSpacing/>
              <w:rPr>
                <w:b/>
              </w:rPr>
            </w:pPr>
          </w:p>
        </w:tc>
      </w:tr>
      <w:tr w:rsidR="001711AA" w:rsidRPr="00527A74" w:rsidTr="001711AA">
        <w:trPr>
          <w:trHeight w:val="145"/>
        </w:trPr>
        <w:tc>
          <w:tcPr>
            <w:tcW w:w="5383" w:type="dxa"/>
            <w:gridSpan w:val="6"/>
          </w:tcPr>
          <w:p w:rsidR="001711AA" w:rsidRPr="00CF55CE" w:rsidRDefault="001711AA" w:rsidP="00026984">
            <w:pPr>
              <w:contextualSpacing/>
              <w:rPr>
                <w:b/>
              </w:rPr>
            </w:pPr>
            <w:r>
              <w:rPr>
                <w:b/>
              </w:rPr>
              <w:t>Глава 1.</w:t>
            </w:r>
            <w:r w:rsidRPr="00DF1701">
              <w:rPr>
                <w:b/>
                <w:i/>
              </w:rPr>
              <w:t xml:space="preserve">Что значит «современный литературный </w:t>
            </w:r>
            <w:proofErr w:type="spellStart"/>
            <w:r w:rsidRPr="00DF1701">
              <w:rPr>
                <w:b/>
                <w:i/>
              </w:rPr>
              <w:t>язык»</w:t>
            </w:r>
            <w:proofErr w:type="gramStart"/>
            <w:r w:rsidRPr="00DF1701">
              <w:rPr>
                <w:b/>
                <w:i/>
              </w:rPr>
              <w:t>?</w:t>
            </w:r>
            <w:r w:rsidRPr="00F5529F">
              <w:rPr>
                <w:b/>
                <w:i/>
              </w:rPr>
              <w:t>О</w:t>
            </w:r>
            <w:proofErr w:type="spellEnd"/>
            <w:proofErr w:type="gramEnd"/>
            <w:r w:rsidRPr="00F5529F">
              <w:rPr>
                <w:b/>
                <w:i/>
              </w:rPr>
              <w:t xml:space="preserve"> ЯЗЫКЕ И РЕЧИ</w:t>
            </w:r>
          </w:p>
        </w:tc>
        <w:tc>
          <w:tcPr>
            <w:tcW w:w="2267" w:type="dxa"/>
            <w:vMerge w:val="restart"/>
          </w:tcPr>
          <w:p w:rsidR="001711AA" w:rsidRPr="00D83E48" w:rsidRDefault="001711AA" w:rsidP="00026984">
            <w:pPr>
              <w:contextualSpacing/>
            </w:pPr>
            <w:r w:rsidRPr="00D83E48">
              <w:t>Виды монолога и диалога.</w:t>
            </w:r>
          </w:p>
          <w:p w:rsidR="001711AA" w:rsidRDefault="001711AA" w:rsidP="00026984">
            <w:pPr>
              <w:contextualSpacing/>
            </w:pPr>
            <w:r w:rsidRPr="00D83E48">
              <w:t>Сфера употребления, типичные ситуации общения, задачи речи, языковые средства, характерные для разговорного языка</w:t>
            </w:r>
            <w:r>
              <w:t>. Морфология как раздел грамматики (повторение)</w:t>
            </w:r>
          </w:p>
          <w:p w:rsidR="001711AA" w:rsidRDefault="001711AA" w:rsidP="00026984">
            <w:pPr>
              <w:contextualSpacing/>
            </w:pPr>
            <w:r>
              <w:t>Пользоваться основными понятиями морфологии, различать грамматическое и лексическое значение слова.</w:t>
            </w:r>
          </w:p>
          <w:p w:rsidR="001711AA" w:rsidRDefault="001711AA" w:rsidP="00026984">
            <w:pPr>
              <w:contextualSpacing/>
              <w:rPr>
                <w:b/>
              </w:rPr>
            </w:pPr>
            <w:r>
              <w:t xml:space="preserve">Анализировать и характеризовать </w:t>
            </w:r>
            <w:proofErr w:type="spellStart"/>
            <w:r>
              <w:t>общекатегориаль-</w:t>
            </w:r>
            <w:r>
              <w:lastRenderedPageBreak/>
              <w:t>ное</w:t>
            </w:r>
            <w:proofErr w:type="spellEnd"/>
            <w:r>
              <w:t xml:space="preserve"> значение</w:t>
            </w:r>
            <w:proofErr w:type="gramStart"/>
            <w:r>
              <w:t xml:space="preserve"> ,</w:t>
            </w:r>
            <w:proofErr w:type="gramEnd"/>
            <w:r>
              <w:t xml:space="preserve"> морфологические признаки существительного, прилагательного, глагола</w:t>
            </w:r>
          </w:p>
        </w:tc>
        <w:tc>
          <w:tcPr>
            <w:tcW w:w="2131" w:type="dxa"/>
            <w:vMerge w:val="restart"/>
          </w:tcPr>
          <w:p w:rsidR="001711AA" w:rsidRDefault="001711AA" w:rsidP="00026984">
            <w:pPr>
              <w:contextualSpacing/>
            </w:pPr>
            <w:r>
              <w:lastRenderedPageBreak/>
              <w:t>П</w:t>
            </w:r>
            <w:r w:rsidRPr="00C47D5C">
              <w:t>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1711AA" w:rsidRPr="00C47D5C" w:rsidRDefault="001711AA" w:rsidP="00026984">
            <w:pPr>
              <w:contextualSpacing/>
            </w:pPr>
            <w:r w:rsidRPr="00C47D5C">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w:t>
            </w:r>
            <w:r w:rsidRPr="00C47D5C">
              <w:lastRenderedPageBreak/>
              <w:t xml:space="preserve">информации, полученной в результате чтения или </w:t>
            </w:r>
            <w:proofErr w:type="spellStart"/>
            <w:r w:rsidRPr="00C47D5C">
              <w:t>аудирования</w:t>
            </w:r>
            <w:proofErr w:type="spellEnd"/>
            <w:r w:rsidRPr="00C47D5C">
              <w:t>;</w:t>
            </w:r>
          </w:p>
        </w:tc>
        <w:tc>
          <w:tcPr>
            <w:tcW w:w="1703" w:type="dxa"/>
            <w:vMerge w:val="restart"/>
          </w:tcPr>
          <w:p w:rsidR="001711AA" w:rsidRPr="00C47D5C" w:rsidRDefault="001711AA" w:rsidP="00026984">
            <w:pPr>
              <w:contextualSpacing/>
            </w:pPr>
            <w:r w:rsidRPr="00C47D5C">
              <w:lastRenderedPageBreak/>
              <w:t>Знать особенности диалогической и монологической речи, владеть различными видами диалога, сочетать разные виды диалога в своей речи в соответствии с нормами речевого поведения в типичных ситуациях общения</w:t>
            </w:r>
          </w:p>
        </w:tc>
        <w:tc>
          <w:tcPr>
            <w:tcW w:w="992" w:type="dxa"/>
          </w:tcPr>
          <w:p w:rsidR="001711AA" w:rsidRDefault="001711AA" w:rsidP="00026984">
            <w:pPr>
              <w:contextualSpacing/>
              <w:rPr>
                <w:b/>
              </w:rPr>
            </w:pPr>
          </w:p>
        </w:tc>
        <w:tc>
          <w:tcPr>
            <w:tcW w:w="3114" w:type="dxa"/>
          </w:tcPr>
          <w:p w:rsidR="001711AA" w:rsidRDefault="001711AA" w:rsidP="00026984">
            <w:pPr>
              <w:contextualSpacing/>
              <w:rPr>
                <w:b/>
              </w:rPr>
            </w:pPr>
          </w:p>
        </w:tc>
      </w:tr>
      <w:tr w:rsidR="001711AA" w:rsidRPr="00527A74" w:rsidTr="001711AA">
        <w:trPr>
          <w:trHeight w:val="196"/>
        </w:trPr>
        <w:tc>
          <w:tcPr>
            <w:tcW w:w="697" w:type="dxa"/>
            <w:gridSpan w:val="2"/>
          </w:tcPr>
          <w:p w:rsidR="001711AA" w:rsidRPr="00527A74" w:rsidRDefault="001711AA" w:rsidP="00026984">
            <w:pPr>
              <w:contextualSpacing/>
              <w:rPr>
                <w:b/>
              </w:rPr>
            </w:pPr>
            <w:r>
              <w:rPr>
                <w:b/>
              </w:rPr>
              <w:t>1.</w:t>
            </w:r>
          </w:p>
        </w:tc>
        <w:tc>
          <w:tcPr>
            <w:tcW w:w="4337" w:type="dxa"/>
            <w:gridSpan w:val="2"/>
          </w:tcPr>
          <w:p w:rsidR="001711AA" w:rsidRPr="00527A74" w:rsidRDefault="001711AA" w:rsidP="00026984">
            <w:pPr>
              <w:contextualSpacing/>
              <w:rPr>
                <w:b/>
              </w:rPr>
            </w:pPr>
            <w:r w:rsidRPr="00527A74">
              <w:rPr>
                <w:b/>
              </w:rPr>
              <w:t>Вводный урок</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2"/>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2</w:t>
            </w:r>
          </w:p>
        </w:tc>
        <w:tc>
          <w:tcPr>
            <w:tcW w:w="4337" w:type="dxa"/>
            <w:gridSpan w:val="2"/>
          </w:tcPr>
          <w:p w:rsidR="001711AA" w:rsidRPr="00527A74" w:rsidRDefault="001711AA" w:rsidP="00026984">
            <w:pPr>
              <w:shd w:val="clear" w:color="auto" w:fill="FFFFFF"/>
              <w:contextualSpacing/>
              <w:rPr>
                <w:bCs/>
              </w:rPr>
            </w:pPr>
            <w:r w:rsidRPr="00527A74">
              <w:rPr>
                <w:rFonts w:eastAsia="MS Mincho"/>
                <w:bCs/>
                <w:lang w:eastAsia="ja-JP"/>
              </w:rPr>
              <w:t>Разновидности русского языка  (повторение)</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14"/>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3</w:t>
            </w:r>
          </w:p>
        </w:tc>
        <w:tc>
          <w:tcPr>
            <w:tcW w:w="4337" w:type="dxa"/>
            <w:gridSpan w:val="2"/>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Имя существительное</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48"/>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4</w:t>
            </w:r>
          </w:p>
        </w:tc>
        <w:tc>
          <w:tcPr>
            <w:tcW w:w="4337" w:type="dxa"/>
            <w:gridSpan w:val="2"/>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Имя прилагательное</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90"/>
        </w:trPr>
        <w:tc>
          <w:tcPr>
            <w:tcW w:w="697" w:type="dxa"/>
            <w:gridSpan w:val="2"/>
          </w:tcPr>
          <w:p w:rsidR="001711AA" w:rsidRPr="00527A74" w:rsidRDefault="001711AA" w:rsidP="00026984">
            <w:pPr>
              <w:shd w:val="clear" w:color="auto" w:fill="FFFFFF"/>
              <w:contextualSpacing/>
              <w:rPr>
                <w:bCs/>
              </w:rPr>
            </w:pPr>
            <w:r>
              <w:rPr>
                <w:bCs/>
              </w:rPr>
              <w:t>5</w:t>
            </w:r>
          </w:p>
        </w:tc>
        <w:tc>
          <w:tcPr>
            <w:tcW w:w="4337" w:type="dxa"/>
            <w:gridSpan w:val="2"/>
          </w:tcPr>
          <w:p w:rsidR="001711AA" w:rsidRPr="00527A74" w:rsidRDefault="001711AA" w:rsidP="00026984">
            <w:pPr>
              <w:shd w:val="clear" w:color="auto" w:fill="FFFFFF"/>
              <w:contextualSpacing/>
              <w:rPr>
                <w:rFonts w:eastAsia="MS Mincho"/>
                <w:bCs/>
                <w:lang w:eastAsia="ja-JP"/>
              </w:rPr>
            </w:pPr>
            <w:r w:rsidRPr="00527A74">
              <w:rPr>
                <w:bCs/>
              </w:rPr>
              <w:t>Глагол</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84"/>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6</w:t>
            </w:r>
          </w:p>
        </w:tc>
        <w:tc>
          <w:tcPr>
            <w:tcW w:w="4337" w:type="dxa"/>
            <w:gridSpan w:val="2"/>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Правописание падежных окончаний имён существительных</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00"/>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7</w:t>
            </w:r>
          </w:p>
        </w:tc>
        <w:tc>
          <w:tcPr>
            <w:tcW w:w="4337" w:type="dxa"/>
            <w:gridSpan w:val="2"/>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Правописание окончаний прилагательных</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55"/>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8</w:t>
            </w:r>
          </w:p>
        </w:tc>
        <w:tc>
          <w:tcPr>
            <w:tcW w:w="4337" w:type="dxa"/>
            <w:gridSpan w:val="2"/>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Правописание личных окончаний глаголов</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14"/>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9</w:t>
            </w:r>
          </w:p>
        </w:tc>
        <w:tc>
          <w:tcPr>
            <w:tcW w:w="4337" w:type="dxa"/>
            <w:gridSpan w:val="2"/>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Слитное и раздельное написание НЕ с существительными, прилагательными, глаголами</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30"/>
        </w:trPr>
        <w:tc>
          <w:tcPr>
            <w:tcW w:w="697" w:type="dxa"/>
            <w:gridSpan w:val="2"/>
          </w:tcPr>
          <w:p w:rsidR="001711AA" w:rsidRPr="00527A74" w:rsidRDefault="001711AA" w:rsidP="00026984">
            <w:pPr>
              <w:shd w:val="clear" w:color="auto" w:fill="FFFFFF"/>
              <w:contextualSpacing/>
              <w:rPr>
                <w:bCs/>
              </w:rPr>
            </w:pPr>
            <w:r>
              <w:rPr>
                <w:bCs/>
              </w:rPr>
              <w:lastRenderedPageBreak/>
              <w:t>10</w:t>
            </w:r>
          </w:p>
        </w:tc>
        <w:tc>
          <w:tcPr>
            <w:tcW w:w="4337" w:type="dxa"/>
            <w:gridSpan w:val="2"/>
          </w:tcPr>
          <w:p w:rsidR="001711AA" w:rsidRPr="00527A74" w:rsidRDefault="001711AA" w:rsidP="00026984">
            <w:pPr>
              <w:shd w:val="clear" w:color="auto" w:fill="FFFFFF"/>
              <w:contextualSpacing/>
              <w:rPr>
                <w:rFonts w:eastAsia="MS Mincho"/>
                <w:bCs/>
                <w:lang w:eastAsia="ja-JP"/>
              </w:rPr>
            </w:pPr>
            <w:proofErr w:type="spellStart"/>
            <w:r w:rsidRPr="00F5529F">
              <w:rPr>
                <w:b/>
                <w:bCs/>
              </w:rPr>
              <w:t>ТЕКСТ</w:t>
            </w:r>
            <w:proofErr w:type="gramStart"/>
            <w:r>
              <w:rPr>
                <w:bCs/>
              </w:rPr>
              <w:t>.О</w:t>
            </w:r>
            <w:proofErr w:type="gramEnd"/>
            <w:r w:rsidRPr="00527A74">
              <w:rPr>
                <w:bCs/>
              </w:rPr>
              <w:t>сновные</w:t>
            </w:r>
            <w:proofErr w:type="spellEnd"/>
            <w:r w:rsidRPr="00527A74">
              <w:rPr>
                <w:bCs/>
              </w:rPr>
              <w:t xml:space="preserve"> признаки текста</w:t>
            </w:r>
          </w:p>
        </w:tc>
        <w:tc>
          <w:tcPr>
            <w:tcW w:w="349" w:type="dxa"/>
            <w:gridSpan w:val="2"/>
          </w:tcPr>
          <w:p w:rsidR="001711AA" w:rsidRPr="00527A74" w:rsidRDefault="001711AA" w:rsidP="00026984">
            <w:pPr>
              <w:contextualSpacing/>
              <w:jc w:val="center"/>
              <w:rPr>
                <w:bCs/>
              </w:rPr>
            </w:pPr>
            <w:r w:rsidRPr="00527A74">
              <w:rPr>
                <w:bCs/>
              </w:rPr>
              <w:t>1</w:t>
            </w:r>
          </w:p>
        </w:tc>
        <w:tc>
          <w:tcPr>
            <w:tcW w:w="2267" w:type="dxa"/>
          </w:tcPr>
          <w:p w:rsidR="001711AA" w:rsidRDefault="001711AA" w:rsidP="00026984">
            <w:pPr>
              <w:contextualSpacing/>
              <w:jc w:val="center"/>
              <w:rPr>
                <w:bCs/>
              </w:rPr>
            </w:pPr>
          </w:p>
        </w:tc>
        <w:tc>
          <w:tcPr>
            <w:tcW w:w="2131" w:type="dxa"/>
          </w:tcPr>
          <w:p w:rsidR="001711AA" w:rsidRDefault="001711AA" w:rsidP="00026984">
            <w:pPr>
              <w:contextualSpacing/>
              <w:jc w:val="center"/>
              <w:rPr>
                <w:bCs/>
              </w:rPr>
            </w:pPr>
          </w:p>
        </w:tc>
        <w:tc>
          <w:tcPr>
            <w:tcW w:w="1703" w:type="dxa"/>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
                <w:bCs/>
                <w:color w:val="3366FF"/>
              </w:rPr>
            </w:pPr>
            <w:r>
              <w:rPr>
                <w:b/>
                <w:bCs/>
                <w:color w:val="3366FF"/>
              </w:rPr>
              <w:t>11-12</w:t>
            </w:r>
          </w:p>
        </w:tc>
        <w:tc>
          <w:tcPr>
            <w:tcW w:w="4337" w:type="dxa"/>
            <w:gridSpan w:val="2"/>
          </w:tcPr>
          <w:p w:rsidR="001711AA" w:rsidRPr="00527A74" w:rsidRDefault="001711AA" w:rsidP="00026984">
            <w:pPr>
              <w:shd w:val="clear" w:color="auto" w:fill="FFFFFF"/>
              <w:contextualSpacing/>
              <w:rPr>
                <w:bCs/>
              </w:rPr>
            </w:pPr>
            <w:proofErr w:type="spellStart"/>
            <w:r w:rsidRPr="00527A74">
              <w:rPr>
                <w:b/>
                <w:bCs/>
                <w:color w:val="3366FF"/>
              </w:rPr>
              <w:t>Р.р</w:t>
            </w:r>
            <w:proofErr w:type="spellEnd"/>
            <w:r w:rsidRPr="00527A74">
              <w:rPr>
                <w:b/>
                <w:bCs/>
                <w:color w:val="3366FF"/>
              </w:rPr>
              <w:t>. Сочинение-описание по картине с использованием текста К. Паустовского - стр. 46</w:t>
            </w:r>
          </w:p>
        </w:tc>
        <w:tc>
          <w:tcPr>
            <w:tcW w:w="349" w:type="dxa"/>
            <w:gridSpan w:val="2"/>
          </w:tcPr>
          <w:p w:rsidR="001711AA" w:rsidRPr="00527A74" w:rsidRDefault="001711AA" w:rsidP="00026984">
            <w:pPr>
              <w:contextualSpacing/>
              <w:jc w:val="center"/>
              <w:rPr>
                <w:bCs/>
              </w:rPr>
            </w:pPr>
            <w:r>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49"/>
        </w:trPr>
        <w:tc>
          <w:tcPr>
            <w:tcW w:w="697" w:type="dxa"/>
            <w:gridSpan w:val="2"/>
          </w:tcPr>
          <w:p w:rsidR="001711AA" w:rsidRPr="00527A74" w:rsidRDefault="001711AA" w:rsidP="00026984">
            <w:pPr>
              <w:shd w:val="clear" w:color="auto" w:fill="FFFFFF"/>
              <w:contextualSpacing/>
              <w:rPr>
                <w:bCs/>
              </w:rPr>
            </w:pPr>
            <w:r>
              <w:rPr>
                <w:bCs/>
              </w:rPr>
              <w:t>13</w:t>
            </w:r>
          </w:p>
        </w:tc>
        <w:tc>
          <w:tcPr>
            <w:tcW w:w="4337" w:type="dxa"/>
            <w:gridSpan w:val="2"/>
          </w:tcPr>
          <w:p w:rsidR="001711AA" w:rsidRDefault="001711AA" w:rsidP="00026984">
            <w:pPr>
              <w:shd w:val="clear" w:color="auto" w:fill="FFFFFF"/>
              <w:contextualSpacing/>
              <w:rPr>
                <w:bCs/>
              </w:rPr>
            </w:pPr>
            <w:r w:rsidRPr="00045667">
              <w:rPr>
                <w:b/>
                <w:bCs/>
              </w:rPr>
              <w:t>ЯЗЫК И КУЛЬТУРА. КУЛЬТУРА РЕЧИ</w:t>
            </w:r>
          </w:p>
          <w:p w:rsidR="001711AA" w:rsidRPr="00527A74" w:rsidRDefault="001711AA" w:rsidP="00026984">
            <w:pPr>
              <w:shd w:val="clear" w:color="auto" w:fill="FFFFFF"/>
              <w:contextualSpacing/>
              <w:rPr>
                <w:bCs/>
              </w:rPr>
            </w:pPr>
            <w:r w:rsidRPr="00527A74">
              <w:rPr>
                <w:bCs/>
              </w:rPr>
              <w:t>Литературный язык и просторечие</w:t>
            </w:r>
          </w:p>
        </w:tc>
        <w:tc>
          <w:tcPr>
            <w:tcW w:w="349" w:type="dxa"/>
            <w:gridSpan w:val="2"/>
          </w:tcPr>
          <w:p w:rsidR="001711AA" w:rsidRPr="00527A74" w:rsidRDefault="001711AA" w:rsidP="00026984">
            <w:pPr>
              <w:contextualSpacing/>
              <w:jc w:val="center"/>
              <w:rPr>
                <w:bCs/>
              </w:rPr>
            </w:pPr>
            <w:r w:rsidRPr="00527A74">
              <w:rPr>
                <w:bCs/>
              </w:rPr>
              <w:t>1</w:t>
            </w:r>
          </w:p>
        </w:tc>
        <w:tc>
          <w:tcPr>
            <w:tcW w:w="2267" w:type="dxa"/>
          </w:tcPr>
          <w:p w:rsidR="001711AA" w:rsidRPr="00527A74" w:rsidRDefault="001711AA" w:rsidP="00026984">
            <w:pPr>
              <w:contextualSpacing/>
              <w:rPr>
                <w:bCs/>
              </w:rPr>
            </w:pPr>
            <w:r w:rsidRPr="00C47D5C">
              <w:rPr>
                <w:bCs/>
              </w:rPr>
              <w:t>Выбор и организация языковых сре</w:t>
            </w:r>
            <w:proofErr w:type="gramStart"/>
            <w:r w:rsidRPr="00C47D5C">
              <w:rPr>
                <w:bCs/>
              </w:rPr>
              <w:t>дств в с</w:t>
            </w:r>
            <w:proofErr w:type="gramEnd"/>
            <w:r w:rsidRPr="00C47D5C">
              <w:rPr>
                <w:bCs/>
              </w:rPr>
              <w:t>оответствии со сферой,   ситуацией и условиями речевого общения</w:t>
            </w:r>
          </w:p>
        </w:tc>
        <w:tc>
          <w:tcPr>
            <w:tcW w:w="2131" w:type="dxa"/>
          </w:tcPr>
          <w:p w:rsidR="001711AA" w:rsidRPr="00C47D5C" w:rsidRDefault="001711AA" w:rsidP="00026984">
            <w:pPr>
              <w:pStyle w:val="afd"/>
              <w:contextualSpacing/>
            </w:pPr>
            <w:r w:rsidRPr="00C47D5C">
              <w:t>Осознавать связь русского языка с культурой и историей народа.</w:t>
            </w:r>
          </w:p>
          <w:p w:rsidR="001711AA" w:rsidRPr="00527A74" w:rsidRDefault="001711AA" w:rsidP="00026984">
            <w:pPr>
              <w:pStyle w:val="afd"/>
              <w:contextualSpacing/>
            </w:pPr>
            <w:r w:rsidRPr="00C47D5C">
              <w:t>Приводить примеры</w:t>
            </w:r>
            <w:proofErr w:type="gramStart"/>
            <w:r w:rsidRPr="00C47D5C">
              <w:t xml:space="preserve"> ,</w:t>
            </w:r>
            <w:proofErr w:type="gramEnd"/>
            <w:r w:rsidRPr="00C47D5C">
              <w:t xml:space="preserve"> которые доказывают, что изучение языка позволяет лучше узнать историю и культуру страны.</w:t>
            </w:r>
          </w:p>
        </w:tc>
        <w:tc>
          <w:tcPr>
            <w:tcW w:w="1703" w:type="dxa"/>
          </w:tcPr>
          <w:p w:rsidR="001711AA" w:rsidRPr="00527A74" w:rsidRDefault="001711AA" w:rsidP="00026984">
            <w:pPr>
              <w:contextualSpacing/>
              <w:rPr>
                <w:bCs/>
              </w:rPr>
            </w:pPr>
            <w:r w:rsidRPr="00C47D5C">
              <w:rPr>
                <w:bCs/>
              </w:rPr>
              <w:t>способность осуществлять речевой самоконтроль в процессе учебной деятельности и в повседневной практике речевого общения;</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6"/>
        </w:trPr>
        <w:tc>
          <w:tcPr>
            <w:tcW w:w="697" w:type="dxa"/>
            <w:gridSpan w:val="2"/>
          </w:tcPr>
          <w:p w:rsidR="001711AA" w:rsidRPr="00527A74" w:rsidRDefault="001711AA" w:rsidP="00026984">
            <w:pPr>
              <w:shd w:val="clear" w:color="auto" w:fill="FFFFFF"/>
              <w:contextualSpacing/>
            </w:pPr>
            <w:r>
              <w:t>14</w:t>
            </w:r>
          </w:p>
        </w:tc>
        <w:tc>
          <w:tcPr>
            <w:tcW w:w="4337" w:type="dxa"/>
            <w:gridSpan w:val="2"/>
          </w:tcPr>
          <w:p w:rsidR="001711AA" w:rsidRPr="00527A74" w:rsidRDefault="001711AA" w:rsidP="00026984">
            <w:pPr>
              <w:shd w:val="clear" w:color="auto" w:fill="FFFFFF"/>
              <w:contextualSpacing/>
            </w:pPr>
            <w:r w:rsidRPr="00045667">
              <w:rPr>
                <w:b/>
              </w:rPr>
              <w:t>ПОВТОРЕНИЕ</w:t>
            </w:r>
            <w:r>
              <w:rPr>
                <w:b/>
              </w:rPr>
              <w:t xml:space="preserve"> </w:t>
            </w:r>
            <w:r w:rsidRPr="00527A74">
              <w:t>Комплексное повторение материала главы 1</w:t>
            </w:r>
          </w:p>
        </w:tc>
        <w:tc>
          <w:tcPr>
            <w:tcW w:w="349" w:type="dxa"/>
            <w:gridSpan w:val="2"/>
          </w:tcPr>
          <w:p w:rsidR="001711AA" w:rsidRPr="00527A74" w:rsidRDefault="001711AA" w:rsidP="00026984">
            <w:pPr>
              <w:contextualSpacing/>
              <w:jc w:val="center"/>
              <w:rPr>
                <w:bCs/>
              </w:rPr>
            </w:pPr>
            <w:r>
              <w:rPr>
                <w:bCs/>
              </w:rPr>
              <w:t>1</w:t>
            </w:r>
          </w:p>
        </w:tc>
        <w:tc>
          <w:tcPr>
            <w:tcW w:w="2267" w:type="dxa"/>
          </w:tcPr>
          <w:p w:rsidR="001711AA" w:rsidRPr="00527A74" w:rsidRDefault="001711AA" w:rsidP="00026984">
            <w:pPr>
              <w:contextualSpacing/>
              <w:rPr>
                <w:bCs/>
              </w:rPr>
            </w:pPr>
            <w:r w:rsidRPr="009471BA">
              <w:rPr>
                <w:bCs/>
              </w:rPr>
              <w:t>Выбор и организация языковых средств</w:t>
            </w: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r w:rsidRPr="009471BA">
              <w:rPr>
                <w:bCs/>
              </w:rPr>
              <w:t>способность осуществлять речевой самоконтроль в процессе учебной деятельности</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6"/>
        </w:trPr>
        <w:tc>
          <w:tcPr>
            <w:tcW w:w="697" w:type="dxa"/>
            <w:gridSpan w:val="2"/>
          </w:tcPr>
          <w:p w:rsidR="001711AA" w:rsidRPr="00527A74" w:rsidRDefault="001711AA" w:rsidP="00026984">
            <w:pPr>
              <w:shd w:val="clear" w:color="auto" w:fill="FFFFFF"/>
              <w:contextualSpacing/>
            </w:pPr>
          </w:p>
        </w:tc>
        <w:tc>
          <w:tcPr>
            <w:tcW w:w="4337" w:type="dxa"/>
            <w:gridSpan w:val="2"/>
          </w:tcPr>
          <w:p w:rsidR="001711AA" w:rsidRPr="00527A74" w:rsidRDefault="001711AA" w:rsidP="00026984">
            <w:pPr>
              <w:shd w:val="clear" w:color="auto" w:fill="FFFFFF"/>
              <w:contextualSpacing/>
            </w:pPr>
          </w:p>
        </w:tc>
        <w:tc>
          <w:tcPr>
            <w:tcW w:w="349" w:type="dxa"/>
            <w:gridSpan w:val="2"/>
          </w:tcPr>
          <w:p w:rsidR="001711AA" w:rsidRPr="00527A74" w:rsidRDefault="001711AA" w:rsidP="00026984">
            <w:pPr>
              <w:contextualSpacing/>
              <w:jc w:val="center"/>
              <w:rPr>
                <w:bCs/>
              </w:rPr>
            </w:pP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635"/>
        </w:trPr>
        <w:tc>
          <w:tcPr>
            <w:tcW w:w="697" w:type="dxa"/>
            <w:gridSpan w:val="2"/>
          </w:tcPr>
          <w:p w:rsidR="001711AA" w:rsidRPr="00527A74" w:rsidRDefault="001711AA" w:rsidP="00026984">
            <w:pPr>
              <w:shd w:val="clear" w:color="auto" w:fill="FFFFFF"/>
              <w:contextualSpacing/>
              <w:rPr>
                <w:b/>
                <w:color w:val="FF0000"/>
              </w:rPr>
            </w:pPr>
            <w:r>
              <w:rPr>
                <w:b/>
                <w:color w:val="FF0000"/>
              </w:rPr>
              <w:t>15-16</w:t>
            </w:r>
          </w:p>
        </w:tc>
        <w:tc>
          <w:tcPr>
            <w:tcW w:w="4337" w:type="dxa"/>
            <w:gridSpan w:val="2"/>
          </w:tcPr>
          <w:p w:rsidR="001711AA" w:rsidRPr="00527A74" w:rsidRDefault="001711AA" w:rsidP="00026984">
            <w:pPr>
              <w:shd w:val="clear" w:color="auto" w:fill="FFFFFF"/>
              <w:contextualSpacing/>
              <w:rPr>
                <w:b/>
              </w:rPr>
            </w:pPr>
            <w:r w:rsidRPr="00527A74">
              <w:rPr>
                <w:b/>
                <w:color w:val="FF0000"/>
              </w:rPr>
              <w:t>Контрольная работа (тест</w:t>
            </w:r>
            <w:r>
              <w:rPr>
                <w:b/>
                <w:color w:val="FF0000"/>
              </w:rPr>
              <w:t xml:space="preserve"> или диктант с грамматическим заданием</w:t>
            </w:r>
            <w:r w:rsidRPr="00527A74">
              <w:rPr>
                <w:b/>
                <w:color w:val="FF0000"/>
              </w:rPr>
              <w:t>) и её анализ</w:t>
            </w:r>
          </w:p>
        </w:tc>
        <w:tc>
          <w:tcPr>
            <w:tcW w:w="349" w:type="dxa"/>
            <w:gridSpan w:val="2"/>
          </w:tcPr>
          <w:p w:rsidR="001711AA" w:rsidRPr="00527A74" w:rsidRDefault="001711AA" w:rsidP="00026984">
            <w:pPr>
              <w:contextualSpacing/>
              <w:jc w:val="center"/>
              <w:rPr>
                <w:bCs/>
              </w:rPr>
            </w:pPr>
            <w:r w:rsidRPr="00527A74">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5383" w:type="dxa"/>
            <w:gridSpan w:val="6"/>
          </w:tcPr>
          <w:p w:rsidR="001711AA" w:rsidRPr="00527A74" w:rsidRDefault="001711AA" w:rsidP="00026984">
            <w:pPr>
              <w:shd w:val="clear" w:color="auto" w:fill="FFFFFF"/>
              <w:contextualSpacing/>
              <w:rPr>
                <w:b/>
                <w:bCs/>
              </w:rPr>
            </w:pPr>
            <w:r w:rsidRPr="00527A74">
              <w:rPr>
                <w:b/>
                <w:bCs/>
              </w:rPr>
              <w:lastRenderedPageBreak/>
              <w:t xml:space="preserve">Глава 2. </w:t>
            </w:r>
          </w:p>
          <w:p w:rsidR="001711AA" w:rsidRPr="00DF1701" w:rsidRDefault="001711AA" w:rsidP="00026984">
            <w:pPr>
              <w:shd w:val="clear" w:color="auto" w:fill="FFFFFF"/>
              <w:contextualSpacing/>
              <w:rPr>
                <w:b/>
                <w:bCs/>
                <w:i/>
              </w:rPr>
            </w:pPr>
            <w:r w:rsidRPr="00DF1701">
              <w:rPr>
                <w:b/>
                <w:bCs/>
                <w:i/>
              </w:rPr>
              <w:t>Что значит работать над своей речью?</w:t>
            </w:r>
          </w:p>
        </w:tc>
        <w:tc>
          <w:tcPr>
            <w:tcW w:w="2267" w:type="dxa"/>
          </w:tcPr>
          <w:p w:rsidR="001711AA" w:rsidRPr="00527A74" w:rsidRDefault="001711AA" w:rsidP="00026984">
            <w:pPr>
              <w:shd w:val="clear" w:color="auto" w:fill="FFFFFF"/>
              <w:contextualSpacing/>
              <w:rPr>
                <w:b/>
                <w:bCs/>
              </w:rPr>
            </w:pPr>
          </w:p>
        </w:tc>
        <w:tc>
          <w:tcPr>
            <w:tcW w:w="2131" w:type="dxa"/>
          </w:tcPr>
          <w:p w:rsidR="001711AA" w:rsidRPr="00527A74" w:rsidRDefault="001711AA" w:rsidP="00026984">
            <w:pPr>
              <w:shd w:val="clear" w:color="auto" w:fill="FFFFFF"/>
              <w:contextualSpacing/>
              <w:rPr>
                <w:b/>
                <w:bCs/>
              </w:rPr>
            </w:pPr>
          </w:p>
        </w:tc>
        <w:tc>
          <w:tcPr>
            <w:tcW w:w="1703" w:type="dxa"/>
          </w:tcPr>
          <w:p w:rsidR="001711AA" w:rsidRPr="00527A74" w:rsidRDefault="001711AA" w:rsidP="00026984">
            <w:pPr>
              <w:shd w:val="clear" w:color="auto" w:fill="FFFFFF"/>
              <w:contextualSpacing/>
              <w:rPr>
                <w:b/>
                <w:bCs/>
              </w:rPr>
            </w:pPr>
          </w:p>
        </w:tc>
        <w:tc>
          <w:tcPr>
            <w:tcW w:w="992" w:type="dxa"/>
          </w:tcPr>
          <w:p w:rsidR="001711AA" w:rsidRPr="00527A74" w:rsidRDefault="001711AA" w:rsidP="00026984">
            <w:pPr>
              <w:shd w:val="clear" w:color="auto" w:fill="FFFFFF"/>
              <w:contextualSpacing/>
              <w:rPr>
                <w:b/>
                <w:bCs/>
              </w:rPr>
            </w:pPr>
          </w:p>
        </w:tc>
        <w:tc>
          <w:tcPr>
            <w:tcW w:w="3114" w:type="dxa"/>
          </w:tcPr>
          <w:p w:rsidR="001711AA" w:rsidRPr="00527A74" w:rsidRDefault="001711AA" w:rsidP="00026984">
            <w:pPr>
              <w:shd w:val="clear" w:color="auto" w:fill="FFFFFF"/>
              <w:contextualSpacing/>
              <w:rPr>
                <w:b/>
                <w:bCs/>
              </w:rPr>
            </w:pPr>
          </w:p>
        </w:tc>
      </w:tr>
      <w:tr w:rsidR="001711AA" w:rsidRPr="00527A74" w:rsidTr="001711AA">
        <w:trPr>
          <w:trHeight w:val="272"/>
        </w:trPr>
        <w:tc>
          <w:tcPr>
            <w:tcW w:w="560" w:type="dxa"/>
          </w:tcPr>
          <w:p w:rsidR="001711AA" w:rsidRPr="00527A74" w:rsidRDefault="001711AA" w:rsidP="00026984">
            <w:pPr>
              <w:shd w:val="clear" w:color="auto" w:fill="FFFFFF"/>
              <w:contextualSpacing/>
              <w:jc w:val="both"/>
            </w:pPr>
            <w:r>
              <w:t>17</w:t>
            </w:r>
          </w:p>
        </w:tc>
        <w:tc>
          <w:tcPr>
            <w:tcW w:w="4474" w:type="dxa"/>
            <w:gridSpan w:val="3"/>
          </w:tcPr>
          <w:p w:rsidR="001711AA" w:rsidRPr="00527A74" w:rsidRDefault="001711AA" w:rsidP="00026984">
            <w:pPr>
              <w:shd w:val="clear" w:color="auto" w:fill="FFFFFF"/>
              <w:contextualSpacing/>
              <w:jc w:val="both"/>
            </w:pPr>
            <w:r w:rsidRPr="00F5529F">
              <w:rPr>
                <w:b/>
              </w:rPr>
              <w:t>О ЯЗЫКЕ И РЕЧИ</w:t>
            </w:r>
            <w:r>
              <w:rPr>
                <w:b/>
              </w:rPr>
              <w:t xml:space="preserve"> </w:t>
            </w:r>
            <w:r w:rsidRPr="00527A74">
              <w:t>Ситуация речевого общения</w:t>
            </w:r>
          </w:p>
        </w:tc>
        <w:tc>
          <w:tcPr>
            <w:tcW w:w="349" w:type="dxa"/>
            <w:gridSpan w:val="2"/>
          </w:tcPr>
          <w:p w:rsidR="001711AA" w:rsidRPr="00527A74" w:rsidRDefault="001711AA" w:rsidP="00026984">
            <w:pPr>
              <w:contextualSpacing/>
              <w:jc w:val="center"/>
              <w:rPr>
                <w:bCs/>
              </w:rPr>
            </w:pPr>
            <w:r w:rsidRPr="00527A74">
              <w:rPr>
                <w:bCs/>
              </w:rPr>
              <w:t>1</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6"/>
        </w:trPr>
        <w:tc>
          <w:tcPr>
            <w:tcW w:w="560" w:type="dxa"/>
          </w:tcPr>
          <w:p w:rsidR="001711AA" w:rsidRPr="001711AA" w:rsidRDefault="001711AA" w:rsidP="00026984">
            <w:pPr>
              <w:shd w:val="clear" w:color="auto" w:fill="FFFFFF"/>
              <w:contextualSpacing/>
              <w:rPr>
                <w:rFonts w:eastAsia="MS Mincho"/>
                <w:bCs/>
                <w:lang w:eastAsia="ja-JP"/>
              </w:rPr>
            </w:pPr>
            <w:r w:rsidRPr="001711AA">
              <w:rPr>
                <w:rFonts w:eastAsia="MS Mincho"/>
                <w:bCs/>
                <w:lang w:eastAsia="ja-JP"/>
              </w:rPr>
              <w:t>18</w:t>
            </w:r>
          </w:p>
        </w:tc>
        <w:tc>
          <w:tcPr>
            <w:tcW w:w="4474" w:type="dxa"/>
            <w:gridSpan w:val="3"/>
          </w:tcPr>
          <w:p w:rsidR="001711AA" w:rsidRDefault="001711AA" w:rsidP="00026984">
            <w:pPr>
              <w:shd w:val="clear" w:color="auto" w:fill="FFFFFF"/>
              <w:contextualSpacing/>
              <w:rPr>
                <w:rFonts w:eastAsia="MS Mincho"/>
                <w:b/>
                <w:bCs/>
                <w:lang w:eastAsia="ja-JP"/>
              </w:rPr>
            </w:pPr>
            <w:r w:rsidRPr="00F5529F">
              <w:rPr>
                <w:rFonts w:eastAsia="MS Mincho"/>
                <w:b/>
                <w:bCs/>
                <w:lang w:eastAsia="ja-JP"/>
              </w:rPr>
              <w:t>СИСТЕМА ЯЗЫКА</w:t>
            </w:r>
          </w:p>
          <w:p w:rsidR="001711AA" w:rsidRPr="00527A74" w:rsidRDefault="001711AA" w:rsidP="00026984">
            <w:pPr>
              <w:shd w:val="clear" w:color="auto" w:fill="FFFFFF"/>
              <w:contextualSpacing/>
              <w:rPr>
                <w:rFonts w:eastAsia="MS Mincho"/>
                <w:b/>
                <w:bCs/>
                <w:lang w:eastAsia="ja-JP"/>
              </w:rPr>
            </w:pPr>
            <w:r w:rsidRPr="00527A74">
              <w:rPr>
                <w:rFonts w:eastAsia="MS Mincho"/>
                <w:b/>
                <w:bCs/>
                <w:lang w:eastAsia="ja-JP"/>
              </w:rPr>
              <w:t>Фонетика и графика</w:t>
            </w:r>
          </w:p>
          <w:p w:rsidR="001711AA" w:rsidRPr="00527A74" w:rsidRDefault="001711AA" w:rsidP="00026984">
            <w:pPr>
              <w:shd w:val="clear" w:color="auto" w:fill="FFFFFF"/>
              <w:contextualSpacing/>
              <w:rPr>
                <w:rFonts w:eastAsia="MS Mincho"/>
                <w:b/>
                <w:bCs/>
                <w:lang w:eastAsia="ja-JP"/>
              </w:rPr>
            </w:pPr>
            <w:r w:rsidRPr="00527A74">
              <w:rPr>
                <w:rFonts w:eastAsia="MS Mincho"/>
                <w:bCs/>
                <w:lang w:eastAsia="ja-JP"/>
              </w:rPr>
              <w:t xml:space="preserve">Повторение </w:t>
            </w:r>
            <w:proofErr w:type="gramStart"/>
            <w:r w:rsidRPr="00527A74">
              <w:rPr>
                <w:rFonts w:eastAsia="MS Mincho"/>
                <w:bCs/>
                <w:lang w:eastAsia="ja-JP"/>
              </w:rPr>
              <w:t>изученного</w:t>
            </w:r>
            <w:proofErr w:type="gramEnd"/>
            <w:r w:rsidRPr="00527A74">
              <w:rPr>
                <w:rFonts w:eastAsia="MS Mincho"/>
                <w:bCs/>
                <w:lang w:eastAsia="ja-JP"/>
              </w:rPr>
              <w:t xml:space="preserve"> в 5 классе</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val="restart"/>
          </w:tcPr>
          <w:p w:rsidR="001711AA" w:rsidRPr="005C53F0" w:rsidRDefault="001711AA" w:rsidP="00026984">
            <w:pPr>
              <w:pStyle w:val="afd"/>
              <w:contextualSpacing/>
            </w:pPr>
            <w:r w:rsidRPr="005C53F0">
              <w:t>Изменение звуков в речевом потоке.</w:t>
            </w:r>
          </w:p>
          <w:p w:rsidR="001711AA" w:rsidRPr="005C53F0" w:rsidRDefault="001711AA" w:rsidP="00026984">
            <w:pPr>
              <w:pStyle w:val="afd"/>
              <w:contextualSpacing/>
            </w:pPr>
            <w:r w:rsidRPr="005C53F0">
              <w:t>Изменение качества гласного звука в зависимости от позиции.</w:t>
            </w:r>
          </w:p>
          <w:p w:rsidR="001711AA" w:rsidRPr="005C53F0" w:rsidRDefault="001711AA" w:rsidP="00026984">
            <w:pPr>
              <w:pStyle w:val="afd"/>
              <w:contextualSpacing/>
            </w:pPr>
            <w:r w:rsidRPr="005C53F0">
              <w:t>Правила переноса</w:t>
            </w:r>
          </w:p>
          <w:p w:rsidR="001711AA" w:rsidRPr="005C53F0" w:rsidRDefault="001711AA" w:rsidP="00026984">
            <w:pPr>
              <w:pStyle w:val="afd"/>
              <w:contextualSpacing/>
            </w:pPr>
            <w:r w:rsidRPr="005C53F0">
              <w:t>Употреб</w:t>
            </w:r>
            <w:r>
              <w:t>ление строчной и прописной букв.</w:t>
            </w:r>
          </w:p>
          <w:p w:rsidR="001711AA" w:rsidRPr="005C53F0" w:rsidRDefault="001711AA" w:rsidP="00026984">
            <w:pPr>
              <w:pStyle w:val="afd"/>
              <w:contextualSpacing/>
            </w:pPr>
            <w:r w:rsidRPr="005C53F0">
              <w:t>Орфография как система правил правописания слов и их морфем.</w:t>
            </w:r>
          </w:p>
          <w:p w:rsidR="001711AA" w:rsidRPr="005C53F0" w:rsidRDefault="001711AA" w:rsidP="00026984">
            <w:pPr>
              <w:pStyle w:val="afd"/>
              <w:contextualSpacing/>
            </w:pPr>
            <w:r w:rsidRPr="005C53F0">
              <w:t xml:space="preserve">Орфографические </w:t>
            </w:r>
            <w:proofErr w:type="spellStart"/>
            <w:r w:rsidRPr="005C53F0">
              <w:t>правила</w:t>
            </w:r>
            <w:proofErr w:type="gramStart"/>
            <w:r>
              <w:t>,</w:t>
            </w:r>
            <w:r w:rsidRPr="005C53F0">
              <w:t>с</w:t>
            </w:r>
            <w:proofErr w:type="gramEnd"/>
            <w:r w:rsidRPr="005C53F0">
              <w:t>вязанные</w:t>
            </w:r>
            <w:proofErr w:type="spellEnd"/>
            <w:r w:rsidRPr="005C53F0">
              <w:t xml:space="preserve"> с правописание корней с чередованием. Правила переноса.</w:t>
            </w:r>
          </w:p>
          <w:p w:rsidR="001711AA" w:rsidRPr="005C53F0" w:rsidRDefault="001711AA" w:rsidP="00026984">
            <w:pPr>
              <w:pStyle w:val="afd"/>
              <w:contextualSpacing/>
            </w:pPr>
          </w:p>
          <w:p w:rsidR="001711AA" w:rsidRPr="005C53F0" w:rsidRDefault="001711AA" w:rsidP="00026984">
            <w:pPr>
              <w:contextualSpacing/>
              <w:jc w:val="center"/>
              <w:rPr>
                <w:bCs/>
              </w:rPr>
            </w:pPr>
          </w:p>
          <w:p w:rsidR="001711AA" w:rsidRPr="005C53F0" w:rsidRDefault="001711AA" w:rsidP="00026984">
            <w:pPr>
              <w:contextualSpacing/>
              <w:jc w:val="center"/>
              <w:rPr>
                <w:bCs/>
              </w:rPr>
            </w:pPr>
          </w:p>
          <w:p w:rsidR="001711AA" w:rsidRPr="005C53F0" w:rsidRDefault="001711AA" w:rsidP="00026984">
            <w:pPr>
              <w:contextualSpacing/>
              <w:jc w:val="center"/>
              <w:rPr>
                <w:bCs/>
              </w:rPr>
            </w:pPr>
          </w:p>
          <w:p w:rsidR="001711AA" w:rsidRPr="005C53F0" w:rsidRDefault="001711AA" w:rsidP="00026984">
            <w:pPr>
              <w:contextualSpacing/>
              <w:jc w:val="center"/>
              <w:rPr>
                <w:bCs/>
              </w:rPr>
            </w:pPr>
          </w:p>
          <w:p w:rsidR="001711AA" w:rsidRPr="00527A74" w:rsidRDefault="001711AA" w:rsidP="00026984">
            <w:pPr>
              <w:contextualSpacing/>
              <w:rPr>
                <w:bCs/>
              </w:rPr>
            </w:pPr>
          </w:p>
        </w:tc>
        <w:tc>
          <w:tcPr>
            <w:tcW w:w="2131" w:type="dxa"/>
            <w:vMerge w:val="restart"/>
          </w:tcPr>
          <w:p w:rsidR="001711AA" w:rsidRDefault="001711AA" w:rsidP="00026984">
            <w:pPr>
              <w:pStyle w:val="afd"/>
              <w:contextualSpacing/>
            </w:pPr>
            <w:r>
              <w:t>Пользоваться основными понятиями фонетики.</w:t>
            </w:r>
          </w:p>
          <w:p w:rsidR="001711AA" w:rsidRDefault="001711AA" w:rsidP="00026984">
            <w:pPr>
              <w:pStyle w:val="afd"/>
              <w:contextualSpacing/>
            </w:pPr>
            <w:r>
              <w:t>Проводить фонетический анализ слова. Иметь представление о сильной и слабой позиции. Классифицировать и группировать звуки речи по признакам. Различать способы членения слов на слоги и способы правильного переноса  с одной строки на другую</w:t>
            </w:r>
          </w:p>
          <w:p w:rsidR="001711AA" w:rsidRDefault="001711AA" w:rsidP="00026984">
            <w:pPr>
              <w:pStyle w:val="afd"/>
              <w:contextualSpacing/>
            </w:pPr>
            <w:r>
              <w:t>Иметь представление об орфографии как о системе правил.</w:t>
            </w:r>
          </w:p>
          <w:p w:rsidR="001711AA" w:rsidRDefault="001711AA" w:rsidP="00026984">
            <w:pPr>
              <w:pStyle w:val="afd"/>
              <w:contextualSpacing/>
            </w:pPr>
            <w:r>
              <w:t>Обладать орфографической зоркостью.</w:t>
            </w:r>
          </w:p>
          <w:p w:rsidR="001711AA" w:rsidRDefault="001711AA" w:rsidP="00026984">
            <w:pPr>
              <w:pStyle w:val="afd"/>
              <w:contextualSpacing/>
            </w:pPr>
            <w:r>
              <w:lastRenderedPageBreak/>
              <w:t>Соблюдать основные орфографические нормы письменной речи.</w:t>
            </w:r>
          </w:p>
          <w:p w:rsidR="001711AA" w:rsidRDefault="001711AA" w:rsidP="00026984">
            <w:pPr>
              <w:pStyle w:val="afd"/>
              <w:contextualSpacing/>
            </w:pPr>
            <w:r>
              <w:t>Опираться на словообразовательный, морфологический разбор при выборе правильного написания слова.</w:t>
            </w: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Pr="00527A74" w:rsidRDefault="001711AA" w:rsidP="00026984">
            <w:pPr>
              <w:pStyle w:val="afd"/>
              <w:contextualSpacing/>
            </w:pPr>
          </w:p>
        </w:tc>
        <w:tc>
          <w:tcPr>
            <w:tcW w:w="1703" w:type="dxa"/>
            <w:vMerge w:val="restart"/>
          </w:tcPr>
          <w:p w:rsidR="001711AA" w:rsidRPr="005C53F0" w:rsidRDefault="001711AA" w:rsidP="00026984">
            <w:pPr>
              <w:pStyle w:val="afd"/>
              <w:contextualSpacing/>
            </w:pPr>
            <w:r w:rsidRPr="005C53F0">
              <w:lastRenderedPageBreak/>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18"/>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19</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Фонетические позиции и позиционные чередования звуков</w:t>
            </w:r>
          </w:p>
        </w:tc>
        <w:tc>
          <w:tcPr>
            <w:tcW w:w="349" w:type="dxa"/>
            <w:gridSpan w:val="2"/>
          </w:tcPr>
          <w:p w:rsidR="001711AA" w:rsidRPr="00527A74" w:rsidRDefault="001711AA" w:rsidP="001711AA">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75"/>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20-21</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Сильные и слабые фонетические позиции гласных звуков</w:t>
            </w:r>
          </w:p>
        </w:tc>
        <w:tc>
          <w:tcPr>
            <w:tcW w:w="349" w:type="dxa"/>
            <w:gridSpan w:val="2"/>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75"/>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22</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Сильные и слабые фонетические позиции согласных по глухости-звонкости</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75"/>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23</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Сильные и слабые фонетические позиции согласных по твёрдости и мягкости</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07"/>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24</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 xml:space="preserve">Слогораздел: открытые и закрытые слоги. </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2"/>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25</w:t>
            </w:r>
          </w:p>
        </w:tc>
        <w:tc>
          <w:tcPr>
            <w:tcW w:w="4474" w:type="dxa"/>
            <w:gridSpan w:val="3"/>
          </w:tcPr>
          <w:p w:rsidR="001711AA" w:rsidRPr="00F5529F" w:rsidRDefault="001711AA" w:rsidP="00026984">
            <w:pPr>
              <w:shd w:val="clear" w:color="auto" w:fill="FFFFFF"/>
              <w:contextualSpacing/>
              <w:rPr>
                <w:rFonts w:eastAsia="MS Mincho"/>
                <w:b/>
                <w:bCs/>
                <w:lang w:eastAsia="ja-JP"/>
              </w:rPr>
            </w:pPr>
            <w:r w:rsidRPr="00F5529F">
              <w:rPr>
                <w:rFonts w:eastAsia="MS Mincho"/>
                <w:b/>
                <w:bCs/>
                <w:lang w:eastAsia="ja-JP"/>
              </w:rPr>
              <w:t xml:space="preserve">ПРАВОПИСАНИЕ </w:t>
            </w:r>
          </w:p>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Правописание согласных</w:t>
            </w:r>
          </w:p>
        </w:tc>
        <w:tc>
          <w:tcPr>
            <w:tcW w:w="349" w:type="dxa"/>
            <w:gridSpan w:val="2"/>
          </w:tcPr>
          <w:p w:rsidR="001711AA" w:rsidRPr="00527A74" w:rsidRDefault="001711AA"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69"/>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26-27</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Правописание безударных гласных</w:t>
            </w:r>
          </w:p>
        </w:tc>
        <w:tc>
          <w:tcPr>
            <w:tcW w:w="349" w:type="dxa"/>
            <w:gridSpan w:val="2"/>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87"/>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28-29-30</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Гласные</w:t>
            </w:r>
            <w:proofErr w:type="gramStart"/>
            <w:r w:rsidRPr="00527A74">
              <w:rPr>
                <w:rFonts w:eastAsia="MS Mincho"/>
                <w:bCs/>
                <w:lang w:eastAsia="ja-JP"/>
              </w:rPr>
              <w:t xml:space="preserve"> А</w:t>
            </w:r>
            <w:proofErr w:type="gramEnd"/>
            <w:r w:rsidRPr="00527A74">
              <w:rPr>
                <w:rFonts w:eastAsia="MS Mincho"/>
                <w:bCs/>
                <w:lang w:eastAsia="ja-JP"/>
              </w:rPr>
              <w:t xml:space="preserve"> и О в корнях с чередованием (повторение)</w:t>
            </w:r>
          </w:p>
        </w:tc>
        <w:tc>
          <w:tcPr>
            <w:tcW w:w="349" w:type="dxa"/>
            <w:gridSpan w:val="2"/>
          </w:tcPr>
          <w:p w:rsidR="001711AA" w:rsidRPr="00527A74" w:rsidRDefault="001711AA" w:rsidP="00026984">
            <w:pPr>
              <w:contextualSpacing/>
              <w:jc w:val="center"/>
              <w:rPr>
                <w:bCs/>
              </w:rPr>
            </w:pPr>
            <w:r>
              <w:rPr>
                <w:bCs/>
              </w:rPr>
              <w:t>3</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59"/>
        </w:trPr>
        <w:tc>
          <w:tcPr>
            <w:tcW w:w="560" w:type="dxa"/>
          </w:tcPr>
          <w:p w:rsidR="001711AA" w:rsidRPr="00527A74" w:rsidRDefault="001711AA" w:rsidP="00026984">
            <w:pPr>
              <w:shd w:val="clear" w:color="auto" w:fill="FFFFFF"/>
              <w:contextualSpacing/>
              <w:rPr>
                <w:bCs/>
              </w:rPr>
            </w:pPr>
            <w:r>
              <w:rPr>
                <w:bCs/>
              </w:rPr>
              <w:t>31</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bCs/>
              </w:rPr>
              <w:t>Гласные</w:t>
            </w:r>
            <w:proofErr w:type="gramStart"/>
            <w:r w:rsidRPr="00527A74">
              <w:rPr>
                <w:bCs/>
              </w:rPr>
              <w:t xml:space="preserve"> Е</w:t>
            </w:r>
            <w:proofErr w:type="gramEnd"/>
            <w:r w:rsidRPr="00527A74">
              <w:rPr>
                <w:bCs/>
              </w:rPr>
              <w:t xml:space="preserve"> и </w:t>
            </w:r>
            <w:proofErr w:type="spellStart"/>
            <w:r w:rsidRPr="00527A74">
              <w:rPr>
                <w:bCs/>
              </w:rPr>
              <w:t>И</w:t>
            </w:r>
            <w:proofErr w:type="spellEnd"/>
            <w:r w:rsidRPr="00527A74">
              <w:rPr>
                <w:bCs/>
              </w:rPr>
              <w:t xml:space="preserve"> в корнях с чередованием</w:t>
            </w:r>
          </w:p>
        </w:tc>
        <w:tc>
          <w:tcPr>
            <w:tcW w:w="349" w:type="dxa"/>
            <w:gridSpan w:val="2"/>
          </w:tcPr>
          <w:p w:rsidR="001711AA" w:rsidRPr="00527A74" w:rsidRDefault="001711AA"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60"/>
        </w:trPr>
        <w:tc>
          <w:tcPr>
            <w:tcW w:w="560" w:type="dxa"/>
          </w:tcPr>
          <w:p w:rsidR="001711AA" w:rsidRPr="00527A74" w:rsidRDefault="001711AA" w:rsidP="00026984">
            <w:pPr>
              <w:shd w:val="clear" w:color="auto" w:fill="FFFFFF"/>
              <w:contextualSpacing/>
              <w:rPr>
                <w:bCs/>
              </w:rPr>
            </w:pPr>
            <w:r>
              <w:rPr>
                <w:bCs/>
              </w:rPr>
              <w:t>32-33-34</w:t>
            </w:r>
          </w:p>
        </w:tc>
        <w:tc>
          <w:tcPr>
            <w:tcW w:w="4474" w:type="dxa"/>
            <w:gridSpan w:val="3"/>
          </w:tcPr>
          <w:p w:rsidR="001711AA" w:rsidRPr="00527A74" w:rsidRDefault="001711AA" w:rsidP="00026984">
            <w:pPr>
              <w:shd w:val="clear" w:color="auto" w:fill="FFFFFF"/>
              <w:contextualSpacing/>
              <w:rPr>
                <w:bCs/>
              </w:rPr>
            </w:pPr>
            <w:r w:rsidRPr="00527A74">
              <w:rPr>
                <w:bCs/>
              </w:rPr>
              <w:t xml:space="preserve">Правописание гласных в отдельных корнях с чередованием А//О: </w:t>
            </w:r>
            <w:proofErr w:type="gramStart"/>
            <w:r w:rsidRPr="00527A74">
              <w:rPr>
                <w:bCs/>
              </w:rPr>
              <w:t>-к</w:t>
            </w:r>
            <w:proofErr w:type="gramEnd"/>
            <w:r w:rsidRPr="00527A74">
              <w:rPr>
                <w:bCs/>
              </w:rPr>
              <w:t>лан-//-клон-, -</w:t>
            </w:r>
            <w:proofErr w:type="spellStart"/>
            <w:r w:rsidRPr="00527A74">
              <w:rPr>
                <w:bCs/>
              </w:rPr>
              <w:t>твар</w:t>
            </w:r>
            <w:proofErr w:type="spellEnd"/>
            <w:r w:rsidRPr="00527A74">
              <w:rPr>
                <w:bCs/>
              </w:rPr>
              <w:t>-//-</w:t>
            </w:r>
            <w:proofErr w:type="spellStart"/>
            <w:r w:rsidRPr="00527A74">
              <w:rPr>
                <w:bCs/>
              </w:rPr>
              <w:t>твор</w:t>
            </w:r>
            <w:proofErr w:type="spellEnd"/>
            <w:r w:rsidRPr="00527A74">
              <w:rPr>
                <w:bCs/>
              </w:rPr>
              <w:t>-, -плав-//-плов-, -</w:t>
            </w:r>
            <w:proofErr w:type="spellStart"/>
            <w:r w:rsidRPr="00527A74">
              <w:rPr>
                <w:bCs/>
              </w:rPr>
              <w:t>равн</w:t>
            </w:r>
            <w:proofErr w:type="spellEnd"/>
            <w:r w:rsidRPr="00527A74">
              <w:rPr>
                <w:bCs/>
              </w:rPr>
              <w:t>-//-</w:t>
            </w:r>
            <w:proofErr w:type="spellStart"/>
            <w:r w:rsidRPr="00527A74">
              <w:rPr>
                <w:bCs/>
              </w:rPr>
              <w:t>ровн</w:t>
            </w:r>
            <w:proofErr w:type="spellEnd"/>
            <w:r w:rsidRPr="00527A74">
              <w:rPr>
                <w:bCs/>
              </w:rPr>
              <w:t>-, -мак-//-мок-// -</w:t>
            </w:r>
            <w:proofErr w:type="spellStart"/>
            <w:r w:rsidRPr="00527A74">
              <w:rPr>
                <w:bCs/>
              </w:rPr>
              <w:t>моч</w:t>
            </w:r>
            <w:proofErr w:type="spellEnd"/>
            <w:r w:rsidRPr="00527A74">
              <w:rPr>
                <w:bCs/>
              </w:rPr>
              <w:t>-</w:t>
            </w:r>
          </w:p>
        </w:tc>
        <w:tc>
          <w:tcPr>
            <w:tcW w:w="349" w:type="dxa"/>
            <w:gridSpan w:val="2"/>
          </w:tcPr>
          <w:p w:rsidR="001711AA" w:rsidRPr="00527A74" w:rsidRDefault="001711AA" w:rsidP="00026984">
            <w:pPr>
              <w:contextualSpacing/>
              <w:jc w:val="center"/>
              <w:rPr>
                <w:bCs/>
              </w:rPr>
            </w:pPr>
            <w:r>
              <w:rPr>
                <w:bCs/>
              </w:rPr>
              <w:t>3</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79"/>
        </w:trPr>
        <w:tc>
          <w:tcPr>
            <w:tcW w:w="560" w:type="dxa"/>
          </w:tcPr>
          <w:p w:rsidR="001711AA" w:rsidRPr="00527A74" w:rsidRDefault="001711AA" w:rsidP="00026984">
            <w:pPr>
              <w:shd w:val="clear" w:color="auto" w:fill="FFFFFF"/>
              <w:contextualSpacing/>
              <w:rPr>
                <w:bCs/>
              </w:rPr>
            </w:pPr>
            <w:r>
              <w:rPr>
                <w:bCs/>
              </w:rPr>
              <w:lastRenderedPageBreak/>
              <w:t>35</w:t>
            </w:r>
          </w:p>
        </w:tc>
        <w:tc>
          <w:tcPr>
            <w:tcW w:w="4474" w:type="dxa"/>
            <w:gridSpan w:val="3"/>
          </w:tcPr>
          <w:p w:rsidR="001711AA" w:rsidRPr="00527A74" w:rsidRDefault="001711AA" w:rsidP="00026984">
            <w:pPr>
              <w:shd w:val="clear" w:color="auto" w:fill="FFFFFF"/>
              <w:contextualSpacing/>
              <w:rPr>
                <w:bCs/>
              </w:rPr>
            </w:pPr>
            <w:r w:rsidRPr="00527A74">
              <w:rPr>
                <w:bCs/>
              </w:rPr>
              <w:t>Основные правила переноса</w:t>
            </w:r>
          </w:p>
        </w:tc>
        <w:tc>
          <w:tcPr>
            <w:tcW w:w="349" w:type="dxa"/>
            <w:gridSpan w:val="2"/>
          </w:tcPr>
          <w:p w:rsidR="001711AA" w:rsidRPr="00527A74" w:rsidRDefault="001711AA" w:rsidP="00026984">
            <w:pPr>
              <w:contextualSpacing/>
              <w:jc w:val="center"/>
              <w:rPr>
                <w:bCs/>
              </w:rPr>
            </w:pPr>
            <w:r>
              <w:rPr>
                <w:bCs/>
              </w:rPr>
              <w:t>1</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29"/>
        </w:trPr>
        <w:tc>
          <w:tcPr>
            <w:tcW w:w="560" w:type="dxa"/>
          </w:tcPr>
          <w:p w:rsidR="001711AA" w:rsidRPr="00527A74" w:rsidRDefault="001711AA" w:rsidP="00026984">
            <w:pPr>
              <w:shd w:val="clear" w:color="auto" w:fill="FFFFFF"/>
              <w:contextualSpacing/>
              <w:rPr>
                <w:b/>
                <w:bCs/>
                <w:color w:val="FF0000"/>
              </w:rPr>
            </w:pPr>
            <w:r>
              <w:rPr>
                <w:b/>
                <w:bCs/>
                <w:color w:val="FF0000"/>
              </w:rPr>
              <w:t>36-37</w:t>
            </w:r>
          </w:p>
        </w:tc>
        <w:tc>
          <w:tcPr>
            <w:tcW w:w="4474" w:type="dxa"/>
            <w:gridSpan w:val="3"/>
          </w:tcPr>
          <w:p w:rsidR="001711AA" w:rsidRPr="00527A74" w:rsidRDefault="001711AA" w:rsidP="00026984">
            <w:pPr>
              <w:shd w:val="clear" w:color="auto" w:fill="FFFFFF"/>
              <w:contextualSpacing/>
              <w:rPr>
                <w:b/>
                <w:bCs/>
                <w:color w:val="FF0000"/>
              </w:rPr>
            </w:pPr>
            <w:r w:rsidRPr="00527A74">
              <w:rPr>
                <w:b/>
                <w:bCs/>
                <w:color w:val="FF0000"/>
              </w:rPr>
              <w:t>Контрольная работа (диктант) и её анализ</w:t>
            </w:r>
          </w:p>
        </w:tc>
        <w:tc>
          <w:tcPr>
            <w:tcW w:w="349" w:type="dxa"/>
            <w:gridSpan w:val="2"/>
          </w:tcPr>
          <w:p w:rsidR="001711AA" w:rsidRPr="00527A74" w:rsidRDefault="001711AA" w:rsidP="00026984">
            <w:pPr>
              <w:contextualSpacing/>
              <w:jc w:val="center"/>
              <w:rPr>
                <w:bCs/>
              </w:rPr>
            </w:pPr>
            <w:r w:rsidRPr="00527A74">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14"/>
        </w:trPr>
        <w:tc>
          <w:tcPr>
            <w:tcW w:w="560" w:type="dxa"/>
          </w:tcPr>
          <w:p w:rsidR="001711AA" w:rsidRPr="00527A74" w:rsidRDefault="001711AA" w:rsidP="00026984">
            <w:pPr>
              <w:shd w:val="clear" w:color="auto" w:fill="FFFFFF"/>
              <w:contextualSpacing/>
              <w:rPr>
                <w:bCs/>
              </w:rPr>
            </w:pPr>
            <w:r>
              <w:rPr>
                <w:bCs/>
              </w:rPr>
              <w:t>38-39</w:t>
            </w:r>
          </w:p>
        </w:tc>
        <w:tc>
          <w:tcPr>
            <w:tcW w:w="4474" w:type="dxa"/>
            <w:gridSpan w:val="3"/>
          </w:tcPr>
          <w:p w:rsidR="001711AA" w:rsidRPr="00045667" w:rsidRDefault="001711AA" w:rsidP="00026984">
            <w:pPr>
              <w:shd w:val="clear" w:color="auto" w:fill="FFFFFF"/>
              <w:contextualSpacing/>
              <w:rPr>
                <w:b/>
                <w:bCs/>
              </w:rPr>
            </w:pPr>
            <w:r w:rsidRPr="00045667">
              <w:rPr>
                <w:b/>
                <w:bCs/>
              </w:rPr>
              <w:t>ТЕКСТ</w:t>
            </w:r>
          </w:p>
          <w:p w:rsidR="001711AA" w:rsidRPr="00527A74" w:rsidRDefault="001711AA" w:rsidP="00026984">
            <w:pPr>
              <w:shd w:val="clear" w:color="auto" w:fill="FFFFFF"/>
              <w:contextualSpacing/>
              <w:rPr>
                <w:rFonts w:eastAsia="MS Mincho"/>
                <w:bCs/>
                <w:lang w:eastAsia="ja-JP"/>
              </w:rPr>
            </w:pPr>
            <w:r w:rsidRPr="00527A74">
              <w:rPr>
                <w:bCs/>
              </w:rPr>
              <w:t>План текста: вопросный, назывной, тезисный</w:t>
            </w:r>
          </w:p>
        </w:tc>
        <w:tc>
          <w:tcPr>
            <w:tcW w:w="349" w:type="dxa"/>
            <w:gridSpan w:val="2"/>
          </w:tcPr>
          <w:p w:rsidR="001711AA" w:rsidRPr="00527A74" w:rsidRDefault="001711AA" w:rsidP="00026984">
            <w:pPr>
              <w:contextualSpacing/>
              <w:jc w:val="center"/>
              <w:rPr>
                <w:bCs/>
              </w:rPr>
            </w:pPr>
            <w:r w:rsidRPr="00527A74">
              <w:rPr>
                <w:bCs/>
              </w:rPr>
              <w:t>2</w:t>
            </w:r>
          </w:p>
        </w:tc>
        <w:tc>
          <w:tcPr>
            <w:tcW w:w="2267" w:type="dxa"/>
            <w:vMerge w:val="restart"/>
          </w:tcPr>
          <w:p w:rsidR="001711AA" w:rsidRPr="00527A74" w:rsidRDefault="001711AA" w:rsidP="00026984">
            <w:pPr>
              <w:pStyle w:val="afd"/>
              <w:contextualSpacing/>
            </w:pPr>
            <w:r w:rsidRPr="005C53F0">
              <w:t xml:space="preserve">Выделять </w:t>
            </w:r>
            <w:proofErr w:type="spellStart"/>
            <w:r w:rsidRPr="005C53F0">
              <w:t>микротемы</w:t>
            </w:r>
            <w:proofErr w:type="spellEnd"/>
            <w:r w:rsidRPr="005C53F0">
              <w:t xml:space="preserve">, делить текст на абзацы, делить текст на смысловые части, различать тема и </w:t>
            </w:r>
            <w:proofErr w:type="spellStart"/>
            <w:r w:rsidRPr="005C53F0">
              <w:t>подтемы</w:t>
            </w:r>
            <w:proofErr w:type="spellEnd"/>
            <w:r w:rsidRPr="005C53F0">
              <w:t xml:space="preserve"> текста, осуществлять информационную переработку текста</w:t>
            </w:r>
            <w:proofErr w:type="gramStart"/>
            <w:r w:rsidRPr="005C53F0">
              <w:t xml:space="preserve"> ,</w:t>
            </w:r>
            <w:proofErr w:type="gramEnd"/>
            <w:r w:rsidRPr="005C53F0">
              <w:t xml:space="preserve"> передавая его содержание при </w:t>
            </w:r>
            <w:r w:rsidRPr="005C53F0">
              <w:lastRenderedPageBreak/>
              <w:t>помощи плана</w:t>
            </w:r>
          </w:p>
        </w:tc>
        <w:tc>
          <w:tcPr>
            <w:tcW w:w="2131" w:type="dxa"/>
            <w:vMerge w:val="restart"/>
          </w:tcPr>
          <w:p w:rsidR="001711AA" w:rsidRPr="005C53F0" w:rsidRDefault="001711AA" w:rsidP="00026984">
            <w:pPr>
              <w:pStyle w:val="afd"/>
              <w:contextualSpacing/>
            </w:pPr>
            <w:proofErr w:type="spellStart"/>
            <w:r w:rsidRPr="005C53F0">
              <w:lastRenderedPageBreak/>
              <w:t>Микротема</w:t>
            </w:r>
            <w:proofErr w:type="spellEnd"/>
            <w:r w:rsidRPr="005C53F0">
              <w:t xml:space="preserve"> текста. Основная и дополнительная информация в тексте.</w:t>
            </w:r>
          </w:p>
          <w:p w:rsidR="001711AA" w:rsidRPr="00527A74" w:rsidRDefault="001711AA" w:rsidP="00026984">
            <w:pPr>
              <w:pStyle w:val="afd"/>
              <w:contextualSpacing/>
            </w:pPr>
            <w:r w:rsidRPr="005C53F0">
              <w:t>План.</w:t>
            </w:r>
          </w:p>
        </w:tc>
        <w:tc>
          <w:tcPr>
            <w:tcW w:w="1703" w:type="dxa"/>
            <w:vMerge w:val="restart"/>
          </w:tcPr>
          <w:p w:rsidR="001711AA" w:rsidRPr="00527A74" w:rsidRDefault="001711AA" w:rsidP="00026984">
            <w:pPr>
              <w:pStyle w:val="afd"/>
              <w:contextualSpacing/>
            </w:pPr>
            <w:proofErr w:type="gramStart"/>
            <w:r w:rsidRPr="005C53F0">
              <w:t>о</w:t>
            </w:r>
            <w:proofErr w:type="gramEnd"/>
            <w:r w:rsidRPr="005C53F0">
              <w:t xml:space="preserve">пределяющей роли родного языка в развитии интеллектуальных, творческих способностей и моральных качеств личности, его значения в </w:t>
            </w:r>
            <w:r w:rsidRPr="005C53F0">
              <w:lastRenderedPageBreak/>
              <w:t>процессе получения школьного образования;</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18"/>
        </w:trPr>
        <w:tc>
          <w:tcPr>
            <w:tcW w:w="560" w:type="dxa"/>
          </w:tcPr>
          <w:p w:rsidR="001711AA" w:rsidRPr="00527A74" w:rsidRDefault="001711AA" w:rsidP="00026984">
            <w:pPr>
              <w:shd w:val="clear" w:color="auto" w:fill="FFFFFF"/>
              <w:contextualSpacing/>
              <w:rPr>
                <w:b/>
                <w:color w:val="3366FF"/>
              </w:rPr>
            </w:pPr>
            <w:r>
              <w:rPr>
                <w:b/>
                <w:color w:val="3366FF"/>
              </w:rPr>
              <w:t>40-41</w:t>
            </w:r>
          </w:p>
        </w:tc>
        <w:tc>
          <w:tcPr>
            <w:tcW w:w="4474" w:type="dxa"/>
            <w:gridSpan w:val="3"/>
          </w:tcPr>
          <w:p w:rsidR="001711AA" w:rsidRPr="00527A74" w:rsidRDefault="001711AA" w:rsidP="00026984">
            <w:pPr>
              <w:shd w:val="clear" w:color="auto" w:fill="FFFFFF"/>
              <w:contextualSpacing/>
              <w:rPr>
                <w:b/>
                <w:bCs/>
                <w:color w:val="3366FF"/>
              </w:rPr>
            </w:pPr>
            <w:proofErr w:type="spellStart"/>
            <w:r w:rsidRPr="00527A74">
              <w:rPr>
                <w:b/>
                <w:color w:val="3366FF"/>
              </w:rPr>
              <w:t>Р.р</w:t>
            </w:r>
            <w:proofErr w:type="spellEnd"/>
            <w:r w:rsidRPr="00527A74">
              <w:rPr>
                <w:b/>
                <w:color w:val="3366FF"/>
              </w:rPr>
              <w:t>. Обучение изложению</w:t>
            </w:r>
          </w:p>
        </w:tc>
        <w:tc>
          <w:tcPr>
            <w:tcW w:w="349" w:type="dxa"/>
            <w:gridSpan w:val="2"/>
          </w:tcPr>
          <w:p w:rsidR="001711AA" w:rsidRPr="00527A74" w:rsidRDefault="001711AA"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629"/>
        </w:trPr>
        <w:tc>
          <w:tcPr>
            <w:tcW w:w="560" w:type="dxa"/>
          </w:tcPr>
          <w:p w:rsidR="001711AA" w:rsidRPr="00527A74" w:rsidRDefault="001711AA" w:rsidP="00026984">
            <w:pPr>
              <w:shd w:val="clear" w:color="auto" w:fill="FFFFFF"/>
              <w:contextualSpacing/>
              <w:rPr>
                <w:bCs/>
              </w:rPr>
            </w:pPr>
            <w:r>
              <w:rPr>
                <w:bCs/>
              </w:rPr>
              <w:t>42</w:t>
            </w:r>
          </w:p>
        </w:tc>
        <w:tc>
          <w:tcPr>
            <w:tcW w:w="4474" w:type="dxa"/>
            <w:gridSpan w:val="3"/>
          </w:tcPr>
          <w:p w:rsidR="001711AA" w:rsidRPr="00527A74" w:rsidRDefault="001711AA" w:rsidP="00026984">
            <w:pPr>
              <w:shd w:val="clear" w:color="auto" w:fill="FFFFFF"/>
              <w:contextualSpacing/>
              <w:rPr>
                <w:bCs/>
              </w:rPr>
            </w:pPr>
            <w:r w:rsidRPr="00045667">
              <w:rPr>
                <w:b/>
                <w:bCs/>
              </w:rPr>
              <w:t>ЯЗЫК И КУЛЬТУРА. КУЛЬТУРА РЕЧИ</w:t>
            </w:r>
            <w:r>
              <w:rPr>
                <w:b/>
                <w:bCs/>
              </w:rPr>
              <w:t xml:space="preserve"> </w:t>
            </w:r>
            <w:r w:rsidRPr="00527A74">
              <w:rPr>
                <w:bCs/>
              </w:rPr>
              <w:t>Современные варианты орфоэпических норм</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66"/>
        </w:trPr>
        <w:tc>
          <w:tcPr>
            <w:tcW w:w="560" w:type="dxa"/>
          </w:tcPr>
          <w:p w:rsidR="001711AA" w:rsidRPr="00527A74" w:rsidRDefault="001711AA" w:rsidP="00026984">
            <w:pPr>
              <w:shd w:val="clear" w:color="auto" w:fill="FFFFFF"/>
              <w:contextualSpacing/>
              <w:rPr>
                <w:bCs/>
              </w:rPr>
            </w:pPr>
            <w:r>
              <w:rPr>
                <w:bCs/>
              </w:rPr>
              <w:t>43</w:t>
            </w:r>
          </w:p>
        </w:tc>
        <w:tc>
          <w:tcPr>
            <w:tcW w:w="4474" w:type="dxa"/>
            <w:gridSpan w:val="3"/>
          </w:tcPr>
          <w:p w:rsidR="001711AA" w:rsidRPr="00045667" w:rsidRDefault="001711AA" w:rsidP="00026984">
            <w:pPr>
              <w:shd w:val="clear" w:color="auto" w:fill="FFFFFF"/>
              <w:contextualSpacing/>
              <w:rPr>
                <w:b/>
                <w:bCs/>
              </w:rPr>
            </w:pPr>
            <w:r w:rsidRPr="00045667">
              <w:rPr>
                <w:b/>
                <w:bCs/>
              </w:rPr>
              <w:t>ПОВТОРЕНИЕ</w:t>
            </w:r>
          </w:p>
          <w:p w:rsidR="001711AA" w:rsidRPr="00527A74" w:rsidRDefault="001711AA" w:rsidP="00026984">
            <w:pPr>
              <w:shd w:val="clear" w:color="auto" w:fill="FFFFFF"/>
              <w:contextualSpacing/>
              <w:rPr>
                <w:bCs/>
              </w:rPr>
            </w:pPr>
            <w:r w:rsidRPr="00527A74">
              <w:rPr>
                <w:bCs/>
              </w:rPr>
              <w:t xml:space="preserve">Комплексное повторение материала главы 2. </w:t>
            </w:r>
          </w:p>
        </w:tc>
        <w:tc>
          <w:tcPr>
            <w:tcW w:w="349" w:type="dxa"/>
            <w:gridSpan w:val="2"/>
          </w:tcPr>
          <w:p w:rsidR="001711AA" w:rsidRPr="00527A74" w:rsidRDefault="001711AA"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560" w:type="dxa"/>
          </w:tcPr>
          <w:p w:rsidR="001711AA" w:rsidRPr="00527A74" w:rsidRDefault="001711AA" w:rsidP="00026984">
            <w:pPr>
              <w:shd w:val="clear" w:color="auto" w:fill="FFFFFF"/>
              <w:contextualSpacing/>
              <w:rPr>
                <w:b/>
                <w:bCs/>
                <w:color w:val="FF0000"/>
              </w:rPr>
            </w:pPr>
            <w:r>
              <w:rPr>
                <w:b/>
                <w:bCs/>
                <w:color w:val="FF0000"/>
              </w:rPr>
              <w:lastRenderedPageBreak/>
              <w:t>44-45</w:t>
            </w:r>
          </w:p>
        </w:tc>
        <w:tc>
          <w:tcPr>
            <w:tcW w:w="4474" w:type="dxa"/>
            <w:gridSpan w:val="3"/>
          </w:tcPr>
          <w:p w:rsidR="001711AA" w:rsidRPr="00527A74" w:rsidRDefault="001711AA" w:rsidP="00026984">
            <w:pPr>
              <w:shd w:val="clear" w:color="auto" w:fill="FFFFFF"/>
              <w:contextualSpacing/>
              <w:rPr>
                <w:bCs/>
              </w:rPr>
            </w:pPr>
            <w:r w:rsidRPr="00527A74">
              <w:rPr>
                <w:b/>
                <w:bCs/>
                <w:color w:val="FF0000"/>
              </w:rPr>
              <w:t>Контрольная работа (тест) и её анализ</w:t>
            </w:r>
          </w:p>
        </w:tc>
        <w:tc>
          <w:tcPr>
            <w:tcW w:w="349" w:type="dxa"/>
            <w:gridSpan w:val="2"/>
          </w:tcPr>
          <w:p w:rsidR="001711AA" w:rsidRPr="00527A74" w:rsidRDefault="001711AA" w:rsidP="00026984">
            <w:pPr>
              <w:contextualSpacing/>
              <w:jc w:val="center"/>
              <w:rPr>
                <w:bCs/>
              </w:rPr>
            </w:pPr>
            <w:r>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5383" w:type="dxa"/>
            <w:gridSpan w:val="6"/>
          </w:tcPr>
          <w:p w:rsidR="001711AA" w:rsidRPr="00DF1701" w:rsidRDefault="001711AA" w:rsidP="00026984">
            <w:pPr>
              <w:shd w:val="clear" w:color="auto" w:fill="FFFFFF"/>
              <w:contextualSpacing/>
              <w:rPr>
                <w:b/>
                <w:bCs/>
              </w:rPr>
            </w:pPr>
            <w:r>
              <w:rPr>
                <w:b/>
                <w:bCs/>
              </w:rPr>
              <w:t>Глава 3.</w:t>
            </w:r>
            <w:r w:rsidRPr="00DF1701">
              <w:rPr>
                <w:b/>
                <w:bCs/>
                <w:i/>
              </w:rPr>
              <w:t>Что такое сферы общения?</w:t>
            </w:r>
          </w:p>
        </w:tc>
        <w:tc>
          <w:tcPr>
            <w:tcW w:w="2267" w:type="dxa"/>
          </w:tcPr>
          <w:p w:rsidR="001711AA" w:rsidRDefault="001711AA" w:rsidP="00026984">
            <w:pPr>
              <w:shd w:val="clear" w:color="auto" w:fill="FFFFFF"/>
              <w:contextualSpacing/>
              <w:rPr>
                <w:b/>
                <w:bCs/>
              </w:rPr>
            </w:pPr>
          </w:p>
        </w:tc>
        <w:tc>
          <w:tcPr>
            <w:tcW w:w="2131" w:type="dxa"/>
          </w:tcPr>
          <w:p w:rsidR="001711AA" w:rsidRDefault="001711AA" w:rsidP="00026984">
            <w:pPr>
              <w:shd w:val="clear" w:color="auto" w:fill="FFFFFF"/>
              <w:contextualSpacing/>
              <w:rPr>
                <w:b/>
                <w:bCs/>
              </w:rPr>
            </w:pPr>
          </w:p>
        </w:tc>
        <w:tc>
          <w:tcPr>
            <w:tcW w:w="1703" w:type="dxa"/>
          </w:tcPr>
          <w:p w:rsidR="001711AA" w:rsidRDefault="001711AA" w:rsidP="00026984">
            <w:pPr>
              <w:shd w:val="clear" w:color="auto" w:fill="FFFFFF"/>
              <w:contextualSpacing/>
              <w:rPr>
                <w:b/>
                <w:bCs/>
              </w:rPr>
            </w:pPr>
          </w:p>
        </w:tc>
        <w:tc>
          <w:tcPr>
            <w:tcW w:w="992" w:type="dxa"/>
          </w:tcPr>
          <w:p w:rsidR="001711AA" w:rsidRDefault="001711AA" w:rsidP="00026984">
            <w:pPr>
              <w:shd w:val="clear" w:color="auto" w:fill="FFFFFF"/>
              <w:contextualSpacing/>
              <w:rPr>
                <w:b/>
                <w:bCs/>
              </w:rPr>
            </w:pPr>
          </w:p>
        </w:tc>
        <w:tc>
          <w:tcPr>
            <w:tcW w:w="3114" w:type="dxa"/>
          </w:tcPr>
          <w:p w:rsidR="001711AA" w:rsidRDefault="001711AA" w:rsidP="00026984">
            <w:pPr>
              <w:shd w:val="clear" w:color="auto" w:fill="FFFFFF"/>
              <w:contextualSpacing/>
              <w:rPr>
                <w:b/>
                <w:bCs/>
              </w:rPr>
            </w:pPr>
          </w:p>
        </w:tc>
      </w:tr>
      <w:tr w:rsidR="001711AA" w:rsidRPr="00527A74" w:rsidTr="001711AA">
        <w:trPr>
          <w:trHeight w:val="145"/>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46</w:t>
            </w:r>
          </w:p>
        </w:tc>
        <w:tc>
          <w:tcPr>
            <w:tcW w:w="4474" w:type="dxa"/>
            <w:gridSpan w:val="3"/>
          </w:tcPr>
          <w:p w:rsidR="001711AA" w:rsidRDefault="001711AA" w:rsidP="00026984">
            <w:pPr>
              <w:shd w:val="clear" w:color="auto" w:fill="FFFFFF"/>
              <w:contextualSpacing/>
              <w:rPr>
                <w:rFonts w:eastAsia="MS Mincho"/>
                <w:bCs/>
                <w:lang w:eastAsia="ja-JP"/>
              </w:rPr>
            </w:pPr>
            <w:r w:rsidRPr="00F5529F">
              <w:rPr>
                <w:rFonts w:eastAsia="MS Mincho"/>
                <w:bCs/>
                <w:lang w:eastAsia="ja-JP"/>
              </w:rPr>
              <w:t xml:space="preserve">О ЯЗЫКЕ И РЕЧИ </w:t>
            </w:r>
          </w:p>
          <w:p w:rsidR="001711AA" w:rsidRPr="00527A74" w:rsidRDefault="001711AA" w:rsidP="00026984">
            <w:pPr>
              <w:shd w:val="clear" w:color="auto" w:fill="FFFFFF"/>
              <w:contextualSpacing/>
              <w:rPr>
                <w:bCs/>
              </w:rPr>
            </w:pPr>
            <w:r w:rsidRPr="00527A74">
              <w:rPr>
                <w:rFonts w:eastAsia="MS Mincho"/>
                <w:bCs/>
                <w:lang w:eastAsia="ja-JP"/>
              </w:rPr>
              <w:t>Сферы общения</w:t>
            </w:r>
          </w:p>
        </w:tc>
        <w:tc>
          <w:tcPr>
            <w:tcW w:w="349" w:type="dxa"/>
            <w:gridSpan w:val="2"/>
          </w:tcPr>
          <w:p w:rsidR="001711AA" w:rsidRPr="00527A74" w:rsidRDefault="001711AA" w:rsidP="00026984">
            <w:pPr>
              <w:contextualSpacing/>
              <w:jc w:val="center"/>
              <w:rPr>
                <w:bCs/>
              </w:rPr>
            </w:pPr>
            <w:r w:rsidRPr="00527A74">
              <w:rPr>
                <w:bCs/>
              </w:rPr>
              <w:t>1</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51"/>
        </w:trPr>
        <w:tc>
          <w:tcPr>
            <w:tcW w:w="560" w:type="dxa"/>
          </w:tcPr>
          <w:p w:rsidR="001711AA" w:rsidRPr="001711AA" w:rsidRDefault="001711AA" w:rsidP="00026984">
            <w:pPr>
              <w:shd w:val="clear" w:color="auto" w:fill="FFFFFF"/>
              <w:contextualSpacing/>
              <w:rPr>
                <w:rFonts w:eastAsia="MS Mincho"/>
                <w:bCs/>
                <w:lang w:eastAsia="ja-JP"/>
              </w:rPr>
            </w:pPr>
            <w:r w:rsidRPr="001711AA">
              <w:rPr>
                <w:rFonts w:eastAsia="MS Mincho"/>
                <w:bCs/>
                <w:lang w:eastAsia="ja-JP"/>
              </w:rPr>
              <w:t>47</w:t>
            </w:r>
          </w:p>
        </w:tc>
        <w:tc>
          <w:tcPr>
            <w:tcW w:w="4474" w:type="dxa"/>
            <w:gridSpan w:val="3"/>
          </w:tcPr>
          <w:p w:rsidR="001711AA" w:rsidRPr="00527A74" w:rsidRDefault="001711AA" w:rsidP="00026984">
            <w:pPr>
              <w:shd w:val="clear" w:color="auto" w:fill="FFFFFF"/>
              <w:contextualSpacing/>
              <w:rPr>
                <w:rFonts w:eastAsia="MS Mincho"/>
                <w:b/>
                <w:bCs/>
                <w:lang w:eastAsia="ja-JP"/>
              </w:rPr>
            </w:pPr>
            <w:proofErr w:type="spellStart"/>
            <w:r w:rsidRPr="00527A74">
              <w:rPr>
                <w:rFonts w:eastAsia="MS Mincho"/>
                <w:b/>
                <w:bCs/>
                <w:lang w:eastAsia="ja-JP"/>
              </w:rPr>
              <w:t>Морфемика</w:t>
            </w:r>
            <w:proofErr w:type="spellEnd"/>
            <w:r w:rsidRPr="00527A74">
              <w:rPr>
                <w:rFonts w:eastAsia="MS Mincho"/>
                <w:b/>
                <w:bCs/>
                <w:lang w:eastAsia="ja-JP"/>
              </w:rPr>
              <w:t xml:space="preserve"> и словообразование</w:t>
            </w:r>
          </w:p>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Корневые и служебные морфемы</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val="restart"/>
          </w:tcPr>
          <w:p w:rsidR="001711AA" w:rsidRPr="005C53F0" w:rsidRDefault="001711AA" w:rsidP="00026984">
            <w:pPr>
              <w:pStyle w:val="afd"/>
              <w:contextualSpacing/>
            </w:pPr>
            <w:r w:rsidRPr="005C53F0">
              <w:t xml:space="preserve">Словообразование и изменение форм слова, формообразующие и словообразующие морфемы. Производящая основа и словообразующая морфема. Словообразовательная пара и словообразовательная цепочка. Словообразовательное гнездо. Основные способы словообразования. Род сложносокращенных слов, их согласование с глаголами прошедшего </w:t>
            </w:r>
            <w:r w:rsidRPr="005C53F0">
              <w:lastRenderedPageBreak/>
              <w:t>времени</w:t>
            </w:r>
            <w:r>
              <w:t>.</w:t>
            </w:r>
          </w:p>
          <w:p w:rsidR="001711AA" w:rsidRPr="005C53F0" w:rsidRDefault="001711AA" w:rsidP="00026984">
            <w:pPr>
              <w:pStyle w:val="afd"/>
              <w:contextualSpacing/>
            </w:pPr>
            <w:r w:rsidRPr="005C53F0">
              <w:t>Составлять словообразовательные цепочки</w:t>
            </w:r>
            <w:r>
              <w:t xml:space="preserve">. </w:t>
            </w:r>
            <w:r w:rsidRPr="005C53F0">
              <w:t xml:space="preserve">Осуществлять устный  и письменный морфемный и </w:t>
            </w:r>
            <w:proofErr w:type="spellStart"/>
            <w:r w:rsidRPr="005C53F0">
              <w:t>словообразов</w:t>
            </w:r>
            <w:proofErr w:type="gramStart"/>
            <w:r w:rsidRPr="005C53F0">
              <w:t>а</w:t>
            </w:r>
            <w:proofErr w:type="spellEnd"/>
            <w:r w:rsidRPr="005C53F0">
              <w:t>-</w:t>
            </w:r>
            <w:proofErr w:type="gramEnd"/>
            <w:r w:rsidRPr="005C53F0">
              <w:t xml:space="preserve"> тельный  анализ, выделяя исходную основу и словообразующую морфему.</w:t>
            </w:r>
          </w:p>
          <w:p w:rsidR="001711AA" w:rsidRPr="00527A74" w:rsidRDefault="001711AA" w:rsidP="00026984">
            <w:pPr>
              <w:pStyle w:val="afd"/>
              <w:contextualSpacing/>
            </w:pPr>
          </w:p>
        </w:tc>
        <w:tc>
          <w:tcPr>
            <w:tcW w:w="2131" w:type="dxa"/>
            <w:vMerge w:val="restart"/>
          </w:tcPr>
          <w:p w:rsidR="001711AA" w:rsidRDefault="001711AA" w:rsidP="00026984">
            <w:pPr>
              <w:pStyle w:val="afd"/>
              <w:contextualSpacing/>
            </w:pPr>
            <w:r>
              <w:lastRenderedPageBreak/>
              <w:t xml:space="preserve">Овладеть основными понятиями </w:t>
            </w:r>
            <w:proofErr w:type="spellStart"/>
            <w:r>
              <w:t>морфемики</w:t>
            </w:r>
            <w:proofErr w:type="spellEnd"/>
            <w:r>
              <w:t xml:space="preserve"> и словообразования.</w:t>
            </w:r>
          </w:p>
          <w:p w:rsidR="001711AA" w:rsidRDefault="001711AA" w:rsidP="00026984">
            <w:pPr>
              <w:pStyle w:val="afd"/>
              <w:contextualSpacing/>
            </w:pPr>
            <w:r>
              <w:t>Осознать отличие морфемы от других значимых единиц языка. Опознавать морфемы и членить слова  на морфемы на основе смыслового, грамматического и словообразовательного анализа.</w:t>
            </w:r>
          </w:p>
          <w:p w:rsidR="001711AA" w:rsidRDefault="001711AA" w:rsidP="00026984">
            <w:pPr>
              <w:pStyle w:val="afd"/>
              <w:contextualSpacing/>
            </w:pPr>
            <w:r>
              <w:t xml:space="preserve">Уточнять лексическое значение слова с учетом морфемного и </w:t>
            </w:r>
            <w:r>
              <w:lastRenderedPageBreak/>
              <w:t>словообразовательного разбора.</w:t>
            </w:r>
          </w:p>
          <w:p w:rsidR="001711AA" w:rsidRPr="00527A74" w:rsidRDefault="001711AA" w:rsidP="00026984">
            <w:pPr>
              <w:pStyle w:val="afd"/>
              <w:contextualSpacing/>
            </w:pPr>
            <w:r>
              <w:t xml:space="preserve">Применять знания и умения в области </w:t>
            </w:r>
            <w:proofErr w:type="spellStart"/>
            <w:r>
              <w:t>морфемики</w:t>
            </w:r>
            <w:proofErr w:type="spellEnd"/>
            <w:r>
              <w:t xml:space="preserve"> и словообразования в практике правописания. </w:t>
            </w:r>
          </w:p>
        </w:tc>
        <w:tc>
          <w:tcPr>
            <w:tcW w:w="1703" w:type="dxa"/>
            <w:vMerge w:val="restart"/>
          </w:tcPr>
          <w:p w:rsidR="001711AA" w:rsidRPr="00527A74" w:rsidRDefault="001711AA" w:rsidP="00026984">
            <w:pPr>
              <w:pStyle w:val="afd"/>
              <w:contextualSpacing/>
            </w:pPr>
            <w:r w:rsidRPr="005C53F0">
              <w:lastRenderedPageBreak/>
              <w:t xml:space="preserve">Применять знания и умения в области </w:t>
            </w:r>
            <w:proofErr w:type="spellStart"/>
            <w:r w:rsidRPr="005C53F0">
              <w:t>морфемики</w:t>
            </w:r>
            <w:proofErr w:type="spellEnd"/>
            <w:r w:rsidRPr="005C53F0">
              <w:t xml:space="preserve"> и словообразования в практике правописания. Осуществлять устный  и письменный морфемный и </w:t>
            </w:r>
            <w:proofErr w:type="spellStart"/>
            <w:r w:rsidRPr="005C53F0">
              <w:t>словообразов</w:t>
            </w:r>
            <w:proofErr w:type="gramStart"/>
            <w:r w:rsidRPr="005C53F0">
              <w:t>а</w:t>
            </w:r>
            <w:proofErr w:type="spellEnd"/>
            <w:r w:rsidRPr="005C53F0">
              <w:t>-</w:t>
            </w:r>
            <w:proofErr w:type="gramEnd"/>
            <w:r w:rsidRPr="005C53F0">
              <w:t xml:space="preserve"> тельный  анализ, выделяя исходную основу и словообразующую морфему.</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42"/>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48</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Виды служебных морфем: формообразующие морфемы (окончания, суффиксы)</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pStyle w:val="afd"/>
              <w:contextualSpacing/>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27"/>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49</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Виды служебных морфем: словообразовательные морфемы (приставка, суффикс, постфикс)</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pStyle w:val="afd"/>
              <w:contextualSpacing/>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35"/>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50</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Нулевые словообразовательные морфемы</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pStyle w:val="afd"/>
              <w:contextualSpacing/>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2"/>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51</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Основы производных и непроизводных слов</w:t>
            </w:r>
          </w:p>
        </w:tc>
        <w:tc>
          <w:tcPr>
            <w:tcW w:w="349" w:type="dxa"/>
            <w:gridSpan w:val="2"/>
          </w:tcPr>
          <w:p w:rsidR="001711AA" w:rsidRPr="00527A74" w:rsidRDefault="001711AA" w:rsidP="00026984">
            <w:pPr>
              <w:contextualSpacing/>
              <w:jc w:val="center"/>
              <w:rPr>
                <w:bCs/>
              </w:rPr>
            </w:pPr>
            <w:r>
              <w:rPr>
                <w:bCs/>
              </w:rPr>
              <w:t>1</w:t>
            </w:r>
          </w:p>
        </w:tc>
        <w:tc>
          <w:tcPr>
            <w:tcW w:w="2267" w:type="dxa"/>
            <w:vMerge/>
          </w:tcPr>
          <w:p w:rsidR="001711AA" w:rsidRDefault="001711AA" w:rsidP="00026984">
            <w:pPr>
              <w:pStyle w:val="afd"/>
              <w:contextualSpacing/>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227"/>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52-53</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Морфологические способы словообразования</w:t>
            </w:r>
          </w:p>
        </w:tc>
        <w:tc>
          <w:tcPr>
            <w:tcW w:w="349" w:type="dxa"/>
            <w:gridSpan w:val="2"/>
          </w:tcPr>
          <w:p w:rsidR="001711AA" w:rsidRPr="00527A74" w:rsidRDefault="001711AA" w:rsidP="00026984">
            <w:pPr>
              <w:contextualSpacing/>
              <w:jc w:val="center"/>
              <w:rPr>
                <w:bCs/>
              </w:rPr>
            </w:pPr>
            <w:r>
              <w:rPr>
                <w:bCs/>
              </w:rPr>
              <w:t>2</w:t>
            </w:r>
          </w:p>
        </w:tc>
        <w:tc>
          <w:tcPr>
            <w:tcW w:w="2267" w:type="dxa"/>
            <w:vMerge/>
          </w:tcPr>
          <w:p w:rsidR="001711AA" w:rsidRPr="00527A74" w:rsidRDefault="001711AA" w:rsidP="00026984">
            <w:pPr>
              <w:pStyle w:val="afd"/>
              <w:contextualSpacing/>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57"/>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54</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Способы образования сложных и сложносокращённых слов</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pStyle w:val="afd"/>
              <w:contextualSpacing/>
            </w:pPr>
          </w:p>
        </w:tc>
        <w:tc>
          <w:tcPr>
            <w:tcW w:w="2131" w:type="dxa"/>
            <w:vMerge/>
          </w:tcPr>
          <w:p w:rsidR="001711AA" w:rsidRPr="00527A74" w:rsidRDefault="001711AA" w:rsidP="00026984">
            <w:pPr>
              <w:contextualSpacing/>
              <w:jc w:val="center"/>
              <w:rPr>
                <w:bCs/>
              </w:rPr>
            </w:pPr>
          </w:p>
        </w:tc>
        <w:tc>
          <w:tcPr>
            <w:tcW w:w="1703" w:type="dxa"/>
            <w:vMerge w:val="restart"/>
            <w:tcBorders>
              <w:top w:val="nil"/>
            </w:tcBorders>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817"/>
        </w:trPr>
        <w:tc>
          <w:tcPr>
            <w:tcW w:w="560" w:type="dxa"/>
          </w:tcPr>
          <w:p w:rsidR="001711AA" w:rsidRPr="00527A74" w:rsidRDefault="001711AA" w:rsidP="00026984">
            <w:pPr>
              <w:shd w:val="clear" w:color="auto" w:fill="FFFFFF"/>
              <w:contextualSpacing/>
              <w:rPr>
                <w:bCs/>
              </w:rPr>
            </w:pPr>
            <w:r>
              <w:rPr>
                <w:bCs/>
              </w:rPr>
              <w:lastRenderedPageBreak/>
              <w:t>55</w:t>
            </w:r>
          </w:p>
        </w:tc>
        <w:tc>
          <w:tcPr>
            <w:tcW w:w="4474" w:type="dxa"/>
            <w:gridSpan w:val="3"/>
          </w:tcPr>
          <w:p w:rsidR="001711AA" w:rsidRPr="00527A74" w:rsidRDefault="001711AA" w:rsidP="00026984">
            <w:pPr>
              <w:shd w:val="clear" w:color="auto" w:fill="FFFFFF"/>
              <w:contextualSpacing/>
              <w:rPr>
                <w:bCs/>
              </w:rPr>
            </w:pPr>
            <w:r w:rsidRPr="00527A74">
              <w:rPr>
                <w:bCs/>
              </w:rPr>
              <w:t>Морфемный и словообразовательный разбор слова</w:t>
            </w:r>
          </w:p>
        </w:tc>
        <w:tc>
          <w:tcPr>
            <w:tcW w:w="349" w:type="dxa"/>
            <w:gridSpan w:val="2"/>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57"/>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lastRenderedPageBreak/>
              <w:t>56</w:t>
            </w:r>
          </w:p>
        </w:tc>
        <w:tc>
          <w:tcPr>
            <w:tcW w:w="4474" w:type="dxa"/>
            <w:gridSpan w:val="3"/>
          </w:tcPr>
          <w:p w:rsidR="001711AA" w:rsidRPr="00045667" w:rsidRDefault="001711AA" w:rsidP="00026984">
            <w:pPr>
              <w:shd w:val="clear" w:color="auto" w:fill="FFFFFF"/>
              <w:contextualSpacing/>
              <w:rPr>
                <w:rFonts w:eastAsia="MS Mincho"/>
                <w:b/>
                <w:bCs/>
                <w:lang w:eastAsia="ja-JP"/>
              </w:rPr>
            </w:pPr>
            <w:r w:rsidRPr="00045667">
              <w:rPr>
                <w:rFonts w:eastAsia="MS Mincho"/>
                <w:b/>
                <w:bCs/>
                <w:lang w:eastAsia="ja-JP"/>
              </w:rPr>
              <w:t>ПРАВОПИСАНИЕ</w:t>
            </w:r>
          </w:p>
          <w:p w:rsidR="001711AA" w:rsidRPr="00527A74" w:rsidRDefault="001711AA" w:rsidP="00026984">
            <w:pPr>
              <w:shd w:val="clear" w:color="auto" w:fill="FFFFFF"/>
              <w:contextualSpacing/>
              <w:rPr>
                <w:rFonts w:eastAsia="MS Mincho"/>
                <w:bCs/>
                <w:lang w:eastAsia="ja-JP"/>
              </w:rPr>
            </w:pPr>
            <w:r>
              <w:rPr>
                <w:rFonts w:eastAsia="MS Mincho"/>
                <w:bCs/>
                <w:lang w:eastAsia="ja-JP"/>
              </w:rPr>
              <w:t>П</w:t>
            </w:r>
            <w:r w:rsidRPr="00527A74">
              <w:rPr>
                <w:rFonts w:eastAsia="MS Mincho"/>
                <w:bCs/>
                <w:lang w:eastAsia="ja-JP"/>
              </w:rPr>
              <w:t>равописание приставок (повторение)</w:t>
            </w:r>
          </w:p>
          <w:p w:rsidR="001711AA" w:rsidRPr="00527A74" w:rsidRDefault="001711AA" w:rsidP="00026984">
            <w:pPr>
              <w:shd w:val="clear" w:color="auto" w:fill="FFFFFF"/>
              <w:contextualSpacing/>
              <w:rPr>
                <w:rFonts w:eastAsia="MS Mincho"/>
                <w:bCs/>
                <w:lang w:eastAsia="ja-JP"/>
              </w:rPr>
            </w:pPr>
          </w:p>
        </w:tc>
        <w:tc>
          <w:tcPr>
            <w:tcW w:w="349" w:type="dxa"/>
            <w:gridSpan w:val="2"/>
          </w:tcPr>
          <w:p w:rsidR="001711AA" w:rsidRPr="00527A74" w:rsidRDefault="001711AA" w:rsidP="00026984">
            <w:pPr>
              <w:contextualSpacing/>
              <w:jc w:val="center"/>
              <w:rPr>
                <w:bCs/>
              </w:rPr>
            </w:pPr>
            <w:r>
              <w:rPr>
                <w:bCs/>
              </w:rPr>
              <w:t>1</w:t>
            </w:r>
          </w:p>
        </w:tc>
        <w:tc>
          <w:tcPr>
            <w:tcW w:w="2267" w:type="dxa"/>
            <w:vMerge w:val="restart"/>
          </w:tcPr>
          <w:p w:rsidR="001711AA" w:rsidRDefault="001711AA" w:rsidP="00026984">
            <w:pPr>
              <w:pStyle w:val="afd"/>
              <w:contextualSpacing/>
            </w:pPr>
            <w:r>
              <w:t>Орфография как система правил правописания слов и их морфем.</w:t>
            </w:r>
          </w:p>
          <w:p w:rsidR="001711AA" w:rsidRDefault="001711AA" w:rsidP="00026984">
            <w:pPr>
              <w:pStyle w:val="afd"/>
              <w:contextualSpacing/>
            </w:pPr>
            <w:r>
              <w:t>Орфографические правила, связанные с правописанием приставок  и сложных слов. Правила переноса.</w:t>
            </w:r>
          </w:p>
        </w:tc>
        <w:tc>
          <w:tcPr>
            <w:tcW w:w="2131" w:type="dxa"/>
            <w:vMerge w:val="restart"/>
          </w:tcPr>
          <w:p w:rsidR="001711AA" w:rsidRDefault="001711AA" w:rsidP="00026984">
            <w:pPr>
              <w:pStyle w:val="afd"/>
              <w:contextualSpacing/>
            </w:pPr>
            <w:r w:rsidRPr="00E341BD">
              <w:t>Использовать орфографические словари и справочники по правописанию для решения орфографических и пунктуационных проблем</w:t>
            </w:r>
          </w:p>
        </w:tc>
        <w:tc>
          <w:tcPr>
            <w:tcW w:w="1703" w:type="dxa"/>
            <w:vMerge w:val="restart"/>
          </w:tcPr>
          <w:p w:rsidR="001711AA" w:rsidRDefault="001711AA" w:rsidP="00026984">
            <w:pPr>
              <w:pStyle w:val="afd"/>
              <w:contextualSpacing/>
            </w:pPr>
            <w:r>
              <w:t>Обладать орфографической зоркостью.</w:t>
            </w:r>
          </w:p>
          <w:p w:rsidR="001711AA" w:rsidRDefault="001711AA" w:rsidP="00026984">
            <w:pPr>
              <w:pStyle w:val="afd"/>
              <w:contextualSpacing/>
            </w:pPr>
            <w:r>
              <w:t>Соблюдать основные орфографические нормы письменной речи</w:t>
            </w: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354"/>
        </w:trPr>
        <w:tc>
          <w:tcPr>
            <w:tcW w:w="560" w:type="dxa"/>
          </w:tcPr>
          <w:p w:rsidR="001711AA" w:rsidRPr="00527A74" w:rsidRDefault="001711AA" w:rsidP="00026984">
            <w:pPr>
              <w:shd w:val="clear" w:color="auto" w:fill="FFFFFF"/>
              <w:contextualSpacing/>
              <w:rPr>
                <w:rFonts w:eastAsia="MS Mincho"/>
                <w:lang w:eastAsia="ja-JP"/>
              </w:rPr>
            </w:pPr>
            <w:r>
              <w:rPr>
                <w:rFonts w:eastAsia="MS Mincho"/>
                <w:lang w:eastAsia="ja-JP"/>
              </w:rPr>
              <w:t>57-59</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lang w:eastAsia="ja-JP"/>
              </w:rPr>
              <w:t>Правописание приставок при-, пре-</w:t>
            </w:r>
          </w:p>
        </w:tc>
        <w:tc>
          <w:tcPr>
            <w:tcW w:w="349" w:type="dxa"/>
            <w:gridSpan w:val="2"/>
          </w:tcPr>
          <w:p w:rsidR="001711AA" w:rsidRPr="00527A74" w:rsidRDefault="001711AA"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42"/>
        </w:trPr>
        <w:tc>
          <w:tcPr>
            <w:tcW w:w="560" w:type="dxa"/>
          </w:tcPr>
          <w:p w:rsidR="001711AA" w:rsidRPr="00527A74" w:rsidRDefault="001711AA" w:rsidP="00026984">
            <w:pPr>
              <w:shd w:val="clear" w:color="auto" w:fill="FFFFFF"/>
              <w:contextualSpacing/>
            </w:pPr>
            <w:r>
              <w:t>60</w:t>
            </w:r>
          </w:p>
        </w:tc>
        <w:tc>
          <w:tcPr>
            <w:tcW w:w="4474" w:type="dxa"/>
            <w:gridSpan w:val="3"/>
          </w:tcPr>
          <w:p w:rsidR="001711AA" w:rsidRPr="00527A74" w:rsidRDefault="001711AA" w:rsidP="00026984">
            <w:pPr>
              <w:shd w:val="clear" w:color="auto" w:fill="FFFFFF"/>
              <w:contextualSpacing/>
              <w:rPr>
                <w:rFonts w:eastAsia="MS Mincho"/>
                <w:bCs/>
                <w:lang w:eastAsia="ja-JP"/>
              </w:rPr>
            </w:pPr>
            <w:r w:rsidRPr="00527A74">
              <w:t>Правописание сложных существительных с соединительными гласными</w:t>
            </w:r>
          </w:p>
        </w:tc>
        <w:tc>
          <w:tcPr>
            <w:tcW w:w="349" w:type="dxa"/>
            <w:gridSpan w:val="2"/>
          </w:tcPr>
          <w:p w:rsidR="001711AA" w:rsidRPr="00527A74" w:rsidRDefault="001711AA"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60"/>
        </w:trPr>
        <w:tc>
          <w:tcPr>
            <w:tcW w:w="560" w:type="dxa"/>
          </w:tcPr>
          <w:p w:rsidR="001711AA" w:rsidRPr="00527A74" w:rsidRDefault="001711AA" w:rsidP="00026984">
            <w:pPr>
              <w:shd w:val="clear" w:color="auto" w:fill="FFFFFF"/>
              <w:contextualSpacing/>
            </w:pPr>
            <w:r>
              <w:t>61-62</w:t>
            </w:r>
          </w:p>
        </w:tc>
        <w:tc>
          <w:tcPr>
            <w:tcW w:w="4474" w:type="dxa"/>
            <w:gridSpan w:val="3"/>
          </w:tcPr>
          <w:p w:rsidR="001711AA" w:rsidRPr="00527A74" w:rsidRDefault="001711AA" w:rsidP="00026984">
            <w:pPr>
              <w:shd w:val="clear" w:color="auto" w:fill="FFFFFF"/>
              <w:contextualSpacing/>
              <w:rPr>
                <w:bCs/>
              </w:rPr>
            </w:pPr>
            <w:r w:rsidRPr="00527A74">
              <w:t>Правописание сложных имён прилагательных</w:t>
            </w:r>
          </w:p>
        </w:tc>
        <w:tc>
          <w:tcPr>
            <w:tcW w:w="349" w:type="dxa"/>
            <w:gridSpan w:val="2"/>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42"/>
        </w:trPr>
        <w:tc>
          <w:tcPr>
            <w:tcW w:w="560" w:type="dxa"/>
          </w:tcPr>
          <w:p w:rsidR="001711AA" w:rsidRPr="00527A74" w:rsidRDefault="001711AA" w:rsidP="00026984">
            <w:pPr>
              <w:shd w:val="clear" w:color="auto" w:fill="FFFFFF"/>
              <w:contextualSpacing/>
              <w:rPr>
                <w:rFonts w:eastAsia="MS Mincho"/>
                <w:b/>
                <w:bCs/>
                <w:color w:val="FF6600"/>
                <w:lang w:eastAsia="ja-JP"/>
              </w:rPr>
            </w:pPr>
            <w:r>
              <w:rPr>
                <w:rFonts w:eastAsia="MS Mincho"/>
                <w:b/>
                <w:bCs/>
                <w:color w:val="FF6600"/>
                <w:lang w:eastAsia="ja-JP"/>
              </w:rPr>
              <w:t>63-64</w:t>
            </w:r>
          </w:p>
        </w:tc>
        <w:tc>
          <w:tcPr>
            <w:tcW w:w="4474" w:type="dxa"/>
            <w:gridSpan w:val="3"/>
          </w:tcPr>
          <w:p w:rsidR="001711AA" w:rsidRPr="00527A74" w:rsidRDefault="001711AA" w:rsidP="00026984">
            <w:pPr>
              <w:shd w:val="clear" w:color="auto" w:fill="FFFFFF"/>
              <w:contextualSpacing/>
              <w:rPr>
                <w:rFonts w:eastAsia="MS Mincho"/>
                <w:b/>
                <w:bCs/>
                <w:color w:val="FF6600"/>
                <w:lang w:eastAsia="ja-JP"/>
              </w:rPr>
            </w:pPr>
            <w:r w:rsidRPr="00527A74">
              <w:rPr>
                <w:rFonts w:eastAsia="MS Mincho"/>
                <w:b/>
                <w:bCs/>
                <w:color w:val="FF6600"/>
                <w:lang w:eastAsia="ja-JP"/>
              </w:rPr>
              <w:t>Контрольная работа (диктант) и её анализ</w:t>
            </w:r>
          </w:p>
        </w:tc>
        <w:tc>
          <w:tcPr>
            <w:tcW w:w="349" w:type="dxa"/>
            <w:gridSpan w:val="2"/>
          </w:tcPr>
          <w:p w:rsidR="001711AA" w:rsidRPr="00527A74" w:rsidRDefault="001711AA" w:rsidP="00026984">
            <w:pPr>
              <w:contextualSpacing/>
              <w:jc w:val="center"/>
              <w:rPr>
                <w:bCs/>
              </w:rPr>
            </w:pPr>
            <w:r w:rsidRPr="00527A74">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61"/>
        </w:trPr>
        <w:tc>
          <w:tcPr>
            <w:tcW w:w="560" w:type="dxa"/>
          </w:tcPr>
          <w:p w:rsidR="001711AA" w:rsidRPr="00527A74" w:rsidRDefault="001711AA" w:rsidP="00026984">
            <w:pPr>
              <w:shd w:val="clear" w:color="auto" w:fill="FFFFFF"/>
              <w:contextualSpacing/>
              <w:rPr>
                <w:bCs/>
              </w:rPr>
            </w:pPr>
            <w:r>
              <w:rPr>
                <w:bCs/>
              </w:rPr>
              <w:t>65-66</w:t>
            </w:r>
          </w:p>
        </w:tc>
        <w:tc>
          <w:tcPr>
            <w:tcW w:w="4474" w:type="dxa"/>
            <w:gridSpan w:val="3"/>
          </w:tcPr>
          <w:p w:rsidR="001711AA" w:rsidRDefault="001711AA" w:rsidP="00026984">
            <w:pPr>
              <w:shd w:val="clear" w:color="auto" w:fill="FFFFFF"/>
              <w:contextualSpacing/>
              <w:rPr>
                <w:bCs/>
              </w:rPr>
            </w:pPr>
            <w:r w:rsidRPr="00F5529F">
              <w:rPr>
                <w:bCs/>
              </w:rPr>
              <w:t xml:space="preserve">ТЕКСТ </w:t>
            </w:r>
          </w:p>
          <w:p w:rsidR="001711AA" w:rsidRPr="00527A74" w:rsidRDefault="001711AA" w:rsidP="00026984">
            <w:pPr>
              <w:shd w:val="clear" w:color="auto" w:fill="FFFFFF"/>
              <w:contextualSpacing/>
              <w:rPr>
                <w:bCs/>
              </w:rPr>
            </w:pPr>
            <w:r w:rsidRPr="00527A74">
              <w:rPr>
                <w:bCs/>
              </w:rPr>
              <w:t>План текста: простой и сложный</w:t>
            </w:r>
          </w:p>
        </w:tc>
        <w:tc>
          <w:tcPr>
            <w:tcW w:w="349" w:type="dxa"/>
            <w:gridSpan w:val="2"/>
          </w:tcPr>
          <w:p w:rsidR="001711AA" w:rsidRPr="00527A74" w:rsidRDefault="001711AA" w:rsidP="00026984">
            <w:pPr>
              <w:contextualSpacing/>
              <w:jc w:val="center"/>
              <w:rPr>
                <w:bCs/>
              </w:rPr>
            </w:pPr>
            <w:r>
              <w:rPr>
                <w:bCs/>
              </w:rPr>
              <w:t>2</w:t>
            </w:r>
          </w:p>
        </w:tc>
        <w:tc>
          <w:tcPr>
            <w:tcW w:w="2267" w:type="dxa"/>
            <w:vMerge w:val="restart"/>
          </w:tcPr>
          <w:p w:rsidR="001711AA" w:rsidRDefault="001711AA" w:rsidP="00026984">
            <w:pPr>
              <w:contextualSpacing/>
              <w:rPr>
                <w:bCs/>
              </w:rPr>
            </w:pPr>
            <w:r w:rsidRPr="00E341BD">
              <w:rPr>
                <w:bCs/>
              </w:rPr>
              <w:t xml:space="preserve">Выделять </w:t>
            </w:r>
            <w:proofErr w:type="spellStart"/>
            <w:r w:rsidRPr="00E341BD">
              <w:rPr>
                <w:bCs/>
              </w:rPr>
              <w:t>микротемы</w:t>
            </w:r>
            <w:proofErr w:type="spellEnd"/>
            <w:r w:rsidRPr="00E341BD">
              <w:rPr>
                <w:bCs/>
              </w:rPr>
              <w:t xml:space="preserve">, делить текст на абзацы, делить текст на смысловые части, различать тема и </w:t>
            </w:r>
            <w:proofErr w:type="spellStart"/>
            <w:r w:rsidRPr="00E341BD">
              <w:rPr>
                <w:bCs/>
              </w:rPr>
              <w:lastRenderedPageBreak/>
              <w:t>подтемы</w:t>
            </w:r>
            <w:proofErr w:type="spellEnd"/>
            <w:r w:rsidRPr="00E341BD">
              <w:rPr>
                <w:bCs/>
              </w:rPr>
              <w:t xml:space="preserve"> текста, осуществлять информационную переработку текста</w:t>
            </w:r>
            <w:proofErr w:type="gramStart"/>
            <w:r w:rsidRPr="00E341BD">
              <w:rPr>
                <w:bCs/>
              </w:rPr>
              <w:t xml:space="preserve"> ,</w:t>
            </w:r>
            <w:proofErr w:type="gramEnd"/>
            <w:r w:rsidRPr="00E341BD">
              <w:rPr>
                <w:bCs/>
              </w:rPr>
              <w:t xml:space="preserve"> передавая его содержание при помощи плана. Создавать и корректировать текст</w:t>
            </w:r>
          </w:p>
        </w:tc>
        <w:tc>
          <w:tcPr>
            <w:tcW w:w="2131" w:type="dxa"/>
            <w:vMerge w:val="restart"/>
          </w:tcPr>
          <w:p w:rsidR="001711AA" w:rsidRPr="00E341BD" w:rsidRDefault="001711AA" w:rsidP="00026984">
            <w:pPr>
              <w:pStyle w:val="afd"/>
              <w:contextualSpacing/>
            </w:pPr>
            <w:proofErr w:type="spellStart"/>
            <w:r w:rsidRPr="00E341BD">
              <w:lastRenderedPageBreak/>
              <w:t>Микротема</w:t>
            </w:r>
            <w:proofErr w:type="spellEnd"/>
            <w:r w:rsidRPr="00E341BD">
              <w:t xml:space="preserve"> текста. Основная и дополнительная информация в тексте.</w:t>
            </w:r>
          </w:p>
          <w:p w:rsidR="001711AA" w:rsidRDefault="001711AA" w:rsidP="00026984">
            <w:pPr>
              <w:pStyle w:val="afd"/>
              <w:contextualSpacing/>
            </w:pPr>
            <w:r w:rsidRPr="00E341BD">
              <w:t>План.</w:t>
            </w:r>
          </w:p>
        </w:tc>
        <w:tc>
          <w:tcPr>
            <w:tcW w:w="1703" w:type="dxa"/>
            <w:vMerge w:val="restart"/>
          </w:tcPr>
          <w:p w:rsidR="001711AA" w:rsidRPr="00E341BD" w:rsidRDefault="001711AA" w:rsidP="00026984">
            <w:pPr>
              <w:pStyle w:val="afd"/>
              <w:contextualSpacing/>
            </w:pPr>
            <w:r w:rsidRPr="00E341BD">
              <w:t xml:space="preserve">Осознать важность соблюдения языковых норм для культурного </w:t>
            </w:r>
            <w:r w:rsidRPr="00E341BD">
              <w:lastRenderedPageBreak/>
              <w:t>человека.</w:t>
            </w:r>
          </w:p>
          <w:p w:rsidR="001711AA" w:rsidRDefault="001711AA" w:rsidP="00026984">
            <w:pPr>
              <w:pStyle w:val="afd"/>
              <w:contextualSpacing/>
            </w:pPr>
            <w:r w:rsidRPr="00E341BD">
              <w:t>Овладеть основными нормами русского литературного языка.</w:t>
            </w: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261"/>
        </w:trPr>
        <w:tc>
          <w:tcPr>
            <w:tcW w:w="560" w:type="dxa"/>
          </w:tcPr>
          <w:p w:rsidR="001711AA" w:rsidRPr="00527A74" w:rsidRDefault="001711AA" w:rsidP="00026984">
            <w:pPr>
              <w:shd w:val="clear" w:color="auto" w:fill="FFFFFF"/>
              <w:contextualSpacing/>
              <w:rPr>
                <w:b/>
                <w:bCs/>
                <w:color w:val="0000FF"/>
              </w:rPr>
            </w:pPr>
            <w:r>
              <w:rPr>
                <w:b/>
                <w:bCs/>
                <w:color w:val="0000FF"/>
              </w:rPr>
              <w:t>67-68</w:t>
            </w:r>
          </w:p>
        </w:tc>
        <w:tc>
          <w:tcPr>
            <w:tcW w:w="4474" w:type="dxa"/>
            <w:gridSpan w:val="3"/>
          </w:tcPr>
          <w:p w:rsidR="001711AA" w:rsidRPr="00527A74" w:rsidRDefault="001711AA" w:rsidP="00026984">
            <w:pPr>
              <w:shd w:val="clear" w:color="auto" w:fill="FFFFFF"/>
              <w:contextualSpacing/>
              <w:rPr>
                <w:b/>
                <w:bCs/>
                <w:color w:val="0000FF"/>
              </w:rPr>
            </w:pPr>
            <w:proofErr w:type="spellStart"/>
            <w:r w:rsidRPr="00527A74">
              <w:rPr>
                <w:b/>
                <w:bCs/>
                <w:color w:val="0000FF"/>
              </w:rPr>
              <w:t>Р.р</w:t>
            </w:r>
            <w:proofErr w:type="spellEnd"/>
            <w:r w:rsidRPr="00527A74">
              <w:rPr>
                <w:b/>
                <w:bCs/>
                <w:color w:val="0000FF"/>
              </w:rPr>
              <w:t xml:space="preserve">. Изложение по </w:t>
            </w:r>
            <w:proofErr w:type="spellStart"/>
            <w:r w:rsidRPr="00527A74">
              <w:rPr>
                <w:b/>
                <w:bCs/>
                <w:color w:val="0000FF"/>
              </w:rPr>
              <w:t>аудиотексту</w:t>
            </w:r>
            <w:proofErr w:type="spellEnd"/>
          </w:p>
        </w:tc>
        <w:tc>
          <w:tcPr>
            <w:tcW w:w="349" w:type="dxa"/>
            <w:gridSpan w:val="2"/>
          </w:tcPr>
          <w:p w:rsidR="001711AA" w:rsidRPr="00527A74" w:rsidRDefault="001711AA"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560" w:type="dxa"/>
          </w:tcPr>
          <w:p w:rsidR="001711AA" w:rsidRPr="00527A74" w:rsidRDefault="001711AA" w:rsidP="00026984">
            <w:pPr>
              <w:shd w:val="clear" w:color="auto" w:fill="FFFFFF"/>
              <w:contextualSpacing/>
              <w:rPr>
                <w:bCs/>
              </w:rPr>
            </w:pPr>
            <w:r>
              <w:rPr>
                <w:bCs/>
              </w:rPr>
              <w:lastRenderedPageBreak/>
              <w:t>69</w:t>
            </w:r>
          </w:p>
        </w:tc>
        <w:tc>
          <w:tcPr>
            <w:tcW w:w="4508" w:type="dxa"/>
            <w:gridSpan w:val="4"/>
          </w:tcPr>
          <w:p w:rsidR="001711AA" w:rsidRPr="00045667" w:rsidRDefault="001711AA" w:rsidP="00026984">
            <w:pPr>
              <w:shd w:val="clear" w:color="auto" w:fill="FFFFFF"/>
              <w:contextualSpacing/>
              <w:rPr>
                <w:b/>
                <w:bCs/>
              </w:rPr>
            </w:pPr>
            <w:r w:rsidRPr="00045667">
              <w:rPr>
                <w:b/>
                <w:bCs/>
              </w:rPr>
              <w:t xml:space="preserve">ЯЗЫК И КУЛЬТУРА. КУЛЬТУРА РЕЧИ </w:t>
            </w:r>
          </w:p>
          <w:p w:rsidR="001711AA" w:rsidRPr="00527A74" w:rsidRDefault="001711AA" w:rsidP="00026984">
            <w:pPr>
              <w:shd w:val="clear" w:color="auto" w:fill="FFFFFF"/>
              <w:contextualSpacing/>
              <w:rPr>
                <w:bCs/>
              </w:rPr>
            </w:pPr>
            <w:r>
              <w:rPr>
                <w:bCs/>
              </w:rPr>
              <w:t>У</w:t>
            </w:r>
            <w:r w:rsidRPr="00527A74">
              <w:rPr>
                <w:bCs/>
              </w:rPr>
              <w:t>дарение в сложных словах</w:t>
            </w:r>
          </w:p>
        </w:tc>
        <w:tc>
          <w:tcPr>
            <w:tcW w:w="315" w:type="dxa"/>
          </w:tcPr>
          <w:p w:rsidR="001711AA" w:rsidRPr="00527A74" w:rsidRDefault="001711AA" w:rsidP="00026984">
            <w:pPr>
              <w:contextualSpacing/>
              <w:jc w:val="center"/>
              <w:rPr>
                <w:bCs/>
              </w:rPr>
            </w:pPr>
            <w:r w:rsidRPr="00527A74">
              <w:rPr>
                <w:bCs/>
              </w:rPr>
              <w:t>1</w:t>
            </w:r>
          </w:p>
        </w:tc>
        <w:tc>
          <w:tcPr>
            <w:tcW w:w="2267" w:type="dxa"/>
          </w:tcPr>
          <w:p w:rsidR="001711AA" w:rsidRPr="00527A74" w:rsidRDefault="001711AA" w:rsidP="00026984">
            <w:pPr>
              <w:pStyle w:val="afd"/>
              <w:contextualSpacing/>
            </w:pPr>
            <w:r w:rsidRPr="00E341BD">
              <w:t>Овладеть основными нормами русского литературного языка.</w:t>
            </w:r>
          </w:p>
        </w:tc>
        <w:tc>
          <w:tcPr>
            <w:tcW w:w="2131" w:type="dxa"/>
          </w:tcPr>
          <w:p w:rsidR="001711AA" w:rsidRPr="00E341BD" w:rsidRDefault="001711AA" w:rsidP="00026984">
            <w:pPr>
              <w:pStyle w:val="afd"/>
              <w:contextualSpacing/>
            </w:pPr>
            <w:r w:rsidRPr="00E341BD">
              <w:t>Взаимосвязь языка и культуры, русский речевой этикет.</w:t>
            </w:r>
          </w:p>
          <w:p w:rsidR="001711AA" w:rsidRPr="00527A74" w:rsidRDefault="001711AA" w:rsidP="00026984">
            <w:pPr>
              <w:pStyle w:val="afd"/>
              <w:contextualSpacing/>
            </w:pPr>
            <w:r w:rsidRPr="00E341BD">
              <w:t>Варианты норм, нормативные словари современного русского литературного языка</w:t>
            </w:r>
          </w:p>
        </w:tc>
        <w:tc>
          <w:tcPr>
            <w:tcW w:w="1703" w:type="dxa"/>
          </w:tcPr>
          <w:p w:rsidR="001711AA" w:rsidRPr="00527A74" w:rsidRDefault="001711AA" w:rsidP="00026984">
            <w:pPr>
              <w:pStyle w:val="afd"/>
              <w:contextualSpacing/>
            </w:pPr>
            <w:r w:rsidRPr="00E341BD">
              <w:t>Осознавать связь русского языка с культурой и историей народа.</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54"/>
        </w:trPr>
        <w:tc>
          <w:tcPr>
            <w:tcW w:w="560" w:type="dxa"/>
          </w:tcPr>
          <w:p w:rsidR="001711AA" w:rsidRPr="00527A74" w:rsidRDefault="001711AA" w:rsidP="00026984">
            <w:pPr>
              <w:shd w:val="clear" w:color="auto" w:fill="FFFFFF"/>
              <w:contextualSpacing/>
            </w:pPr>
            <w:r>
              <w:t>70</w:t>
            </w:r>
          </w:p>
        </w:tc>
        <w:tc>
          <w:tcPr>
            <w:tcW w:w="4508" w:type="dxa"/>
            <w:gridSpan w:val="4"/>
          </w:tcPr>
          <w:p w:rsidR="001711AA" w:rsidRPr="00045667" w:rsidRDefault="001711AA" w:rsidP="00026984">
            <w:pPr>
              <w:shd w:val="clear" w:color="auto" w:fill="FFFFFF"/>
              <w:contextualSpacing/>
              <w:rPr>
                <w:b/>
              </w:rPr>
            </w:pPr>
            <w:r w:rsidRPr="00045667">
              <w:rPr>
                <w:b/>
              </w:rPr>
              <w:t>ПОВТОРЕНИЕ</w:t>
            </w:r>
          </w:p>
          <w:p w:rsidR="001711AA" w:rsidRPr="00527A74" w:rsidRDefault="001711AA" w:rsidP="00026984">
            <w:pPr>
              <w:shd w:val="clear" w:color="auto" w:fill="FFFFFF"/>
              <w:contextualSpacing/>
            </w:pPr>
            <w:r w:rsidRPr="00527A74">
              <w:t>Комплексное повторение материала главы 3</w:t>
            </w:r>
          </w:p>
        </w:tc>
        <w:tc>
          <w:tcPr>
            <w:tcW w:w="315" w:type="dxa"/>
          </w:tcPr>
          <w:p w:rsidR="001711AA" w:rsidRPr="00527A74" w:rsidRDefault="001711AA" w:rsidP="00026984">
            <w:pPr>
              <w:contextualSpacing/>
              <w:jc w:val="center"/>
              <w:rPr>
                <w:bCs/>
              </w:rPr>
            </w:pPr>
            <w:r>
              <w:rPr>
                <w:bCs/>
              </w:rPr>
              <w:t>1</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87"/>
        </w:trPr>
        <w:tc>
          <w:tcPr>
            <w:tcW w:w="560" w:type="dxa"/>
          </w:tcPr>
          <w:p w:rsidR="001711AA" w:rsidRPr="00527A74" w:rsidRDefault="001711AA" w:rsidP="00026984">
            <w:pPr>
              <w:shd w:val="clear" w:color="auto" w:fill="FFFFFF"/>
              <w:contextualSpacing/>
              <w:rPr>
                <w:b/>
                <w:color w:val="FF0000"/>
              </w:rPr>
            </w:pPr>
            <w:r>
              <w:rPr>
                <w:b/>
                <w:color w:val="FF0000"/>
              </w:rPr>
              <w:t>71-72</w:t>
            </w:r>
          </w:p>
        </w:tc>
        <w:tc>
          <w:tcPr>
            <w:tcW w:w="4508" w:type="dxa"/>
            <w:gridSpan w:val="4"/>
          </w:tcPr>
          <w:p w:rsidR="001711AA" w:rsidRPr="00527A74" w:rsidRDefault="001711AA" w:rsidP="00026984">
            <w:pPr>
              <w:shd w:val="clear" w:color="auto" w:fill="FFFFFF"/>
              <w:contextualSpacing/>
              <w:rPr>
                <w:b/>
              </w:rPr>
            </w:pPr>
            <w:r w:rsidRPr="00527A74">
              <w:rPr>
                <w:b/>
                <w:color w:val="FF0000"/>
              </w:rPr>
              <w:t>Контрольная работа (тест) и её анализ</w:t>
            </w:r>
          </w:p>
        </w:tc>
        <w:tc>
          <w:tcPr>
            <w:tcW w:w="315" w:type="dxa"/>
          </w:tcPr>
          <w:p w:rsidR="001711AA" w:rsidRPr="00527A74" w:rsidRDefault="001711AA" w:rsidP="00026984">
            <w:pPr>
              <w:contextualSpacing/>
              <w:jc w:val="center"/>
              <w:rPr>
                <w:bCs/>
              </w:rPr>
            </w:pPr>
            <w:r>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04"/>
        </w:trPr>
        <w:tc>
          <w:tcPr>
            <w:tcW w:w="5383" w:type="dxa"/>
            <w:gridSpan w:val="6"/>
          </w:tcPr>
          <w:p w:rsidR="001711AA" w:rsidRPr="00527A74" w:rsidRDefault="001711AA" w:rsidP="00026984">
            <w:pPr>
              <w:contextualSpacing/>
              <w:rPr>
                <w:b/>
                <w:bCs/>
              </w:rPr>
            </w:pPr>
            <w:r>
              <w:rPr>
                <w:b/>
                <w:bCs/>
              </w:rPr>
              <w:t>Глава 4.</w:t>
            </w:r>
            <w:r w:rsidRPr="00DF1701">
              <w:rPr>
                <w:b/>
                <w:bCs/>
                <w:i/>
              </w:rPr>
              <w:t>Сколько стилей в современном литературном языке?</w:t>
            </w:r>
          </w:p>
        </w:tc>
        <w:tc>
          <w:tcPr>
            <w:tcW w:w="2267" w:type="dxa"/>
            <w:vMerge w:val="restart"/>
          </w:tcPr>
          <w:p w:rsidR="001711AA" w:rsidRPr="00E341BD" w:rsidRDefault="001711AA" w:rsidP="00026984">
            <w:pPr>
              <w:contextualSpacing/>
              <w:rPr>
                <w:bCs/>
              </w:rPr>
            </w:pPr>
            <w:r w:rsidRPr="00E341BD">
              <w:rPr>
                <w:bCs/>
              </w:rPr>
              <w:t xml:space="preserve">Устанавливать принадлежность текста к определенной функциональной разновидности языка. </w:t>
            </w:r>
            <w:r w:rsidRPr="00E341BD">
              <w:rPr>
                <w:bCs/>
              </w:rPr>
              <w:lastRenderedPageBreak/>
              <w:t>Сопоставлять и сравнивать с точки зрения их содержания</w:t>
            </w:r>
            <w:proofErr w:type="gramStart"/>
            <w:r w:rsidRPr="00E341BD">
              <w:rPr>
                <w:bCs/>
              </w:rPr>
              <w:t xml:space="preserve"> ,</w:t>
            </w:r>
            <w:proofErr w:type="gramEnd"/>
            <w:r w:rsidRPr="00E341BD">
              <w:rPr>
                <w:bCs/>
              </w:rPr>
              <w:t xml:space="preserve"> стилистических особенностей и использования языковых средств.</w:t>
            </w:r>
          </w:p>
        </w:tc>
        <w:tc>
          <w:tcPr>
            <w:tcW w:w="2131" w:type="dxa"/>
            <w:vMerge w:val="restart"/>
          </w:tcPr>
          <w:p w:rsidR="001711AA" w:rsidRPr="00E341BD" w:rsidRDefault="001711AA" w:rsidP="00026984">
            <w:pPr>
              <w:contextualSpacing/>
              <w:rPr>
                <w:bCs/>
              </w:rPr>
            </w:pPr>
            <w:r w:rsidRPr="00E341BD">
              <w:rPr>
                <w:bCs/>
              </w:rPr>
              <w:lastRenderedPageBreak/>
              <w:t>Функциональные разновидности языка.</w:t>
            </w:r>
          </w:p>
          <w:p w:rsidR="001711AA" w:rsidRDefault="001711AA" w:rsidP="00026984">
            <w:pPr>
              <w:contextualSpacing/>
              <w:rPr>
                <w:b/>
                <w:bCs/>
              </w:rPr>
            </w:pPr>
            <w:r w:rsidRPr="00E341BD">
              <w:rPr>
                <w:bCs/>
              </w:rPr>
              <w:t>Сфера употребления</w:t>
            </w:r>
            <w:proofErr w:type="gramStart"/>
            <w:r w:rsidRPr="00E341BD">
              <w:rPr>
                <w:bCs/>
              </w:rPr>
              <w:t xml:space="preserve"> ,</w:t>
            </w:r>
            <w:proofErr w:type="gramEnd"/>
            <w:r w:rsidRPr="00E341BD">
              <w:rPr>
                <w:bCs/>
              </w:rPr>
              <w:t xml:space="preserve"> типичные ситуации </w:t>
            </w:r>
            <w:r w:rsidRPr="00E341BD">
              <w:rPr>
                <w:bCs/>
              </w:rPr>
              <w:lastRenderedPageBreak/>
              <w:t>характерные для различных стилей. Основные жанры стилей</w:t>
            </w:r>
          </w:p>
        </w:tc>
        <w:tc>
          <w:tcPr>
            <w:tcW w:w="1703" w:type="dxa"/>
            <w:vMerge w:val="restart"/>
          </w:tcPr>
          <w:p w:rsidR="001711AA" w:rsidRPr="00E341BD" w:rsidRDefault="001711AA" w:rsidP="00026984">
            <w:pPr>
              <w:contextualSpacing/>
              <w:rPr>
                <w:bCs/>
              </w:rPr>
            </w:pPr>
            <w:r w:rsidRPr="00E341BD">
              <w:rPr>
                <w:bCs/>
              </w:rPr>
              <w:lastRenderedPageBreak/>
              <w:t xml:space="preserve">Оценивать чужие и собственные речевые высказывания с точки зрения  </w:t>
            </w:r>
            <w:r w:rsidRPr="00E341BD">
              <w:rPr>
                <w:bCs/>
              </w:rPr>
              <w:lastRenderedPageBreak/>
              <w:t>соответствия их коммуникативным требованиям, языковым нормам</w:t>
            </w:r>
          </w:p>
        </w:tc>
        <w:tc>
          <w:tcPr>
            <w:tcW w:w="992" w:type="dxa"/>
          </w:tcPr>
          <w:p w:rsidR="001711AA" w:rsidRDefault="001711AA" w:rsidP="00026984">
            <w:pPr>
              <w:contextualSpacing/>
              <w:rPr>
                <w:b/>
                <w:bCs/>
              </w:rPr>
            </w:pPr>
          </w:p>
        </w:tc>
        <w:tc>
          <w:tcPr>
            <w:tcW w:w="3114" w:type="dxa"/>
          </w:tcPr>
          <w:p w:rsidR="001711AA" w:rsidRDefault="001711AA" w:rsidP="00026984">
            <w:pPr>
              <w:contextualSpacing/>
              <w:rPr>
                <w:b/>
                <w:bCs/>
              </w:rPr>
            </w:pPr>
          </w:p>
        </w:tc>
      </w:tr>
      <w:tr w:rsidR="001711AA" w:rsidRPr="00527A74" w:rsidTr="001711AA">
        <w:trPr>
          <w:trHeight w:val="145"/>
        </w:trPr>
        <w:tc>
          <w:tcPr>
            <w:tcW w:w="560" w:type="dxa"/>
          </w:tcPr>
          <w:p w:rsidR="001711AA" w:rsidRPr="00527A74" w:rsidRDefault="001711AA" w:rsidP="00026984">
            <w:pPr>
              <w:shd w:val="clear" w:color="auto" w:fill="FFFFFF"/>
              <w:contextualSpacing/>
              <w:rPr>
                <w:rFonts w:eastAsia="MS Mincho"/>
                <w:lang w:eastAsia="ja-JP"/>
              </w:rPr>
            </w:pPr>
            <w:r>
              <w:rPr>
                <w:rFonts w:eastAsia="MS Mincho"/>
                <w:lang w:eastAsia="ja-JP"/>
              </w:rPr>
              <w:t>73</w:t>
            </w:r>
          </w:p>
        </w:tc>
        <w:tc>
          <w:tcPr>
            <w:tcW w:w="4508" w:type="dxa"/>
            <w:gridSpan w:val="4"/>
          </w:tcPr>
          <w:p w:rsidR="001711AA" w:rsidRDefault="001711AA" w:rsidP="00026984">
            <w:pPr>
              <w:shd w:val="clear" w:color="auto" w:fill="FFFFFF"/>
              <w:contextualSpacing/>
              <w:rPr>
                <w:rFonts w:eastAsia="MS Mincho"/>
                <w:lang w:eastAsia="ja-JP"/>
              </w:rPr>
            </w:pPr>
            <w:r w:rsidRPr="00F5529F">
              <w:rPr>
                <w:rFonts w:eastAsia="MS Mincho"/>
                <w:b/>
                <w:lang w:eastAsia="ja-JP"/>
              </w:rPr>
              <w:t>О ЯЗЫКЕ И РЕЧИ</w:t>
            </w:r>
          </w:p>
          <w:p w:rsidR="001711AA" w:rsidRPr="00527A74" w:rsidRDefault="001711AA" w:rsidP="00026984">
            <w:pPr>
              <w:shd w:val="clear" w:color="auto" w:fill="FFFFFF"/>
              <w:contextualSpacing/>
              <w:rPr>
                <w:rFonts w:eastAsia="MS Mincho"/>
                <w:bCs/>
                <w:lang w:eastAsia="ja-JP"/>
              </w:rPr>
            </w:pPr>
            <w:r w:rsidRPr="00527A74">
              <w:rPr>
                <w:rFonts w:eastAsia="MS Mincho"/>
                <w:lang w:eastAsia="ja-JP"/>
              </w:rPr>
              <w:t xml:space="preserve">Стили литературного языка </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2"/>
        </w:trPr>
        <w:tc>
          <w:tcPr>
            <w:tcW w:w="560" w:type="dxa"/>
          </w:tcPr>
          <w:p w:rsidR="001711AA" w:rsidRPr="00527A74" w:rsidRDefault="001711AA" w:rsidP="00026984">
            <w:pPr>
              <w:shd w:val="clear" w:color="auto" w:fill="FFFFFF"/>
              <w:contextualSpacing/>
              <w:rPr>
                <w:rFonts w:eastAsia="MS Mincho"/>
                <w:b/>
                <w:bCs/>
                <w:lang w:eastAsia="ja-JP"/>
              </w:rPr>
            </w:pPr>
            <w:r>
              <w:rPr>
                <w:rFonts w:eastAsia="MS Mincho"/>
                <w:b/>
                <w:bCs/>
                <w:lang w:eastAsia="ja-JP"/>
              </w:rPr>
              <w:lastRenderedPageBreak/>
              <w:t>74</w:t>
            </w:r>
          </w:p>
        </w:tc>
        <w:tc>
          <w:tcPr>
            <w:tcW w:w="4508" w:type="dxa"/>
            <w:gridSpan w:val="4"/>
          </w:tcPr>
          <w:p w:rsidR="001711AA" w:rsidRDefault="001711AA" w:rsidP="00026984">
            <w:pPr>
              <w:shd w:val="clear" w:color="auto" w:fill="FFFFFF"/>
              <w:contextualSpacing/>
              <w:rPr>
                <w:rFonts w:eastAsia="MS Mincho"/>
                <w:b/>
                <w:bCs/>
                <w:lang w:eastAsia="ja-JP"/>
              </w:rPr>
            </w:pPr>
            <w:r w:rsidRPr="0000567E">
              <w:rPr>
                <w:rFonts w:eastAsia="MS Mincho"/>
                <w:b/>
                <w:bCs/>
                <w:lang w:eastAsia="ja-JP"/>
              </w:rPr>
              <w:t xml:space="preserve">СИСТЕМА ЯЗЫКА </w:t>
            </w:r>
          </w:p>
          <w:p w:rsidR="001711AA" w:rsidRPr="00527A74" w:rsidRDefault="001711AA" w:rsidP="00026984">
            <w:pPr>
              <w:shd w:val="clear" w:color="auto" w:fill="FFFFFF"/>
              <w:contextualSpacing/>
              <w:rPr>
                <w:rFonts w:eastAsia="MS Mincho"/>
                <w:bCs/>
                <w:lang w:eastAsia="ja-JP"/>
              </w:rPr>
            </w:pPr>
            <w:r w:rsidRPr="00527A74">
              <w:rPr>
                <w:rFonts w:eastAsia="MS Mincho"/>
                <w:b/>
                <w:bCs/>
                <w:lang w:eastAsia="ja-JP"/>
              </w:rPr>
              <w:t>Лексика и фразеология</w:t>
            </w:r>
          </w:p>
          <w:p w:rsidR="001711AA" w:rsidRPr="00527A74" w:rsidRDefault="001711AA" w:rsidP="00026984">
            <w:pPr>
              <w:shd w:val="clear" w:color="auto" w:fill="FFFFFF"/>
              <w:contextualSpacing/>
              <w:rPr>
                <w:rFonts w:eastAsia="MS Mincho"/>
                <w:b/>
                <w:bCs/>
                <w:lang w:eastAsia="ja-JP"/>
              </w:rPr>
            </w:pPr>
            <w:r w:rsidRPr="00527A74">
              <w:rPr>
                <w:rFonts w:eastAsia="MS Mincho"/>
                <w:bCs/>
                <w:lang w:eastAsia="ja-JP"/>
              </w:rPr>
              <w:t>Слово – основная единица лексикологии (повторение)</w:t>
            </w:r>
          </w:p>
        </w:tc>
        <w:tc>
          <w:tcPr>
            <w:tcW w:w="315" w:type="dxa"/>
          </w:tcPr>
          <w:p w:rsidR="001711AA" w:rsidRPr="00527A74" w:rsidRDefault="001711AA" w:rsidP="00026984">
            <w:pPr>
              <w:contextualSpacing/>
              <w:jc w:val="center"/>
              <w:rPr>
                <w:bCs/>
              </w:rPr>
            </w:pPr>
            <w:r w:rsidRPr="00527A74">
              <w:rPr>
                <w:bCs/>
              </w:rPr>
              <w:t>1</w:t>
            </w:r>
          </w:p>
        </w:tc>
        <w:tc>
          <w:tcPr>
            <w:tcW w:w="2267" w:type="dxa"/>
            <w:vMerge w:val="restart"/>
          </w:tcPr>
          <w:p w:rsidR="001711AA" w:rsidRDefault="001711AA" w:rsidP="00026984">
            <w:pPr>
              <w:pStyle w:val="afd"/>
              <w:contextualSpacing/>
            </w:pPr>
            <w:r>
              <w:t>Слово как единица языка. Отличие слова от других языковых  единиц. Лексика русского языка с точки зрения  сферы ее употребления. Стилистическая окраска слов. Стилистические пометы в толковых словарях русского языка.</w:t>
            </w:r>
          </w:p>
          <w:p w:rsidR="001711AA" w:rsidRPr="00527A74" w:rsidRDefault="001711AA" w:rsidP="00026984">
            <w:pPr>
              <w:pStyle w:val="afd"/>
              <w:contextualSpacing/>
            </w:pPr>
            <w:r>
              <w:t>Фразеологизмы</w:t>
            </w:r>
            <w:proofErr w:type="gramStart"/>
            <w:r>
              <w:t xml:space="preserve"> ,</w:t>
            </w:r>
            <w:proofErr w:type="gramEnd"/>
            <w:r>
              <w:t xml:space="preserve"> их признаки и значение . Нейтральные и стилистически окрашенные фразеологизмы, сферы их употребления</w:t>
            </w:r>
          </w:p>
        </w:tc>
        <w:tc>
          <w:tcPr>
            <w:tcW w:w="2131" w:type="dxa"/>
            <w:vMerge w:val="restart"/>
          </w:tcPr>
          <w:p w:rsidR="001711AA" w:rsidRDefault="001711AA" w:rsidP="00026984">
            <w:pPr>
              <w:pStyle w:val="afd"/>
              <w:contextualSpacing/>
              <w:jc w:val="both"/>
            </w:pPr>
            <w:r>
              <w:t>Овладеть основными понятиями лексики и фразеологии.</w:t>
            </w:r>
          </w:p>
          <w:p w:rsidR="001711AA" w:rsidRDefault="001711AA" w:rsidP="00026984">
            <w:pPr>
              <w:pStyle w:val="afd"/>
              <w:contextualSpacing/>
              <w:jc w:val="both"/>
            </w:pPr>
            <w:r>
              <w:t>Понимать особенности слова как лексического уровня языка.</w:t>
            </w:r>
          </w:p>
          <w:p w:rsidR="001711AA" w:rsidRPr="00527A74" w:rsidRDefault="001711AA" w:rsidP="00026984">
            <w:pPr>
              <w:pStyle w:val="afd"/>
              <w:contextualSpacing/>
              <w:jc w:val="both"/>
            </w:pPr>
            <w:r>
              <w:t>Наблюдать над использованием слов в художественной</w:t>
            </w:r>
            <w:proofErr w:type="gramStart"/>
            <w:r>
              <w:t xml:space="preserve"> ,</w:t>
            </w:r>
            <w:proofErr w:type="gramEnd"/>
            <w:r>
              <w:t xml:space="preserve"> разговорной речи, а также в различных стилях речи. Характеризовать слова с точки зрения сферы употребления.</w:t>
            </w:r>
          </w:p>
        </w:tc>
        <w:tc>
          <w:tcPr>
            <w:tcW w:w="1703" w:type="dxa"/>
            <w:vMerge w:val="restart"/>
          </w:tcPr>
          <w:p w:rsidR="001711AA" w:rsidRPr="00527A74" w:rsidRDefault="001711AA" w:rsidP="00026984">
            <w:pPr>
              <w:pStyle w:val="afd"/>
              <w:contextualSpacing/>
            </w:pPr>
            <w:r w:rsidRPr="00D46204">
              <w:t>Извлекать необходимую информацию из толкового, фразеологического словаря  и использовать ее в различных видах деятельности.</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54"/>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75</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Паронимы</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42"/>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76</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Стилистическая окраска лексики литературного языка</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44"/>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77</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Лексика ограниченного употребления: диалектизмы</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29"/>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78</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Лексика ограниченного употребления: жаргонизмы</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2"/>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79</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Слова с эмоциональной окраской</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87"/>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80</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Стилистическая окраска фразеологизмов</w:t>
            </w:r>
          </w:p>
        </w:tc>
        <w:tc>
          <w:tcPr>
            <w:tcW w:w="315" w:type="dxa"/>
          </w:tcPr>
          <w:p w:rsidR="001711AA" w:rsidRPr="00527A74" w:rsidRDefault="001711AA" w:rsidP="00026984">
            <w:pPr>
              <w:contextualSpacing/>
              <w:jc w:val="center"/>
              <w:rPr>
                <w:bCs/>
              </w:rPr>
            </w:pPr>
            <w:r w:rsidRPr="00527A74">
              <w:rPr>
                <w:bCs/>
              </w:rPr>
              <w:t>1</w:t>
            </w:r>
          </w:p>
        </w:tc>
        <w:tc>
          <w:tcPr>
            <w:tcW w:w="2267" w:type="dxa"/>
            <w:tcBorders>
              <w:top w:val="nil"/>
            </w:tcBorders>
          </w:tcPr>
          <w:p w:rsidR="001711AA" w:rsidRPr="00527A74" w:rsidRDefault="001711AA" w:rsidP="00026984">
            <w:pPr>
              <w:contextualSpacing/>
              <w:jc w:val="center"/>
              <w:rPr>
                <w:bCs/>
              </w:rPr>
            </w:pPr>
          </w:p>
        </w:tc>
        <w:tc>
          <w:tcPr>
            <w:tcW w:w="2131" w:type="dxa"/>
            <w:tcBorders>
              <w:top w:val="nil"/>
            </w:tcBorders>
          </w:tcPr>
          <w:p w:rsidR="001711AA" w:rsidRPr="00527A74" w:rsidRDefault="001711AA" w:rsidP="00026984">
            <w:pPr>
              <w:contextualSpacing/>
              <w:jc w:val="center"/>
              <w:rPr>
                <w:bCs/>
              </w:rPr>
            </w:pPr>
          </w:p>
        </w:tc>
        <w:tc>
          <w:tcPr>
            <w:tcW w:w="1703" w:type="dxa"/>
            <w:tcBorders>
              <w:top w:val="nil"/>
            </w:tcBorders>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78"/>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81</w:t>
            </w:r>
          </w:p>
        </w:tc>
        <w:tc>
          <w:tcPr>
            <w:tcW w:w="4508" w:type="dxa"/>
            <w:gridSpan w:val="4"/>
          </w:tcPr>
          <w:p w:rsidR="001711AA" w:rsidRPr="0000567E" w:rsidRDefault="001711AA" w:rsidP="00026984">
            <w:pPr>
              <w:shd w:val="clear" w:color="auto" w:fill="FFFFFF"/>
              <w:contextualSpacing/>
              <w:rPr>
                <w:rFonts w:eastAsia="MS Mincho"/>
                <w:b/>
                <w:bCs/>
                <w:lang w:eastAsia="ja-JP"/>
              </w:rPr>
            </w:pPr>
            <w:r w:rsidRPr="0000567E">
              <w:rPr>
                <w:rFonts w:eastAsia="MS Mincho"/>
                <w:b/>
                <w:bCs/>
                <w:lang w:eastAsia="ja-JP"/>
              </w:rPr>
              <w:t xml:space="preserve">ПРАВОПИСАНИЕ </w:t>
            </w:r>
          </w:p>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lastRenderedPageBreak/>
              <w:t>Употребление прописных и строчных букв (повторение)</w:t>
            </w:r>
          </w:p>
        </w:tc>
        <w:tc>
          <w:tcPr>
            <w:tcW w:w="315" w:type="dxa"/>
          </w:tcPr>
          <w:p w:rsidR="001711AA" w:rsidRPr="00527A74" w:rsidRDefault="001711AA" w:rsidP="00026984">
            <w:pPr>
              <w:contextualSpacing/>
              <w:jc w:val="center"/>
              <w:rPr>
                <w:bCs/>
              </w:rPr>
            </w:pPr>
            <w:r>
              <w:rPr>
                <w:bCs/>
              </w:rPr>
              <w:lastRenderedPageBreak/>
              <w:t>1</w:t>
            </w:r>
          </w:p>
        </w:tc>
        <w:tc>
          <w:tcPr>
            <w:tcW w:w="2267" w:type="dxa"/>
            <w:vMerge w:val="restart"/>
          </w:tcPr>
          <w:p w:rsidR="001711AA" w:rsidRDefault="001711AA" w:rsidP="00026984">
            <w:pPr>
              <w:pStyle w:val="afd"/>
              <w:contextualSpacing/>
            </w:pPr>
            <w:r>
              <w:t xml:space="preserve">Орфография как </w:t>
            </w:r>
            <w:r>
              <w:lastRenderedPageBreak/>
              <w:t>система правил правописания слов и их морфем.</w:t>
            </w:r>
          </w:p>
          <w:p w:rsidR="001711AA" w:rsidRDefault="001711AA" w:rsidP="00026984">
            <w:pPr>
              <w:pStyle w:val="afd"/>
              <w:contextualSpacing/>
            </w:pPr>
            <w:r>
              <w:t>Орфографические правила, связанные с правописанием суффиксов. Правила переноса.</w:t>
            </w:r>
          </w:p>
          <w:p w:rsidR="001711AA" w:rsidRPr="00527A74" w:rsidRDefault="001711AA" w:rsidP="00026984">
            <w:pPr>
              <w:pStyle w:val="afd"/>
              <w:contextualSpacing/>
            </w:pPr>
            <w:r>
              <w:t>Знаки препинания в предложениях с однородными членами</w:t>
            </w:r>
            <w:proofErr w:type="gramStart"/>
            <w:r>
              <w:t xml:space="preserve"> .</w:t>
            </w:r>
            <w:proofErr w:type="gramEnd"/>
            <w:r>
              <w:t>Употребление строчной и прописной букв.</w:t>
            </w:r>
          </w:p>
        </w:tc>
        <w:tc>
          <w:tcPr>
            <w:tcW w:w="2131" w:type="dxa"/>
            <w:vMerge w:val="restart"/>
          </w:tcPr>
          <w:p w:rsidR="001711AA" w:rsidRPr="00D46204" w:rsidRDefault="001711AA" w:rsidP="00026984">
            <w:pPr>
              <w:pStyle w:val="afd"/>
              <w:contextualSpacing/>
            </w:pPr>
            <w:r w:rsidRPr="00D46204">
              <w:lastRenderedPageBreak/>
              <w:t xml:space="preserve">Иметь </w:t>
            </w:r>
            <w:r w:rsidRPr="00D46204">
              <w:lastRenderedPageBreak/>
              <w:t>представление об орфографии как о системе правил.</w:t>
            </w:r>
          </w:p>
          <w:p w:rsidR="001711AA" w:rsidRPr="00D46204" w:rsidRDefault="001711AA" w:rsidP="00026984">
            <w:pPr>
              <w:pStyle w:val="afd"/>
              <w:contextualSpacing/>
            </w:pPr>
            <w:r w:rsidRPr="00D46204">
              <w:t>Опираться на словообразовательный, морфологический разбор при выборе правильного написания слова.</w:t>
            </w:r>
          </w:p>
          <w:p w:rsidR="001711AA" w:rsidRPr="00527A74" w:rsidRDefault="001711AA" w:rsidP="00026984">
            <w:pPr>
              <w:pStyle w:val="afd"/>
              <w:contextualSpacing/>
            </w:pPr>
            <w:r w:rsidRPr="00D46204">
              <w:t>Использовать орфографические словари и справочники по правописанию для решения орфографических и пунктуационных проблем</w:t>
            </w:r>
          </w:p>
        </w:tc>
        <w:tc>
          <w:tcPr>
            <w:tcW w:w="1703" w:type="dxa"/>
            <w:vMerge w:val="restart"/>
          </w:tcPr>
          <w:p w:rsidR="001711AA" w:rsidRDefault="001711AA" w:rsidP="00026984">
            <w:pPr>
              <w:pStyle w:val="afd"/>
              <w:contextualSpacing/>
            </w:pPr>
            <w:r>
              <w:lastRenderedPageBreak/>
              <w:t xml:space="preserve">Обладать </w:t>
            </w:r>
            <w:r>
              <w:lastRenderedPageBreak/>
              <w:t>орфографической зоркостью.</w:t>
            </w:r>
          </w:p>
          <w:p w:rsidR="001711AA" w:rsidRPr="00527A74" w:rsidRDefault="001711AA" w:rsidP="00026984">
            <w:pPr>
              <w:pStyle w:val="afd"/>
              <w:contextualSpacing/>
            </w:pPr>
            <w:r>
              <w:t>Соблюдать основные орфографические нормы письменной речи</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44"/>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lastRenderedPageBreak/>
              <w:t>82-83</w:t>
            </w:r>
          </w:p>
        </w:tc>
        <w:tc>
          <w:tcPr>
            <w:tcW w:w="4508" w:type="dxa"/>
            <w:gridSpan w:val="4"/>
          </w:tcPr>
          <w:p w:rsidR="001711AA" w:rsidRPr="00527A74" w:rsidRDefault="001711AA" w:rsidP="00026984">
            <w:pPr>
              <w:shd w:val="clear" w:color="auto" w:fill="FFFFFF"/>
              <w:contextualSpacing/>
              <w:rPr>
                <w:bCs/>
              </w:rPr>
            </w:pPr>
            <w:r w:rsidRPr="00527A74">
              <w:rPr>
                <w:rFonts w:eastAsia="MS Mincho"/>
                <w:bCs/>
                <w:lang w:eastAsia="ja-JP"/>
              </w:rPr>
              <w:t xml:space="preserve">Правописание суффиксов прилагательных. Буквы </w:t>
            </w:r>
            <w:proofErr w:type="gramStart"/>
            <w:r w:rsidRPr="00527A74">
              <w:rPr>
                <w:rFonts w:eastAsia="MS Mincho"/>
                <w:bCs/>
                <w:lang w:eastAsia="ja-JP"/>
              </w:rPr>
              <w:t>–Н</w:t>
            </w:r>
            <w:proofErr w:type="gramEnd"/>
            <w:r w:rsidRPr="00527A74">
              <w:rPr>
                <w:rFonts w:eastAsia="MS Mincho"/>
                <w:bCs/>
                <w:lang w:eastAsia="ja-JP"/>
              </w:rPr>
              <w:t>- и -НН- в суффиксах отымённых прилагательных</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60"/>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84-85</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Суффиксы – СК-//-</w:t>
            </w:r>
            <w:proofErr w:type="gramStart"/>
            <w:r w:rsidRPr="00527A74">
              <w:rPr>
                <w:rFonts w:eastAsia="MS Mincho"/>
                <w:bCs/>
                <w:lang w:eastAsia="ja-JP"/>
              </w:rPr>
              <w:t>К-</w:t>
            </w:r>
            <w:proofErr w:type="gramEnd"/>
            <w:r w:rsidRPr="00527A74">
              <w:rPr>
                <w:rFonts w:eastAsia="MS Mincho"/>
                <w:bCs/>
                <w:lang w:eastAsia="ja-JP"/>
              </w:rPr>
              <w:t xml:space="preserve"> в отымённых прилагательных</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60"/>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86-87</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 xml:space="preserve">Суффиксы прилагательных </w:t>
            </w:r>
            <w:proofErr w:type="gramStart"/>
            <w:r w:rsidRPr="00527A74">
              <w:rPr>
                <w:rFonts w:eastAsia="MS Mincho"/>
                <w:bCs/>
                <w:lang w:eastAsia="ja-JP"/>
              </w:rPr>
              <w:t>–Е</w:t>
            </w:r>
            <w:proofErr w:type="gramEnd"/>
            <w:r w:rsidRPr="00527A74">
              <w:rPr>
                <w:rFonts w:eastAsia="MS Mincho"/>
                <w:bCs/>
                <w:lang w:eastAsia="ja-JP"/>
              </w:rPr>
              <w:t>В-//-ОВ-//-ЁВ- и –ИВ-, -ЛИВ-, -ЧИВ-</w:t>
            </w:r>
          </w:p>
        </w:tc>
        <w:tc>
          <w:tcPr>
            <w:tcW w:w="315" w:type="dxa"/>
          </w:tcPr>
          <w:p w:rsidR="001711AA" w:rsidRPr="00527A74" w:rsidRDefault="001711AA"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60"/>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88</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Знаки препинания в предложениях с однородными членами (повторение)</w:t>
            </w:r>
          </w:p>
        </w:tc>
        <w:tc>
          <w:tcPr>
            <w:tcW w:w="315" w:type="dxa"/>
          </w:tcPr>
          <w:p w:rsidR="001711AA" w:rsidRPr="00527A74" w:rsidRDefault="001711AA"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60"/>
        </w:trPr>
        <w:tc>
          <w:tcPr>
            <w:tcW w:w="560" w:type="dxa"/>
          </w:tcPr>
          <w:p w:rsidR="001711AA" w:rsidRPr="00527A74" w:rsidRDefault="001711AA" w:rsidP="00026984">
            <w:pPr>
              <w:shd w:val="clear" w:color="auto" w:fill="FFFFFF"/>
              <w:contextualSpacing/>
              <w:rPr>
                <w:b/>
                <w:color w:val="FF0000"/>
              </w:rPr>
            </w:pPr>
            <w:r>
              <w:rPr>
                <w:b/>
                <w:color w:val="FF0000"/>
              </w:rPr>
              <w:t>89-90</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527A74">
              <w:rPr>
                <w:b/>
                <w:color w:val="FF0000"/>
              </w:rPr>
              <w:t>Контрольная работа (диктант) и её анализ</w:t>
            </w:r>
          </w:p>
        </w:tc>
        <w:tc>
          <w:tcPr>
            <w:tcW w:w="315" w:type="dxa"/>
          </w:tcPr>
          <w:p w:rsidR="001711AA" w:rsidRPr="00527A74" w:rsidRDefault="001711AA" w:rsidP="00026984">
            <w:pPr>
              <w:contextualSpacing/>
              <w:jc w:val="center"/>
              <w:rPr>
                <w:bCs/>
              </w:rPr>
            </w:pPr>
            <w:r>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95"/>
        </w:trPr>
        <w:tc>
          <w:tcPr>
            <w:tcW w:w="560" w:type="dxa"/>
          </w:tcPr>
          <w:p w:rsidR="001711AA" w:rsidRPr="00527A74" w:rsidRDefault="001711AA" w:rsidP="00026984">
            <w:pPr>
              <w:shd w:val="clear" w:color="auto" w:fill="FFFFFF"/>
              <w:contextualSpacing/>
              <w:rPr>
                <w:bCs/>
              </w:rPr>
            </w:pPr>
            <w:r>
              <w:rPr>
                <w:bCs/>
              </w:rPr>
              <w:t>91</w:t>
            </w:r>
          </w:p>
        </w:tc>
        <w:tc>
          <w:tcPr>
            <w:tcW w:w="4508" w:type="dxa"/>
            <w:gridSpan w:val="4"/>
          </w:tcPr>
          <w:p w:rsidR="001711AA" w:rsidRDefault="001711AA" w:rsidP="00026984">
            <w:pPr>
              <w:shd w:val="clear" w:color="auto" w:fill="FFFFFF"/>
              <w:contextualSpacing/>
              <w:rPr>
                <w:bCs/>
              </w:rPr>
            </w:pPr>
            <w:r w:rsidRPr="0000567E">
              <w:rPr>
                <w:bCs/>
              </w:rPr>
              <w:t xml:space="preserve">ТЕКСТ </w:t>
            </w:r>
          </w:p>
          <w:p w:rsidR="001711AA" w:rsidRPr="00527A74" w:rsidRDefault="001711AA" w:rsidP="00026984">
            <w:pPr>
              <w:shd w:val="clear" w:color="auto" w:fill="FFFFFF"/>
              <w:contextualSpacing/>
              <w:rPr>
                <w:bCs/>
              </w:rPr>
            </w:pPr>
            <w:r>
              <w:rPr>
                <w:bCs/>
              </w:rPr>
              <w:t>С</w:t>
            </w:r>
            <w:r w:rsidRPr="00527A74">
              <w:rPr>
                <w:bCs/>
              </w:rPr>
              <w:t>редства связи предложений и частей текста</w:t>
            </w:r>
          </w:p>
          <w:p w:rsidR="001711AA" w:rsidRPr="00527A74" w:rsidRDefault="001711AA" w:rsidP="00026984">
            <w:pPr>
              <w:shd w:val="clear" w:color="auto" w:fill="FFFFFF"/>
              <w:contextualSpacing/>
              <w:rPr>
                <w:rFonts w:eastAsia="MS Mincho"/>
                <w:bCs/>
                <w:lang w:eastAsia="ja-JP"/>
              </w:rPr>
            </w:pPr>
          </w:p>
        </w:tc>
        <w:tc>
          <w:tcPr>
            <w:tcW w:w="315" w:type="dxa"/>
          </w:tcPr>
          <w:p w:rsidR="001711AA" w:rsidRPr="00527A74" w:rsidRDefault="001711AA" w:rsidP="00026984">
            <w:pPr>
              <w:contextualSpacing/>
              <w:jc w:val="center"/>
              <w:rPr>
                <w:bCs/>
              </w:rPr>
            </w:pPr>
            <w:r w:rsidRPr="00527A74">
              <w:rPr>
                <w:bCs/>
              </w:rPr>
              <w:t>1</w:t>
            </w:r>
          </w:p>
        </w:tc>
        <w:tc>
          <w:tcPr>
            <w:tcW w:w="2267" w:type="dxa"/>
            <w:vMerge w:val="restart"/>
          </w:tcPr>
          <w:p w:rsidR="001711AA" w:rsidRDefault="001711AA" w:rsidP="00026984">
            <w:pPr>
              <w:pStyle w:val="afd"/>
              <w:contextualSpacing/>
            </w:pPr>
            <w:r>
              <w:t>Взаимосвязь языка и культуры, русский речевой этикет.</w:t>
            </w:r>
          </w:p>
          <w:p w:rsidR="001711AA" w:rsidRDefault="001711AA" w:rsidP="00026984">
            <w:pPr>
              <w:pStyle w:val="afd"/>
              <w:contextualSpacing/>
            </w:pPr>
            <w:r>
              <w:t>Варианты норм.</w:t>
            </w:r>
          </w:p>
          <w:p w:rsidR="001711AA" w:rsidRDefault="001711AA" w:rsidP="00026984">
            <w:pPr>
              <w:pStyle w:val="afd"/>
              <w:contextualSpacing/>
            </w:pPr>
            <w:r>
              <w:t>Нормативные словари современного русского языка</w:t>
            </w:r>
          </w:p>
          <w:p w:rsidR="001711AA" w:rsidRDefault="001711AA" w:rsidP="00026984">
            <w:pPr>
              <w:pStyle w:val="afd"/>
              <w:contextualSpacing/>
            </w:pPr>
            <w:proofErr w:type="gramStart"/>
            <w:r>
              <w:t xml:space="preserve">( орфоэпический, </w:t>
            </w:r>
            <w:r>
              <w:lastRenderedPageBreak/>
              <w:t>толковый, грамматических трудностей,</w:t>
            </w:r>
            <w:proofErr w:type="gramEnd"/>
          </w:p>
          <w:p w:rsidR="001711AA" w:rsidRPr="00527A74" w:rsidRDefault="001711AA" w:rsidP="00026984">
            <w:pPr>
              <w:pStyle w:val="afd"/>
              <w:contextualSpacing/>
            </w:pPr>
            <w:r>
              <w:t>орфографический)</w:t>
            </w:r>
          </w:p>
        </w:tc>
        <w:tc>
          <w:tcPr>
            <w:tcW w:w="2131" w:type="dxa"/>
            <w:vMerge w:val="restart"/>
          </w:tcPr>
          <w:p w:rsidR="001711AA" w:rsidRDefault="001711AA" w:rsidP="00026984">
            <w:pPr>
              <w:pStyle w:val="afd"/>
              <w:contextualSpacing/>
            </w:pPr>
            <w:r>
              <w:lastRenderedPageBreak/>
              <w:t>Осознавать связь русского языка с культурой и историей народа.</w:t>
            </w:r>
          </w:p>
          <w:p w:rsidR="001711AA" w:rsidRPr="00527A74" w:rsidRDefault="001711AA" w:rsidP="00026984">
            <w:pPr>
              <w:pStyle w:val="afd"/>
              <w:contextualSpacing/>
            </w:pPr>
            <w:r>
              <w:t xml:space="preserve"> Уместно использовать правила речевого этикета в учебной деятельности и повседневной </w:t>
            </w:r>
            <w:r>
              <w:lastRenderedPageBreak/>
              <w:t>жизни на основе уважения к личности, доброжелательного отношения к окружающим, потребности в социальном признании, ориентации в особенностях социальных отношений и взаимодействий.</w:t>
            </w:r>
          </w:p>
        </w:tc>
        <w:tc>
          <w:tcPr>
            <w:tcW w:w="1703" w:type="dxa"/>
            <w:vMerge w:val="restart"/>
          </w:tcPr>
          <w:p w:rsidR="001711AA" w:rsidRPr="00527A74" w:rsidRDefault="001711AA" w:rsidP="00026984">
            <w:pPr>
              <w:pStyle w:val="afd"/>
              <w:contextualSpacing/>
            </w:pPr>
            <w:r w:rsidRPr="00D46204">
              <w:lastRenderedPageBreak/>
              <w:t>Использовать нормативные словари для получения информации о нормах современного русского литературного языка</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621"/>
        </w:trPr>
        <w:tc>
          <w:tcPr>
            <w:tcW w:w="560" w:type="dxa"/>
          </w:tcPr>
          <w:p w:rsidR="001711AA" w:rsidRPr="00527A74" w:rsidRDefault="001711AA" w:rsidP="00026984">
            <w:pPr>
              <w:shd w:val="clear" w:color="auto" w:fill="FFFFFF"/>
              <w:contextualSpacing/>
              <w:rPr>
                <w:rFonts w:eastAsia="MS Mincho"/>
                <w:bCs/>
                <w:lang w:eastAsia="ja-JP"/>
              </w:rPr>
            </w:pPr>
            <w:r>
              <w:rPr>
                <w:rFonts w:eastAsia="MS Mincho"/>
                <w:bCs/>
                <w:lang w:eastAsia="ja-JP"/>
              </w:rPr>
              <w:t>92</w:t>
            </w:r>
          </w:p>
        </w:tc>
        <w:tc>
          <w:tcPr>
            <w:tcW w:w="4508" w:type="dxa"/>
            <w:gridSpan w:val="4"/>
          </w:tcPr>
          <w:p w:rsidR="001711AA" w:rsidRPr="00527A74" w:rsidRDefault="001711AA" w:rsidP="00026984">
            <w:pPr>
              <w:shd w:val="clear" w:color="auto" w:fill="FFFFFF"/>
              <w:contextualSpacing/>
              <w:rPr>
                <w:rFonts w:eastAsia="MS Mincho"/>
                <w:bCs/>
                <w:lang w:eastAsia="ja-JP"/>
              </w:rPr>
            </w:pPr>
            <w:r w:rsidRPr="0000567E">
              <w:rPr>
                <w:rFonts w:eastAsia="MS Mincho"/>
                <w:bCs/>
                <w:lang w:eastAsia="ja-JP"/>
              </w:rPr>
              <w:t xml:space="preserve">ЯЗЫК И КУЛЬТУРА. КУЛЬТУРА РЕЧИ </w:t>
            </w:r>
            <w:r w:rsidRPr="00527A74">
              <w:rPr>
                <w:rFonts w:eastAsia="MS Mincho"/>
                <w:bCs/>
                <w:lang w:eastAsia="ja-JP"/>
              </w:rPr>
              <w:t>Нормативные словари современного русского языка</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51"/>
        </w:trPr>
        <w:tc>
          <w:tcPr>
            <w:tcW w:w="560" w:type="dxa"/>
          </w:tcPr>
          <w:p w:rsidR="001711AA" w:rsidRPr="00527A74" w:rsidRDefault="001711AA" w:rsidP="00026984">
            <w:pPr>
              <w:shd w:val="clear" w:color="auto" w:fill="FFFFFF"/>
              <w:contextualSpacing/>
            </w:pPr>
            <w:r>
              <w:t>93</w:t>
            </w:r>
          </w:p>
        </w:tc>
        <w:tc>
          <w:tcPr>
            <w:tcW w:w="4508" w:type="dxa"/>
            <w:gridSpan w:val="4"/>
          </w:tcPr>
          <w:p w:rsidR="001711AA" w:rsidRPr="00527A74" w:rsidRDefault="001711AA" w:rsidP="00026984">
            <w:pPr>
              <w:shd w:val="clear" w:color="auto" w:fill="FFFFFF"/>
              <w:contextualSpacing/>
            </w:pPr>
            <w:r w:rsidRPr="00527A74">
              <w:t>Комплексное повторение главы 4</w:t>
            </w:r>
          </w:p>
          <w:p w:rsidR="001711AA" w:rsidRPr="00527A74" w:rsidRDefault="001711AA" w:rsidP="00026984">
            <w:pPr>
              <w:shd w:val="clear" w:color="auto" w:fill="FFFFFF"/>
              <w:contextualSpacing/>
              <w:rPr>
                <w:rFonts w:eastAsia="MS Mincho"/>
                <w:bCs/>
                <w:lang w:eastAsia="ja-JP"/>
              </w:rPr>
            </w:pPr>
          </w:p>
        </w:tc>
        <w:tc>
          <w:tcPr>
            <w:tcW w:w="315" w:type="dxa"/>
          </w:tcPr>
          <w:p w:rsidR="001711AA" w:rsidRPr="00527A74" w:rsidRDefault="001711AA"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560" w:type="dxa"/>
          </w:tcPr>
          <w:p w:rsidR="001711AA" w:rsidRPr="00527A74" w:rsidRDefault="001711AA" w:rsidP="00026984">
            <w:pPr>
              <w:shd w:val="clear" w:color="auto" w:fill="FFFFFF"/>
              <w:contextualSpacing/>
              <w:rPr>
                <w:b/>
                <w:color w:val="FF0000"/>
              </w:rPr>
            </w:pPr>
            <w:r>
              <w:rPr>
                <w:b/>
                <w:color w:val="FF0000"/>
              </w:rPr>
              <w:lastRenderedPageBreak/>
              <w:t>94-95</w:t>
            </w:r>
          </w:p>
        </w:tc>
        <w:tc>
          <w:tcPr>
            <w:tcW w:w="4508" w:type="dxa"/>
            <w:gridSpan w:val="4"/>
          </w:tcPr>
          <w:p w:rsidR="001711AA" w:rsidRPr="00527A74" w:rsidRDefault="001711AA" w:rsidP="00026984">
            <w:pPr>
              <w:shd w:val="clear" w:color="auto" w:fill="FFFFFF"/>
              <w:contextualSpacing/>
            </w:pPr>
            <w:r w:rsidRPr="00527A74">
              <w:rPr>
                <w:b/>
                <w:color w:val="FF0000"/>
              </w:rPr>
              <w:t>Контрольная работа (тест) и её анализ</w:t>
            </w:r>
          </w:p>
        </w:tc>
        <w:tc>
          <w:tcPr>
            <w:tcW w:w="315" w:type="dxa"/>
          </w:tcPr>
          <w:p w:rsidR="001711AA" w:rsidRPr="00527A74" w:rsidRDefault="001711AA" w:rsidP="00026984">
            <w:pPr>
              <w:contextualSpacing/>
              <w:jc w:val="center"/>
              <w:rPr>
                <w:bCs/>
              </w:rPr>
            </w:pPr>
            <w:r w:rsidRPr="00527A74">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5383" w:type="dxa"/>
            <w:gridSpan w:val="6"/>
          </w:tcPr>
          <w:p w:rsidR="001711AA" w:rsidRPr="00527A74" w:rsidRDefault="001711AA" w:rsidP="00026984">
            <w:pPr>
              <w:contextualSpacing/>
              <w:jc w:val="center"/>
              <w:rPr>
                <w:b/>
                <w:bCs/>
              </w:rPr>
            </w:pPr>
            <w:r w:rsidRPr="00527A74">
              <w:rPr>
                <w:b/>
                <w:bCs/>
              </w:rPr>
              <w:t>Глава 5.</w:t>
            </w:r>
            <w:r w:rsidRPr="00DF1701">
              <w:rPr>
                <w:b/>
                <w:bCs/>
                <w:i/>
              </w:rPr>
              <w:t>Трудно ли освоить язык науки?</w:t>
            </w:r>
          </w:p>
        </w:tc>
        <w:tc>
          <w:tcPr>
            <w:tcW w:w="2267" w:type="dxa"/>
          </w:tcPr>
          <w:p w:rsidR="001711AA" w:rsidRPr="00527A74" w:rsidRDefault="001711AA" w:rsidP="00026984">
            <w:pPr>
              <w:contextualSpacing/>
              <w:jc w:val="center"/>
              <w:rPr>
                <w:b/>
                <w:bCs/>
              </w:rPr>
            </w:pPr>
          </w:p>
        </w:tc>
        <w:tc>
          <w:tcPr>
            <w:tcW w:w="2131" w:type="dxa"/>
          </w:tcPr>
          <w:p w:rsidR="001711AA" w:rsidRPr="00527A74" w:rsidRDefault="001711AA" w:rsidP="00026984">
            <w:pPr>
              <w:contextualSpacing/>
              <w:jc w:val="center"/>
              <w:rPr>
                <w:b/>
                <w:bCs/>
              </w:rPr>
            </w:pPr>
          </w:p>
        </w:tc>
        <w:tc>
          <w:tcPr>
            <w:tcW w:w="1703" w:type="dxa"/>
          </w:tcPr>
          <w:p w:rsidR="001711AA" w:rsidRPr="00527A74" w:rsidRDefault="001711AA" w:rsidP="00026984">
            <w:pPr>
              <w:contextualSpacing/>
              <w:jc w:val="center"/>
              <w:rPr>
                <w:b/>
                <w:bCs/>
              </w:rPr>
            </w:pPr>
          </w:p>
        </w:tc>
        <w:tc>
          <w:tcPr>
            <w:tcW w:w="992" w:type="dxa"/>
          </w:tcPr>
          <w:p w:rsidR="001711AA" w:rsidRPr="00527A74" w:rsidRDefault="001711AA" w:rsidP="00026984">
            <w:pPr>
              <w:contextualSpacing/>
              <w:jc w:val="center"/>
              <w:rPr>
                <w:b/>
                <w:bCs/>
              </w:rPr>
            </w:pPr>
          </w:p>
        </w:tc>
        <w:tc>
          <w:tcPr>
            <w:tcW w:w="3114" w:type="dxa"/>
          </w:tcPr>
          <w:p w:rsidR="001711AA" w:rsidRPr="00527A74" w:rsidRDefault="001711AA" w:rsidP="00026984">
            <w:pPr>
              <w:contextualSpacing/>
              <w:jc w:val="center"/>
              <w:rPr>
                <w:b/>
                <w:bCs/>
              </w:rPr>
            </w:pPr>
          </w:p>
        </w:tc>
      </w:tr>
      <w:tr w:rsidR="001711AA" w:rsidRPr="00527A74" w:rsidTr="001711AA">
        <w:trPr>
          <w:trHeight w:val="434"/>
        </w:trPr>
        <w:tc>
          <w:tcPr>
            <w:tcW w:w="697" w:type="dxa"/>
            <w:gridSpan w:val="2"/>
          </w:tcPr>
          <w:p w:rsidR="001711AA" w:rsidRDefault="001711AA" w:rsidP="00026984">
            <w:pPr>
              <w:contextualSpacing/>
              <w:rPr>
                <w:b/>
                <w:bCs/>
              </w:rPr>
            </w:pPr>
            <w:r>
              <w:rPr>
                <w:b/>
                <w:bCs/>
              </w:rPr>
              <w:t>96</w:t>
            </w:r>
          </w:p>
        </w:tc>
        <w:tc>
          <w:tcPr>
            <w:tcW w:w="4371" w:type="dxa"/>
            <w:gridSpan w:val="3"/>
          </w:tcPr>
          <w:p w:rsidR="001711AA" w:rsidRDefault="001711AA" w:rsidP="00026984">
            <w:pPr>
              <w:contextualSpacing/>
              <w:rPr>
                <w:b/>
                <w:bCs/>
              </w:rPr>
            </w:pPr>
            <w:r w:rsidRPr="0000567E">
              <w:rPr>
                <w:b/>
                <w:bCs/>
              </w:rPr>
              <w:t>О ЯЗЫКЕ И РЕЧИ</w:t>
            </w:r>
          </w:p>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Научный стиль</w:t>
            </w:r>
          </w:p>
        </w:tc>
        <w:tc>
          <w:tcPr>
            <w:tcW w:w="315" w:type="dxa"/>
          </w:tcPr>
          <w:p w:rsidR="001711AA" w:rsidRPr="00527A74" w:rsidRDefault="001711AA" w:rsidP="00026984">
            <w:pPr>
              <w:contextualSpacing/>
              <w:jc w:val="center"/>
              <w:rPr>
                <w:bCs/>
              </w:rPr>
            </w:pPr>
            <w:r w:rsidRPr="00527A74">
              <w:rPr>
                <w:bCs/>
              </w:rPr>
              <w:t>1</w:t>
            </w:r>
          </w:p>
        </w:tc>
        <w:tc>
          <w:tcPr>
            <w:tcW w:w="2267" w:type="dxa"/>
          </w:tcPr>
          <w:p w:rsidR="001711AA" w:rsidRPr="00527A74" w:rsidRDefault="001711AA" w:rsidP="00026984">
            <w:pPr>
              <w:pStyle w:val="afd"/>
              <w:contextualSpacing/>
            </w:pPr>
            <w:r w:rsidRPr="00D46204">
              <w:t>Основные жанры научного стиля</w:t>
            </w:r>
            <w:proofErr w:type="gramStart"/>
            <w:r w:rsidRPr="00D46204">
              <w:t xml:space="preserve"> :</w:t>
            </w:r>
            <w:proofErr w:type="gramEnd"/>
            <w:r w:rsidRPr="00D46204">
              <w:t xml:space="preserve"> аннотация и ее особенности</w:t>
            </w:r>
          </w:p>
        </w:tc>
        <w:tc>
          <w:tcPr>
            <w:tcW w:w="2131" w:type="dxa"/>
          </w:tcPr>
          <w:p w:rsidR="001711AA" w:rsidRDefault="001711AA" w:rsidP="00026984">
            <w:pPr>
              <w:pStyle w:val="afd"/>
              <w:contextualSpacing/>
            </w:pPr>
            <w:r>
              <w:t>Писать аннотацию  в соответствии с целью и ситуацией общения.</w:t>
            </w:r>
          </w:p>
          <w:p w:rsidR="001711AA" w:rsidRPr="00527A74" w:rsidRDefault="001711AA" w:rsidP="00026984">
            <w:pPr>
              <w:pStyle w:val="afd"/>
              <w:contextualSpacing/>
            </w:pPr>
            <w:r>
              <w:t>Исправлять речевые недостатки и редактировать текст.</w:t>
            </w:r>
          </w:p>
        </w:tc>
        <w:tc>
          <w:tcPr>
            <w:tcW w:w="1703" w:type="dxa"/>
          </w:tcPr>
          <w:p w:rsidR="001711AA" w:rsidRPr="00527A74" w:rsidRDefault="001711AA" w:rsidP="00026984">
            <w:pPr>
              <w:pStyle w:val="afd"/>
              <w:contextualSpacing/>
            </w:pPr>
            <w:r w:rsidRPr="00D46204">
              <w:t>достаточный объем словарного запаса и усвоенных грамматических сре</w:t>
            </w:r>
            <w:proofErr w:type="gramStart"/>
            <w:r w:rsidRPr="00D46204">
              <w:t>дств дл</w:t>
            </w:r>
            <w:proofErr w:type="gramEnd"/>
            <w:r w:rsidRPr="00D46204">
              <w:t xml:space="preserve">я свободного выражения мыслей и чувств в процессе речевого общения; способность к </w:t>
            </w:r>
            <w:r w:rsidRPr="00D46204">
              <w:lastRenderedPageBreak/>
              <w:t>самооценке на основе наблюдения за собственной речью.</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42"/>
        </w:trPr>
        <w:tc>
          <w:tcPr>
            <w:tcW w:w="697" w:type="dxa"/>
            <w:gridSpan w:val="2"/>
          </w:tcPr>
          <w:p w:rsidR="001711AA" w:rsidRPr="001711AA" w:rsidRDefault="001711AA" w:rsidP="00026984">
            <w:pPr>
              <w:shd w:val="clear" w:color="auto" w:fill="FFFFFF"/>
              <w:contextualSpacing/>
              <w:rPr>
                <w:rFonts w:eastAsia="MS Mincho"/>
                <w:bCs/>
                <w:lang w:eastAsia="ja-JP"/>
              </w:rPr>
            </w:pPr>
            <w:r w:rsidRPr="001711AA">
              <w:rPr>
                <w:rFonts w:eastAsia="MS Mincho"/>
                <w:bCs/>
                <w:lang w:eastAsia="ja-JP"/>
              </w:rPr>
              <w:lastRenderedPageBreak/>
              <w:t>97</w:t>
            </w:r>
          </w:p>
        </w:tc>
        <w:tc>
          <w:tcPr>
            <w:tcW w:w="4371" w:type="dxa"/>
            <w:gridSpan w:val="3"/>
          </w:tcPr>
          <w:p w:rsidR="001711AA" w:rsidRDefault="001711AA" w:rsidP="00026984">
            <w:pPr>
              <w:shd w:val="clear" w:color="auto" w:fill="FFFFFF"/>
              <w:contextualSpacing/>
              <w:rPr>
                <w:rFonts w:eastAsia="MS Mincho"/>
                <w:b/>
                <w:bCs/>
                <w:lang w:eastAsia="ja-JP"/>
              </w:rPr>
            </w:pPr>
            <w:r w:rsidRPr="0000567E">
              <w:rPr>
                <w:rFonts w:eastAsia="MS Mincho"/>
                <w:b/>
                <w:bCs/>
                <w:lang w:eastAsia="ja-JP"/>
              </w:rPr>
              <w:t xml:space="preserve">СИСТЕМА ЯЗЫКА </w:t>
            </w:r>
          </w:p>
          <w:p w:rsidR="001711AA" w:rsidRPr="00527A74" w:rsidRDefault="001711AA" w:rsidP="00026984">
            <w:pPr>
              <w:shd w:val="clear" w:color="auto" w:fill="FFFFFF"/>
              <w:contextualSpacing/>
              <w:rPr>
                <w:rFonts w:eastAsia="MS Mincho"/>
                <w:bCs/>
                <w:lang w:eastAsia="ja-JP"/>
              </w:rPr>
            </w:pPr>
            <w:r w:rsidRPr="00527A74">
              <w:rPr>
                <w:rFonts w:eastAsia="MS Mincho"/>
                <w:b/>
                <w:bCs/>
                <w:lang w:eastAsia="ja-JP"/>
              </w:rPr>
              <w:t>Морфология. Причастие.</w:t>
            </w:r>
          </w:p>
          <w:p w:rsidR="001711AA" w:rsidRPr="00527A74" w:rsidRDefault="001711AA" w:rsidP="00026984">
            <w:pPr>
              <w:shd w:val="clear" w:color="auto" w:fill="FFFFFF"/>
              <w:contextualSpacing/>
              <w:rPr>
                <w:rFonts w:eastAsia="MS Mincho"/>
                <w:b/>
                <w:bCs/>
                <w:lang w:eastAsia="ja-JP"/>
              </w:rPr>
            </w:pPr>
            <w:r w:rsidRPr="00527A74">
              <w:rPr>
                <w:rFonts w:eastAsia="MS Mincho"/>
                <w:bCs/>
                <w:lang w:eastAsia="ja-JP"/>
              </w:rPr>
              <w:t>Части речи (повторение)</w:t>
            </w:r>
          </w:p>
        </w:tc>
        <w:tc>
          <w:tcPr>
            <w:tcW w:w="315" w:type="dxa"/>
          </w:tcPr>
          <w:p w:rsidR="001711AA" w:rsidRPr="00527A74" w:rsidRDefault="001711AA" w:rsidP="00026984">
            <w:pPr>
              <w:contextualSpacing/>
              <w:jc w:val="center"/>
              <w:rPr>
                <w:bCs/>
              </w:rPr>
            </w:pPr>
            <w:r w:rsidRPr="00527A74">
              <w:rPr>
                <w:bCs/>
              </w:rPr>
              <w:t>1</w:t>
            </w:r>
          </w:p>
        </w:tc>
        <w:tc>
          <w:tcPr>
            <w:tcW w:w="2267" w:type="dxa"/>
            <w:vMerge w:val="restart"/>
          </w:tcPr>
          <w:p w:rsidR="001711AA" w:rsidRDefault="001711AA" w:rsidP="00026984">
            <w:pPr>
              <w:pStyle w:val="afd"/>
              <w:contextualSpacing/>
            </w:pPr>
            <w:r>
              <w:t>Морфология как раздел грамматики (повторение)</w:t>
            </w:r>
          </w:p>
          <w:p w:rsidR="001711AA" w:rsidRDefault="001711AA" w:rsidP="00026984">
            <w:pPr>
              <w:pStyle w:val="afd"/>
              <w:contextualSpacing/>
            </w:pPr>
            <w:r>
              <w:t xml:space="preserve">Глагол как часть речи (повторение) </w:t>
            </w:r>
          </w:p>
          <w:p w:rsidR="001711AA" w:rsidRDefault="001711AA" w:rsidP="00026984">
            <w:pPr>
              <w:pStyle w:val="afd"/>
              <w:contextualSpacing/>
            </w:pPr>
            <w:r>
              <w:t>Причастие</w:t>
            </w:r>
            <w:proofErr w:type="gramStart"/>
            <w:r>
              <w:t xml:space="preserve"> ,</w:t>
            </w:r>
            <w:proofErr w:type="gramEnd"/>
            <w:r>
              <w:t xml:space="preserve"> его грамматические признаки, признаки прилагательного и глагола у причастия.</w:t>
            </w:r>
          </w:p>
          <w:p w:rsidR="001711AA" w:rsidRDefault="001711AA" w:rsidP="00026984">
            <w:pPr>
              <w:pStyle w:val="afd"/>
              <w:contextualSpacing/>
            </w:pPr>
            <w:r>
              <w:t>Действительные и страдательные причастия.</w:t>
            </w:r>
          </w:p>
          <w:p w:rsidR="001711AA" w:rsidRDefault="001711AA" w:rsidP="00026984">
            <w:pPr>
              <w:pStyle w:val="afd"/>
              <w:contextualSpacing/>
            </w:pPr>
            <w:r>
              <w:t>Полные и краткие формы причастия.</w:t>
            </w:r>
          </w:p>
          <w:p w:rsidR="001711AA" w:rsidRPr="00527A74" w:rsidRDefault="001711AA" w:rsidP="00026984">
            <w:pPr>
              <w:pStyle w:val="afd"/>
              <w:contextualSpacing/>
            </w:pPr>
            <w:r>
              <w:t>Синтаксическая функция причастия</w:t>
            </w:r>
          </w:p>
        </w:tc>
        <w:tc>
          <w:tcPr>
            <w:tcW w:w="2131" w:type="dxa"/>
            <w:vMerge w:val="restart"/>
          </w:tcPr>
          <w:p w:rsidR="001711AA" w:rsidRDefault="001711AA" w:rsidP="00026984">
            <w:pPr>
              <w:pStyle w:val="afd"/>
              <w:contextualSpacing/>
            </w:pPr>
            <w:r>
              <w:t>Распознавать грамматические признаки глагола и прилагательного  у причастия, приводить примеры действительных и страдательных причастий.</w:t>
            </w:r>
          </w:p>
          <w:p w:rsidR="001711AA" w:rsidRPr="00527A74" w:rsidRDefault="001711AA" w:rsidP="00026984">
            <w:pPr>
              <w:pStyle w:val="afd"/>
              <w:contextualSpacing/>
            </w:pPr>
            <w:r>
              <w:t>Правильно употреблять причастия с определяемым словом; соблюдать временно-видовую соотнесенность причастий с формой глагола-сказуемого; правильный порядок слов в предложении с причастным оборотом.</w:t>
            </w:r>
          </w:p>
        </w:tc>
        <w:tc>
          <w:tcPr>
            <w:tcW w:w="1703" w:type="dxa"/>
            <w:vMerge w:val="restart"/>
          </w:tcPr>
          <w:p w:rsidR="001711AA" w:rsidRDefault="001711AA" w:rsidP="00026984">
            <w:pPr>
              <w:pStyle w:val="afd"/>
              <w:contextualSpacing/>
            </w:pPr>
            <w:r>
              <w:t xml:space="preserve">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w:t>
            </w:r>
            <w:proofErr w:type="gramStart"/>
            <w:r>
              <w:t>к</w:t>
            </w:r>
            <w:proofErr w:type="gramEnd"/>
            <w:r>
              <w:t xml:space="preserve"> </w:t>
            </w:r>
          </w:p>
          <w:p w:rsidR="001711AA" w:rsidRDefault="001711AA" w:rsidP="00026984">
            <w:pPr>
              <w:pStyle w:val="afd"/>
              <w:contextualSpacing/>
            </w:pPr>
            <w:r>
              <w:t>Наблюдать за особенностями употребления причастий в различных функциональных стилях и анализировать их</w:t>
            </w: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Default="001711AA" w:rsidP="00026984">
            <w:pPr>
              <w:pStyle w:val="afd"/>
              <w:contextualSpacing/>
            </w:pPr>
          </w:p>
          <w:p w:rsidR="001711AA" w:rsidRPr="00527A74" w:rsidRDefault="001711AA" w:rsidP="00026984">
            <w:pPr>
              <w:pStyle w:val="afd"/>
              <w:contextualSpacing/>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01"/>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98</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Глагол как часть речи (повторение)</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14"/>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99</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Причастие – особая форма глагола с признаками прилагательного</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2"/>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100</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Признаки прилагательного у причастия</w:t>
            </w:r>
          </w:p>
        </w:tc>
        <w:tc>
          <w:tcPr>
            <w:tcW w:w="315" w:type="dxa"/>
          </w:tcPr>
          <w:p w:rsidR="001711AA" w:rsidRPr="00527A74" w:rsidRDefault="001711AA" w:rsidP="00026984">
            <w:pPr>
              <w:contextualSpacing/>
              <w:jc w:val="center"/>
              <w:rPr>
                <w:bCs/>
              </w:rPr>
            </w:pPr>
            <w:r>
              <w:rPr>
                <w:bCs/>
              </w:rPr>
              <w:t>1</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322"/>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101-102</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Суффиксы причастий</w:t>
            </w:r>
          </w:p>
        </w:tc>
        <w:tc>
          <w:tcPr>
            <w:tcW w:w="315" w:type="dxa"/>
          </w:tcPr>
          <w:p w:rsidR="001711AA" w:rsidRPr="00527A74" w:rsidRDefault="001711AA" w:rsidP="00026984">
            <w:pPr>
              <w:contextualSpacing/>
              <w:jc w:val="center"/>
              <w:rPr>
                <w:bCs/>
              </w:rPr>
            </w:pPr>
            <w:r>
              <w:rPr>
                <w:bCs/>
              </w:rPr>
              <w:t>2</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287"/>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103-104</w:t>
            </w:r>
          </w:p>
        </w:tc>
        <w:tc>
          <w:tcPr>
            <w:tcW w:w="4371" w:type="dxa"/>
            <w:gridSpan w:val="3"/>
            <w:tcBorders>
              <w:top w:val="nil"/>
            </w:tcBorders>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Образование действительных причастий настоящего времени</w:t>
            </w:r>
          </w:p>
        </w:tc>
        <w:tc>
          <w:tcPr>
            <w:tcW w:w="315" w:type="dxa"/>
            <w:tcBorders>
              <w:top w:val="nil"/>
            </w:tcBorders>
          </w:tcPr>
          <w:p w:rsidR="001711AA" w:rsidRPr="00527A74" w:rsidRDefault="001711AA" w:rsidP="00026984">
            <w:pPr>
              <w:contextualSpacing/>
              <w:jc w:val="center"/>
              <w:rPr>
                <w:bCs/>
              </w:rPr>
            </w:pPr>
            <w:r>
              <w:rPr>
                <w:bCs/>
              </w:rPr>
              <w:t>2</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Borders>
              <w:top w:val="nil"/>
            </w:tcBorders>
          </w:tcPr>
          <w:p w:rsidR="001711AA" w:rsidRDefault="001711AA" w:rsidP="00026984">
            <w:pPr>
              <w:contextualSpacing/>
              <w:jc w:val="center"/>
              <w:rPr>
                <w:bCs/>
              </w:rPr>
            </w:pPr>
          </w:p>
        </w:tc>
        <w:tc>
          <w:tcPr>
            <w:tcW w:w="3114" w:type="dxa"/>
            <w:tcBorders>
              <w:top w:val="nil"/>
            </w:tcBorders>
          </w:tcPr>
          <w:p w:rsidR="001711AA" w:rsidRDefault="001711AA" w:rsidP="00026984">
            <w:pPr>
              <w:contextualSpacing/>
              <w:jc w:val="center"/>
              <w:rPr>
                <w:bCs/>
              </w:rPr>
            </w:pPr>
          </w:p>
        </w:tc>
      </w:tr>
      <w:tr w:rsidR="001711AA" w:rsidRPr="00527A74" w:rsidTr="001711AA">
        <w:trPr>
          <w:trHeight w:val="484"/>
        </w:trPr>
        <w:tc>
          <w:tcPr>
            <w:tcW w:w="697" w:type="dxa"/>
            <w:gridSpan w:val="2"/>
          </w:tcPr>
          <w:p w:rsidR="001711AA" w:rsidRPr="00527A74" w:rsidRDefault="001711AA" w:rsidP="00026984">
            <w:pPr>
              <w:shd w:val="clear" w:color="auto" w:fill="FFFFFF"/>
              <w:contextualSpacing/>
              <w:rPr>
                <w:bCs/>
              </w:rPr>
            </w:pPr>
            <w:r>
              <w:rPr>
                <w:bCs/>
              </w:rPr>
              <w:t>105-106</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bCs/>
              </w:rPr>
              <w:t>Образование действительных причастий прошедшего времени</w:t>
            </w:r>
          </w:p>
        </w:tc>
        <w:tc>
          <w:tcPr>
            <w:tcW w:w="315" w:type="dxa"/>
          </w:tcPr>
          <w:p w:rsidR="001711AA" w:rsidRPr="00527A74" w:rsidRDefault="001711AA" w:rsidP="00026984">
            <w:pPr>
              <w:contextualSpacing/>
              <w:jc w:val="center"/>
              <w:rPr>
                <w:bCs/>
              </w:rPr>
            </w:pPr>
            <w:r>
              <w:rPr>
                <w:bCs/>
              </w:rPr>
              <w:t>2</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454"/>
        </w:trPr>
        <w:tc>
          <w:tcPr>
            <w:tcW w:w="697" w:type="dxa"/>
            <w:gridSpan w:val="2"/>
          </w:tcPr>
          <w:p w:rsidR="001711AA" w:rsidRPr="00527A74" w:rsidRDefault="001711AA" w:rsidP="00026984">
            <w:pPr>
              <w:shd w:val="clear" w:color="auto" w:fill="FFFFFF"/>
              <w:contextualSpacing/>
              <w:rPr>
                <w:bCs/>
              </w:rPr>
            </w:pPr>
            <w:r>
              <w:rPr>
                <w:bCs/>
              </w:rPr>
              <w:t>107-108</w:t>
            </w:r>
          </w:p>
        </w:tc>
        <w:tc>
          <w:tcPr>
            <w:tcW w:w="4371" w:type="dxa"/>
            <w:gridSpan w:val="3"/>
          </w:tcPr>
          <w:p w:rsidR="001711AA" w:rsidRPr="00527A74" w:rsidRDefault="001711AA" w:rsidP="00026984">
            <w:pPr>
              <w:shd w:val="clear" w:color="auto" w:fill="FFFFFF"/>
              <w:contextualSpacing/>
              <w:rPr>
                <w:bCs/>
              </w:rPr>
            </w:pPr>
            <w:r w:rsidRPr="00527A74">
              <w:rPr>
                <w:bCs/>
              </w:rPr>
              <w:t>Образование страдательных причастий настоящего времени</w:t>
            </w:r>
          </w:p>
        </w:tc>
        <w:tc>
          <w:tcPr>
            <w:tcW w:w="315" w:type="dxa"/>
          </w:tcPr>
          <w:p w:rsidR="001711AA" w:rsidRPr="00527A74" w:rsidRDefault="001711AA" w:rsidP="00026984">
            <w:pPr>
              <w:contextualSpacing/>
              <w:jc w:val="center"/>
              <w:rPr>
                <w:bCs/>
              </w:rPr>
            </w:pPr>
            <w:r>
              <w:rPr>
                <w:bCs/>
              </w:rPr>
              <w:t>2</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560"/>
        </w:trPr>
        <w:tc>
          <w:tcPr>
            <w:tcW w:w="697" w:type="dxa"/>
            <w:gridSpan w:val="2"/>
          </w:tcPr>
          <w:p w:rsidR="001711AA" w:rsidRPr="00527A74" w:rsidRDefault="001711AA" w:rsidP="00026984">
            <w:pPr>
              <w:shd w:val="clear" w:color="auto" w:fill="FFFFFF"/>
              <w:contextualSpacing/>
              <w:rPr>
                <w:bCs/>
              </w:rPr>
            </w:pPr>
            <w:r>
              <w:rPr>
                <w:bCs/>
              </w:rPr>
              <w:t>109-110</w:t>
            </w:r>
          </w:p>
        </w:tc>
        <w:tc>
          <w:tcPr>
            <w:tcW w:w="4371" w:type="dxa"/>
            <w:gridSpan w:val="3"/>
          </w:tcPr>
          <w:p w:rsidR="001711AA" w:rsidRPr="00527A74" w:rsidRDefault="001711AA" w:rsidP="00026984">
            <w:pPr>
              <w:shd w:val="clear" w:color="auto" w:fill="FFFFFF"/>
              <w:contextualSpacing/>
              <w:rPr>
                <w:bCs/>
              </w:rPr>
            </w:pPr>
            <w:r w:rsidRPr="00527A74">
              <w:rPr>
                <w:bCs/>
              </w:rPr>
              <w:t>Образование страдательных причастий прошедшего времени</w:t>
            </w:r>
          </w:p>
        </w:tc>
        <w:tc>
          <w:tcPr>
            <w:tcW w:w="315" w:type="dxa"/>
          </w:tcPr>
          <w:p w:rsidR="001711AA" w:rsidRPr="00527A74" w:rsidRDefault="001711AA" w:rsidP="00026984">
            <w:pPr>
              <w:contextualSpacing/>
              <w:jc w:val="center"/>
              <w:rPr>
                <w:bCs/>
              </w:rPr>
            </w:pPr>
            <w:r>
              <w:rPr>
                <w:bCs/>
              </w:rPr>
              <w:t>2</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242"/>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111-112</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Краткие страдательные причастия</w:t>
            </w:r>
          </w:p>
        </w:tc>
        <w:tc>
          <w:tcPr>
            <w:tcW w:w="315" w:type="dxa"/>
          </w:tcPr>
          <w:p w:rsidR="001711AA" w:rsidRPr="00527A74" w:rsidRDefault="001711AA"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27"/>
        </w:trPr>
        <w:tc>
          <w:tcPr>
            <w:tcW w:w="697" w:type="dxa"/>
            <w:gridSpan w:val="2"/>
          </w:tcPr>
          <w:p w:rsidR="001711AA" w:rsidRPr="00527A74" w:rsidRDefault="001711AA" w:rsidP="00026984">
            <w:pPr>
              <w:shd w:val="clear" w:color="auto" w:fill="FFFFFF"/>
              <w:contextualSpacing/>
              <w:rPr>
                <w:bCs/>
              </w:rPr>
            </w:pPr>
            <w:r>
              <w:rPr>
                <w:bCs/>
              </w:rPr>
              <w:t>113</w:t>
            </w:r>
          </w:p>
        </w:tc>
        <w:tc>
          <w:tcPr>
            <w:tcW w:w="4371" w:type="dxa"/>
            <w:gridSpan w:val="3"/>
          </w:tcPr>
          <w:p w:rsidR="001711AA" w:rsidRPr="00527A74" w:rsidRDefault="001711AA" w:rsidP="00026984">
            <w:pPr>
              <w:shd w:val="clear" w:color="auto" w:fill="FFFFFF"/>
              <w:contextualSpacing/>
              <w:rPr>
                <w:bCs/>
              </w:rPr>
            </w:pPr>
            <w:r w:rsidRPr="00527A74">
              <w:rPr>
                <w:bCs/>
              </w:rPr>
              <w:t>Морфологический разбор причастия</w:t>
            </w:r>
          </w:p>
        </w:tc>
        <w:tc>
          <w:tcPr>
            <w:tcW w:w="315" w:type="dxa"/>
          </w:tcPr>
          <w:p w:rsidR="001711AA" w:rsidRPr="00527A74" w:rsidRDefault="001711AA"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86"/>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lastRenderedPageBreak/>
              <w:t>114-115</w:t>
            </w:r>
          </w:p>
        </w:tc>
        <w:tc>
          <w:tcPr>
            <w:tcW w:w="4371" w:type="dxa"/>
            <w:gridSpan w:val="3"/>
          </w:tcPr>
          <w:p w:rsidR="001711AA" w:rsidRDefault="001711AA" w:rsidP="00026984">
            <w:pPr>
              <w:shd w:val="clear" w:color="auto" w:fill="FFFFFF"/>
              <w:contextualSpacing/>
              <w:rPr>
                <w:rFonts w:eastAsia="MS Mincho"/>
                <w:bCs/>
                <w:lang w:eastAsia="ja-JP"/>
              </w:rPr>
            </w:pPr>
            <w:r w:rsidRPr="0000567E">
              <w:rPr>
                <w:rFonts w:eastAsia="MS Mincho"/>
                <w:bCs/>
                <w:lang w:eastAsia="ja-JP"/>
              </w:rPr>
              <w:t>ПРАВОПИСАНИЕ</w:t>
            </w:r>
          </w:p>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Гласные в суффиксах причастий настоящего времени</w:t>
            </w:r>
          </w:p>
        </w:tc>
        <w:tc>
          <w:tcPr>
            <w:tcW w:w="315" w:type="dxa"/>
          </w:tcPr>
          <w:p w:rsidR="001711AA" w:rsidRPr="00527A74" w:rsidRDefault="001711AA" w:rsidP="00026984">
            <w:pPr>
              <w:contextualSpacing/>
              <w:jc w:val="center"/>
              <w:rPr>
                <w:bCs/>
              </w:rPr>
            </w:pPr>
            <w:r>
              <w:rPr>
                <w:bCs/>
              </w:rPr>
              <w:t>2</w:t>
            </w:r>
          </w:p>
        </w:tc>
        <w:tc>
          <w:tcPr>
            <w:tcW w:w="2267" w:type="dxa"/>
            <w:vMerge w:val="restart"/>
          </w:tcPr>
          <w:p w:rsidR="001711AA" w:rsidRDefault="001711AA" w:rsidP="00026984">
            <w:pPr>
              <w:pStyle w:val="afd"/>
              <w:contextualSpacing/>
            </w:pPr>
            <w:r>
              <w:t>Орфография как система правил правописания слов и их морфем.</w:t>
            </w:r>
          </w:p>
          <w:p w:rsidR="001711AA" w:rsidRDefault="001711AA" w:rsidP="00026984">
            <w:pPr>
              <w:pStyle w:val="afd"/>
              <w:contextualSpacing/>
            </w:pPr>
            <w:r>
              <w:t>Орфографические правила, связанные со слитным и раздельным написанием, а также правописанием Н и НН. Правила переноса.</w:t>
            </w:r>
          </w:p>
          <w:p w:rsidR="001711AA" w:rsidRDefault="001711AA" w:rsidP="00026984">
            <w:pPr>
              <w:pStyle w:val="afd"/>
              <w:contextualSpacing/>
            </w:pPr>
            <w:r>
              <w:t>Знаки препинания в предложениях с  причастным оборотом</w:t>
            </w:r>
          </w:p>
        </w:tc>
        <w:tc>
          <w:tcPr>
            <w:tcW w:w="2131" w:type="dxa"/>
            <w:vMerge w:val="restart"/>
          </w:tcPr>
          <w:p w:rsidR="001711AA" w:rsidRDefault="001711AA" w:rsidP="00026984">
            <w:pPr>
              <w:pStyle w:val="afd"/>
              <w:contextualSpacing/>
            </w:pPr>
            <w:r>
              <w:t>Иметь представление об орфографии как о системе правил.</w:t>
            </w:r>
          </w:p>
          <w:p w:rsidR="001711AA" w:rsidRDefault="001711AA" w:rsidP="00026984">
            <w:pPr>
              <w:pStyle w:val="afd"/>
              <w:contextualSpacing/>
            </w:pPr>
            <w:r>
              <w:t>Обладать орфографической зоркостью.</w:t>
            </w:r>
          </w:p>
          <w:p w:rsidR="001711AA" w:rsidRDefault="001711AA" w:rsidP="00026984">
            <w:pPr>
              <w:pStyle w:val="afd"/>
              <w:contextualSpacing/>
            </w:pPr>
            <w:r>
              <w:t>Соблюдать основные орфографические нормы письменной речи.</w:t>
            </w:r>
          </w:p>
          <w:p w:rsidR="001711AA" w:rsidRDefault="001711AA" w:rsidP="00026984">
            <w:pPr>
              <w:pStyle w:val="afd"/>
              <w:contextualSpacing/>
            </w:pPr>
            <w:r>
              <w:t>Опираться на словообразовательный, морфологический разбор при выборе правильного написания слова.</w:t>
            </w:r>
          </w:p>
        </w:tc>
        <w:tc>
          <w:tcPr>
            <w:tcW w:w="1703" w:type="dxa"/>
            <w:vMerge w:val="restart"/>
          </w:tcPr>
          <w:p w:rsidR="001711AA" w:rsidRDefault="001711AA" w:rsidP="00026984">
            <w:pPr>
              <w:pStyle w:val="afd"/>
              <w:contextualSpacing/>
            </w:pPr>
            <w:r w:rsidRPr="00353617">
              <w:t>Использовать орфографические словари и справочники по правописанию для решения орфографических и пунктуационных проблем</w:t>
            </w: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483"/>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116-117-118</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Буквы Н и НН в страдательных причастиях прошедшего времени</w:t>
            </w:r>
          </w:p>
        </w:tc>
        <w:tc>
          <w:tcPr>
            <w:tcW w:w="315" w:type="dxa"/>
          </w:tcPr>
          <w:p w:rsidR="001711AA" w:rsidRPr="00527A74" w:rsidRDefault="001711AA" w:rsidP="00026984">
            <w:pPr>
              <w:contextualSpacing/>
              <w:jc w:val="center"/>
              <w:rPr>
                <w:bCs/>
              </w:rPr>
            </w:pPr>
            <w:r>
              <w:rPr>
                <w:bCs/>
              </w:rPr>
              <w:t>3</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09"/>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119-120</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Буквы Н и НН в полных формах отглагольных прилагательных</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75"/>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121-122</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Слитное и раздельное написание НЕ с причастиями</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75"/>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123-124</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Знаки препинания в предложениях с причастными оборотами</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75"/>
        </w:trPr>
        <w:tc>
          <w:tcPr>
            <w:tcW w:w="697" w:type="dxa"/>
            <w:gridSpan w:val="2"/>
          </w:tcPr>
          <w:p w:rsidR="001711AA" w:rsidRPr="00527A74" w:rsidRDefault="001711AA" w:rsidP="00026984">
            <w:pPr>
              <w:shd w:val="clear" w:color="auto" w:fill="FFFFFF"/>
              <w:contextualSpacing/>
              <w:rPr>
                <w:rFonts w:eastAsia="MS Mincho"/>
                <w:b/>
                <w:bCs/>
                <w:color w:val="FF6600"/>
                <w:lang w:eastAsia="ja-JP"/>
              </w:rPr>
            </w:pPr>
            <w:r>
              <w:rPr>
                <w:rFonts w:eastAsia="MS Mincho"/>
                <w:b/>
                <w:bCs/>
                <w:color w:val="FF6600"/>
                <w:lang w:eastAsia="ja-JP"/>
              </w:rPr>
              <w:t>125-126</w:t>
            </w:r>
          </w:p>
        </w:tc>
        <w:tc>
          <w:tcPr>
            <w:tcW w:w="4371" w:type="dxa"/>
            <w:gridSpan w:val="3"/>
          </w:tcPr>
          <w:p w:rsidR="001711AA" w:rsidRPr="00527A74" w:rsidRDefault="001711AA" w:rsidP="00026984">
            <w:pPr>
              <w:shd w:val="clear" w:color="auto" w:fill="FFFFFF"/>
              <w:contextualSpacing/>
              <w:rPr>
                <w:rFonts w:eastAsia="MS Mincho"/>
                <w:b/>
                <w:bCs/>
                <w:color w:val="FF6600"/>
                <w:lang w:eastAsia="ja-JP"/>
              </w:rPr>
            </w:pPr>
            <w:r w:rsidRPr="00527A74">
              <w:rPr>
                <w:rFonts w:eastAsia="MS Mincho"/>
                <w:b/>
                <w:bCs/>
                <w:color w:val="FF6600"/>
                <w:lang w:eastAsia="ja-JP"/>
              </w:rPr>
              <w:t>Контрольная работа (диктант) и её анализ</w:t>
            </w:r>
          </w:p>
        </w:tc>
        <w:tc>
          <w:tcPr>
            <w:tcW w:w="315" w:type="dxa"/>
          </w:tcPr>
          <w:p w:rsidR="001711AA" w:rsidRPr="00527A74" w:rsidRDefault="001711AA" w:rsidP="00026984">
            <w:pPr>
              <w:contextualSpacing/>
              <w:jc w:val="center"/>
              <w:rPr>
                <w:bCs/>
              </w:rPr>
            </w:pPr>
            <w:r>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Cs/>
              </w:rPr>
            </w:pPr>
            <w:r>
              <w:rPr>
                <w:bCs/>
              </w:rPr>
              <w:lastRenderedPageBreak/>
              <w:t>127</w:t>
            </w:r>
          </w:p>
        </w:tc>
        <w:tc>
          <w:tcPr>
            <w:tcW w:w="4371" w:type="dxa"/>
            <w:gridSpan w:val="3"/>
          </w:tcPr>
          <w:p w:rsidR="001711AA" w:rsidRDefault="001711AA" w:rsidP="00026984">
            <w:pPr>
              <w:shd w:val="clear" w:color="auto" w:fill="FFFFFF"/>
              <w:contextualSpacing/>
              <w:rPr>
                <w:bCs/>
              </w:rPr>
            </w:pPr>
            <w:r w:rsidRPr="0000567E">
              <w:rPr>
                <w:bCs/>
              </w:rPr>
              <w:t xml:space="preserve">ТЕКСТ </w:t>
            </w:r>
          </w:p>
          <w:p w:rsidR="001711AA" w:rsidRPr="00527A74" w:rsidRDefault="001711AA" w:rsidP="00026984">
            <w:pPr>
              <w:shd w:val="clear" w:color="auto" w:fill="FFFFFF"/>
              <w:contextualSpacing/>
              <w:rPr>
                <w:rFonts w:eastAsia="MS Mincho"/>
                <w:bCs/>
                <w:lang w:eastAsia="ja-JP"/>
              </w:rPr>
            </w:pPr>
            <w:r w:rsidRPr="00527A74">
              <w:rPr>
                <w:bCs/>
              </w:rPr>
              <w:t>Типы речи в научном стиле литературного языка</w:t>
            </w:r>
          </w:p>
        </w:tc>
        <w:tc>
          <w:tcPr>
            <w:tcW w:w="315" w:type="dxa"/>
          </w:tcPr>
          <w:p w:rsidR="001711AA" w:rsidRPr="00527A74" w:rsidRDefault="001711AA" w:rsidP="001711AA">
            <w:pPr>
              <w:contextualSpacing/>
              <w:jc w:val="center"/>
              <w:rPr>
                <w:bCs/>
              </w:rPr>
            </w:pPr>
            <w:r>
              <w:rPr>
                <w:bCs/>
              </w:rPr>
              <w:t>1</w:t>
            </w:r>
          </w:p>
        </w:tc>
        <w:tc>
          <w:tcPr>
            <w:tcW w:w="2267" w:type="dxa"/>
            <w:vMerge w:val="restart"/>
          </w:tcPr>
          <w:p w:rsidR="001711AA" w:rsidRDefault="001711AA" w:rsidP="00026984">
            <w:pPr>
              <w:pStyle w:val="afd"/>
              <w:contextualSpacing/>
            </w:pPr>
            <w:r>
              <w:t>Знать признаки текста.</w:t>
            </w:r>
          </w:p>
          <w:p w:rsidR="001711AA" w:rsidRDefault="001711AA" w:rsidP="00026984">
            <w:pPr>
              <w:pStyle w:val="afd"/>
              <w:contextualSpacing/>
            </w:pPr>
            <w:r>
              <w:t>Определять тему, коммуникативную установку, основную мысль текста, ключевые слова, виды связи  предложений.</w:t>
            </w:r>
          </w:p>
          <w:p w:rsidR="001711AA" w:rsidRDefault="001711AA" w:rsidP="00026984">
            <w:pPr>
              <w:pStyle w:val="afd"/>
              <w:contextualSpacing/>
            </w:pPr>
            <w:r>
              <w:t>Создавать свои собственные тексты.</w:t>
            </w:r>
          </w:p>
        </w:tc>
        <w:tc>
          <w:tcPr>
            <w:tcW w:w="2131" w:type="dxa"/>
            <w:vMerge w:val="restart"/>
          </w:tcPr>
          <w:p w:rsidR="001711AA" w:rsidRDefault="001711AA" w:rsidP="00026984">
            <w:pPr>
              <w:pStyle w:val="afd"/>
              <w:contextualSpacing/>
            </w:pPr>
            <w:r w:rsidRPr="00353617">
              <w:t>Функциональные типы речи</w:t>
            </w:r>
            <w:proofErr w:type="gramStart"/>
            <w:r w:rsidRPr="00353617">
              <w:t xml:space="preserve"> ,</w:t>
            </w:r>
            <w:proofErr w:type="gramEnd"/>
            <w:r w:rsidRPr="00353617">
              <w:t xml:space="preserve"> их особенности, сочетание с другими функционально-смысловыми типами речи</w:t>
            </w:r>
          </w:p>
        </w:tc>
        <w:tc>
          <w:tcPr>
            <w:tcW w:w="1703" w:type="dxa"/>
            <w:vMerge w:val="restart"/>
          </w:tcPr>
          <w:p w:rsidR="001711AA" w:rsidRDefault="001711AA" w:rsidP="00026984">
            <w:pPr>
              <w:pStyle w:val="afd"/>
              <w:contextualSpacing/>
            </w:pPr>
            <w:r w:rsidRPr="00353617">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w:t>
            </w:r>
            <w:proofErr w:type="gramStart"/>
            <w:r w:rsidRPr="00353617">
              <w:t>дств св</w:t>
            </w:r>
            <w:proofErr w:type="gramEnd"/>
            <w:r w:rsidRPr="00353617">
              <w:t>язи.</w:t>
            </w: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
                <w:bCs/>
                <w:color w:val="0000FF"/>
              </w:rPr>
            </w:pPr>
            <w:r>
              <w:rPr>
                <w:b/>
                <w:bCs/>
                <w:color w:val="0000FF"/>
              </w:rPr>
              <w:t>128-129</w:t>
            </w:r>
          </w:p>
        </w:tc>
        <w:tc>
          <w:tcPr>
            <w:tcW w:w="4371" w:type="dxa"/>
            <w:gridSpan w:val="3"/>
          </w:tcPr>
          <w:p w:rsidR="001711AA" w:rsidRPr="00527A74" w:rsidRDefault="001711AA" w:rsidP="00026984">
            <w:pPr>
              <w:shd w:val="clear" w:color="auto" w:fill="FFFFFF"/>
              <w:contextualSpacing/>
              <w:rPr>
                <w:b/>
                <w:bCs/>
                <w:color w:val="0000FF"/>
              </w:rPr>
            </w:pPr>
            <w:proofErr w:type="spellStart"/>
            <w:r w:rsidRPr="00527A74">
              <w:rPr>
                <w:b/>
                <w:bCs/>
                <w:color w:val="0000FF"/>
              </w:rPr>
              <w:t>Р.р</w:t>
            </w:r>
            <w:proofErr w:type="spellEnd"/>
            <w:r w:rsidRPr="00527A74">
              <w:rPr>
                <w:b/>
                <w:bCs/>
                <w:color w:val="0000FF"/>
              </w:rPr>
              <w:t>. Мини-сочинения. Слово в разных стилях речи.</w:t>
            </w:r>
          </w:p>
        </w:tc>
        <w:tc>
          <w:tcPr>
            <w:tcW w:w="315" w:type="dxa"/>
          </w:tcPr>
          <w:p w:rsidR="001711AA" w:rsidRPr="00527A74" w:rsidRDefault="001711AA"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Cs/>
              </w:rPr>
            </w:pPr>
            <w:r>
              <w:rPr>
                <w:bCs/>
              </w:rPr>
              <w:t>130</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00567E">
              <w:rPr>
                <w:bCs/>
              </w:rPr>
              <w:t xml:space="preserve">ЯЗЫК И КУЛЬТУРА. КУЛЬТУРА РЕЧИ </w:t>
            </w:r>
            <w:r>
              <w:rPr>
                <w:bCs/>
              </w:rPr>
              <w:t>У</w:t>
            </w:r>
            <w:r w:rsidRPr="00527A74">
              <w:rPr>
                <w:bCs/>
              </w:rPr>
              <w:t>потребление причастий в литературном языке</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Cs/>
              </w:rPr>
            </w:pPr>
            <w:r>
              <w:rPr>
                <w:bCs/>
              </w:rPr>
              <w:t>131</w:t>
            </w:r>
          </w:p>
        </w:tc>
        <w:tc>
          <w:tcPr>
            <w:tcW w:w="4371" w:type="dxa"/>
            <w:gridSpan w:val="3"/>
          </w:tcPr>
          <w:p w:rsidR="001711AA" w:rsidRPr="00527A74" w:rsidRDefault="001711AA" w:rsidP="00026984">
            <w:pPr>
              <w:shd w:val="clear" w:color="auto" w:fill="FFFFFF"/>
              <w:contextualSpacing/>
              <w:rPr>
                <w:bCs/>
              </w:rPr>
            </w:pPr>
            <w:r w:rsidRPr="00527A74">
              <w:rPr>
                <w:bCs/>
              </w:rPr>
              <w:t>Употребление причастного оборота</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65"/>
        </w:trPr>
        <w:tc>
          <w:tcPr>
            <w:tcW w:w="697" w:type="dxa"/>
            <w:gridSpan w:val="2"/>
          </w:tcPr>
          <w:p w:rsidR="001711AA" w:rsidRPr="00527A74" w:rsidRDefault="001711AA" w:rsidP="00026984">
            <w:pPr>
              <w:shd w:val="clear" w:color="auto" w:fill="FFFFFF"/>
              <w:contextualSpacing/>
            </w:pPr>
            <w:r>
              <w:t>132</w:t>
            </w:r>
          </w:p>
        </w:tc>
        <w:tc>
          <w:tcPr>
            <w:tcW w:w="4371" w:type="dxa"/>
            <w:gridSpan w:val="3"/>
          </w:tcPr>
          <w:p w:rsidR="001711AA" w:rsidRPr="0000567E" w:rsidRDefault="001711AA" w:rsidP="00026984">
            <w:pPr>
              <w:shd w:val="clear" w:color="auto" w:fill="FFFFFF"/>
              <w:contextualSpacing/>
              <w:rPr>
                <w:b/>
              </w:rPr>
            </w:pPr>
            <w:r w:rsidRPr="0000567E">
              <w:rPr>
                <w:b/>
              </w:rPr>
              <w:t>Повторение</w:t>
            </w:r>
          </w:p>
          <w:p w:rsidR="001711AA" w:rsidRPr="00527A74" w:rsidRDefault="001711AA" w:rsidP="00026984">
            <w:pPr>
              <w:shd w:val="clear" w:color="auto" w:fill="FFFFFF"/>
              <w:contextualSpacing/>
              <w:rPr>
                <w:rFonts w:eastAsia="MS Mincho"/>
                <w:bCs/>
                <w:lang w:eastAsia="ja-JP"/>
              </w:rPr>
            </w:pPr>
            <w:r w:rsidRPr="00527A74">
              <w:t>Комплексное повторение материала главы 5</w:t>
            </w:r>
          </w:p>
        </w:tc>
        <w:tc>
          <w:tcPr>
            <w:tcW w:w="315" w:type="dxa"/>
          </w:tcPr>
          <w:p w:rsidR="001711AA" w:rsidRPr="00527A74" w:rsidRDefault="001711AA" w:rsidP="00026984">
            <w:pPr>
              <w:contextualSpacing/>
              <w:jc w:val="center"/>
              <w:rPr>
                <w:bCs/>
              </w:rPr>
            </w:pPr>
            <w:r w:rsidRPr="00527A74">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09"/>
        </w:trPr>
        <w:tc>
          <w:tcPr>
            <w:tcW w:w="697" w:type="dxa"/>
            <w:gridSpan w:val="2"/>
          </w:tcPr>
          <w:p w:rsidR="001711AA" w:rsidRPr="00527A74" w:rsidRDefault="001711AA" w:rsidP="00026984">
            <w:pPr>
              <w:shd w:val="clear" w:color="auto" w:fill="FFFFFF"/>
              <w:contextualSpacing/>
              <w:rPr>
                <w:rFonts w:eastAsia="MS Mincho"/>
                <w:b/>
                <w:bCs/>
                <w:color w:val="FF6600"/>
                <w:lang w:eastAsia="ja-JP"/>
              </w:rPr>
            </w:pPr>
            <w:r>
              <w:rPr>
                <w:rFonts w:eastAsia="MS Mincho"/>
                <w:b/>
                <w:bCs/>
                <w:color w:val="FF6600"/>
                <w:lang w:eastAsia="ja-JP"/>
              </w:rPr>
              <w:t>133-134</w:t>
            </w:r>
          </w:p>
        </w:tc>
        <w:tc>
          <w:tcPr>
            <w:tcW w:w="4371" w:type="dxa"/>
            <w:gridSpan w:val="3"/>
          </w:tcPr>
          <w:p w:rsidR="001711AA" w:rsidRPr="00527A74" w:rsidRDefault="001711AA" w:rsidP="00026984">
            <w:pPr>
              <w:shd w:val="clear" w:color="auto" w:fill="FFFFFF"/>
              <w:contextualSpacing/>
              <w:rPr>
                <w:rFonts w:eastAsia="MS Mincho"/>
                <w:b/>
                <w:bCs/>
                <w:color w:val="FF6600"/>
                <w:lang w:eastAsia="ja-JP"/>
              </w:rPr>
            </w:pPr>
            <w:r w:rsidRPr="00527A74">
              <w:rPr>
                <w:rFonts w:eastAsia="MS Mincho"/>
                <w:b/>
                <w:bCs/>
                <w:color w:val="FF6600"/>
                <w:lang w:eastAsia="ja-JP"/>
              </w:rPr>
              <w:t xml:space="preserve">Контрольная работа (тест) и её анализ </w:t>
            </w:r>
          </w:p>
        </w:tc>
        <w:tc>
          <w:tcPr>
            <w:tcW w:w="315" w:type="dxa"/>
          </w:tcPr>
          <w:p w:rsidR="001711AA" w:rsidRPr="00527A74" w:rsidRDefault="001711AA" w:rsidP="00026984">
            <w:pPr>
              <w:contextualSpacing/>
              <w:jc w:val="center"/>
              <w:rPr>
                <w:bCs/>
              </w:rPr>
            </w:pPr>
            <w:r w:rsidRPr="00527A74">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5383" w:type="dxa"/>
            <w:gridSpan w:val="6"/>
          </w:tcPr>
          <w:p w:rsidR="001711AA" w:rsidRPr="00527A74" w:rsidRDefault="001711AA" w:rsidP="00026984">
            <w:pPr>
              <w:contextualSpacing/>
              <w:jc w:val="center"/>
              <w:rPr>
                <w:b/>
                <w:bCs/>
              </w:rPr>
            </w:pPr>
            <w:r>
              <w:rPr>
                <w:b/>
                <w:bCs/>
              </w:rPr>
              <w:t>Глава 6.</w:t>
            </w:r>
            <w:r w:rsidRPr="00DF1701">
              <w:rPr>
                <w:b/>
                <w:bCs/>
                <w:i/>
              </w:rPr>
              <w:t>В чём особенности официальных документов?</w:t>
            </w:r>
          </w:p>
        </w:tc>
        <w:tc>
          <w:tcPr>
            <w:tcW w:w="2267" w:type="dxa"/>
            <w:vMerge w:val="restart"/>
          </w:tcPr>
          <w:p w:rsidR="001711AA" w:rsidRDefault="001711AA" w:rsidP="00026984">
            <w:pPr>
              <w:pStyle w:val="afd"/>
              <w:contextualSpacing/>
              <w:rPr>
                <w:b/>
                <w:bCs/>
              </w:rPr>
            </w:pPr>
            <w:r w:rsidRPr="00353617">
              <w:t>Писать заявление в соответствии с целью и ситуацией общения. Выступать перед аудиторией</w:t>
            </w:r>
            <w:proofErr w:type="gramStart"/>
            <w:r w:rsidRPr="00353617">
              <w:t xml:space="preserve"> ,</w:t>
            </w:r>
            <w:proofErr w:type="gramEnd"/>
            <w:r w:rsidRPr="00353617">
              <w:t xml:space="preserve"> вести беседу в </w:t>
            </w:r>
            <w:r w:rsidRPr="00353617">
              <w:lastRenderedPageBreak/>
              <w:t>соответствии с ситуацией</w:t>
            </w:r>
          </w:p>
        </w:tc>
        <w:tc>
          <w:tcPr>
            <w:tcW w:w="2131" w:type="dxa"/>
            <w:vMerge w:val="restart"/>
          </w:tcPr>
          <w:p w:rsidR="001711AA" w:rsidRDefault="001711AA" w:rsidP="00026984">
            <w:pPr>
              <w:pStyle w:val="afd"/>
              <w:contextualSpacing/>
              <w:rPr>
                <w:b/>
                <w:bCs/>
              </w:rPr>
            </w:pPr>
            <w:r w:rsidRPr="00353617">
              <w:lastRenderedPageBreak/>
              <w:t>Сфера употребления</w:t>
            </w:r>
            <w:proofErr w:type="gramStart"/>
            <w:r w:rsidRPr="00353617">
              <w:t xml:space="preserve"> ,</w:t>
            </w:r>
            <w:proofErr w:type="gramEnd"/>
            <w:r w:rsidRPr="00353617">
              <w:t xml:space="preserve"> типичные ситуации речевого общения , задачи речи, языковые </w:t>
            </w:r>
            <w:r w:rsidRPr="00353617">
              <w:lastRenderedPageBreak/>
              <w:t>средства, характерные для официально- делового стиля. Основные жанры</w:t>
            </w:r>
            <w:proofErr w:type="gramStart"/>
            <w:r w:rsidRPr="00353617">
              <w:t xml:space="preserve"> :</w:t>
            </w:r>
            <w:proofErr w:type="gramEnd"/>
            <w:r w:rsidRPr="00353617">
              <w:t xml:space="preserve"> заявление</w:t>
            </w:r>
          </w:p>
        </w:tc>
        <w:tc>
          <w:tcPr>
            <w:tcW w:w="1703" w:type="dxa"/>
            <w:vMerge w:val="restart"/>
          </w:tcPr>
          <w:p w:rsidR="001711AA" w:rsidRDefault="001711AA" w:rsidP="00026984">
            <w:pPr>
              <w:pStyle w:val="afd"/>
              <w:contextualSpacing/>
              <w:rPr>
                <w:b/>
                <w:bCs/>
              </w:rPr>
            </w:pPr>
            <w:r>
              <w:lastRenderedPageBreak/>
              <w:t>С</w:t>
            </w:r>
            <w:r w:rsidRPr="00353617">
              <w:t>пособность к самооценке на основе наблюдения за собственной речью.</w:t>
            </w:r>
          </w:p>
        </w:tc>
        <w:tc>
          <w:tcPr>
            <w:tcW w:w="992" w:type="dxa"/>
          </w:tcPr>
          <w:p w:rsidR="001711AA" w:rsidRDefault="001711AA" w:rsidP="00026984">
            <w:pPr>
              <w:contextualSpacing/>
              <w:jc w:val="center"/>
              <w:rPr>
                <w:b/>
                <w:bCs/>
              </w:rPr>
            </w:pPr>
          </w:p>
        </w:tc>
        <w:tc>
          <w:tcPr>
            <w:tcW w:w="3114" w:type="dxa"/>
          </w:tcPr>
          <w:p w:rsidR="001711AA" w:rsidRDefault="001711AA" w:rsidP="00026984">
            <w:pPr>
              <w:contextualSpacing/>
              <w:jc w:val="center"/>
              <w:rPr>
                <w:b/>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135</w:t>
            </w:r>
          </w:p>
        </w:tc>
        <w:tc>
          <w:tcPr>
            <w:tcW w:w="4371" w:type="dxa"/>
            <w:gridSpan w:val="3"/>
          </w:tcPr>
          <w:p w:rsidR="001711AA" w:rsidRDefault="001711AA" w:rsidP="00026984">
            <w:pPr>
              <w:shd w:val="clear" w:color="auto" w:fill="FFFFFF"/>
              <w:contextualSpacing/>
              <w:rPr>
                <w:rFonts w:eastAsia="MS Mincho"/>
                <w:bCs/>
                <w:lang w:eastAsia="ja-JP"/>
              </w:rPr>
            </w:pPr>
            <w:r w:rsidRPr="0000567E">
              <w:rPr>
                <w:rFonts w:eastAsia="MS Mincho"/>
                <w:bCs/>
                <w:lang w:eastAsia="ja-JP"/>
              </w:rPr>
              <w:t xml:space="preserve">О ЯЗЫКЕ И РЕЧИ </w:t>
            </w:r>
          </w:p>
          <w:p w:rsidR="001711AA" w:rsidRPr="00527A74" w:rsidRDefault="001711AA" w:rsidP="00026984">
            <w:pPr>
              <w:shd w:val="clear" w:color="auto" w:fill="FFFFFF"/>
              <w:contextualSpacing/>
            </w:pPr>
            <w:r w:rsidRPr="00527A74">
              <w:rPr>
                <w:rFonts w:eastAsia="MS Mincho"/>
                <w:bCs/>
                <w:lang w:eastAsia="ja-JP"/>
              </w:rPr>
              <w:t>Официально-деловой стиль</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pStyle w:val="afd"/>
              <w:contextualSpacing/>
            </w:pPr>
          </w:p>
        </w:tc>
        <w:tc>
          <w:tcPr>
            <w:tcW w:w="2131" w:type="dxa"/>
            <w:vMerge/>
          </w:tcPr>
          <w:p w:rsidR="001711AA" w:rsidRPr="00527A74" w:rsidRDefault="001711AA" w:rsidP="00026984">
            <w:pPr>
              <w:pStyle w:val="afd"/>
              <w:contextualSpacing/>
            </w:pPr>
          </w:p>
        </w:tc>
        <w:tc>
          <w:tcPr>
            <w:tcW w:w="1703" w:type="dxa"/>
            <w:vMerge/>
          </w:tcPr>
          <w:p w:rsidR="001711AA" w:rsidRPr="00527A74" w:rsidRDefault="001711AA" w:rsidP="00026984">
            <w:pPr>
              <w:pStyle w:val="afd"/>
              <w:contextualSpacing/>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13"/>
        </w:trPr>
        <w:tc>
          <w:tcPr>
            <w:tcW w:w="697" w:type="dxa"/>
            <w:gridSpan w:val="2"/>
          </w:tcPr>
          <w:p w:rsidR="001711AA" w:rsidRPr="00E1339C" w:rsidRDefault="001711AA" w:rsidP="00026984">
            <w:pPr>
              <w:shd w:val="clear" w:color="auto" w:fill="FFFFFF"/>
              <w:contextualSpacing/>
              <w:rPr>
                <w:rFonts w:eastAsia="MS Mincho"/>
                <w:bCs/>
                <w:lang w:eastAsia="ja-JP"/>
              </w:rPr>
            </w:pPr>
            <w:r w:rsidRPr="00E1339C">
              <w:rPr>
                <w:rFonts w:eastAsia="MS Mincho"/>
                <w:bCs/>
                <w:lang w:eastAsia="ja-JP"/>
              </w:rPr>
              <w:lastRenderedPageBreak/>
              <w:t>136</w:t>
            </w:r>
          </w:p>
        </w:tc>
        <w:tc>
          <w:tcPr>
            <w:tcW w:w="4371" w:type="dxa"/>
            <w:gridSpan w:val="3"/>
          </w:tcPr>
          <w:p w:rsidR="001711AA" w:rsidRDefault="001711AA" w:rsidP="00026984">
            <w:pPr>
              <w:shd w:val="clear" w:color="auto" w:fill="FFFFFF"/>
              <w:contextualSpacing/>
              <w:rPr>
                <w:rFonts w:eastAsia="MS Mincho"/>
                <w:b/>
                <w:bCs/>
                <w:lang w:eastAsia="ja-JP"/>
              </w:rPr>
            </w:pPr>
            <w:r w:rsidRPr="0000567E">
              <w:rPr>
                <w:rFonts w:eastAsia="MS Mincho"/>
                <w:b/>
                <w:bCs/>
                <w:lang w:eastAsia="ja-JP"/>
              </w:rPr>
              <w:t xml:space="preserve">СИСТЕМА ЯЗЫКА </w:t>
            </w:r>
          </w:p>
          <w:p w:rsidR="001711AA" w:rsidRPr="00527A74" w:rsidRDefault="001711AA" w:rsidP="00026984">
            <w:pPr>
              <w:shd w:val="clear" w:color="auto" w:fill="FFFFFF"/>
              <w:contextualSpacing/>
              <w:rPr>
                <w:rFonts w:eastAsia="MS Mincho"/>
                <w:bCs/>
                <w:lang w:eastAsia="ja-JP"/>
              </w:rPr>
            </w:pPr>
            <w:r w:rsidRPr="00527A74">
              <w:rPr>
                <w:rFonts w:eastAsia="MS Mincho"/>
                <w:b/>
                <w:bCs/>
                <w:lang w:eastAsia="ja-JP"/>
              </w:rPr>
              <w:t>Деепричастие.</w:t>
            </w:r>
          </w:p>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Деепричастие как форма глагола</w:t>
            </w:r>
          </w:p>
        </w:tc>
        <w:tc>
          <w:tcPr>
            <w:tcW w:w="315" w:type="dxa"/>
          </w:tcPr>
          <w:p w:rsidR="001711AA" w:rsidRPr="00527A74" w:rsidRDefault="00E1339C" w:rsidP="00026984">
            <w:pPr>
              <w:contextualSpacing/>
              <w:jc w:val="center"/>
              <w:rPr>
                <w:bCs/>
              </w:rPr>
            </w:pPr>
            <w:r>
              <w:rPr>
                <w:bCs/>
              </w:rPr>
              <w:t>1</w:t>
            </w:r>
          </w:p>
        </w:tc>
        <w:tc>
          <w:tcPr>
            <w:tcW w:w="2267" w:type="dxa"/>
            <w:vMerge w:val="restart"/>
          </w:tcPr>
          <w:p w:rsidR="001711AA" w:rsidRDefault="001711AA" w:rsidP="00026984">
            <w:pPr>
              <w:pStyle w:val="afd"/>
              <w:contextualSpacing/>
            </w:pPr>
            <w:r>
              <w:t>Деепричастие</w:t>
            </w:r>
            <w:proofErr w:type="gramStart"/>
            <w:r>
              <w:t xml:space="preserve"> ,</w:t>
            </w:r>
            <w:proofErr w:type="gramEnd"/>
            <w:r>
              <w:t xml:space="preserve"> его грамматические признаки.</w:t>
            </w:r>
          </w:p>
          <w:p w:rsidR="001711AA" w:rsidRDefault="001711AA" w:rsidP="00026984">
            <w:pPr>
              <w:pStyle w:val="afd"/>
              <w:contextualSpacing/>
            </w:pPr>
            <w:r>
              <w:t>Наречные и глагольные признаки у деепричастия.</w:t>
            </w:r>
          </w:p>
          <w:p w:rsidR="001711AA" w:rsidRDefault="001711AA" w:rsidP="00026984">
            <w:pPr>
              <w:pStyle w:val="afd"/>
              <w:contextualSpacing/>
            </w:pPr>
            <w:r>
              <w:t>Деепричастия совершенного и несовершенного вида.</w:t>
            </w:r>
          </w:p>
          <w:p w:rsidR="001711AA" w:rsidRDefault="001711AA" w:rsidP="00026984">
            <w:pPr>
              <w:pStyle w:val="afd"/>
              <w:contextualSpacing/>
            </w:pPr>
            <w:r>
              <w:t>Синтаксическая функция деепричастия. Распознавать грамматические признаки глагола и наречия  у деепричастия, приводить примеры деепричастий совершенного и несовершенного вида</w:t>
            </w:r>
          </w:p>
          <w:p w:rsidR="001711AA" w:rsidRDefault="001711AA" w:rsidP="00026984">
            <w:pPr>
              <w:pStyle w:val="afd"/>
              <w:contextualSpacing/>
            </w:pPr>
            <w:r>
              <w:t xml:space="preserve">Правильно употреблять </w:t>
            </w:r>
            <w:r>
              <w:lastRenderedPageBreak/>
              <w:t>деепричастия</w:t>
            </w:r>
            <w:proofErr w:type="gramStart"/>
            <w:r>
              <w:t xml:space="preserve">  ;</w:t>
            </w:r>
            <w:proofErr w:type="gramEnd"/>
            <w:r>
              <w:t xml:space="preserve"> правильный порядок слов в предложении с деепричастным оборотом</w:t>
            </w:r>
          </w:p>
        </w:tc>
        <w:tc>
          <w:tcPr>
            <w:tcW w:w="2131" w:type="dxa"/>
            <w:vMerge w:val="restart"/>
          </w:tcPr>
          <w:p w:rsidR="001711AA" w:rsidRDefault="001711AA" w:rsidP="00026984">
            <w:pPr>
              <w:pStyle w:val="afd"/>
              <w:contextualSpacing/>
            </w:pPr>
            <w:r>
              <w:lastRenderedPageBreak/>
              <w:t>Пользоваться основными понятиями морфологии, различать грамматическое и лексическое значение слова.</w:t>
            </w:r>
          </w:p>
          <w:p w:rsidR="001711AA" w:rsidRDefault="001711AA" w:rsidP="00026984">
            <w:pPr>
              <w:pStyle w:val="afd"/>
              <w:contextualSpacing/>
            </w:pPr>
            <w:r>
              <w:t xml:space="preserve">Анализировать и характеризовать </w:t>
            </w:r>
            <w:proofErr w:type="spellStart"/>
            <w:r>
              <w:t>общекатегориальное</w:t>
            </w:r>
            <w:proofErr w:type="spellEnd"/>
            <w:r>
              <w:t xml:space="preserve"> значение</w:t>
            </w:r>
            <w:proofErr w:type="gramStart"/>
            <w:r>
              <w:t xml:space="preserve"> ,</w:t>
            </w:r>
            <w:proofErr w:type="gramEnd"/>
            <w:r>
              <w:t xml:space="preserve"> морфологические признаки глагола, деепричастия, определять их синтаксическую функцию.</w:t>
            </w:r>
          </w:p>
          <w:p w:rsidR="001711AA" w:rsidRDefault="001711AA" w:rsidP="00026984">
            <w:pPr>
              <w:pStyle w:val="afd"/>
              <w:contextualSpacing/>
            </w:pPr>
            <w:r>
              <w:t xml:space="preserve">Распознавать грамматические признаки глагола и наречия  у деепричастия, приводить примеры деепричастий совершенного и </w:t>
            </w:r>
            <w:r>
              <w:lastRenderedPageBreak/>
              <w:t>несовершенного вида</w:t>
            </w:r>
          </w:p>
        </w:tc>
        <w:tc>
          <w:tcPr>
            <w:tcW w:w="1703" w:type="dxa"/>
            <w:vMerge w:val="restart"/>
          </w:tcPr>
          <w:p w:rsidR="001711AA" w:rsidRDefault="001711AA" w:rsidP="00026984">
            <w:pPr>
              <w:pStyle w:val="afd"/>
              <w:contextualSpacing/>
            </w:pPr>
            <w:r w:rsidRPr="00353617">
              <w:lastRenderedPageBreak/>
              <w:t xml:space="preserve">Наблюдать за особенностями употребления деепричастий в различных функциональных стилях и </w:t>
            </w:r>
            <w:proofErr w:type="spellStart"/>
            <w:proofErr w:type="gramStart"/>
            <w:r w:rsidRPr="00353617">
              <w:t>анализиро</w:t>
            </w:r>
            <w:r>
              <w:t>-</w:t>
            </w:r>
            <w:r w:rsidRPr="00353617">
              <w:t>вать</w:t>
            </w:r>
            <w:proofErr w:type="spellEnd"/>
            <w:proofErr w:type="gramEnd"/>
            <w:r w:rsidRPr="00353617">
              <w:t xml:space="preserve"> их</w:t>
            </w: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257"/>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137-138</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Образование деепричастий</w:t>
            </w:r>
          </w:p>
        </w:tc>
        <w:tc>
          <w:tcPr>
            <w:tcW w:w="315" w:type="dxa"/>
          </w:tcPr>
          <w:p w:rsidR="001711AA" w:rsidRPr="00527A74" w:rsidRDefault="001711AA" w:rsidP="00026984">
            <w:pPr>
              <w:contextualSpacing/>
              <w:jc w:val="center"/>
              <w:rPr>
                <w:bCs/>
              </w:rPr>
            </w:pPr>
            <w:r>
              <w:rPr>
                <w:bCs/>
              </w:rPr>
              <w:t>2</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331"/>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139-140</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Деепричастный оборот</w:t>
            </w:r>
          </w:p>
        </w:tc>
        <w:tc>
          <w:tcPr>
            <w:tcW w:w="315" w:type="dxa"/>
          </w:tcPr>
          <w:p w:rsidR="001711AA" w:rsidRPr="00527A74" w:rsidRDefault="00E1339C"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69"/>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141</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Морфологический разбор деепричастия</w:t>
            </w:r>
          </w:p>
        </w:tc>
        <w:tc>
          <w:tcPr>
            <w:tcW w:w="315" w:type="dxa"/>
          </w:tcPr>
          <w:p w:rsidR="001711AA" w:rsidRPr="00527A74" w:rsidRDefault="00E1339C"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01"/>
        </w:trPr>
        <w:tc>
          <w:tcPr>
            <w:tcW w:w="697" w:type="dxa"/>
            <w:gridSpan w:val="2"/>
          </w:tcPr>
          <w:p w:rsidR="001711AA" w:rsidRPr="00527A74" w:rsidRDefault="001711AA" w:rsidP="00026984">
            <w:pPr>
              <w:shd w:val="clear" w:color="auto" w:fill="FFFFFF"/>
              <w:contextualSpacing/>
              <w:rPr>
                <w:bCs/>
              </w:rPr>
            </w:pPr>
            <w:r>
              <w:rPr>
                <w:bCs/>
              </w:rPr>
              <w:t>142-143</w:t>
            </w:r>
          </w:p>
        </w:tc>
        <w:tc>
          <w:tcPr>
            <w:tcW w:w="4371" w:type="dxa"/>
            <w:gridSpan w:val="3"/>
          </w:tcPr>
          <w:p w:rsidR="001711AA" w:rsidRDefault="001711AA" w:rsidP="00026984">
            <w:pPr>
              <w:shd w:val="clear" w:color="auto" w:fill="FFFFFF"/>
              <w:contextualSpacing/>
              <w:rPr>
                <w:bCs/>
              </w:rPr>
            </w:pPr>
            <w:r w:rsidRPr="0000567E">
              <w:rPr>
                <w:bCs/>
              </w:rPr>
              <w:t xml:space="preserve">ПРАВОПИСАНИЕ </w:t>
            </w:r>
          </w:p>
          <w:p w:rsidR="001711AA" w:rsidRPr="00527A74" w:rsidRDefault="001711AA" w:rsidP="00026984">
            <w:pPr>
              <w:shd w:val="clear" w:color="auto" w:fill="FFFFFF"/>
              <w:contextualSpacing/>
              <w:rPr>
                <w:bCs/>
              </w:rPr>
            </w:pPr>
            <w:r w:rsidRPr="00527A74">
              <w:rPr>
                <w:bCs/>
              </w:rPr>
              <w:t>Слитное и раздельное написание НЕ с деепричастиями</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64"/>
        </w:trPr>
        <w:tc>
          <w:tcPr>
            <w:tcW w:w="697" w:type="dxa"/>
            <w:gridSpan w:val="2"/>
          </w:tcPr>
          <w:p w:rsidR="001711AA" w:rsidRPr="00527A74" w:rsidRDefault="001711AA" w:rsidP="00026984">
            <w:pPr>
              <w:shd w:val="clear" w:color="auto" w:fill="FFFFFF"/>
              <w:contextualSpacing/>
              <w:rPr>
                <w:rFonts w:eastAsia="MS Mincho"/>
                <w:bCs/>
                <w:lang w:eastAsia="ja-JP"/>
              </w:rPr>
            </w:pPr>
            <w:r>
              <w:rPr>
                <w:rFonts w:eastAsia="MS Mincho"/>
                <w:bCs/>
                <w:lang w:eastAsia="ja-JP"/>
              </w:rPr>
              <w:t>144-145</w:t>
            </w:r>
          </w:p>
        </w:tc>
        <w:tc>
          <w:tcPr>
            <w:tcW w:w="4371" w:type="dxa"/>
            <w:gridSpan w:val="3"/>
          </w:tcPr>
          <w:p w:rsidR="001711AA" w:rsidRPr="00527A74" w:rsidRDefault="001711AA" w:rsidP="00026984">
            <w:pPr>
              <w:shd w:val="clear" w:color="auto" w:fill="FFFFFF"/>
              <w:contextualSpacing/>
              <w:rPr>
                <w:rFonts w:eastAsia="MS Mincho"/>
                <w:bCs/>
                <w:lang w:eastAsia="ja-JP"/>
              </w:rPr>
            </w:pPr>
            <w:r w:rsidRPr="00527A74">
              <w:rPr>
                <w:rFonts w:eastAsia="MS Mincho"/>
                <w:bCs/>
                <w:lang w:eastAsia="ja-JP"/>
              </w:rPr>
              <w:t>Знаки препинания в предложениях с деепричастиями и деепричастными оборотами</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94"/>
        </w:trPr>
        <w:tc>
          <w:tcPr>
            <w:tcW w:w="697" w:type="dxa"/>
            <w:gridSpan w:val="2"/>
          </w:tcPr>
          <w:p w:rsidR="001711AA" w:rsidRPr="00527A74" w:rsidRDefault="001711AA" w:rsidP="00026984">
            <w:pPr>
              <w:shd w:val="clear" w:color="auto" w:fill="FFFFFF"/>
              <w:contextualSpacing/>
              <w:rPr>
                <w:b/>
                <w:bCs/>
                <w:color w:val="FF6600"/>
              </w:rPr>
            </w:pPr>
            <w:r>
              <w:rPr>
                <w:b/>
                <w:bCs/>
                <w:color w:val="FF6600"/>
              </w:rPr>
              <w:lastRenderedPageBreak/>
              <w:t>146-147</w:t>
            </w:r>
          </w:p>
        </w:tc>
        <w:tc>
          <w:tcPr>
            <w:tcW w:w="4371" w:type="dxa"/>
            <w:gridSpan w:val="3"/>
          </w:tcPr>
          <w:p w:rsidR="001711AA" w:rsidRPr="00527A74" w:rsidRDefault="001711AA" w:rsidP="00026984">
            <w:pPr>
              <w:shd w:val="clear" w:color="auto" w:fill="FFFFFF"/>
              <w:contextualSpacing/>
              <w:rPr>
                <w:b/>
                <w:bCs/>
                <w:color w:val="FF6600"/>
              </w:rPr>
            </w:pPr>
            <w:r w:rsidRPr="00527A74">
              <w:rPr>
                <w:b/>
                <w:bCs/>
                <w:color w:val="FF6600"/>
              </w:rPr>
              <w:t>Контрольная (диктант) работа и её анализ</w:t>
            </w:r>
          </w:p>
        </w:tc>
        <w:tc>
          <w:tcPr>
            <w:tcW w:w="315" w:type="dxa"/>
          </w:tcPr>
          <w:p w:rsidR="001711AA" w:rsidRPr="00527A74" w:rsidRDefault="00E1339C" w:rsidP="00026984">
            <w:pPr>
              <w:contextualSpacing/>
              <w:jc w:val="center"/>
              <w:rPr>
                <w:bCs/>
              </w:rPr>
            </w:pPr>
            <w:r>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Borders>
              <w:top w:val="nil"/>
            </w:tcBorders>
          </w:tcPr>
          <w:p w:rsidR="001711AA" w:rsidRPr="00527A74" w:rsidRDefault="001711AA" w:rsidP="00026984">
            <w:pPr>
              <w:shd w:val="clear" w:color="auto" w:fill="FFFFFF"/>
              <w:contextualSpacing/>
              <w:rPr>
                <w:bCs/>
              </w:rPr>
            </w:pPr>
            <w:r>
              <w:rPr>
                <w:bCs/>
              </w:rPr>
              <w:t xml:space="preserve">148  </w:t>
            </w:r>
          </w:p>
        </w:tc>
        <w:tc>
          <w:tcPr>
            <w:tcW w:w="4371" w:type="dxa"/>
            <w:gridSpan w:val="3"/>
            <w:tcBorders>
              <w:top w:val="nil"/>
            </w:tcBorders>
          </w:tcPr>
          <w:p w:rsidR="001711AA" w:rsidRDefault="001711AA" w:rsidP="00026984">
            <w:pPr>
              <w:shd w:val="clear" w:color="auto" w:fill="FFFFFF"/>
              <w:contextualSpacing/>
              <w:rPr>
                <w:bCs/>
              </w:rPr>
            </w:pPr>
            <w:r w:rsidRPr="00951CE1">
              <w:rPr>
                <w:bCs/>
              </w:rPr>
              <w:t xml:space="preserve">ТЕКСТ </w:t>
            </w:r>
          </w:p>
          <w:p w:rsidR="001711AA" w:rsidRPr="00527A74" w:rsidRDefault="001711AA" w:rsidP="00026984">
            <w:pPr>
              <w:shd w:val="clear" w:color="auto" w:fill="FFFFFF"/>
              <w:contextualSpacing/>
              <w:rPr>
                <w:bCs/>
              </w:rPr>
            </w:pPr>
            <w:r w:rsidRPr="00527A74">
              <w:rPr>
                <w:bCs/>
              </w:rPr>
              <w:t>Деловые бумаги: заявление</w:t>
            </w:r>
          </w:p>
        </w:tc>
        <w:tc>
          <w:tcPr>
            <w:tcW w:w="315" w:type="dxa"/>
            <w:tcBorders>
              <w:top w:val="nil"/>
            </w:tcBorders>
          </w:tcPr>
          <w:p w:rsidR="001711AA" w:rsidRPr="00527A74" w:rsidRDefault="001711AA" w:rsidP="00026984">
            <w:pPr>
              <w:contextualSpacing/>
              <w:jc w:val="center"/>
              <w:rPr>
                <w:bCs/>
              </w:rPr>
            </w:pPr>
            <w:r w:rsidRPr="00527A74">
              <w:rPr>
                <w:bCs/>
              </w:rPr>
              <w:t>1</w:t>
            </w:r>
          </w:p>
        </w:tc>
        <w:tc>
          <w:tcPr>
            <w:tcW w:w="2267" w:type="dxa"/>
            <w:tcBorders>
              <w:top w:val="nil"/>
              <w:bottom w:val="nil"/>
            </w:tcBorders>
          </w:tcPr>
          <w:p w:rsidR="001711AA" w:rsidRDefault="001711AA" w:rsidP="00026984">
            <w:pPr>
              <w:pStyle w:val="afd"/>
              <w:contextualSpacing/>
            </w:pPr>
            <w:r>
              <w:t>Знать признаки текста.</w:t>
            </w:r>
          </w:p>
          <w:p w:rsidR="001711AA" w:rsidRDefault="001711AA" w:rsidP="00026984">
            <w:pPr>
              <w:pStyle w:val="afd"/>
              <w:contextualSpacing/>
            </w:pPr>
            <w:r>
              <w:t>Определять тему, коммуникативную установку, основную мысль текста, ключевые слова, виды связи  предложений.</w:t>
            </w:r>
          </w:p>
          <w:p w:rsidR="001711AA" w:rsidRPr="00527A74" w:rsidRDefault="001711AA" w:rsidP="00026984">
            <w:pPr>
              <w:pStyle w:val="afd"/>
              <w:contextualSpacing/>
            </w:pPr>
            <w: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w:t>
            </w:r>
            <w:proofErr w:type="gramStart"/>
            <w:r>
              <w:t>дств св</w:t>
            </w:r>
            <w:proofErr w:type="gramEnd"/>
            <w:r>
              <w:t>язи.</w:t>
            </w:r>
          </w:p>
        </w:tc>
        <w:tc>
          <w:tcPr>
            <w:tcW w:w="2131" w:type="dxa"/>
            <w:tcBorders>
              <w:top w:val="nil"/>
              <w:bottom w:val="nil"/>
            </w:tcBorders>
          </w:tcPr>
          <w:p w:rsidR="001711AA" w:rsidRPr="00527A74" w:rsidRDefault="001711AA" w:rsidP="00026984">
            <w:pPr>
              <w:pStyle w:val="afd"/>
              <w:contextualSpacing/>
            </w:pPr>
            <w:r w:rsidRPr="0043490B">
              <w:t>Функциональные типы речи</w:t>
            </w:r>
            <w:proofErr w:type="gramStart"/>
            <w:r w:rsidRPr="0043490B">
              <w:t xml:space="preserve"> ,</w:t>
            </w:r>
            <w:proofErr w:type="gramEnd"/>
            <w:r w:rsidRPr="0043490B">
              <w:t xml:space="preserve"> их особенности, сочетание с другими функционально-смысловыми типами речи</w:t>
            </w:r>
          </w:p>
        </w:tc>
        <w:tc>
          <w:tcPr>
            <w:tcW w:w="1703" w:type="dxa"/>
            <w:tcBorders>
              <w:top w:val="nil"/>
              <w:bottom w:val="nil"/>
            </w:tcBorders>
          </w:tcPr>
          <w:p w:rsidR="001711AA" w:rsidRPr="00527A74" w:rsidRDefault="001711AA" w:rsidP="00026984">
            <w:pPr>
              <w:pStyle w:val="afd"/>
              <w:contextualSpacing/>
            </w:pPr>
            <w:proofErr w:type="spellStart"/>
            <w:proofErr w:type="gramStart"/>
            <w:r w:rsidRPr="0043490B">
              <w:t>Анализиро</w:t>
            </w:r>
            <w:r>
              <w:t>-</w:t>
            </w:r>
            <w:r w:rsidRPr="0043490B">
              <w:t>вать</w:t>
            </w:r>
            <w:proofErr w:type="spellEnd"/>
            <w:proofErr w:type="gramEnd"/>
            <w:r w:rsidRPr="0043490B">
              <w:t xml:space="preserve"> и характеризовать текст с точки зрения единства темы, смысловой цельности, последовательности изложения. Создавать собственные тексты</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Cs/>
              </w:rPr>
            </w:pPr>
            <w:r>
              <w:rPr>
                <w:bCs/>
              </w:rPr>
              <w:t>149</w:t>
            </w:r>
          </w:p>
        </w:tc>
        <w:tc>
          <w:tcPr>
            <w:tcW w:w="4371" w:type="dxa"/>
            <w:gridSpan w:val="3"/>
          </w:tcPr>
          <w:p w:rsidR="001711AA" w:rsidRPr="00527A74" w:rsidRDefault="001711AA" w:rsidP="00026984">
            <w:pPr>
              <w:shd w:val="clear" w:color="auto" w:fill="FFFFFF"/>
              <w:contextualSpacing/>
              <w:rPr>
                <w:bCs/>
              </w:rPr>
            </w:pPr>
            <w:r w:rsidRPr="00527A74">
              <w:rPr>
                <w:bCs/>
              </w:rPr>
              <w:t>Типы речи: официально-деловое и художественное описание</w:t>
            </w:r>
          </w:p>
        </w:tc>
        <w:tc>
          <w:tcPr>
            <w:tcW w:w="315" w:type="dxa"/>
          </w:tcPr>
          <w:p w:rsidR="001711AA" w:rsidRPr="00527A74" w:rsidRDefault="001711AA" w:rsidP="00026984">
            <w:pPr>
              <w:contextualSpacing/>
              <w:jc w:val="center"/>
              <w:rPr>
                <w:bCs/>
              </w:rPr>
            </w:pPr>
            <w:r w:rsidRPr="00527A74">
              <w:rPr>
                <w:bCs/>
              </w:rPr>
              <w:t>1</w:t>
            </w:r>
          </w:p>
        </w:tc>
        <w:tc>
          <w:tcPr>
            <w:tcW w:w="2267" w:type="dxa"/>
            <w:vMerge w:val="restart"/>
            <w:tcBorders>
              <w:top w:val="nil"/>
            </w:tcBorders>
          </w:tcPr>
          <w:p w:rsidR="001711AA" w:rsidRPr="00527A74" w:rsidRDefault="001711AA" w:rsidP="00026984">
            <w:pPr>
              <w:contextualSpacing/>
              <w:jc w:val="center"/>
              <w:rPr>
                <w:bCs/>
              </w:rPr>
            </w:pPr>
          </w:p>
        </w:tc>
        <w:tc>
          <w:tcPr>
            <w:tcW w:w="2131" w:type="dxa"/>
            <w:vMerge w:val="restart"/>
            <w:tcBorders>
              <w:top w:val="nil"/>
            </w:tcBorders>
          </w:tcPr>
          <w:p w:rsidR="001711AA" w:rsidRPr="00527A74" w:rsidRDefault="001711AA" w:rsidP="00026984">
            <w:pPr>
              <w:contextualSpacing/>
              <w:jc w:val="center"/>
              <w:rPr>
                <w:bCs/>
              </w:rPr>
            </w:pPr>
          </w:p>
        </w:tc>
        <w:tc>
          <w:tcPr>
            <w:tcW w:w="1703" w:type="dxa"/>
            <w:vMerge w:val="restart"/>
            <w:tcBorders>
              <w:top w:val="nil"/>
            </w:tcBorders>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
                <w:bCs/>
                <w:color w:val="0000FF"/>
              </w:rPr>
            </w:pPr>
            <w:r>
              <w:rPr>
                <w:b/>
                <w:bCs/>
                <w:color w:val="0000FF"/>
              </w:rPr>
              <w:lastRenderedPageBreak/>
              <w:t>150</w:t>
            </w:r>
          </w:p>
        </w:tc>
        <w:tc>
          <w:tcPr>
            <w:tcW w:w="4371" w:type="dxa"/>
            <w:gridSpan w:val="3"/>
          </w:tcPr>
          <w:p w:rsidR="001711AA" w:rsidRPr="00527A74" w:rsidRDefault="001711AA" w:rsidP="00026984">
            <w:pPr>
              <w:shd w:val="clear" w:color="auto" w:fill="FFFFFF"/>
              <w:contextualSpacing/>
              <w:rPr>
                <w:b/>
                <w:bCs/>
                <w:color w:val="0000FF"/>
              </w:rPr>
            </w:pPr>
            <w:proofErr w:type="spellStart"/>
            <w:r w:rsidRPr="00527A74">
              <w:rPr>
                <w:b/>
                <w:bCs/>
                <w:color w:val="0000FF"/>
              </w:rPr>
              <w:t>Р.р</w:t>
            </w:r>
            <w:proofErr w:type="spellEnd"/>
            <w:r w:rsidRPr="00527A74">
              <w:rPr>
                <w:b/>
                <w:bCs/>
                <w:color w:val="0000FF"/>
              </w:rPr>
              <w:t>. Сочинение-описание по картине</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rFonts w:eastAsia="MS Mincho"/>
                <w:lang w:eastAsia="ja-JP"/>
              </w:rPr>
            </w:pPr>
            <w:r>
              <w:rPr>
                <w:rFonts w:eastAsia="MS Mincho"/>
                <w:lang w:eastAsia="ja-JP"/>
              </w:rPr>
              <w:t>151</w:t>
            </w:r>
          </w:p>
        </w:tc>
        <w:tc>
          <w:tcPr>
            <w:tcW w:w="4371" w:type="dxa"/>
            <w:gridSpan w:val="3"/>
          </w:tcPr>
          <w:p w:rsidR="001711AA" w:rsidRPr="00527A74" w:rsidRDefault="001711AA" w:rsidP="00026984">
            <w:pPr>
              <w:shd w:val="clear" w:color="auto" w:fill="FFFFFF"/>
              <w:contextualSpacing/>
              <w:rPr>
                <w:bCs/>
              </w:rPr>
            </w:pPr>
            <w:r w:rsidRPr="00951CE1">
              <w:rPr>
                <w:rFonts w:eastAsia="MS Mincho"/>
                <w:lang w:eastAsia="ja-JP"/>
              </w:rPr>
              <w:t xml:space="preserve">ЯЗЫК И КУЛЬТУРА. КУЛЬТУРА РЕЧИ </w:t>
            </w:r>
            <w:r w:rsidRPr="00527A74">
              <w:rPr>
                <w:rFonts w:eastAsia="MS Mincho"/>
                <w:lang w:eastAsia="ja-JP"/>
              </w:rPr>
              <w:t>Употребление деепричастий в литературном языке</w:t>
            </w:r>
          </w:p>
        </w:tc>
        <w:tc>
          <w:tcPr>
            <w:tcW w:w="315" w:type="dxa"/>
          </w:tcPr>
          <w:p w:rsidR="001711AA" w:rsidRPr="00527A74" w:rsidRDefault="001711AA" w:rsidP="00026984">
            <w:pPr>
              <w:contextualSpacing/>
              <w:jc w:val="center"/>
              <w:rPr>
                <w:bCs/>
              </w:rPr>
            </w:pPr>
            <w:r w:rsidRPr="00527A74">
              <w:rPr>
                <w:bCs/>
              </w:rPr>
              <w:t>1</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pPr>
            <w:r>
              <w:t>152</w:t>
            </w:r>
          </w:p>
        </w:tc>
        <w:tc>
          <w:tcPr>
            <w:tcW w:w="4371" w:type="dxa"/>
            <w:gridSpan w:val="3"/>
          </w:tcPr>
          <w:p w:rsidR="001711AA" w:rsidRDefault="001711AA" w:rsidP="00026984">
            <w:pPr>
              <w:shd w:val="clear" w:color="auto" w:fill="FFFFFF"/>
              <w:contextualSpacing/>
            </w:pPr>
            <w:r w:rsidRPr="00951CE1">
              <w:t>ПОВТОРЕНИЕ</w:t>
            </w:r>
          </w:p>
          <w:p w:rsidR="001711AA" w:rsidRPr="00527A74" w:rsidRDefault="001711AA" w:rsidP="00026984">
            <w:pPr>
              <w:shd w:val="clear" w:color="auto" w:fill="FFFFFF"/>
              <w:contextualSpacing/>
            </w:pPr>
            <w:r w:rsidRPr="00527A74">
              <w:t>Комплексное повторение материала главы 6.</w:t>
            </w:r>
          </w:p>
          <w:p w:rsidR="001711AA" w:rsidRPr="00527A74" w:rsidRDefault="001711AA" w:rsidP="00026984">
            <w:pPr>
              <w:shd w:val="clear" w:color="auto" w:fill="FFFFFF"/>
              <w:contextualSpacing/>
              <w:rPr>
                <w:bCs/>
              </w:rPr>
            </w:pPr>
            <w:r w:rsidRPr="00527A74">
              <w:t>Самостоятельная работа</w:t>
            </w:r>
          </w:p>
        </w:tc>
        <w:tc>
          <w:tcPr>
            <w:tcW w:w="315" w:type="dxa"/>
          </w:tcPr>
          <w:p w:rsidR="001711AA" w:rsidRPr="00527A74" w:rsidRDefault="00E1339C" w:rsidP="00026984">
            <w:pPr>
              <w:contextualSpacing/>
              <w:jc w:val="center"/>
              <w:rPr>
                <w:bCs/>
              </w:rPr>
            </w:pPr>
            <w:r>
              <w:rPr>
                <w:bCs/>
              </w:rPr>
              <w:t>1</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
                <w:color w:val="FF0000"/>
              </w:rPr>
            </w:pPr>
            <w:r>
              <w:rPr>
                <w:b/>
                <w:color w:val="FF0000"/>
              </w:rPr>
              <w:t>153-154</w:t>
            </w:r>
          </w:p>
        </w:tc>
        <w:tc>
          <w:tcPr>
            <w:tcW w:w="4371" w:type="dxa"/>
            <w:gridSpan w:val="3"/>
          </w:tcPr>
          <w:p w:rsidR="001711AA" w:rsidRPr="00527A74" w:rsidRDefault="001711AA" w:rsidP="00026984">
            <w:pPr>
              <w:shd w:val="clear" w:color="auto" w:fill="FFFFFF"/>
              <w:contextualSpacing/>
              <w:rPr>
                <w:b/>
                <w:color w:val="FF0000"/>
              </w:rPr>
            </w:pPr>
            <w:r w:rsidRPr="00527A74">
              <w:rPr>
                <w:b/>
                <w:color w:val="FF0000"/>
              </w:rPr>
              <w:t>Контрольная работа (тест) и её анализ</w:t>
            </w:r>
          </w:p>
        </w:tc>
        <w:tc>
          <w:tcPr>
            <w:tcW w:w="315" w:type="dxa"/>
          </w:tcPr>
          <w:p w:rsidR="001711AA" w:rsidRPr="00527A74" w:rsidRDefault="001711AA" w:rsidP="00026984">
            <w:pPr>
              <w:contextualSpacing/>
              <w:jc w:val="center"/>
              <w:rPr>
                <w:bCs/>
              </w:rPr>
            </w:pPr>
            <w:r w:rsidRPr="00527A74">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5383" w:type="dxa"/>
            <w:gridSpan w:val="6"/>
          </w:tcPr>
          <w:p w:rsidR="001711AA" w:rsidRPr="00527A74" w:rsidRDefault="001711AA" w:rsidP="00026984">
            <w:pPr>
              <w:contextualSpacing/>
              <w:jc w:val="center"/>
              <w:rPr>
                <w:b/>
                <w:bCs/>
              </w:rPr>
            </w:pPr>
            <w:r>
              <w:rPr>
                <w:b/>
                <w:bCs/>
              </w:rPr>
              <w:t>Глава 7.</w:t>
            </w:r>
            <w:r w:rsidR="00E1339C">
              <w:rPr>
                <w:b/>
                <w:bCs/>
              </w:rPr>
              <w:t xml:space="preserve"> </w:t>
            </w:r>
            <w:r w:rsidRPr="00DF1701">
              <w:rPr>
                <w:b/>
                <w:bCs/>
                <w:i/>
              </w:rPr>
              <w:t>В чём особенности публицистической речи?</w:t>
            </w:r>
          </w:p>
        </w:tc>
        <w:tc>
          <w:tcPr>
            <w:tcW w:w="2267" w:type="dxa"/>
            <w:vMerge w:val="restart"/>
          </w:tcPr>
          <w:p w:rsidR="001711AA" w:rsidRDefault="001711AA" w:rsidP="00026984">
            <w:pPr>
              <w:pStyle w:val="afd"/>
              <w:contextualSpacing/>
            </w:pPr>
            <w:r w:rsidRPr="0043490B">
              <w:t>Устанавливать принадлежность текста к определенной функциональной разновидности языка.</w:t>
            </w:r>
          </w:p>
        </w:tc>
        <w:tc>
          <w:tcPr>
            <w:tcW w:w="2131" w:type="dxa"/>
            <w:vMerge w:val="restart"/>
          </w:tcPr>
          <w:p w:rsidR="001711AA" w:rsidRDefault="001711AA" w:rsidP="00026984">
            <w:pPr>
              <w:pStyle w:val="afd"/>
              <w:contextualSpacing/>
            </w:pPr>
            <w:r w:rsidRPr="0043490B">
              <w:t>Основные жанры публицистического стиля</w:t>
            </w:r>
            <w:proofErr w:type="gramStart"/>
            <w:r w:rsidRPr="0043490B">
              <w:t xml:space="preserve"> :</w:t>
            </w:r>
            <w:proofErr w:type="gramEnd"/>
            <w:r w:rsidRPr="0043490B">
              <w:t xml:space="preserve"> выступление</w:t>
            </w:r>
          </w:p>
        </w:tc>
        <w:tc>
          <w:tcPr>
            <w:tcW w:w="1703" w:type="dxa"/>
            <w:vMerge w:val="restart"/>
          </w:tcPr>
          <w:p w:rsidR="001711AA" w:rsidRDefault="001711AA" w:rsidP="00026984">
            <w:pPr>
              <w:pStyle w:val="afd"/>
              <w:contextualSpacing/>
            </w:pPr>
            <w:r w:rsidRPr="0043490B">
              <w:t>Сопоставлять и сравнивать с точки зрения их содержания</w:t>
            </w:r>
            <w:proofErr w:type="gramStart"/>
            <w:r w:rsidRPr="0043490B">
              <w:t xml:space="preserve"> ,</w:t>
            </w:r>
            <w:proofErr w:type="gramEnd"/>
            <w:r w:rsidRPr="0043490B">
              <w:t xml:space="preserve"> стилистических особенностей и использования языковых средств.</w:t>
            </w:r>
          </w:p>
        </w:tc>
        <w:tc>
          <w:tcPr>
            <w:tcW w:w="992" w:type="dxa"/>
          </w:tcPr>
          <w:p w:rsidR="001711AA" w:rsidRDefault="001711AA" w:rsidP="00026984">
            <w:pPr>
              <w:contextualSpacing/>
              <w:jc w:val="center"/>
              <w:rPr>
                <w:b/>
                <w:bCs/>
              </w:rPr>
            </w:pPr>
          </w:p>
        </w:tc>
        <w:tc>
          <w:tcPr>
            <w:tcW w:w="3114" w:type="dxa"/>
          </w:tcPr>
          <w:p w:rsidR="001711AA" w:rsidRDefault="001711AA" w:rsidP="00026984">
            <w:pPr>
              <w:contextualSpacing/>
              <w:jc w:val="center"/>
              <w:rPr>
                <w:b/>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Cs/>
              </w:rPr>
            </w:pPr>
            <w:r>
              <w:rPr>
                <w:bCs/>
              </w:rPr>
              <w:t>155</w:t>
            </w:r>
          </w:p>
        </w:tc>
        <w:tc>
          <w:tcPr>
            <w:tcW w:w="4371" w:type="dxa"/>
            <w:gridSpan w:val="3"/>
          </w:tcPr>
          <w:p w:rsidR="001711AA" w:rsidRDefault="001711AA" w:rsidP="00026984">
            <w:pPr>
              <w:shd w:val="clear" w:color="auto" w:fill="FFFFFF"/>
              <w:contextualSpacing/>
              <w:rPr>
                <w:bCs/>
              </w:rPr>
            </w:pPr>
            <w:r w:rsidRPr="00951CE1">
              <w:rPr>
                <w:bCs/>
              </w:rPr>
              <w:t xml:space="preserve">О ЯЗЫКЕ И РЕЧИ </w:t>
            </w:r>
          </w:p>
          <w:p w:rsidR="001711AA" w:rsidRPr="00527A74" w:rsidRDefault="001711AA" w:rsidP="00026984">
            <w:pPr>
              <w:shd w:val="clear" w:color="auto" w:fill="FFFFFF"/>
              <w:contextualSpacing/>
              <w:rPr>
                <w:bCs/>
              </w:rPr>
            </w:pPr>
            <w:r w:rsidRPr="00527A74">
              <w:rPr>
                <w:bCs/>
              </w:rPr>
              <w:t>Публицистический стиль</w:t>
            </w:r>
          </w:p>
        </w:tc>
        <w:tc>
          <w:tcPr>
            <w:tcW w:w="315" w:type="dxa"/>
          </w:tcPr>
          <w:p w:rsidR="001711AA" w:rsidRPr="00527A74" w:rsidRDefault="00E1339C"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Cs/>
              </w:rPr>
            </w:pPr>
          </w:p>
        </w:tc>
        <w:tc>
          <w:tcPr>
            <w:tcW w:w="4371" w:type="dxa"/>
            <w:gridSpan w:val="3"/>
          </w:tcPr>
          <w:p w:rsidR="001711AA" w:rsidRPr="00527A74" w:rsidRDefault="001711AA" w:rsidP="00026984">
            <w:pPr>
              <w:shd w:val="clear" w:color="auto" w:fill="FFFFFF"/>
              <w:contextualSpacing/>
              <w:rPr>
                <w:bCs/>
              </w:rPr>
            </w:pPr>
            <w:r w:rsidRPr="00951CE1">
              <w:rPr>
                <w:bCs/>
              </w:rPr>
              <w:t>СИСТЕМА ЯЗЫКА</w:t>
            </w:r>
          </w:p>
        </w:tc>
        <w:tc>
          <w:tcPr>
            <w:tcW w:w="315" w:type="dxa"/>
          </w:tcPr>
          <w:p w:rsidR="001711AA" w:rsidRPr="00527A74" w:rsidRDefault="001711AA" w:rsidP="00026984">
            <w:pPr>
              <w:contextualSpacing/>
              <w:jc w:val="center"/>
              <w:rPr>
                <w:b/>
                <w:bCs/>
              </w:rPr>
            </w:pPr>
          </w:p>
        </w:tc>
        <w:tc>
          <w:tcPr>
            <w:tcW w:w="2267" w:type="dxa"/>
            <w:vMerge w:val="restart"/>
          </w:tcPr>
          <w:p w:rsidR="001711AA" w:rsidRDefault="001711AA" w:rsidP="00026984">
            <w:pPr>
              <w:pStyle w:val="afd"/>
              <w:contextualSpacing/>
            </w:pPr>
            <w:r>
              <w:t xml:space="preserve">Имя числительное как часть речи, его </w:t>
            </w:r>
            <w:proofErr w:type="spellStart"/>
            <w:r>
              <w:t>общекатегориаль-ное</w:t>
            </w:r>
            <w:proofErr w:type="spellEnd"/>
            <w:r>
              <w:t xml:space="preserve"> значение, морфологические свойства, синтаксические функции.</w:t>
            </w:r>
          </w:p>
          <w:p w:rsidR="001711AA" w:rsidRDefault="001711AA" w:rsidP="00026984">
            <w:pPr>
              <w:pStyle w:val="afd"/>
              <w:contextualSpacing/>
            </w:pPr>
            <w:r>
              <w:t xml:space="preserve">Разряды числительных по </w:t>
            </w:r>
            <w:r>
              <w:lastRenderedPageBreak/>
              <w:t>значению и строению.</w:t>
            </w:r>
          </w:p>
          <w:p w:rsidR="001711AA" w:rsidRPr="00527A74" w:rsidRDefault="001711AA" w:rsidP="00026984">
            <w:pPr>
              <w:pStyle w:val="afd"/>
              <w:contextualSpacing/>
            </w:pPr>
            <w:r>
              <w:t>Грамматические признаки количественных и порядковых числительных. Склонение числительных</w:t>
            </w:r>
          </w:p>
        </w:tc>
        <w:tc>
          <w:tcPr>
            <w:tcW w:w="2131" w:type="dxa"/>
            <w:vMerge w:val="restart"/>
          </w:tcPr>
          <w:p w:rsidR="001711AA" w:rsidRPr="00527A74" w:rsidRDefault="001711AA" w:rsidP="00026984">
            <w:pPr>
              <w:pStyle w:val="afd"/>
              <w:contextualSpacing/>
            </w:pPr>
            <w:r>
              <w:lastRenderedPageBreak/>
              <w:t>О</w:t>
            </w:r>
            <w:r w:rsidRPr="0043490B">
              <w:t xml:space="preserve">владение приемами отбора и систематизации материала на определенную тему; умение вести самостоятельный поиск информации; </w:t>
            </w:r>
            <w:r w:rsidRPr="0043490B">
              <w:lastRenderedPageBreak/>
              <w:t xml:space="preserve">способность к преобразованию, сохранению и передаче информации, полученной в результате чтения или </w:t>
            </w:r>
            <w:proofErr w:type="spellStart"/>
            <w:r w:rsidRPr="0043490B">
              <w:t>аудирования</w:t>
            </w:r>
            <w:proofErr w:type="spellEnd"/>
            <w:r w:rsidRPr="0043490B">
              <w:t>;</w:t>
            </w:r>
          </w:p>
        </w:tc>
        <w:tc>
          <w:tcPr>
            <w:tcW w:w="1703" w:type="dxa"/>
            <w:vMerge w:val="restart"/>
          </w:tcPr>
          <w:p w:rsidR="001711AA" w:rsidRPr="00527A74" w:rsidRDefault="001711AA" w:rsidP="00026984">
            <w:pPr>
              <w:pStyle w:val="afd"/>
              <w:contextualSpacing/>
            </w:pPr>
            <w:r w:rsidRPr="0043490B">
              <w:lastRenderedPageBreak/>
              <w:t>Правильно использовать имена числительные для обозначения дат, перечней и т.д., в деловой речи</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05"/>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
                <w:bCs/>
                <w:sz w:val="24"/>
                <w:szCs w:val="24"/>
              </w:rPr>
            </w:pPr>
            <w:r>
              <w:rPr>
                <w:rFonts w:ascii="Times New Roman" w:hAnsi="Times New Roman" w:cs="Times New Roman"/>
                <w:b/>
                <w:bCs/>
                <w:sz w:val="24"/>
                <w:szCs w:val="24"/>
              </w:rPr>
              <w:t>156</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
                <w:bCs/>
                <w:sz w:val="24"/>
                <w:szCs w:val="24"/>
              </w:rPr>
            </w:pPr>
            <w:r w:rsidRPr="00527A74">
              <w:rPr>
                <w:rFonts w:ascii="Times New Roman" w:hAnsi="Times New Roman" w:cs="Times New Roman"/>
                <w:b/>
                <w:bCs/>
                <w:sz w:val="24"/>
                <w:szCs w:val="24"/>
              </w:rPr>
              <w:t>Имя числительное.</w:t>
            </w:r>
          </w:p>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Имя числительное как часть речи</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85"/>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157</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
                <w:bCs/>
                <w:sz w:val="24"/>
                <w:szCs w:val="24"/>
              </w:rPr>
            </w:pPr>
            <w:r w:rsidRPr="00527A74">
              <w:rPr>
                <w:rFonts w:ascii="Times New Roman" w:hAnsi="Times New Roman" w:cs="Times New Roman"/>
                <w:bCs/>
                <w:sz w:val="24"/>
                <w:szCs w:val="24"/>
              </w:rPr>
              <w:t>Простые, сложные и составные числительные</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71"/>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158</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Количественные числительные</w:t>
            </w:r>
          </w:p>
        </w:tc>
        <w:tc>
          <w:tcPr>
            <w:tcW w:w="315" w:type="dxa"/>
          </w:tcPr>
          <w:p w:rsidR="001711AA" w:rsidRPr="00527A74" w:rsidRDefault="00E1339C" w:rsidP="00026984">
            <w:pPr>
              <w:contextualSpacing/>
              <w:jc w:val="center"/>
              <w:rPr>
                <w:bCs/>
              </w:rPr>
            </w:pPr>
            <w:r>
              <w:rPr>
                <w:bCs/>
              </w:rPr>
              <w:t>1</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614"/>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159-160</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Склонение простых количественных числительных</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442"/>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161-162</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Склонение сложных числительных</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44"/>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lastRenderedPageBreak/>
              <w:t>163-164</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Склонение составных количественных числительных</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33"/>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lastRenderedPageBreak/>
              <w:t>165-166</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Обозначение дробных чисел</w:t>
            </w:r>
          </w:p>
        </w:tc>
        <w:tc>
          <w:tcPr>
            <w:tcW w:w="315" w:type="dxa"/>
          </w:tcPr>
          <w:p w:rsidR="001711AA" w:rsidRPr="00527A74" w:rsidRDefault="00E1339C"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33"/>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167</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Собирательные числительные</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33"/>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168</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Порядковые числительные</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54"/>
        </w:trPr>
        <w:tc>
          <w:tcPr>
            <w:tcW w:w="697" w:type="dxa"/>
            <w:gridSpan w:val="2"/>
          </w:tcPr>
          <w:p w:rsidR="001711AA" w:rsidRPr="00527A74" w:rsidRDefault="001711AA" w:rsidP="00026984">
            <w:pPr>
              <w:shd w:val="clear" w:color="auto" w:fill="FFFFFF"/>
              <w:contextualSpacing/>
              <w:rPr>
                <w:bCs/>
              </w:rPr>
            </w:pPr>
            <w:r>
              <w:rPr>
                <w:bCs/>
              </w:rPr>
              <w:t>169</w:t>
            </w:r>
          </w:p>
        </w:tc>
        <w:tc>
          <w:tcPr>
            <w:tcW w:w="4371" w:type="dxa"/>
            <w:gridSpan w:val="3"/>
          </w:tcPr>
          <w:p w:rsidR="001711AA" w:rsidRPr="00527A74" w:rsidRDefault="001711AA" w:rsidP="00026984">
            <w:pPr>
              <w:shd w:val="clear" w:color="auto" w:fill="FFFFFF"/>
              <w:contextualSpacing/>
              <w:rPr>
                <w:bCs/>
              </w:rPr>
            </w:pPr>
            <w:r w:rsidRPr="00527A74">
              <w:rPr>
                <w:bCs/>
              </w:rPr>
              <w:t>Морфологический разбор имени числительного</w:t>
            </w:r>
          </w:p>
        </w:tc>
        <w:tc>
          <w:tcPr>
            <w:tcW w:w="315" w:type="dxa"/>
          </w:tcPr>
          <w:p w:rsidR="001711AA" w:rsidRPr="00527A74" w:rsidRDefault="00E1339C"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617"/>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170-171</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Правописание мягкого знака в именах числительных</w:t>
            </w:r>
          </w:p>
        </w:tc>
        <w:tc>
          <w:tcPr>
            <w:tcW w:w="315" w:type="dxa"/>
          </w:tcPr>
          <w:p w:rsidR="001711AA" w:rsidRPr="00527A74" w:rsidRDefault="001711AA" w:rsidP="00026984">
            <w:pPr>
              <w:contextualSpacing/>
              <w:jc w:val="center"/>
              <w:rPr>
                <w:bCs/>
              </w:rPr>
            </w:pPr>
            <w:r w:rsidRPr="00527A74">
              <w:rPr>
                <w:bCs/>
              </w:rPr>
              <w:t>2</w:t>
            </w:r>
          </w:p>
        </w:tc>
        <w:tc>
          <w:tcPr>
            <w:tcW w:w="2267" w:type="dxa"/>
            <w:vMerge w:val="restart"/>
            <w:tcBorders>
              <w:top w:val="nil"/>
            </w:tcBorders>
          </w:tcPr>
          <w:p w:rsidR="001711AA" w:rsidRDefault="001711AA" w:rsidP="00026984">
            <w:pPr>
              <w:pStyle w:val="afd"/>
              <w:contextualSpacing/>
            </w:pPr>
            <w:r>
              <w:t>Орфография как система правил правописания слов и их морфем.</w:t>
            </w:r>
          </w:p>
          <w:p w:rsidR="001711AA" w:rsidRPr="00527A74" w:rsidRDefault="001711AA" w:rsidP="00026984">
            <w:pPr>
              <w:pStyle w:val="afd"/>
              <w:contextualSpacing/>
            </w:pPr>
            <w:r>
              <w:t>Орфографические правила, связанные со слитным и раздельным написанием. Правила переноса.</w:t>
            </w:r>
          </w:p>
        </w:tc>
        <w:tc>
          <w:tcPr>
            <w:tcW w:w="2131" w:type="dxa"/>
            <w:vMerge w:val="restart"/>
            <w:tcBorders>
              <w:top w:val="nil"/>
            </w:tcBorders>
          </w:tcPr>
          <w:p w:rsidR="001711AA" w:rsidRPr="00527A74" w:rsidRDefault="001711AA" w:rsidP="00026984">
            <w:pPr>
              <w:pStyle w:val="afd"/>
              <w:contextualSpacing/>
            </w:pPr>
            <w:r w:rsidRPr="00213F3B">
              <w:t>Овладение приемами отбора и систематизации материала на определенную тему;</w:t>
            </w:r>
          </w:p>
        </w:tc>
        <w:tc>
          <w:tcPr>
            <w:tcW w:w="1703" w:type="dxa"/>
            <w:vMerge w:val="restart"/>
          </w:tcPr>
          <w:p w:rsidR="001711AA" w:rsidRPr="00527A74" w:rsidRDefault="001711AA" w:rsidP="00026984">
            <w:pPr>
              <w:pStyle w:val="afd"/>
              <w:contextualSpacing/>
            </w:pPr>
            <w:r w:rsidRPr="00213F3B">
              <w:t>Отличать числительные от других частей речи с количественным значением.</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713"/>
        </w:trPr>
        <w:tc>
          <w:tcPr>
            <w:tcW w:w="697" w:type="dxa"/>
            <w:gridSpan w:val="2"/>
          </w:tcPr>
          <w:p w:rsidR="001711AA" w:rsidRPr="00527A74" w:rsidRDefault="001711AA" w:rsidP="00E1339C">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172</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Слитное и раздельное написание числительных</w:t>
            </w:r>
          </w:p>
        </w:tc>
        <w:tc>
          <w:tcPr>
            <w:tcW w:w="315" w:type="dxa"/>
          </w:tcPr>
          <w:p w:rsidR="001711AA" w:rsidRPr="00527A74" w:rsidRDefault="00E1339C"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47"/>
        </w:trPr>
        <w:tc>
          <w:tcPr>
            <w:tcW w:w="697" w:type="dxa"/>
            <w:gridSpan w:val="2"/>
          </w:tcPr>
          <w:p w:rsidR="001711AA" w:rsidRPr="00527A74" w:rsidRDefault="001711AA" w:rsidP="00E1339C">
            <w:pPr>
              <w:pStyle w:val="af2"/>
              <w:shd w:val="clear" w:color="auto" w:fill="FFFFFF"/>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17</w:t>
            </w:r>
            <w:r w:rsidR="00E1339C">
              <w:rPr>
                <w:rFonts w:ascii="Times New Roman" w:hAnsi="Times New Roman" w:cs="Times New Roman"/>
                <w:b/>
                <w:bCs/>
                <w:color w:val="FF0000"/>
                <w:sz w:val="24"/>
                <w:szCs w:val="24"/>
              </w:rPr>
              <w:t>3</w:t>
            </w:r>
            <w:r>
              <w:rPr>
                <w:rFonts w:ascii="Times New Roman" w:hAnsi="Times New Roman" w:cs="Times New Roman"/>
                <w:b/>
                <w:bCs/>
                <w:color w:val="FF0000"/>
                <w:sz w:val="24"/>
                <w:szCs w:val="24"/>
              </w:rPr>
              <w:t>-174</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
                <w:bCs/>
                <w:color w:val="FF0000"/>
                <w:sz w:val="24"/>
                <w:szCs w:val="24"/>
              </w:rPr>
            </w:pPr>
            <w:r w:rsidRPr="00527A74">
              <w:rPr>
                <w:rFonts w:ascii="Times New Roman" w:hAnsi="Times New Roman" w:cs="Times New Roman"/>
                <w:b/>
                <w:bCs/>
                <w:color w:val="FF0000"/>
                <w:sz w:val="24"/>
                <w:szCs w:val="24"/>
              </w:rPr>
              <w:t>Контрольная работа (диктант) и её анализ</w:t>
            </w:r>
          </w:p>
        </w:tc>
        <w:tc>
          <w:tcPr>
            <w:tcW w:w="315" w:type="dxa"/>
          </w:tcPr>
          <w:p w:rsidR="001711AA" w:rsidRPr="00527A74" w:rsidRDefault="00E1339C"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88"/>
        </w:trPr>
        <w:tc>
          <w:tcPr>
            <w:tcW w:w="697" w:type="dxa"/>
            <w:gridSpan w:val="2"/>
          </w:tcPr>
          <w:p w:rsidR="001711AA" w:rsidRPr="00527A74" w:rsidRDefault="001711AA" w:rsidP="00026984">
            <w:pPr>
              <w:shd w:val="clear" w:color="auto" w:fill="FFFFFF"/>
              <w:contextualSpacing/>
              <w:rPr>
                <w:bCs/>
              </w:rPr>
            </w:pPr>
            <w:r>
              <w:rPr>
                <w:bCs/>
              </w:rPr>
              <w:t>175</w:t>
            </w:r>
          </w:p>
        </w:tc>
        <w:tc>
          <w:tcPr>
            <w:tcW w:w="4371" w:type="dxa"/>
            <w:gridSpan w:val="3"/>
          </w:tcPr>
          <w:p w:rsidR="001711AA" w:rsidRDefault="001711AA" w:rsidP="00026984">
            <w:pPr>
              <w:shd w:val="clear" w:color="auto" w:fill="FFFFFF"/>
              <w:contextualSpacing/>
              <w:rPr>
                <w:bCs/>
              </w:rPr>
            </w:pPr>
            <w:r>
              <w:rPr>
                <w:bCs/>
              </w:rPr>
              <w:t>Текст</w:t>
            </w:r>
          </w:p>
          <w:p w:rsidR="001711AA" w:rsidRPr="00527A74" w:rsidRDefault="001711AA" w:rsidP="00026984">
            <w:pPr>
              <w:shd w:val="clear" w:color="auto" w:fill="FFFFFF"/>
              <w:contextualSpacing/>
              <w:rPr>
                <w:bCs/>
              </w:rPr>
            </w:pPr>
            <w:r w:rsidRPr="00527A74">
              <w:rPr>
                <w:bCs/>
              </w:rPr>
              <w:t>Соединение в тексте разных типов речи</w:t>
            </w:r>
          </w:p>
        </w:tc>
        <w:tc>
          <w:tcPr>
            <w:tcW w:w="315" w:type="dxa"/>
          </w:tcPr>
          <w:p w:rsidR="001711AA" w:rsidRPr="00527A74" w:rsidRDefault="001711AA" w:rsidP="00026984">
            <w:pPr>
              <w:contextualSpacing/>
              <w:jc w:val="center"/>
              <w:rPr>
                <w:bCs/>
              </w:rPr>
            </w:pPr>
            <w:r w:rsidRPr="00527A74">
              <w:rPr>
                <w:bCs/>
              </w:rPr>
              <w:t>1</w:t>
            </w:r>
          </w:p>
        </w:tc>
        <w:tc>
          <w:tcPr>
            <w:tcW w:w="2267" w:type="dxa"/>
            <w:vMerge w:val="restart"/>
          </w:tcPr>
          <w:p w:rsidR="001711AA" w:rsidRPr="00527A74" w:rsidRDefault="001711AA" w:rsidP="00026984">
            <w:pPr>
              <w:pStyle w:val="afd"/>
              <w:contextualSpacing/>
            </w:pPr>
            <w:r w:rsidRPr="00415520">
              <w:t>Употребление числительных в литературном языке</w:t>
            </w:r>
          </w:p>
        </w:tc>
        <w:tc>
          <w:tcPr>
            <w:tcW w:w="2131" w:type="dxa"/>
            <w:vMerge w:val="restart"/>
          </w:tcPr>
          <w:p w:rsidR="001711AA" w:rsidRDefault="001711AA" w:rsidP="00026984">
            <w:pPr>
              <w:pStyle w:val="afd"/>
              <w:contextualSpacing/>
            </w:pPr>
            <w:r>
              <w:t>Взаимосвязь языка и культуры, русский речевой этикет</w:t>
            </w:r>
          </w:p>
          <w:p w:rsidR="001711AA" w:rsidRPr="00527A74" w:rsidRDefault="001711AA" w:rsidP="00026984">
            <w:pPr>
              <w:pStyle w:val="afd"/>
              <w:contextualSpacing/>
              <w:rPr>
                <w:bCs/>
              </w:rPr>
            </w:pPr>
            <w:r>
              <w:t>Орфоэпические</w:t>
            </w:r>
            <w:proofErr w:type="gramStart"/>
            <w:r>
              <w:t xml:space="preserve"> ,</w:t>
            </w:r>
            <w:proofErr w:type="gramEnd"/>
            <w:r>
              <w:t xml:space="preserve"> лексические , грамматические, стилистические, правописные нормы употребления   числительных</w:t>
            </w:r>
          </w:p>
        </w:tc>
        <w:tc>
          <w:tcPr>
            <w:tcW w:w="1703" w:type="dxa"/>
            <w:vMerge w:val="restart"/>
          </w:tcPr>
          <w:p w:rsidR="001711AA" w:rsidRPr="00527A74" w:rsidRDefault="001711AA" w:rsidP="00026984">
            <w:pPr>
              <w:pStyle w:val="afd"/>
              <w:contextualSpacing/>
            </w:pPr>
            <w:r w:rsidRPr="00415520">
              <w:t xml:space="preserve">Овладеть основными нормами русского литературного языка при употреблении изученной части речи; соблюдать их в устных и письменных высказываниях различной </w:t>
            </w:r>
            <w:r w:rsidRPr="00415520">
              <w:lastRenderedPageBreak/>
              <w:t>коммуникативной  направленности</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854"/>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176</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951CE1">
              <w:rPr>
                <w:rFonts w:ascii="Times New Roman" w:hAnsi="Times New Roman" w:cs="Times New Roman"/>
                <w:bCs/>
                <w:sz w:val="24"/>
                <w:szCs w:val="24"/>
              </w:rPr>
              <w:t xml:space="preserve">ЯЗЫК И КУЛЬТУРА. КУЛЬТУРА РЕЧИ </w:t>
            </w:r>
            <w:r w:rsidRPr="00527A74">
              <w:rPr>
                <w:rFonts w:ascii="Times New Roman" w:hAnsi="Times New Roman" w:cs="Times New Roman"/>
                <w:bCs/>
                <w:sz w:val="24"/>
                <w:szCs w:val="24"/>
              </w:rPr>
              <w:t>Употребление числительных в литературном языке</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pStyle w:val="afd"/>
              <w:contextualSpacing/>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pPr>
            <w:r>
              <w:t>177</w:t>
            </w:r>
          </w:p>
        </w:tc>
        <w:tc>
          <w:tcPr>
            <w:tcW w:w="4371" w:type="dxa"/>
            <w:gridSpan w:val="3"/>
          </w:tcPr>
          <w:p w:rsidR="001711AA" w:rsidRDefault="001711AA" w:rsidP="00026984">
            <w:pPr>
              <w:shd w:val="clear" w:color="auto" w:fill="FFFFFF"/>
              <w:contextualSpacing/>
            </w:pPr>
            <w:r>
              <w:t>Повторение</w:t>
            </w:r>
          </w:p>
          <w:p w:rsidR="001711AA" w:rsidRPr="00527A74" w:rsidRDefault="001711AA" w:rsidP="00026984">
            <w:pPr>
              <w:shd w:val="clear" w:color="auto" w:fill="FFFFFF"/>
              <w:contextualSpacing/>
            </w:pPr>
            <w:r w:rsidRPr="00527A74">
              <w:t>Комплексное повторение материала главы 7.</w:t>
            </w:r>
          </w:p>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sz w:val="24"/>
                <w:szCs w:val="24"/>
              </w:rPr>
              <w:t>Самостоятельная работа</w:t>
            </w:r>
          </w:p>
        </w:tc>
        <w:tc>
          <w:tcPr>
            <w:tcW w:w="315" w:type="dxa"/>
          </w:tcPr>
          <w:p w:rsidR="001711AA" w:rsidRPr="00527A74" w:rsidRDefault="00E1339C"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527A74" w:rsidRDefault="001711AA" w:rsidP="00026984">
            <w:pPr>
              <w:shd w:val="clear" w:color="auto" w:fill="FFFFFF"/>
              <w:contextualSpacing/>
              <w:rPr>
                <w:b/>
                <w:color w:val="FF0000"/>
              </w:rPr>
            </w:pPr>
            <w:r>
              <w:rPr>
                <w:b/>
                <w:color w:val="FF0000"/>
              </w:rPr>
              <w:lastRenderedPageBreak/>
              <w:t>178-179</w:t>
            </w:r>
          </w:p>
        </w:tc>
        <w:tc>
          <w:tcPr>
            <w:tcW w:w="4371" w:type="dxa"/>
            <w:gridSpan w:val="3"/>
          </w:tcPr>
          <w:p w:rsidR="001711AA" w:rsidRPr="00527A74" w:rsidRDefault="001711AA" w:rsidP="00026984">
            <w:pPr>
              <w:shd w:val="clear" w:color="auto" w:fill="FFFFFF"/>
              <w:contextualSpacing/>
              <w:rPr>
                <w:b/>
                <w:color w:val="FF0000"/>
              </w:rPr>
            </w:pPr>
            <w:r w:rsidRPr="00527A74">
              <w:rPr>
                <w:b/>
                <w:color w:val="FF0000"/>
              </w:rPr>
              <w:t>Контрольная работа (тест) и её анализ</w:t>
            </w:r>
          </w:p>
        </w:tc>
        <w:tc>
          <w:tcPr>
            <w:tcW w:w="315" w:type="dxa"/>
          </w:tcPr>
          <w:p w:rsidR="001711AA" w:rsidRPr="00527A74" w:rsidRDefault="001711AA" w:rsidP="00026984">
            <w:pPr>
              <w:contextualSpacing/>
              <w:jc w:val="center"/>
              <w:rPr>
                <w:bCs/>
              </w:rPr>
            </w:pPr>
            <w:r w:rsidRPr="00527A74">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68"/>
        </w:trPr>
        <w:tc>
          <w:tcPr>
            <w:tcW w:w="5383" w:type="dxa"/>
            <w:gridSpan w:val="6"/>
          </w:tcPr>
          <w:p w:rsidR="001711AA" w:rsidRPr="009E18B9" w:rsidRDefault="001711AA" w:rsidP="00026984">
            <w:pPr>
              <w:pStyle w:val="af2"/>
              <w:contextualSpacing/>
              <w:rPr>
                <w:rFonts w:ascii="Times New Roman" w:hAnsi="Times New Roman" w:cs="Times New Roman"/>
                <w:b/>
                <w:bCs/>
                <w:sz w:val="24"/>
                <w:szCs w:val="24"/>
              </w:rPr>
            </w:pPr>
            <w:r>
              <w:rPr>
                <w:rFonts w:ascii="Times New Roman" w:hAnsi="Times New Roman" w:cs="Times New Roman"/>
                <w:b/>
                <w:bCs/>
                <w:sz w:val="24"/>
                <w:szCs w:val="24"/>
              </w:rPr>
              <w:t>Глава 8.</w:t>
            </w:r>
            <w:r w:rsidR="00E1339C">
              <w:rPr>
                <w:rFonts w:ascii="Times New Roman" w:hAnsi="Times New Roman" w:cs="Times New Roman"/>
                <w:b/>
                <w:bCs/>
                <w:sz w:val="24"/>
                <w:szCs w:val="24"/>
              </w:rPr>
              <w:t xml:space="preserve"> </w:t>
            </w:r>
            <w:r w:rsidRPr="00E1339C">
              <w:rPr>
                <w:rFonts w:ascii="Times New Roman" w:hAnsi="Times New Roman" w:cs="Times New Roman"/>
                <w:b/>
                <w:bCs/>
                <w:i/>
                <w:sz w:val="24"/>
                <w:szCs w:val="24"/>
              </w:rPr>
              <w:t>Есть ли правила у беседы</w:t>
            </w:r>
          </w:p>
        </w:tc>
        <w:tc>
          <w:tcPr>
            <w:tcW w:w="2267" w:type="dxa"/>
            <w:vMerge w:val="restart"/>
          </w:tcPr>
          <w:p w:rsidR="001711AA" w:rsidRPr="00415520" w:rsidRDefault="001711AA" w:rsidP="00026984">
            <w:pPr>
              <w:pStyle w:val="af2"/>
              <w:contextualSpacing/>
              <w:rPr>
                <w:rFonts w:ascii="Times New Roman" w:hAnsi="Times New Roman" w:cs="Times New Roman"/>
                <w:bCs/>
                <w:sz w:val="24"/>
                <w:szCs w:val="24"/>
              </w:rPr>
            </w:pPr>
            <w:r w:rsidRPr="00415520">
              <w:rPr>
                <w:rFonts w:ascii="Times New Roman" w:hAnsi="Times New Roman" w:cs="Times New Roman"/>
                <w:bCs/>
                <w:sz w:val="24"/>
                <w:szCs w:val="24"/>
              </w:rPr>
              <w:t>Устанавливать принадлежность текста к определенной функциональной разновидности языка.</w:t>
            </w:r>
          </w:p>
        </w:tc>
        <w:tc>
          <w:tcPr>
            <w:tcW w:w="2131" w:type="dxa"/>
            <w:vMerge w:val="restart"/>
          </w:tcPr>
          <w:p w:rsidR="001711AA" w:rsidRPr="00415520" w:rsidRDefault="001711AA" w:rsidP="00026984">
            <w:pPr>
              <w:pStyle w:val="af2"/>
              <w:contextualSpacing/>
              <w:rPr>
                <w:rFonts w:ascii="Times New Roman" w:hAnsi="Times New Roman" w:cs="Times New Roman"/>
                <w:bCs/>
                <w:sz w:val="24"/>
                <w:szCs w:val="24"/>
              </w:rPr>
            </w:pPr>
            <w:r w:rsidRPr="00415520">
              <w:rPr>
                <w:rFonts w:ascii="Times New Roman" w:hAnsi="Times New Roman" w:cs="Times New Roman"/>
                <w:bCs/>
                <w:sz w:val="24"/>
                <w:szCs w:val="24"/>
              </w:rPr>
              <w:t>Сопоставлять и сравнивать с точки зрения их содержания</w:t>
            </w:r>
            <w:proofErr w:type="gramStart"/>
            <w:r w:rsidRPr="00415520">
              <w:rPr>
                <w:rFonts w:ascii="Times New Roman" w:hAnsi="Times New Roman" w:cs="Times New Roman"/>
                <w:bCs/>
                <w:sz w:val="24"/>
                <w:szCs w:val="24"/>
              </w:rPr>
              <w:t xml:space="preserve"> ,</w:t>
            </w:r>
            <w:proofErr w:type="gramEnd"/>
            <w:r w:rsidRPr="00415520">
              <w:rPr>
                <w:rFonts w:ascii="Times New Roman" w:hAnsi="Times New Roman" w:cs="Times New Roman"/>
                <w:bCs/>
                <w:sz w:val="24"/>
                <w:szCs w:val="24"/>
              </w:rPr>
              <w:t xml:space="preserve"> стилистических особенностей и использования языковых средств.</w:t>
            </w:r>
          </w:p>
          <w:p w:rsidR="001711AA" w:rsidRDefault="001711AA" w:rsidP="00026984">
            <w:pPr>
              <w:pStyle w:val="af2"/>
              <w:contextualSpacing/>
              <w:rPr>
                <w:rFonts w:ascii="Times New Roman" w:hAnsi="Times New Roman" w:cs="Times New Roman"/>
                <w:b/>
                <w:bCs/>
                <w:sz w:val="24"/>
                <w:szCs w:val="24"/>
              </w:rPr>
            </w:pPr>
            <w:r w:rsidRPr="00415520">
              <w:rPr>
                <w:rFonts w:ascii="Times New Roman" w:hAnsi="Times New Roman" w:cs="Times New Roman"/>
                <w:bCs/>
                <w:sz w:val="24"/>
                <w:szCs w:val="24"/>
              </w:rPr>
              <w:t>Использовать возможности электронной почты для информационного общения. Вести личный дневник с использованием возможности Интернета</w:t>
            </w:r>
          </w:p>
        </w:tc>
        <w:tc>
          <w:tcPr>
            <w:tcW w:w="1703" w:type="dxa"/>
            <w:vMerge w:val="restart"/>
          </w:tcPr>
          <w:p w:rsidR="001711AA" w:rsidRPr="00415520" w:rsidRDefault="001711AA" w:rsidP="00026984">
            <w:pPr>
              <w:pStyle w:val="af2"/>
              <w:contextualSpacing/>
              <w:rPr>
                <w:rFonts w:ascii="Times New Roman" w:hAnsi="Times New Roman" w:cs="Times New Roman"/>
                <w:bCs/>
                <w:sz w:val="24"/>
                <w:szCs w:val="24"/>
              </w:rPr>
            </w:pPr>
            <w:r w:rsidRPr="00415520">
              <w:rPr>
                <w:rFonts w:ascii="Times New Roman" w:hAnsi="Times New Roman" w:cs="Times New Roman"/>
                <w:bCs/>
                <w:sz w:val="24"/>
                <w:szCs w:val="24"/>
              </w:rPr>
              <w:t>Оценивать чужие и собственные речевые высказывания с точки зрения  соответствия их коммуникативным требованиям, языковым нормам</w:t>
            </w:r>
          </w:p>
        </w:tc>
        <w:tc>
          <w:tcPr>
            <w:tcW w:w="992" w:type="dxa"/>
          </w:tcPr>
          <w:p w:rsidR="001711AA" w:rsidRDefault="001711AA" w:rsidP="00026984">
            <w:pPr>
              <w:pStyle w:val="af2"/>
              <w:contextualSpacing/>
              <w:rPr>
                <w:rFonts w:ascii="Times New Roman" w:hAnsi="Times New Roman" w:cs="Times New Roman"/>
                <w:b/>
                <w:bCs/>
                <w:sz w:val="24"/>
                <w:szCs w:val="24"/>
              </w:rPr>
            </w:pPr>
          </w:p>
        </w:tc>
        <w:tc>
          <w:tcPr>
            <w:tcW w:w="3114" w:type="dxa"/>
          </w:tcPr>
          <w:p w:rsidR="001711AA" w:rsidRDefault="001711AA" w:rsidP="00026984">
            <w:pPr>
              <w:pStyle w:val="af2"/>
              <w:contextualSpacing/>
              <w:rPr>
                <w:rFonts w:ascii="Times New Roman" w:hAnsi="Times New Roman" w:cs="Times New Roman"/>
                <w:b/>
                <w:bCs/>
                <w:sz w:val="24"/>
                <w:szCs w:val="24"/>
              </w:rPr>
            </w:pPr>
          </w:p>
        </w:tc>
      </w:tr>
      <w:tr w:rsidR="001711AA" w:rsidRPr="00527A74" w:rsidTr="001711AA">
        <w:trPr>
          <w:trHeight w:val="145"/>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180</w:t>
            </w:r>
          </w:p>
        </w:tc>
        <w:tc>
          <w:tcPr>
            <w:tcW w:w="4371" w:type="dxa"/>
            <w:gridSpan w:val="3"/>
          </w:tcPr>
          <w:p w:rsidR="001711AA" w:rsidRDefault="001711AA" w:rsidP="00026984">
            <w:pPr>
              <w:pStyle w:val="af2"/>
              <w:shd w:val="clear" w:color="auto" w:fill="FFFFFF"/>
              <w:contextualSpacing/>
              <w:rPr>
                <w:rFonts w:ascii="Times New Roman" w:hAnsi="Times New Roman" w:cs="Times New Roman"/>
                <w:bCs/>
                <w:sz w:val="24"/>
                <w:szCs w:val="24"/>
              </w:rPr>
            </w:pPr>
            <w:r w:rsidRPr="00951CE1">
              <w:rPr>
                <w:rFonts w:ascii="Times New Roman" w:hAnsi="Times New Roman" w:cs="Times New Roman"/>
                <w:bCs/>
                <w:sz w:val="24"/>
                <w:szCs w:val="24"/>
              </w:rPr>
              <w:t xml:space="preserve">О ЯЗЫКЕ И РЕЧИ </w:t>
            </w:r>
          </w:p>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Обиходная разговорная речь</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145"/>
        </w:trPr>
        <w:tc>
          <w:tcPr>
            <w:tcW w:w="697" w:type="dxa"/>
            <w:gridSpan w:val="2"/>
          </w:tcPr>
          <w:p w:rsidR="001711AA" w:rsidRPr="00E1339C" w:rsidRDefault="001711AA" w:rsidP="00026984">
            <w:pPr>
              <w:pStyle w:val="af2"/>
              <w:contextualSpacing/>
              <w:rPr>
                <w:rFonts w:ascii="Times New Roman" w:hAnsi="Times New Roman" w:cs="Times New Roman"/>
                <w:bCs/>
                <w:sz w:val="24"/>
                <w:szCs w:val="24"/>
              </w:rPr>
            </w:pPr>
            <w:r w:rsidRPr="00E1339C">
              <w:rPr>
                <w:rFonts w:ascii="Times New Roman" w:hAnsi="Times New Roman" w:cs="Times New Roman"/>
                <w:bCs/>
                <w:sz w:val="24"/>
                <w:szCs w:val="24"/>
              </w:rPr>
              <w:t>181</w:t>
            </w:r>
          </w:p>
        </w:tc>
        <w:tc>
          <w:tcPr>
            <w:tcW w:w="4371" w:type="dxa"/>
            <w:gridSpan w:val="3"/>
          </w:tcPr>
          <w:p w:rsidR="001711AA" w:rsidRDefault="001711AA" w:rsidP="00026984">
            <w:pPr>
              <w:pStyle w:val="af2"/>
              <w:contextualSpacing/>
              <w:rPr>
                <w:rFonts w:ascii="Times New Roman" w:hAnsi="Times New Roman" w:cs="Times New Roman"/>
                <w:b/>
                <w:bCs/>
                <w:sz w:val="24"/>
                <w:szCs w:val="24"/>
              </w:rPr>
            </w:pPr>
            <w:r w:rsidRPr="00951CE1">
              <w:rPr>
                <w:rFonts w:ascii="Times New Roman" w:hAnsi="Times New Roman" w:cs="Times New Roman"/>
                <w:b/>
                <w:bCs/>
                <w:sz w:val="24"/>
                <w:szCs w:val="24"/>
              </w:rPr>
              <w:t xml:space="preserve">СИСТЕМА ЯЗЫКА </w:t>
            </w:r>
          </w:p>
          <w:p w:rsidR="001711AA" w:rsidRPr="00527A74" w:rsidRDefault="001711AA" w:rsidP="00026984">
            <w:pPr>
              <w:pStyle w:val="af2"/>
              <w:contextualSpacing/>
              <w:rPr>
                <w:rFonts w:ascii="Times New Roman" w:hAnsi="Times New Roman" w:cs="Times New Roman"/>
                <w:b/>
                <w:bCs/>
                <w:sz w:val="24"/>
                <w:szCs w:val="24"/>
              </w:rPr>
            </w:pPr>
            <w:r w:rsidRPr="00527A74">
              <w:rPr>
                <w:rFonts w:ascii="Times New Roman" w:hAnsi="Times New Roman" w:cs="Times New Roman"/>
                <w:b/>
                <w:bCs/>
                <w:sz w:val="24"/>
                <w:szCs w:val="24"/>
              </w:rPr>
              <w:t>Местоимение.</w:t>
            </w:r>
          </w:p>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sz w:val="24"/>
                <w:szCs w:val="24"/>
              </w:rPr>
              <w:t xml:space="preserve">Знаменательные и местоименные части речи  </w:t>
            </w:r>
          </w:p>
        </w:tc>
        <w:tc>
          <w:tcPr>
            <w:tcW w:w="315" w:type="dxa"/>
          </w:tcPr>
          <w:p w:rsidR="001711AA" w:rsidRPr="00527A74" w:rsidRDefault="001711AA" w:rsidP="00026984">
            <w:pPr>
              <w:contextualSpacing/>
              <w:jc w:val="center"/>
              <w:rPr>
                <w:bCs/>
              </w:rPr>
            </w:pPr>
            <w:r w:rsidRPr="00527A74">
              <w:rPr>
                <w:bCs/>
              </w:rPr>
              <w:t>1</w:t>
            </w:r>
          </w:p>
        </w:tc>
        <w:tc>
          <w:tcPr>
            <w:tcW w:w="2267" w:type="dxa"/>
            <w:vMerge w:val="restart"/>
          </w:tcPr>
          <w:p w:rsidR="001711AA" w:rsidRDefault="001711AA" w:rsidP="00026984">
            <w:pPr>
              <w:pStyle w:val="afd"/>
              <w:contextualSpacing/>
            </w:pPr>
            <w:r>
              <w:t xml:space="preserve">Местоимение как часть речи, его </w:t>
            </w:r>
            <w:proofErr w:type="spellStart"/>
            <w:r>
              <w:t>общекатегориальное</w:t>
            </w:r>
            <w:proofErr w:type="spellEnd"/>
            <w:r>
              <w:t xml:space="preserve"> значение</w:t>
            </w:r>
            <w:proofErr w:type="gramStart"/>
            <w:r>
              <w:t xml:space="preserve"> ,</w:t>
            </w:r>
            <w:proofErr w:type="gramEnd"/>
            <w:r>
              <w:t xml:space="preserve"> морфологические свойства, синтаксические функции.</w:t>
            </w:r>
          </w:p>
          <w:p w:rsidR="001711AA" w:rsidRDefault="001711AA" w:rsidP="00026984">
            <w:pPr>
              <w:pStyle w:val="afd"/>
              <w:contextualSpacing/>
            </w:pPr>
            <w:r>
              <w:t xml:space="preserve">Разряды </w:t>
            </w:r>
            <w:r>
              <w:lastRenderedPageBreak/>
              <w:t>местоимений по значению и грамматическим признакам.</w:t>
            </w:r>
          </w:p>
          <w:p w:rsidR="001711AA" w:rsidRDefault="001711AA" w:rsidP="00026984">
            <w:pPr>
              <w:pStyle w:val="afd"/>
              <w:contextualSpacing/>
            </w:pPr>
            <w:r>
              <w:t xml:space="preserve">Склонение местоимений. </w:t>
            </w:r>
            <w:r w:rsidRPr="00415520">
              <w:t>Правильно изменять по падежам, группировать местоимения по заданным морфологическим признакам.</w:t>
            </w:r>
          </w:p>
          <w:p w:rsidR="001711AA" w:rsidRPr="00527A74" w:rsidRDefault="001711AA" w:rsidP="00026984">
            <w:pPr>
              <w:pStyle w:val="afd"/>
              <w:contextualSpacing/>
            </w:pPr>
          </w:p>
        </w:tc>
        <w:tc>
          <w:tcPr>
            <w:tcW w:w="2131" w:type="dxa"/>
            <w:vMerge w:val="restart"/>
          </w:tcPr>
          <w:p w:rsidR="001711AA" w:rsidRPr="00527A74" w:rsidRDefault="001711AA" w:rsidP="00026984">
            <w:pPr>
              <w:pStyle w:val="afd"/>
              <w:contextualSpacing/>
            </w:pPr>
            <w:r>
              <w:lastRenderedPageBreak/>
              <w:t>С</w:t>
            </w:r>
            <w:r w:rsidRPr="00415520">
              <w:t xml:space="preserve">пособность определять цели предстоящей учебной деятельности (индивидуальной и коллективной), последовательность действий, </w:t>
            </w:r>
            <w:r w:rsidRPr="00415520">
              <w:lastRenderedPageBreak/>
              <w:t>оценивать достигнутые результаты и адекватно формулировать их в устной и письменной форме</w:t>
            </w:r>
          </w:p>
        </w:tc>
        <w:tc>
          <w:tcPr>
            <w:tcW w:w="1703" w:type="dxa"/>
            <w:vMerge w:val="restart"/>
          </w:tcPr>
          <w:p w:rsidR="001711AA" w:rsidRPr="00527A74" w:rsidRDefault="001711AA" w:rsidP="00026984">
            <w:pPr>
              <w:pStyle w:val="afd"/>
              <w:contextualSpacing/>
            </w:pPr>
            <w:r w:rsidRPr="00415520">
              <w:lastRenderedPageBreak/>
              <w:t xml:space="preserve">Употреблять местоимения для связи предложений и частей текста, использовать  местоимения в речи в </w:t>
            </w:r>
            <w:r w:rsidRPr="00415520">
              <w:lastRenderedPageBreak/>
              <w:t>соответствии с закрепленными в языке этическими нормами</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60"/>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182</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Особенности местоимения как части речи</w:t>
            </w:r>
          </w:p>
        </w:tc>
        <w:tc>
          <w:tcPr>
            <w:tcW w:w="315" w:type="dxa"/>
          </w:tcPr>
          <w:p w:rsidR="001711AA" w:rsidRPr="00527A74" w:rsidRDefault="00E1339C" w:rsidP="00026984">
            <w:pPr>
              <w:contextualSpacing/>
              <w:jc w:val="center"/>
              <w:rPr>
                <w:bCs/>
              </w:rPr>
            </w:pPr>
            <w:r>
              <w:rPr>
                <w:bCs/>
              </w:rPr>
              <w:t>1</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288"/>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sz w:val="24"/>
                <w:szCs w:val="24"/>
              </w:rPr>
            </w:pPr>
            <w:r>
              <w:rPr>
                <w:rFonts w:ascii="Times New Roman" w:hAnsi="Times New Roman" w:cs="Times New Roman"/>
                <w:sz w:val="24"/>
                <w:szCs w:val="24"/>
              </w:rPr>
              <w:t>183-184</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sz w:val="24"/>
                <w:szCs w:val="24"/>
              </w:rPr>
            </w:pPr>
            <w:r w:rsidRPr="00527A74">
              <w:rPr>
                <w:rFonts w:ascii="Times New Roman" w:hAnsi="Times New Roman" w:cs="Times New Roman"/>
                <w:sz w:val="24"/>
                <w:szCs w:val="24"/>
              </w:rPr>
              <w:t>Личные местоимения</w:t>
            </w:r>
          </w:p>
        </w:tc>
        <w:tc>
          <w:tcPr>
            <w:tcW w:w="315" w:type="dxa"/>
          </w:tcPr>
          <w:p w:rsidR="001711AA" w:rsidRPr="00527A74" w:rsidRDefault="00E1339C"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14"/>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sz w:val="24"/>
                <w:szCs w:val="24"/>
              </w:rPr>
            </w:pPr>
            <w:r>
              <w:rPr>
                <w:rFonts w:ascii="Times New Roman" w:hAnsi="Times New Roman" w:cs="Times New Roman"/>
                <w:sz w:val="24"/>
                <w:szCs w:val="24"/>
              </w:rPr>
              <w:t>185</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sz w:val="24"/>
                <w:szCs w:val="24"/>
              </w:rPr>
            </w:pPr>
            <w:r w:rsidRPr="00527A74">
              <w:rPr>
                <w:rFonts w:ascii="Times New Roman" w:hAnsi="Times New Roman" w:cs="Times New Roman"/>
                <w:sz w:val="24"/>
                <w:szCs w:val="24"/>
              </w:rPr>
              <w:t>Возвратные местоимения</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40"/>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sz w:val="24"/>
                <w:szCs w:val="24"/>
              </w:rPr>
            </w:pPr>
            <w:r>
              <w:rPr>
                <w:rFonts w:ascii="Times New Roman" w:hAnsi="Times New Roman" w:cs="Times New Roman"/>
                <w:sz w:val="24"/>
                <w:szCs w:val="24"/>
              </w:rPr>
              <w:lastRenderedPageBreak/>
              <w:t>186</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sz w:val="24"/>
                <w:szCs w:val="24"/>
              </w:rPr>
            </w:pPr>
            <w:r w:rsidRPr="00527A74">
              <w:rPr>
                <w:rFonts w:ascii="Times New Roman" w:hAnsi="Times New Roman" w:cs="Times New Roman"/>
                <w:sz w:val="24"/>
                <w:szCs w:val="24"/>
              </w:rPr>
              <w:t>Притяжательные местоимения</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19"/>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sz w:val="24"/>
                <w:szCs w:val="24"/>
              </w:rPr>
            </w:pPr>
            <w:r>
              <w:rPr>
                <w:rFonts w:ascii="Times New Roman" w:hAnsi="Times New Roman" w:cs="Times New Roman"/>
                <w:sz w:val="24"/>
                <w:szCs w:val="24"/>
              </w:rPr>
              <w:lastRenderedPageBreak/>
              <w:t>187</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sz w:val="24"/>
                <w:szCs w:val="24"/>
              </w:rPr>
            </w:pPr>
            <w:r w:rsidRPr="00527A74">
              <w:rPr>
                <w:rFonts w:ascii="Times New Roman" w:hAnsi="Times New Roman" w:cs="Times New Roman"/>
                <w:sz w:val="24"/>
                <w:szCs w:val="24"/>
              </w:rPr>
              <w:t>Определительные местоимения</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43"/>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sz w:val="24"/>
                <w:szCs w:val="24"/>
              </w:rPr>
            </w:pPr>
            <w:r>
              <w:rPr>
                <w:rFonts w:ascii="Times New Roman" w:hAnsi="Times New Roman" w:cs="Times New Roman"/>
                <w:sz w:val="24"/>
                <w:szCs w:val="24"/>
              </w:rPr>
              <w:t>188</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sz w:val="24"/>
                <w:szCs w:val="24"/>
              </w:rPr>
            </w:pPr>
            <w:r w:rsidRPr="00527A74">
              <w:rPr>
                <w:rFonts w:ascii="Times New Roman" w:hAnsi="Times New Roman" w:cs="Times New Roman"/>
                <w:sz w:val="24"/>
                <w:szCs w:val="24"/>
              </w:rPr>
              <w:t>Указательные местоимения</w:t>
            </w:r>
          </w:p>
        </w:tc>
        <w:tc>
          <w:tcPr>
            <w:tcW w:w="315" w:type="dxa"/>
          </w:tcPr>
          <w:p w:rsidR="001711AA" w:rsidRPr="00527A74" w:rsidRDefault="00E1339C"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54"/>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sz w:val="24"/>
                <w:szCs w:val="24"/>
              </w:rPr>
            </w:pPr>
            <w:r>
              <w:rPr>
                <w:rFonts w:ascii="Times New Roman" w:hAnsi="Times New Roman" w:cs="Times New Roman"/>
                <w:sz w:val="24"/>
                <w:szCs w:val="24"/>
              </w:rPr>
              <w:t>189-190</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sz w:val="24"/>
                <w:szCs w:val="24"/>
              </w:rPr>
            </w:pPr>
            <w:r w:rsidRPr="00527A74">
              <w:rPr>
                <w:rFonts w:ascii="Times New Roman" w:hAnsi="Times New Roman" w:cs="Times New Roman"/>
                <w:sz w:val="24"/>
                <w:szCs w:val="24"/>
              </w:rPr>
              <w:t>Вопросительные и относительные местоимения</w:t>
            </w:r>
          </w:p>
        </w:tc>
        <w:tc>
          <w:tcPr>
            <w:tcW w:w="315" w:type="dxa"/>
          </w:tcPr>
          <w:p w:rsidR="001711AA" w:rsidRPr="00527A74" w:rsidRDefault="00E1339C"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29"/>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sz w:val="24"/>
                <w:szCs w:val="24"/>
              </w:rPr>
            </w:pPr>
            <w:r>
              <w:rPr>
                <w:rFonts w:ascii="Times New Roman" w:hAnsi="Times New Roman" w:cs="Times New Roman"/>
                <w:sz w:val="24"/>
                <w:szCs w:val="24"/>
              </w:rPr>
              <w:t>191</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sz w:val="24"/>
                <w:szCs w:val="24"/>
              </w:rPr>
            </w:pPr>
            <w:r w:rsidRPr="00527A74">
              <w:rPr>
                <w:rFonts w:ascii="Times New Roman" w:hAnsi="Times New Roman" w:cs="Times New Roman"/>
                <w:sz w:val="24"/>
                <w:szCs w:val="24"/>
              </w:rPr>
              <w:t>Неопределённые и отрицательные местоимения</w:t>
            </w:r>
          </w:p>
        </w:tc>
        <w:tc>
          <w:tcPr>
            <w:tcW w:w="315" w:type="dxa"/>
          </w:tcPr>
          <w:p w:rsidR="001711AA" w:rsidRPr="00527A74" w:rsidRDefault="001711AA" w:rsidP="00026984">
            <w:pPr>
              <w:contextualSpacing/>
              <w:jc w:val="center"/>
              <w:rPr>
                <w:bCs/>
              </w:rPr>
            </w:pPr>
            <w:r w:rsidRPr="00527A74">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45"/>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sz w:val="24"/>
                <w:szCs w:val="24"/>
              </w:rPr>
            </w:pPr>
            <w:r>
              <w:rPr>
                <w:rFonts w:ascii="Times New Roman" w:hAnsi="Times New Roman" w:cs="Times New Roman"/>
                <w:sz w:val="24"/>
                <w:szCs w:val="24"/>
              </w:rPr>
              <w:t>192</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sz w:val="24"/>
                <w:szCs w:val="24"/>
              </w:rPr>
            </w:pPr>
            <w:r w:rsidRPr="00527A74">
              <w:rPr>
                <w:rFonts w:ascii="Times New Roman" w:hAnsi="Times New Roman" w:cs="Times New Roman"/>
                <w:sz w:val="24"/>
                <w:szCs w:val="24"/>
              </w:rPr>
              <w:t>Морфологический разбор местоимения</w:t>
            </w:r>
          </w:p>
        </w:tc>
        <w:tc>
          <w:tcPr>
            <w:tcW w:w="315" w:type="dxa"/>
          </w:tcPr>
          <w:p w:rsidR="001711AA" w:rsidRPr="00527A74" w:rsidRDefault="00E1339C" w:rsidP="00026984">
            <w:pPr>
              <w:contextualSpacing/>
              <w:jc w:val="center"/>
              <w:rPr>
                <w:bCs/>
              </w:rPr>
            </w:pPr>
            <w:r>
              <w:rPr>
                <w:bCs/>
              </w:rPr>
              <w:t>1</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44"/>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193-194</w:t>
            </w:r>
          </w:p>
        </w:tc>
        <w:tc>
          <w:tcPr>
            <w:tcW w:w="4371" w:type="dxa"/>
            <w:gridSpan w:val="3"/>
          </w:tcPr>
          <w:p w:rsidR="001711AA" w:rsidRDefault="001711AA" w:rsidP="00026984">
            <w:pPr>
              <w:pStyle w:val="af2"/>
              <w:shd w:val="clear" w:color="auto" w:fill="FFFFFF"/>
              <w:contextualSpacing/>
              <w:rPr>
                <w:rFonts w:ascii="Times New Roman" w:hAnsi="Times New Roman" w:cs="Times New Roman"/>
                <w:bCs/>
                <w:sz w:val="24"/>
                <w:szCs w:val="24"/>
              </w:rPr>
            </w:pPr>
            <w:r w:rsidRPr="00951CE1">
              <w:rPr>
                <w:rFonts w:ascii="Times New Roman" w:hAnsi="Times New Roman" w:cs="Times New Roman"/>
                <w:bCs/>
                <w:sz w:val="24"/>
                <w:szCs w:val="24"/>
              </w:rPr>
              <w:t>ПРАВОПИСАНИЕ</w:t>
            </w:r>
          </w:p>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П</w:t>
            </w:r>
            <w:r w:rsidRPr="00527A74">
              <w:rPr>
                <w:rFonts w:ascii="Times New Roman" w:hAnsi="Times New Roman" w:cs="Times New Roman"/>
                <w:bCs/>
                <w:sz w:val="24"/>
                <w:szCs w:val="24"/>
              </w:rPr>
              <w:t>равописание местоимений с предлогами</w:t>
            </w:r>
          </w:p>
        </w:tc>
        <w:tc>
          <w:tcPr>
            <w:tcW w:w="315" w:type="dxa"/>
          </w:tcPr>
          <w:p w:rsidR="001711AA" w:rsidRPr="00527A74" w:rsidRDefault="001711AA" w:rsidP="00026984">
            <w:pPr>
              <w:contextualSpacing/>
              <w:jc w:val="center"/>
              <w:rPr>
                <w:bCs/>
              </w:rPr>
            </w:pPr>
            <w:r w:rsidRPr="00527A74">
              <w:rPr>
                <w:bCs/>
              </w:rPr>
              <w:t>2</w:t>
            </w:r>
          </w:p>
        </w:tc>
        <w:tc>
          <w:tcPr>
            <w:tcW w:w="2267" w:type="dxa"/>
            <w:vMerge w:val="restart"/>
          </w:tcPr>
          <w:p w:rsidR="001711AA" w:rsidRDefault="001711AA" w:rsidP="00026984">
            <w:pPr>
              <w:pStyle w:val="afd"/>
              <w:contextualSpacing/>
            </w:pPr>
            <w:r>
              <w:t>Орфография как система правил правописания слов и их морфем.</w:t>
            </w:r>
          </w:p>
          <w:p w:rsidR="001711AA" w:rsidRPr="00527A74" w:rsidRDefault="001711AA" w:rsidP="00026984">
            <w:pPr>
              <w:pStyle w:val="afd"/>
              <w:contextualSpacing/>
            </w:pPr>
            <w:r>
              <w:t>Орфографические правила, связанные со слитным и раздельным написанием. Правила переноса.</w:t>
            </w:r>
          </w:p>
        </w:tc>
        <w:tc>
          <w:tcPr>
            <w:tcW w:w="2131" w:type="dxa"/>
            <w:vMerge w:val="restart"/>
          </w:tcPr>
          <w:p w:rsidR="001711AA" w:rsidRPr="00527A74" w:rsidRDefault="001711AA" w:rsidP="00026984">
            <w:pPr>
              <w:pStyle w:val="afd"/>
              <w:contextualSpacing/>
            </w:pPr>
            <w:r>
              <w:t>О</w:t>
            </w:r>
            <w:r w:rsidRPr="00415520">
              <w:t>владение приемами отбора и систематизации материала на определенную тему; умение вести самостоятельный поиск информации;</w:t>
            </w:r>
          </w:p>
        </w:tc>
        <w:tc>
          <w:tcPr>
            <w:tcW w:w="1703" w:type="dxa"/>
            <w:vMerge w:val="restart"/>
          </w:tcPr>
          <w:p w:rsidR="001711AA" w:rsidRPr="00527A74" w:rsidRDefault="001711AA" w:rsidP="00026984">
            <w:pPr>
              <w:pStyle w:val="afd"/>
              <w:contextualSpacing/>
            </w:pPr>
            <w:r>
              <w:t>С</w:t>
            </w:r>
            <w:r w:rsidRPr="00415520">
              <w:t xml:space="preserve">пособность к преобразованию, сохранению и передаче информации, полученной в результате чтения или </w:t>
            </w:r>
            <w:proofErr w:type="spellStart"/>
            <w:r w:rsidRPr="00415520">
              <w:t>аудирования</w:t>
            </w:r>
            <w:proofErr w:type="spellEnd"/>
            <w:r w:rsidRPr="00415520">
              <w:t>;</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287"/>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195-196</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Правописание неопределённых и отрицательных местоимений</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20"/>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197-198</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
                <w:bCs/>
                <w:color w:val="FF0000"/>
                <w:sz w:val="24"/>
                <w:szCs w:val="24"/>
              </w:rPr>
            </w:pPr>
            <w:r w:rsidRPr="00527A74">
              <w:rPr>
                <w:rFonts w:ascii="Times New Roman" w:hAnsi="Times New Roman" w:cs="Times New Roman"/>
                <w:b/>
                <w:bCs/>
                <w:color w:val="FF0000"/>
                <w:sz w:val="24"/>
                <w:szCs w:val="24"/>
              </w:rPr>
              <w:t>Контрольная работа (диктант) и её анализ</w:t>
            </w:r>
          </w:p>
        </w:tc>
        <w:tc>
          <w:tcPr>
            <w:tcW w:w="315" w:type="dxa"/>
          </w:tcPr>
          <w:p w:rsidR="001711AA" w:rsidRPr="00527A74" w:rsidRDefault="001711AA" w:rsidP="00026984">
            <w:pPr>
              <w:contextualSpacing/>
              <w:jc w:val="center"/>
              <w:rPr>
                <w:bCs/>
              </w:rPr>
            </w:pPr>
            <w:r w:rsidRPr="00527A74">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354"/>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199-200</w:t>
            </w:r>
          </w:p>
        </w:tc>
        <w:tc>
          <w:tcPr>
            <w:tcW w:w="4371" w:type="dxa"/>
            <w:gridSpan w:val="3"/>
          </w:tcPr>
          <w:p w:rsidR="001711AA" w:rsidRDefault="001711AA" w:rsidP="00026984">
            <w:pPr>
              <w:pStyle w:val="af2"/>
              <w:shd w:val="clear" w:color="auto" w:fill="FFFFFF"/>
              <w:contextualSpacing/>
              <w:rPr>
                <w:rFonts w:ascii="Times New Roman" w:hAnsi="Times New Roman" w:cs="Times New Roman"/>
                <w:bCs/>
                <w:sz w:val="24"/>
                <w:szCs w:val="24"/>
              </w:rPr>
            </w:pPr>
            <w:r>
              <w:rPr>
                <w:rFonts w:ascii="Times New Roman" w:hAnsi="Times New Roman" w:cs="Times New Roman"/>
                <w:bCs/>
                <w:sz w:val="24"/>
                <w:szCs w:val="24"/>
              </w:rPr>
              <w:t>Текст</w:t>
            </w:r>
          </w:p>
          <w:p w:rsidR="001711AA" w:rsidRPr="00527A74" w:rsidRDefault="001711AA" w:rsidP="00026984">
            <w:pPr>
              <w:pStyle w:val="af2"/>
              <w:shd w:val="clear" w:color="auto" w:fill="FFFFFF"/>
              <w:contextualSpacing/>
              <w:rPr>
                <w:rFonts w:ascii="Times New Roman" w:hAnsi="Times New Roman" w:cs="Times New Roman"/>
                <w:bCs/>
                <w:sz w:val="24"/>
                <w:szCs w:val="24"/>
              </w:rPr>
            </w:pPr>
            <w:r w:rsidRPr="00527A74">
              <w:rPr>
                <w:rFonts w:ascii="Times New Roman" w:hAnsi="Times New Roman" w:cs="Times New Roman"/>
                <w:bCs/>
                <w:sz w:val="24"/>
                <w:szCs w:val="24"/>
              </w:rPr>
              <w:t>Устный рассказ</w:t>
            </w:r>
          </w:p>
        </w:tc>
        <w:tc>
          <w:tcPr>
            <w:tcW w:w="315" w:type="dxa"/>
          </w:tcPr>
          <w:p w:rsidR="001711AA" w:rsidRPr="00527A74" w:rsidRDefault="001711AA" w:rsidP="00026984">
            <w:pPr>
              <w:contextualSpacing/>
              <w:jc w:val="center"/>
              <w:rPr>
                <w:bCs/>
              </w:rPr>
            </w:pPr>
            <w:r w:rsidRPr="00527A74">
              <w:rPr>
                <w:bCs/>
              </w:rPr>
              <w:t>2</w:t>
            </w:r>
          </w:p>
        </w:tc>
        <w:tc>
          <w:tcPr>
            <w:tcW w:w="2267" w:type="dxa"/>
            <w:vMerge w:val="restart"/>
          </w:tcPr>
          <w:p w:rsidR="001711AA" w:rsidRPr="00527A74" w:rsidRDefault="001711AA" w:rsidP="00026984">
            <w:pPr>
              <w:pStyle w:val="afd"/>
              <w:contextualSpacing/>
            </w:pPr>
            <w:r w:rsidRPr="00415520">
              <w:t>Определять тему, коммуникативную установку, основную мысль текста, ключевые слова, виды связи  предложений.</w:t>
            </w:r>
          </w:p>
        </w:tc>
        <w:tc>
          <w:tcPr>
            <w:tcW w:w="2131" w:type="dxa"/>
            <w:vMerge w:val="restart"/>
          </w:tcPr>
          <w:p w:rsidR="001711AA" w:rsidRDefault="001711AA" w:rsidP="00026984">
            <w:pPr>
              <w:pStyle w:val="afd"/>
              <w:contextualSpacing/>
            </w:pPr>
            <w:r>
              <w:t>Анализировать и характеризовать текст с точки зрения единства темы, смысловой цельности, последовательнос</w:t>
            </w:r>
            <w:r>
              <w:lastRenderedPageBreak/>
              <w:t>ти изложения, уместности и целесообразности использования грамматических и лексических сре</w:t>
            </w:r>
            <w:proofErr w:type="gramStart"/>
            <w:r>
              <w:t>дств св</w:t>
            </w:r>
            <w:proofErr w:type="gramEnd"/>
            <w:r>
              <w:t>язи.</w:t>
            </w:r>
          </w:p>
          <w:p w:rsidR="001711AA" w:rsidRPr="00527A74" w:rsidRDefault="001711AA" w:rsidP="00026984">
            <w:pPr>
              <w:pStyle w:val="afd"/>
              <w:contextualSpacing/>
            </w:pPr>
            <w:r>
              <w:t xml:space="preserve">Создавать </w:t>
            </w:r>
            <w:proofErr w:type="gramStart"/>
            <w:r>
              <w:t>свои</w:t>
            </w:r>
            <w:proofErr w:type="gramEnd"/>
            <w:r>
              <w:t xml:space="preserve"> собственные</w:t>
            </w:r>
          </w:p>
        </w:tc>
        <w:tc>
          <w:tcPr>
            <w:tcW w:w="1703" w:type="dxa"/>
            <w:vMerge w:val="restart"/>
          </w:tcPr>
          <w:p w:rsidR="001711AA" w:rsidRPr="00527A74" w:rsidRDefault="001711AA" w:rsidP="00026984">
            <w:pPr>
              <w:pStyle w:val="afd"/>
              <w:contextualSpacing/>
            </w:pPr>
            <w:r w:rsidRPr="00415520">
              <w:lastRenderedPageBreak/>
              <w:t xml:space="preserve">осознание эстетической ценности русского языка; уважительное отношение к </w:t>
            </w:r>
            <w:r w:rsidRPr="00415520">
              <w:lastRenderedPageBreak/>
              <w:t>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60"/>
        </w:trPr>
        <w:tc>
          <w:tcPr>
            <w:tcW w:w="697" w:type="dxa"/>
            <w:gridSpan w:val="2"/>
          </w:tcPr>
          <w:p w:rsidR="001711AA" w:rsidRPr="00527A74" w:rsidRDefault="001711AA" w:rsidP="00026984">
            <w:pPr>
              <w:pStyle w:val="af2"/>
              <w:shd w:val="clear" w:color="auto" w:fill="FFFFFF"/>
              <w:contextualSpacing/>
              <w:rPr>
                <w:rFonts w:ascii="Times New Roman" w:hAnsi="Times New Roman" w:cs="Times New Roman"/>
                <w:b/>
                <w:bCs/>
                <w:color w:val="0000FF"/>
                <w:sz w:val="24"/>
                <w:szCs w:val="24"/>
              </w:rPr>
            </w:pPr>
            <w:r>
              <w:rPr>
                <w:rFonts w:ascii="Times New Roman" w:hAnsi="Times New Roman" w:cs="Times New Roman"/>
                <w:b/>
                <w:bCs/>
                <w:color w:val="0000FF"/>
                <w:sz w:val="24"/>
                <w:szCs w:val="24"/>
              </w:rPr>
              <w:t>201-202</w:t>
            </w:r>
          </w:p>
        </w:tc>
        <w:tc>
          <w:tcPr>
            <w:tcW w:w="4371" w:type="dxa"/>
            <w:gridSpan w:val="3"/>
          </w:tcPr>
          <w:p w:rsidR="001711AA" w:rsidRPr="00527A74" w:rsidRDefault="001711AA" w:rsidP="00026984">
            <w:pPr>
              <w:pStyle w:val="af2"/>
              <w:shd w:val="clear" w:color="auto" w:fill="FFFFFF"/>
              <w:contextualSpacing/>
              <w:rPr>
                <w:rFonts w:ascii="Times New Roman" w:hAnsi="Times New Roman" w:cs="Times New Roman"/>
                <w:b/>
                <w:bCs/>
                <w:color w:val="0000FF"/>
                <w:sz w:val="24"/>
                <w:szCs w:val="24"/>
              </w:rPr>
            </w:pPr>
            <w:proofErr w:type="spellStart"/>
            <w:r w:rsidRPr="00527A74">
              <w:rPr>
                <w:rFonts w:ascii="Times New Roman" w:hAnsi="Times New Roman" w:cs="Times New Roman"/>
                <w:b/>
                <w:bCs/>
                <w:color w:val="0000FF"/>
                <w:sz w:val="24"/>
                <w:szCs w:val="24"/>
              </w:rPr>
              <w:t>Р.р</w:t>
            </w:r>
            <w:proofErr w:type="spellEnd"/>
            <w:r w:rsidRPr="00527A74">
              <w:rPr>
                <w:rFonts w:ascii="Times New Roman" w:hAnsi="Times New Roman" w:cs="Times New Roman"/>
                <w:b/>
                <w:bCs/>
                <w:color w:val="0000FF"/>
                <w:sz w:val="24"/>
                <w:szCs w:val="24"/>
              </w:rPr>
              <w:t>. Контрольное изложение</w:t>
            </w:r>
          </w:p>
        </w:tc>
        <w:tc>
          <w:tcPr>
            <w:tcW w:w="315" w:type="dxa"/>
          </w:tcPr>
          <w:p w:rsidR="001711AA" w:rsidRPr="00527A74" w:rsidRDefault="00E1339C" w:rsidP="00026984">
            <w:pPr>
              <w:contextualSpacing/>
              <w:jc w:val="center"/>
              <w:rPr>
                <w:bCs/>
              </w:rPr>
            </w:pPr>
            <w:r>
              <w:rPr>
                <w:bCs/>
              </w:rPr>
              <w:t>2</w:t>
            </w:r>
          </w:p>
        </w:tc>
        <w:tc>
          <w:tcPr>
            <w:tcW w:w="2267" w:type="dxa"/>
            <w:vMerge/>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832"/>
        </w:trPr>
        <w:tc>
          <w:tcPr>
            <w:tcW w:w="697" w:type="dxa"/>
            <w:gridSpan w:val="2"/>
          </w:tcPr>
          <w:p w:rsidR="001711AA" w:rsidRPr="00527A74" w:rsidRDefault="001711AA" w:rsidP="00026984">
            <w:pPr>
              <w:shd w:val="clear" w:color="auto" w:fill="FFFFFF"/>
              <w:contextualSpacing/>
              <w:rPr>
                <w:bCs/>
              </w:rPr>
            </w:pPr>
            <w:r>
              <w:rPr>
                <w:bCs/>
              </w:rPr>
              <w:lastRenderedPageBreak/>
              <w:t>203</w:t>
            </w:r>
          </w:p>
        </w:tc>
        <w:tc>
          <w:tcPr>
            <w:tcW w:w="4371" w:type="dxa"/>
            <w:gridSpan w:val="3"/>
          </w:tcPr>
          <w:p w:rsidR="001711AA" w:rsidRPr="00527A74" w:rsidRDefault="001711AA" w:rsidP="00026984">
            <w:pPr>
              <w:shd w:val="clear" w:color="auto" w:fill="FFFFFF"/>
              <w:contextualSpacing/>
              <w:rPr>
                <w:bCs/>
              </w:rPr>
            </w:pPr>
            <w:r w:rsidRPr="00951CE1">
              <w:rPr>
                <w:bCs/>
              </w:rPr>
              <w:t xml:space="preserve">ЯЗЫК И КУЛЬТУРА. КУЛЬТУРА РЕЧИ </w:t>
            </w:r>
            <w:r w:rsidRPr="00527A74">
              <w:rPr>
                <w:bCs/>
              </w:rPr>
              <w:t>Употребление местоимений в литературном языке</w:t>
            </w:r>
          </w:p>
        </w:tc>
        <w:tc>
          <w:tcPr>
            <w:tcW w:w="315" w:type="dxa"/>
          </w:tcPr>
          <w:p w:rsidR="001711AA" w:rsidRPr="00527A74" w:rsidRDefault="00E1339C" w:rsidP="00026984">
            <w:pPr>
              <w:contextualSpacing/>
              <w:jc w:val="center"/>
              <w:rPr>
                <w:bCs/>
              </w:rPr>
            </w:pPr>
            <w:r>
              <w:rPr>
                <w:bCs/>
              </w:rPr>
              <w:t>1</w:t>
            </w:r>
          </w:p>
        </w:tc>
        <w:tc>
          <w:tcPr>
            <w:tcW w:w="2267" w:type="dxa"/>
            <w:tcBorders>
              <w:top w:val="nil"/>
            </w:tcBorders>
          </w:tcPr>
          <w:p w:rsidR="001711AA" w:rsidRPr="00527A74" w:rsidRDefault="001711AA" w:rsidP="00026984">
            <w:pPr>
              <w:contextualSpacing/>
              <w:jc w:val="center"/>
              <w:rPr>
                <w:bCs/>
              </w:rPr>
            </w:pPr>
          </w:p>
        </w:tc>
        <w:tc>
          <w:tcPr>
            <w:tcW w:w="2131" w:type="dxa"/>
            <w:vMerge/>
          </w:tcPr>
          <w:p w:rsidR="001711AA" w:rsidRPr="00527A74" w:rsidRDefault="001711AA" w:rsidP="00026984">
            <w:pPr>
              <w:contextualSpacing/>
              <w:jc w:val="center"/>
              <w:rPr>
                <w:bCs/>
              </w:rPr>
            </w:pPr>
          </w:p>
        </w:tc>
        <w:tc>
          <w:tcPr>
            <w:tcW w:w="1703" w:type="dxa"/>
            <w:vMerge/>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835"/>
        </w:trPr>
        <w:tc>
          <w:tcPr>
            <w:tcW w:w="697" w:type="dxa"/>
            <w:gridSpan w:val="2"/>
          </w:tcPr>
          <w:p w:rsidR="001711AA" w:rsidRPr="00527A74" w:rsidRDefault="001711AA" w:rsidP="00026984">
            <w:pPr>
              <w:shd w:val="clear" w:color="auto" w:fill="FFFFFF"/>
              <w:contextualSpacing/>
              <w:rPr>
                <w:b/>
                <w:bCs/>
                <w:color w:val="FF0000"/>
              </w:rPr>
            </w:pPr>
            <w:r>
              <w:rPr>
                <w:b/>
                <w:bCs/>
                <w:color w:val="FF0000"/>
              </w:rPr>
              <w:lastRenderedPageBreak/>
              <w:t>204-205</w:t>
            </w:r>
          </w:p>
        </w:tc>
        <w:tc>
          <w:tcPr>
            <w:tcW w:w="4371" w:type="dxa"/>
            <w:gridSpan w:val="3"/>
          </w:tcPr>
          <w:p w:rsidR="001711AA" w:rsidRDefault="001711AA" w:rsidP="00026984">
            <w:pPr>
              <w:shd w:val="clear" w:color="auto" w:fill="FFFFFF"/>
              <w:contextualSpacing/>
              <w:rPr>
                <w:b/>
                <w:bCs/>
                <w:color w:val="FF0000"/>
              </w:rPr>
            </w:pPr>
            <w:r>
              <w:rPr>
                <w:b/>
                <w:bCs/>
                <w:color w:val="FF0000"/>
              </w:rPr>
              <w:t>Повторение</w:t>
            </w:r>
          </w:p>
          <w:p w:rsidR="001711AA" w:rsidRPr="00527A74" w:rsidRDefault="001711AA" w:rsidP="00026984">
            <w:pPr>
              <w:shd w:val="clear" w:color="auto" w:fill="FFFFFF"/>
              <w:contextualSpacing/>
              <w:rPr>
                <w:bCs/>
              </w:rPr>
            </w:pPr>
            <w:r w:rsidRPr="00527A74">
              <w:rPr>
                <w:b/>
                <w:bCs/>
                <w:color w:val="FF0000"/>
              </w:rPr>
              <w:t xml:space="preserve">Контрольная работа </w:t>
            </w:r>
            <w:r w:rsidRPr="00527A74">
              <w:rPr>
                <w:b/>
                <w:color w:val="FF0000"/>
              </w:rPr>
              <w:t>(диктант)</w:t>
            </w:r>
            <w:r w:rsidRPr="00527A74">
              <w:rPr>
                <w:b/>
                <w:bCs/>
                <w:color w:val="FF0000"/>
              </w:rPr>
              <w:t xml:space="preserve"> и её анализ</w:t>
            </w:r>
          </w:p>
        </w:tc>
        <w:tc>
          <w:tcPr>
            <w:tcW w:w="315" w:type="dxa"/>
          </w:tcPr>
          <w:p w:rsidR="001711AA" w:rsidRPr="00527A74" w:rsidRDefault="001711AA" w:rsidP="00026984">
            <w:pPr>
              <w:contextualSpacing/>
              <w:jc w:val="center"/>
              <w:rPr>
                <w:b/>
                <w:bCs/>
              </w:rPr>
            </w:pPr>
            <w:r w:rsidRPr="00527A74">
              <w:rPr>
                <w:bCs/>
              </w:rPr>
              <w:t>2</w:t>
            </w:r>
          </w:p>
        </w:tc>
        <w:tc>
          <w:tcPr>
            <w:tcW w:w="2267" w:type="dxa"/>
          </w:tcPr>
          <w:p w:rsidR="001711AA" w:rsidRPr="00527A74" w:rsidRDefault="001711AA" w:rsidP="00026984">
            <w:pPr>
              <w:contextualSpacing/>
              <w:jc w:val="center"/>
              <w:rPr>
                <w:bCs/>
              </w:rPr>
            </w:pPr>
          </w:p>
        </w:tc>
        <w:tc>
          <w:tcPr>
            <w:tcW w:w="2131" w:type="dxa"/>
          </w:tcPr>
          <w:p w:rsidR="001711AA" w:rsidRPr="00527A74" w:rsidRDefault="001711AA" w:rsidP="00026984">
            <w:pPr>
              <w:contextualSpacing/>
              <w:jc w:val="center"/>
              <w:rPr>
                <w:bCs/>
              </w:rPr>
            </w:pPr>
          </w:p>
        </w:tc>
        <w:tc>
          <w:tcPr>
            <w:tcW w:w="1703" w:type="dxa"/>
          </w:tcPr>
          <w:p w:rsidR="001711AA" w:rsidRPr="00527A74" w:rsidRDefault="001711AA" w:rsidP="00026984">
            <w:pPr>
              <w:contextualSpacing/>
              <w:jc w:val="center"/>
              <w:rPr>
                <w:bCs/>
              </w:rPr>
            </w:pPr>
          </w:p>
        </w:tc>
        <w:tc>
          <w:tcPr>
            <w:tcW w:w="992" w:type="dxa"/>
          </w:tcPr>
          <w:p w:rsidR="001711AA" w:rsidRPr="00527A74" w:rsidRDefault="001711AA" w:rsidP="00026984">
            <w:pPr>
              <w:contextualSpacing/>
              <w:jc w:val="center"/>
              <w:rPr>
                <w:bCs/>
              </w:rPr>
            </w:pPr>
          </w:p>
        </w:tc>
        <w:tc>
          <w:tcPr>
            <w:tcW w:w="3114" w:type="dxa"/>
          </w:tcPr>
          <w:p w:rsidR="001711AA" w:rsidRPr="00527A74" w:rsidRDefault="001711AA" w:rsidP="00026984">
            <w:pPr>
              <w:contextualSpacing/>
              <w:jc w:val="center"/>
              <w:rPr>
                <w:bCs/>
              </w:rPr>
            </w:pPr>
          </w:p>
        </w:tc>
      </w:tr>
      <w:tr w:rsidR="001711AA" w:rsidRPr="00527A74" w:rsidTr="001711AA">
        <w:trPr>
          <w:trHeight w:val="594"/>
        </w:trPr>
        <w:tc>
          <w:tcPr>
            <w:tcW w:w="697" w:type="dxa"/>
            <w:gridSpan w:val="2"/>
          </w:tcPr>
          <w:p w:rsidR="001711AA" w:rsidRPr="00527A74" w:rsidRDefault="001711AA" w:rsidP="00026984">
            <w:pPr>
              <w:shd w:val="clear" w:color="auto" w:fill="FFFFFF"/>
              <w:contextualSpacing/>
            </w:pPr>
            <w:r>
              <w:t>206-207</w:t>
            </w:r>
          </w:p>
        </w:tc>
        <w:tc>
          <w:tcPr>
            <w:tcW w:w="4371" w:type="dxa"/>
            <w:gridSpan w:val="3"/>
          </w:tcPr>
          <w:p w:rsidR="001711AA" w:rsidRPr="00527A74" w:rsidRDefault="001711AA" w:rsidP="00026984">
            <w:pPr>
              <w:shd w:val="clear" w:color="auto" w:fill="FFFFFF"/>
              <w:contextualSpacing/>
            </w:pPr>
            <w:r w:rsidRPr="00527A74">
              <w:t xml:space="preserve">Комплексное повторение и систематизация </w:t>
            </w:r>
            <w:proofErr w:type="gramStart"/>
            <w:r w:rsidRPr="00527A74">
              <w:t>изученного</w:t>
            </w:r>
            <w:proofErr w:type="gramEnd"/>
            <w:r w:rsidRPr="00527A74">
              <w:t xml:space="preserve"> в 6 классе</w:t>
            </w:r>
          </w:p>
        </w:tc>
        <w:tc>
          <w:tcPr>
            <w:tcW w:w="315" w:type="dxa"/>
          </w:tcPr>
          <w:p w:rsidR="001711AA" w:rsidRPr="00527A74" w:rsidRDefault="00E1339C" w:rsidP="00026984">
            <w:pPr>
              <w:contextualSpacing/>
              <w:jc w:val="center"/>
              <w:rPr>
                <w:bCs/>
              </w:rPr>
            </w:pPr>
            <w:r>
              <w:rPr>
                <w:bCs/>
              </w:rPr>
              <w:t>2</w:t>
            </w:r>
          </w:p>
        </w:tc>
        <w:tc>
          <w:tcPr>
            <w:tcW w:w="2267" w:type="dxa"/>
            <w:vMerge w:val="restart"/>
          </w:tcPr>
          <w:p w:rsidR="001711AA" w:rsidRDefault="001711AA" w:rsidP="00026984">
            <w:pPr>
              <w:pStyle w:val="afd"/>
              <w:contextualSpacing/>
            </w:pPr>
            <w:r w:rsidRPr="00F0140D">
              <w:t>Орфоэпические</w:t>
            </w:r>
            <w:proofErr w:type="gramStart"/>
            <w:r w:rsidRPr="00F0140D">
              <w:t xml:space="preserve"> ,</w:t>
            </w:r>
            <w:proofErr w:type="gramEnd"/>
            <w:r w:rsidRPr="00F0140D">
              <w:t xml:space="preserve"> лексические , грамматические, стилистические, правописные нормы употребления  местоимений</w:t>
            </w:r>
          </w:p>
        </w:tc>
        <w:tc>
          <w:tcPr>
            <w:tcW w:w="2131" w:type="dxa"/>
            <w:vMerge w:val="restart"/>
          </w:tcPr>
          <w:p w:rsidR="001711AA" w:rsidRDefault="001711AA" w:rsidP="00026984">
            <w:pPr>
              <w:pStyle w:val="afd"/>
              <w:contextualSpacing/>
            </w:pPr>
            <w:r>
              <w:t>Осознавать связь русского языка с культурой и историей народа.</w:t>
            </w:r>
          </w:p>
          <w:p w:rsidR="001711AA" w:rsidRDefault="001711AA" w:rsidP="00026984">
            <w:pPr>
              <w:pStyle w:val="afd"/>
              <w:contextualSpacing/>
            </w:pPr>
            <w:r>
              <w:t>Приводить примеры</w:t>
            </w:r>
            <w:proofErr w:type="gramStart"/>
            <w:r>
              <w:t xml:space="preserve"> ,</w:t>
            </w:r>
            <w:proofErr w:type="gramEnd"/>
            <w:r>
              <w:t xml:space="preserve"> которые доказывают, что изучение языка позволяет лучше узнать историю и культуру страны.</w:t>
            </w:r>
          </w:p>
          <w:p w:rsidR="001711AA" w:rsidRDefault="001711AA" w:rsidP="00026984">
            <w:pPr>
              <w:pStyle w:val="afd"/>
              <w:contextualSpacing/>
            </w:pPr>
            <w:r>
              <w:t xml:space="preserve"> Овладеть основными </w:t>
            </w:r>
            <w:r>
              <w:lastRenderedPageBreak/>
              <w:t>нормами русского литературного языка при употреблении изученной части речи; соблюдать их в устных и письменных высказываниях различной коммуникативной  направленности, в случае необходимости корректировать речевое высказывание</w:t>
            </w:r>
          </w:p>
        </w:tc>
        <w:tc>
          <w:tcPr>
            <w:tcW w:w="1703" w:type="dxa"/>
            <w:vMerge w:val="restart"/>
          </w:tcPr>
          <w:p w:rsidR="001711AA" w:rsidRDefault="001711AA" w:rsidP="00026984">
            <w:pPr>
              <w:pStyle w:val="afd"/>
              <w:contextualSpacing/>
            </w:pPr>
            <w:r w:rsidRPr="00F0140D">
              <w:lastRenderedPageBreak/>
              <w:t xml:space="preserve">уважительное отношение к родному языку, гордость за него; потребность сохранить чистоту русского языка как явления национальной культуры; </w:t>
            </w:r>
            <w:r w:rsidRPr="00F0140D">
              <w:lastRenderedPageBreak/>
              <w:t>стремление к речевому самосовершенствованию</w:t>
            </w: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r w:rsidR="001711AA" w:rsidRPr="00527A74" w:rsidTr="001711AA">
        <w:trPr>
          <w:trHeight w:val="594"/>
        </w:trPr>
        <w:tc>
          <w:tcPr>
            <w:tcW w:w="697" w:type="dxa"/>
            <w:gridSpan w:val="2"/>
          </w:tcPr>
          <w:p w:rsidR="001711AA" w:rsidRPr="00951CE1" w:rsidRDefault="001711AA" w:rsidP="00026984">
            <w:pPr>
              <w:shd w:val="clear" w:color="auto" w:fill="FFFFFF"/>
              <w:contextualSpacing/>
              <w:rPr>
                <w:b/>
              </w:rPr>
            </w:pPr>
            <w:r w:rsidRPr="00951CE1">
              <w:rPr>
                <w:b/>
              </w:rPr>
              <w:t>208-209-210</w:t>
            </w:r>
          </w:p>
        </w:tc>
        <w:tc>
          <w:tcPr>
            <w:tcW w:w="4371" w:type="dxa"/>
            <w:gridSpan w:val="3"/>
          </w:tcPr>
          <w:p w:rsidR="001711AA" w:rsidRPr="00951CE1" w:rsidRDefault="001711AA" w:rsidP="00026984">
            <w:pPr>
              <w:shd w:val="clear" w:color="auto" w:fill="FFFFFF"/>
              <w:contextualSpacing/>
              <w:rPr>
                <w:b/>
              </w:rPr>
            </w:pPr>
            <w:r w:rsidRPr="00951CE1">
              <w:rPr>
                <w:b/>
              </w:rPr>
              <w:t>Комплексное повторение изученного материала.</w:t>
            </w:r>
          </w:p>
        </w:tc>
        <w:tc>
          <w:tcPr>
            <w:tcW w:w="315" w:type="dxa"/>
          </w:tcPr>
          <w:p w:rsidR="001711AA" w:rsidRPr="00527A74" w:rsidRDefault="001711AA" w:rsidP="00026984">
            <w:pPr>
              <w:contextualSpacing/>
              <w:jc w:val="center"/>
              <w:rPr>
                <w:bCs/>
              </w:rPr>
            </w:pPr>
            <w:r>
              <w:rPr>
                <w:bCs/>
              </w:rPr>
              <w:t>3</w:t>
            </w:r>
          </w:p>
        </w:tc>
        <w:tc>
          <w:tcPr>
            <w:tcW w:w="2267" w:type="dxa"/>
            <w:vMerge/>
          </w:tcPr>
          <w:p w:rsidR="001711AA" w:rsidRDefault="001711AA" w:rsidP="00026984">
            <w:pPr>
              <w:contextualSpacing/>
              <w:jc w:val="center"/>
              <w:rPr>
                <w:bCs/>
              </w:rPr>
            </w:pPr>
          </w:p>
        </w:tc>
        <w:tc>
          <w:tcPr>
            <w:tcW w:w="2131" w:type="dxa"/>
            <w:vMerge/>
          </w:tcPr>
          <w:p w:rsidR="001711AA" w:rsidRDefault="001711AA" w:rsidP="00026984">
            <w:pPr>
              <w:contextualSpacing/>
              <w:jc w:val="center"/>
              <w:rPr>
                <w:bCs/>
              </w:rPr>
            </w:pPr>
          </w:p>
        </w:tc>
        <w:tc>
          <w:tcPr>
            <w:tcW w:w="1703" w:type="dxa"/>
            <w:vMerge/>
          </w:tcPr>
          <w:p w:rsidR="001711AA" w:rsidRDefault="001711AA" w:rsidP="00026984">
            <w:pPr>
              <w:contextualSpacing/>
              <w:jc w:val="center"/>
              <w:rPr>
                <w:bCs/>
              </w:rPr>
            </w:pPr>
          </w:p>
        </w:tc>
        <w:tc>
          <w:tcPr>
            <w:tcW w:w="992" w:type="dxa"/>
          </w:tcPr>
          <w:p w:rsidR="001711AA" w:rsidRDefault="001711AA" w:rsidP="00026984">
            <w:pPr>
              <w:contextualSpacing/>
              <w:jc w:val="center"/>
              <w:rPr>
                <w:bCs/>
              </w:rPr>
            </w:pPr>
          </w:p>
        </w:tc>
        <w:tc>
          <w:tcPr>
            <w:tcW w:w="3114" w:type="dxa"/>
          </w:tcPr>
          <w:p w:rsidR="001711AA" w:rsidRDefault="001711AA" w:rsidP="00026984">
            <w:pPr>
              <w:contextualSpacing/>
              <w:jc w:val="center"/>
              <w:rPr>
                <w:bCs/>
              </w:rPr>
            </w:pPr>
          </w:p>
        </w:tc>
      </w:tr>
    </w:tbl>
    <w:p w:rsidR="0031403B" w:rsidRDefault="0031403B" w:rsidP="00026984">
      <w:pPr>
        <w:contextualSpacing/>
        <w:jc w:val="center"/>
        <w:rPr>
          <w:b/>
          <w:bCs/>
          <w:color w:val="0000FF"/>
          <w:sz w:val="28"/>
        </w:rPr>
      </w:pPr>
    </w:p>
    <w:p w:rsidR="0031403B" w:rsidRDefault="0031403B" w:rsidP="00026984">
      <w:pPr>
        <w:contextualSpacing/>
        <w:jc w:val="center"/>
        <w:rPr>
          <w:b/>
          <w:bCs/>
          <w:color w:val="0000FF"/>
          <w:sz w:val="28"/>
        </w:rPr>
      </w:pPr>
    </w:p>
    <w:p w:rsidR="00631C36" w:rsidRDefault="00631C36"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220348" w:rsidRDefault="00220348" w:rsidP="00026984">
      <w:pPr>
        <w:contextualSpacing/>
        <w:rPr>
          <w:b/>
          <w:bCs/>
          <w:color w:val="0000FF"/>
          <w:sz w:val="28"/>
        </w:rPr>
      </w:pPr>
    </w:p>
    <w:p w:rsidR="00FD0096" w:rsidRPr="00631C36" w:rsidRDefault="00FD0096" w:rsidP="00026984">
      <w:pPr>
        <w:contextualSpacing/>
        <w:rPr>
          <w:sz w:val="28"/>
          <w:szCs w:val="28"/>
        </w:rPr>
      </w:pPr>
      <w:r w:rsidRPr="00631C36">
        <w:rPr>
          <w:sz w:val="28"/>
          <w:szCs w:val="28"/>
        </w:rPr>
        <w:lastRenderedPageBreak/>
        <w:t>Перечень обязательных контрольных работ, сочинений и изложений</w:t>
      </w:r>
    </w:p>
    <w:p w:rsidR="00FD0096" w:rsidRPr="00527A74" w:rsidRDefault="00FD0096" w:rsidP="00026984">
      <w:pPr>
        <w:ind w:left="360" w:firstLine="540"/>
        <w:contextualSpacing/>
        <w:jc w:val="center"/>
        <w:rPr>
          <w:b/>
          <w:bCs/>
          <w:color w:val="0000FF"/>
        </w:rPr>
      </w:pPr>
    </w:p>
    <w:tbl>
      <w:tblPr>
        <w:tblW w:w="143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0"/>
        <w:gridCol w:w="4094"/>
        <w:gridCol w:w="4744"/>
        <w:gridCol w:w="4188"/>
      </w:tblGrid>
      <w:tr w:rsidR="00FD0096" w:rsidRPr="00527A74" w:rsidTr="00C8376D">
        <w:trPr>
          <w:trHeight w:val="409"/>
        </w:trPr>
        <w:tc>
          <w:tcPr>
            <w:tcW w:w="1290" w:type="dxa"/>
          </w:tcPr>
          <w:p w:rsidR="00FD0096" w:rsidRPr="00527A74" w:rsidRDefault="00FD0096" w:rsidP="00026984">
            <w:pPr>
              <w:contextualSpacing/>
              <w:jc w:val="center"/>
              <w:rPr>
                <w:rFonts w:eastAsia="Times New Roman"/>
                <w:b/>
                <w:lang w:eastAsia="ru-RU"/>
              </w:rPr>
            </w:pPr>
            <w:r w:rsidRPr="00527A74">
              <w:rPr>
                <w:rFonts w:eastAsia="Times New Roman"/>
                <w:b/>
                <w:lang w:eastAsia="ru-RU"/>
              </w:rPr>
              <w:t xml:space="preserve">№ </w:t>
            </w:r>
            <w:proofErr w:type="spellStart"/>
            <w:r w:rsidRPr="00527A74">
              <w:rPr>
                <w:rFonts w:eastAsia="Times New Roman"/>
                <w:b/>
                <w:lang w:eastAsia="ru-RU"/>
              </w:rPr>
              <w:t>п.п</w:t>
            </w:r>
            <w:proofErr w:type="spellEnd"/>
            <w:r w:rsidRPr="00527A74">
              <w:rPr>
                <w:rFonts w:eastAsia="Times New Roman"/>
                <w:b/>
                <w:lang w:eastAsia="ru-RU"/>
              </w:rPr>
              <w:t>.</w:t>
            </w:r>
          </w:p>
        </w:tc>
        <w:tc>
          <w:tcPr>
            <w:tcW w:w="4094" w:type="dxa"/>
          </w:tcPr>
          <w:p w:rsidR="00FD0096" w:rsidRPr="00527A74" w:rsidRDefault="00FD0096" w:rsidP="00026984">
            <w:pPr>
              <w:contextualSpacing/>
              <w:jc w:val="center"/>
              <w:rPr>
                <w:rFonts w:eastAsia="Times New Roman"/>
                <w:b/>
                <w:lang w:eastAsia="ru-RU"/>
              </w:rPr>
            </w:pPr>
            <w:r w:rsidRPr="00527A74">
              <w:rPr>
                <w:rFonts w:eastAsia="Times New Roman"/>
                <w:b/>
                <w:lang w:eastAsia="ru-RU"/>
              </w:rPr>
              <w:t>Глава. Тема</w:t>
            </w:r>
          </w:p>
        </w:tc>
        <w:tc>
          <w:tcPr>
            <w:tcW w:w="4744" w:type="dxa"/>
          </w:tcPr>
          <w:p w:rsidR="00FD0096" w:rsidRPr="00527A74" w:rsidRDefault="00FD0096" w:rsidP="00026984">
            <w:pPr>
              <w:contextualSpacing/>
              <w:jc w:val="center"/>
              <w:rPr>
                <w:rFonts w:eastAsia="Times New Roman"/>
                <w:b/>
                <w:lang w:eastAsia="ru-RU"/>
              </w:rPr>
            </w:pPr>
            <w:r w:rsidRPr="00527A74">
              <w:rPr>
                <w:rFonts w:eastAsia="Times New Roman"/>
                <w:b/>
                <w:lang w:eastAsia="ru-RU"/>
              </w:rPr>
              <w:t>Кодификатор</w:t>
            </w:r>
          </w:p>
        </w:tc>
        <w:tc>
          <w:tcPr>
            <w:tcW w:w="4188" w:type="dxa"/>
          </w:tcPr>
          <w:p w:rsidR="00FD0096" w:rsidRPr="00527A74" w:rsidRDefault="00FD0096" w:rsidP="00026984">
            <w:pPr>
              <w:contextualSpacing/>
              <w:jc w:val="center"/>
              <w:rPr>
                <w:rFonts w:eastAsia="Times New Roman"/>
                <w:b/>
                <w:lang w:eastAsia="ru-RU"/>
              </w:rPr>
            </w:pPr>
            <w:r w:rsidRPr="00527A74">
              <w:rPr>
                <w:rFonts w:eastAsia="Times New Roman"/>
                <w:b/>
                <w:lang w:eastAsia="ru-RU"/>
              </w:rPr>
              <w:t>Форма контроля</w:t>
            </w:r>
          </w:p>
        </w:tc>
      </w:tr>
      <w:tr w:rsidR="00FD0096" w:rsidRPr="00527A74" w:rsidTr="00C8376D">
        <w:trPr>
          <w:trHeight w:val="409"/>
        </w:trPr>
        <w:tc>
          <w:tcPr>
            <w:tcW w:w="14316" w:type="dxa"/>
            <w:gridSpan w:val="4"/>
          </w:tcPr>
          <w:p w:rsidR="00FD0096" w:rsidRPr="00527A74" w:rsidRDefault="00FD0096" w:rsidP="00026984">
            <w:pPr>
              <w:contextualSpacing/>
              <w:rPr>
                <w:rFonts w:eastAsia="Times New Roman"/>
                <w:b/>
                <w:lang w:eastAsia="ru-RU"/>
              </w:rPr>
            </w:pPr>
            <w:r w:rsidRPr="00527A74">
              <w:rPr>
                <w:rFonts w:eastAsia="Times New Roman"/>
                <w:b/>
                <w:lang w:eastAsia="ru-RU"/>
              </w:rPr>
              <w:t>Модуль 1. Что значит «современный литературный язык»?</w:t>
            </w:r>
          </w:p>
        </w:tc>
      </w:tr>
      <w:tr w:rsidR="00FD0096" w:rsidRPr="00527A74" w:rsidTr="00C8376D">
        <w:trPr>
          <w:trHeight w:val="409"/>
        </w:trPr>
        <w:tc>
          <w:tcPr>
            <w:tcW w:w="1290" w:type="dxa"/>
          </w:tcPr>
          <w:p w:rsidR="00FD0096" w:rsidRPr="00527A74" w:rsidRDefault="00FD0096" w:rsidP="00026984">
            <w:pPr>
              <w:numPr>
                <w:ilvl w:val="0"/>
                <w:numId w:val="1"/>
              </w:numPr>
              <w:contextualSpacing/>
              <w:jc w:val="center"/>
              <w:rPr>
                <w:rFonts w:eastAsia="Times New Roman"/>
                <w:lang w:eastAsia="ru-RU"/>
              </w:rPr>
            </w:pPr>
          </w:p>
        </w:tc>
        <w:tc>
          <w:tcPr>
            <w:tcW w:w="4094" w:type="dxa"/>
          </w:tcPr>
          <w:p w:rsidR="00FD0096" w:rsidRPr="00527A74" w:rsidRDefault="00FD0096" w:rsidP="00026984">
            <w:pPr>
              <w:contextualSpacing/>
              <w:jc w:val="both"/>
              <w:rPr>
                <w:rFonts w:eastAsia="Times New Roman"/>
                <w:lang w:eastAsia="ru-RU"/>
              </w:rPr>
            </w:pPr>
            <w:r w:rsidRPr="00527A74">
              <w:rPr>
                <w:rFonts w:eastAsia="Times New Roman"/>
                <w:lang w:eastAsia="ru-RU"/>
              </w:rPr>
              <w:t xml:space="preserve">Сочинение-описание </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Уметь строить текст-описание предмета, картины, события и др.</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Сочинение по картине, сочинение по воображению, сочинение на основе вымышленных или реальных событий и др. (на усмотрение учителя)</w:t>
            </w:r>
          </w:p>
        </w:tc>
      </w:tr>
      <w:tr w:rsidR="00FD0096" w:rsidRPr="00527A74" w:rsidTr="00C8376D">
        <w:trPr>
          <w:trHeight w:val="409"/>
        </w:trPr>
        <w:tc>
          <w:tcPr>
            <w:tcW w:w="1290" w:type="dxa"/>
          </w:tcPr>
          <w:p w:rsidR="00FD0096" w:rsidRPr="00527A74" w:rsidRDefault="00FD0096" w:rsidP="00026984">
            <w:pPr>
              <w:numPr>
                <w:ilvl w:val="0"/>
                <w:numId w:val="1"/>
              </w:numPr>
              <w:contextualSpacing/>
              <w:jc w:val="center"/>
              <w:rPr>
                <w:rFonts w:eastAsia="Times New Roman"/>
                <w:lang w:eastAsia="ru-RU"/>
              </w:rPr>
            </w:pPr>
          </w:p>
        </w:tc>
        <w:tc>
          <w:tcPr>
            <w:tcW w:w="4094" w:type="dxa"/>
          </w:tcPr>
          <w:p w:rsidR="00FD0096" w:rsidRPr="00527A74" w:rsidRDefault="00FD0096" w:rsidP="00026984">
            <w:pPr>
              <w:contextualSpacing/>
              <w:jc w:val="both"/>
              <w:rPr>
                <w:rFonts w:eastAsia="Times New Roman"/>
                <w:lang w:eastAsia="ru-RU"/>
              </w:rPr>
            </w:pPr>
            <w:r w:rsidRPr="00527A74">
              <w:rPr>
                <w:rFonts w:eastAsia="Times New Roman"/>
                <w:lang w:eastAsia="ru-RU"/>
              </w:rPr>
              <w:t xml:space="preserve">Контрольная работа по теме: «Повторение </w:t>
            </w:r>
            <w:proofErr w:type="gramStart"/>
            <w:r w:rsidRPr="00527A74">
              <w:rPr>
                <w:rFonts w:eastAsia="Times New Roman"/>
                <w:lang w:eastAsia="ru-RU"/>
              </w:rPr>
              <w:t>пройденного</w:t>
            </w:r>
            <w:proofErr w:type="gramEnd"/>
            <w:r w:rsidRPr="00527A74">
              <w:rPr>
                <w:rFonts w:eastAsia="Times New Roman"/>
                <w:lang w:eastAsia="ru-RU"/>
              </w:rPr>
              <w:t xml:space="preserve"> в 5 классе». (Входной контроль)</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Уметь объяснять орфограммы в словах и знаки препинания в предложениях.</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Тест</w:t>
            </w:r>
            <w:r>
              <w:rPr>
                <w:rFonts w:eastAsia="Times New Roman"/>
                <w:lang w:eastAsia="ru-RU"/>
              </w:rPr>
              <w:t xml:space="preserve"> или диктант с грамматическим заданием</w:t>
            </w:r>
          </w:p>
        </w:tc>
      </w:tr>
      <w:tr w:rsidR="00FD0096" w:rsidRPr="00527A74" w:rsidTr="00C8376D">
        <w:trPr>
          <w:trHeight w:val="409"/>
        </w:trPr>
        <w:tc>
          <w:tcPr>
            <w:tcW w:w="14316" w:type="dxa"/>
            <w:gridSpan w:val="4"/>
          </w:tcPr>
          <w:p w:rsidR="00FD0096" w:rsidRPr="00527A74" w:rsidRDefault="00FD0096" w:rsidP="00026984">
            <w:pPr>
              <w:contextualSpacing/>
              <w:jc w:val="both"/>
              <w:rPr>
                <w:rFonts w:eastAsia="Times New Roman"/>
                <w:lang w:eastAsia="ru-RU"/>
              </w:rPr>
            </w:pPr>
            <w:r w:rsidRPr="00527A74">
              <w:rPr>
                <w:rFonts w:eastAsia="Times New Roman"/>
                <w:b/>
                <w:lang w:eastAsia="ru-RU"/>
              </w:rPr>
              <w:t>Модуль 2. Что значит работать над своей речью?</w:t>
            </w:r>
          </w:p>
        </w:tc>
      </w:tr>
      <w:tr w:rsidR="00FD0096" w:rsidRPr="00527A74" w:rsidTr="00C8376D">
        <w:trPr>
          <w:trHeight w:val="409"/>
        </w:trPr>
        <w:tc>
          <w:tcPr>
            <w:tcW w:w="1290" w:type="dxa"/>
          </w:tcPr>
          <w:p w:rsidR="00FD0096" w:rsidRPr="00527A74" w:rsidRDefault="00FD0096" w:rsidP="00026984">
            <w:pPr>
              <w:numPr>
                <w:ilvl w:val="0"/>
                <w:numId w:val="1"/>
              </w:numPr>
              <w:contextualSpacing/>
              <w:jc w:val="center"/>
              <w:rPr>
                <w:rFonts w:eastAsia="Times New Roman"/>
                <w:lang w:eastAsia="ru-RU"/>
              </w:rPr>
            </w:pPr>
          </w:p>
        </w:tc>
        <w:tc>
          <w:tcPr>
            <w:tcW w:w="4094" w:type="dxa"/>
          </w:tcPr>
          <w:p w:rsidR="00FD0096" w:rsidRPr="00527A74" w:rsidRDefault="00FD0096" w:rsidP="00026984">
            <w:pPr>
              <w:contextualSpacing/>
              <w:jc w:val="both"/>
              <w:rPr>
                <w:rFonts w:eastAsia="Times New Roman"/>
                <w:lang w:eastAsia="ru-RU"/>
              </w:rPr>
            </w:pPr>
            <w:r w:rsidRPr="00527A74">
              <w:rPr>
                <w:rFonts w:eastAsia="Times New Roman"/>
                <w:lang w:eastAsia="ru-RU"/>
              </w:rPr>
              <w:t>Контрольная работа  по теме: «Правописание безударных гласных в корне и гласных в корнях с чередованием»</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Знать основные правила переноса слов, правописание безударных гласных в корне, правописание гласных в корнях с чередованием. Уметь применять правила, подбирать однокоренные проверочные слова.</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Диктант с грамматическим заданием</w:t>
            </w:r>
          </w:p>
        </w:tc>
      </w:tr>
      <w:tr w:rsidR="00FD0096" w:rsidRPr="00527A74" w:rsidTr="00C8376D">
        <w:trPr>
          <w:trHeight w:val="409"/>
        </w:trPr>
        <w:tc>
          <w:tcPr>
            <w:tcW w:w="1290" w:type="dxa"/>
          </w:tcPr>
          <w:p w:rsidR="00FD0096" w:rsidRPr="00527A74" w:rsidRDefault="00FD0096" w:rsidP="00026984">
            <w:pPr>
              <w:numPr>
                <w:ilvl w:val="0"/>
                <w:numId w:val="1"/>
              </w:numPr>
              <w:contextualSpacing/>
              <w:jc w:val="center"/>
              <w:rPr>
                <w:rFonts w:eastAsia="Times New Roman"/>
                <w:lang w:eastAsia="ru-RU"/>
              </w:rPr>
            </w:pP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Изложение </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Последовательность работы над подробным изложением в соответствии с планом.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Уметь выделять в тексте главную и второстепенную информацию, сокращать текст, выбирая основную идею.</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Изложение</w:t>
            </w:r>
          </w:p>
        </w:tc>
      </w:tr>
      <w:tr w:rsidR="00FD0096" w:rsidRPr="00527A74" w:rsidTr="00C8376D">
        <w:trPr>
          <w:trHeight w:val="409"/>
        </w:trPr>
        <w:tc>
          <w:tcPr>
            <w:tcW w:w="1290" w:type="dxa"/>
          </w:tcPr>
          <w:p w:rsidR="00FD0096" w:rsidRPr="00527A74" w:rsidRDefault="00FD0096" w:rsidP="00026984">
            <w:pPr>
              <w:numPr>
                <w:ilvl w:val="0"/>
                <w:numId w:val="1"/>
              </w:numPr>
              <w:contextualSpacing/>
              <w:jc w:val="center"/>
              <w:rPr>
                <w:rFonts w:eastAsia="Times New Roman"/>
                <w:lang w:eastAsia="ru-RU"/>
              </w:rPr>
            </w:pP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«Комплексное повторение главы 2»</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Уметь отвечать на вопросы, по всем разделам главы 2.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А</w:t>
            </w:r>
            <w:proofErr w:type="gramEnd"/>
            <w:r w:rsidRPr="00527A74">
              <w:rPr>
                <w:rFonts w:eastAsia="Times New Roman"/>
                <w:lang w:eastAsia="ru-RU"/>
              </w:rPr>
              <w:t xml:space="preserve"> – система языка, правописание и пунктуация.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В</w:t>
            </w:r>
            <w:proofErr w:type="gramEnd"/>
            <w:r w:rsidRPr="00527A74">
              <w:rPr>
                <w:rFonts w:eastAsia="Times New Roman"/>
                <w:lang w:eastAsia="ru-RU"/>
              </w:rPr>
              <w:t xml:space="preserve"> – язык и речь, культура речи.</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С</w:t>
            </w:r>
            <w:proofErr w:type="gramEnd"/>
            <w:r w:rsidRPr="00527A74">
              <w:rPr>
                <w:rFonts w:eastAsia="Times New Roman"/>
                <w:lang w:eastAsia="ru-RU"/>
              </w:rPr>
              <w:t xml:space="preserve"> – текст, работа с текстом.</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Тест</w:t>
            </w:r>
          </w:p>
        </w:tc>
      </w:tr>
      <w:tr w:rsidR="00FD0096" w:rsidRPr="00527A74" w:rsidTr="00C8376D">
        <w:trPr>
          <w:trHeight w:val="409"/>
        </w:trPr>
        <w:tc>
          <w:tcPr>
            <w:tcW w:w="14316" w:type="dxa"/>
            <w:gridSpan w:val="4"/>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b/>
                <w:lang w:eastAsia="ru-RU"/>
              </w:rPr>
              <w:t>Модуль 3. Что такое сферы общения?</w:t>
            </w:r>
          </w:p>
        </w:tc>
      </w:tr>
      <w:tr w:rsidR="00FD0096" w:rsidRPr="00527A74" w:rsidTr="00C8376D">
        <w:trPr>
          <w:trHeight w:val="409"/>
        </w:trPr>
        <w:tc>
          <w:tcPr>
            <w:tcW w:w="1290" w:type="dxa"/>
          </w:tcPr>
          <w:p w:rsidR="00FD0096" w:rsidRPr="00527A74" w:rsidRDefault="00FD0096" w:rsidP="00026984">
            <w:pPr>
              <w:numPr>
                <w:ilvl w:val="0"/>
                <w:numId w:val="1"/>
              </w:numPr>
              <w:contextualSpacing/>
              <w:jc w:val="center"/>
              <w:rPr>
                <w:rFonts w:eastAsia="Times New Roman"/>
                <w:lang w:eastAsia="ru-RU"/>
              </w:rPr>
            </w:pP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«Правописание приставок»</w:t>
            </w:r>
          </w:p>
        </w:tc>
        <w:tc>
          <w:tcPr>
            <w:tcW w:w="4744" w:type="dxa"/>
          </w:tcPr>
          <w:p w:rsidR="00FD0096" w:rsidRPr="00527A74" w:rsidRDefault="00FD0096" w:rsidP="00026984">
            <w:pPr>
              <w:shd w:val="clear" w:color="auto" w:fill="FFFFFF"/>
              <w:contextualSpacing/>
              <w:rPr>
                <w:rFonts w:eastAsia="MS Mincho"/>
                <w:bCs/>
                <w:lang w:eastAsia="ja-JP"/>
              </w:rPr>
            </w:pPr>
            <w:r w:rsidRPr="00527A74">
              <w:rPr>
                <w:rFonts w:eastAsia="MS Mincho"/>
                <w:bCs/>
                <w:lang w:eastAsia="ja-JP"/>
              </w:rPr>
              <w:t>Знать правописание приставок при-, пре-, правописание сложных существительных с соединительными гласными, правописание сложных имён прилагательных. Уметь применять правила.</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с грамматическим заданием.</w:t>
            </w:r>
          </w:p>
        </w:tc>
      </w:tr>
      <w:tr w:rsidR="00FD0096" w:rsidRPr="00527A74" w:rsidTr="00C8376D">
        <w:trPr>
          <w:trHeight w:val="409"/>
        </w:trPr>
        <w:tc>
          <w:tcPr>
            <w:tcW w:w="1290" w:type="dxa"/>
          </w:tcPr>
          <w:p w:rsidR="00FD0096" w:rsidRPr="00527A74" w:rsidRDefault="00FD0096" w:rsidP="00026984">
            <w:pPr>
              <w:numPr>
                <w:ilvl w:val="0"/>
                <w:numId w:val="1"/>
              </w:numPr>
              <w:contextualSpacing/>
              <w:jc w:val="center"/>
              <w:rPr>
                <w:rFonts w:eastAsia="Times New Roman"/>
                <w:lang w:eastAsia="ru-RU"/>
              </w:rPr>
            </w:pP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Изложение по </w:t>
            </w:r>
            <w:proofErr w:type="spellStart"/>
            <w:r w:rsidRPr="00527A74">
              <w:rPr>
                <w:rFonts w:eastAsia="Times New Roman"/>
                <w:lang w:eastAsia="ru-RU"/>
              </w:rPr>
              <w:t>аудиотексту</w:t>
            </w:r>
            <w:proofErr w:type="spellEnd"/>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Знать последовательность работы над изложением по </w:t>
            </w:r>
            <w:proofErr w:type="spellStart"/>
            <w:r w:rsidRPr="00527A74">
              <w:rPr>
                <w:rFonts w:eastAsia="Times New Roman"/>
                <w:lang w:eastAsia="ru-RU"/>
              </w:rPr>
              <w:t>аудиотексту</w:t>
            </w:r>
            <w:proofErr w:type="spellEnd"/>
            <w:r w:rsidRPr="00527A74">
              <w:rPr>
                <w:rFonts w:eastAsia="Times New Roman"/>
                <w:lang w:eastAsia="ru-RU"/>
              </w:rPr>
              <w:t xml:space="preserve">  в соответствии с планом и вопросным рядом по тексту.</w:t>
            </w:r>
          </w:p>
          <w:p w:rsidR="00FD0096" w:rsidRPr="00527A74" w:rsidRDefault="00FD0096" w:rsidP="00026984">
            <w:pPr>
              <w:shd w:val="clear" w:color="auto" w:fill="FFFFFF"/>
              <w:contextualSpacing/>
              <w:rPr>
                <w:rFonts w:eastAsia="MS Mincho"/>
                <w:bCs/>
                <w:lang w:eastAsia="ja-JP"/>
              </w:rPr>
            </w:pPr>
            <w:r w:rsidRPr="00527A74">
              <w:rPr>
                <w:rFonts w:eastAsia="Times New Roman"/>
                <w:lang w:eastAsia="ru-RU"/>
              </w:rPr>
              <w:t>Уметь выделять в тексте главную и второстепенную информацию, сокращать текст до мини-изложения, где хорошо читается основная идея.</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Мини-изложение с </w:t>
            </w:r>
            <w:proofErr w:type="gramStart"/>
            <w:r w:rsidRPr="00527A74">
              <w:rPr>
                <w:rFonts w:eastAsia="Times New Roman"/>
                <w:lang w:eastAsia="ru-RU"/>
              </w:rPr>
              <w:t>вопросным</w:t>
            </w:r>
            <w:proofErr w:type="gramEnd"/>
            <w:r w:rsidRPr="00527A74">
              <w:rPr>
                <w:rFonts w:eastAsia="Times New Roman"/>
                <w:lang w:eastAsia="ru-RU"/>
              </w:rPr>
              <w:t xml:space="preserve"> рядом</w:t>
            </w:r>
          </w:p>
        </w:tc>
      </w:tr>
      <w:tr w:rsidR="00FD0096" w:rsidRPr="00527A74" w:rsidTr="00C8376D">
        <w:trPr>
          <w:trHeight w:val="409"/>
        </w:trPr>
        <w:tc>
          <w:tcPr>
            <w:tcW w:w="1290" w:type="dxa"/>
          </w:tcPr>
          <w:p w:rsidR="00FD0096" w:rsidRPr="00527A74" w:rsidRDefault="00FD0096" w:rsidP="00026984">
            <w:pPr>
              <w:numPr>
                <w:ilvl w:val="0"/>
                <w:numId w:val="1"/>
              </w:numPr>
              <w:contextualSpacing/>
              <w:jc w:val="center"/>
              <w:rPr>
                <w:rFonts w:eastAsia="Times New Roman"/>
                <w:lang w:eastAsia="ru-RU"/>
              </w:rPr>
            </w:pP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«Комплексное повторение главы 3»</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Уметь отвечать на вопросы, по всем разделам главы 2.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А</w:t>
            </w:r>
            <w:proofErr w:type="gramEnd"/>
            <w:r w:rsidRPr="00527A74">
              <w:rPr>
                <w:rFonts w:eastAsia="Times New Roman"/>
                <w:lang w:eastAsia="ru-RU"/>
              </w:rPr>
              <w:t xml:space="preserve"> – система языка, правописание и пунктуация.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В</w:t>
            </w:r>
            <w:proofErr w:type="gramEnd"/>
            <w:r w:rsidRPr="00527A74">
              <w:rPr>
                <w:rFonts w:eastAsia="Times New Roman"/>
                <w:lang w:eastAsia="ru-RU"/>
              </w:rPr>
              <w:t xml:space="preserve"> – язык и речь, культура речи.</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С</w:t>
            </w:r>
            <w:proofErr w:type="gramEnd"/>
            <w:r w:rsidRPr="00527A74">
              <w:rPr>
                <w:rFonts w:eastAsia="Times New Roman"/>
                <w:lang w:eastAsia="ru-RU"/>
              </w:rPr>
              <w:t xml:space="preserve"> – текст, работа с текстом.</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Тест </w:t>
            </w:r>
          </w:p>
        </w:tc>
      </w:tr>
      <w:tr w:rsidR="00FD0096" w:rsidRPr="00527A74" w:rsidTr="00C8376D">
        <w:trPr>
          <w:trHeight w:val="409"/>
        </w:trPr>
        <w:tc>
          <w:tcPr>
            <w:tcW w:w="14316" w:type="dxa"/>
            <w:gridSpan w:val="4"/>
          </w:tcPr>
          <w:p w:rsidR="00FD0096" w:rsidRPr="00527A74" w:rsidRDefault="00FD0096" w:rsidP="00026984">
            <w:pPr>
              <w:tabs>
                <w:tab w:val="num" w:pos="-567"/>
                <w:tab w:val="left" w:pos="1688"/>
                <w:tab w:val="left" w:pos="2178"/>
                <w:tab w:val="left" w:pos="3308"/>
              </w:tabs>
              <w:contextualSpacing/>
              <w:jc w:val="both"/>
              <w:rPr>
                <w:rFonts w:eastAsia="Times New Roman"/>
                <w:b/>
                <w:lang w:eastAsia="ru-RU"/>
              </w:rPr>
            </w:pPr>
            <w:r w:rsidRPr="00527A74">
              <w:rPr>
                <w:rFonts w:eastAsia="Times New Roman"/>
                <w:b/>
                <w:lang w:eastAsia="ru-RU"/>
              </w:rPr>
              <w:t>Модуль 4. Сколько стилей в современном литературном языке?</w:t>
            </w:r>
          </w:p>
        </w:tc>
      </w:tr>
      <w:tr w:rsidR="00FD0096" w:rsidRPr="00527A74" w:rsidTr="00C8376D">
        <w:trPr>
          <w:trHeight w:val="409"/>
        </w:trPr>
        <w:tc>
          <w:tcPr>
            <w:tcW w:w="1290" w:type="dxa"/>
          </w:tcPr>
          <w:p w:rsidR="00FD0096" w:rsidRPr="00527A74" w:rsidRDefault="00FD0096" w:rsidP="00026984">
            <w:pPr>
              <w:numPr>
                <w:ilvl w:val="0"/>
                <w:numId w:val="1"/>
              </w:numPr>
              <w:contextualSpacing/>
              <w:jc w:val="center"/>
              <w:rPr>
                <w:rFonts w:eastAsia="Times New Roman"/>
                <w:lang w:eastAsia="ru-RU"/>
              </w:rPr>
            </w:pP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«Правописание суффиксов прилагательных»</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Знать правила правописания </w:t>
            </w:r>
            <w:proofErr w:type="gramStart"/>
            <w:r w:rsidRPr="00527A74">
              <w:rPr>
                <w:rFonts w:eastAsia="Times New Roman"/>
                <w:lang w:eastAsia="ru-RU"/>
              </w:rPr>
              <w:t>–Н</w:t>
            </w:r>
            <w:proofErr w:type="gramEnd"/>
            <w:r w:rsidRPr="00527A74">
              <w:rPr>
                <w:rFonts w:eastAsia="Times New Roman"/>
                <w:lang w:eastAsia="ru-RU"/>
              </w:rPr>
              <w:t>- и –НН- в суффиксах отымённых прилагательных, -СК- //-К- в суффиксах отымённых прилагательных, правописание -ЕВ-//-ОВ-//-ЁВ- и –ИВ-,-ЛИВ-,-ЧИВ-</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p>
        </w:tc>
      </w:tr>
      <w:tr w:rsidR="00FD0096" w:rsidRPr="00527A74" w:rsidTr="00C8376D">
        <w:trPr>
          <w:trHeight w:val="409"/>
        </w:trPr>
        <w:tc>
          <w:tcPr>
            <w:tcW w:w="1290" w:type="dxa"/>
          </w:tcPr>
          <w:p w:rsidR="00FD0096" w:rsidRPr="00527A74" w:rsidRDefault="00FD0096" w:rsidP="00026984">
            <w:pPr>
              <w:ind w:left="360"/>
              <w:contextualSpacing/>
              <w:rPr>
                <w:rFonts w:eastAsia="Times New Roman"/>
                <w:lang w:eastAsia="ru-RU"/>
              </w:rPr>
            </w:pPr>
            <w:r w:rsidRPr="00527A74">
              <w:rPr>
                <w:rFonts w:eastAsia="Times New Roman"/>
                <w:lang w:eastAsia="ru-RU"/>
              </w:rPr>
              <w:t>10</w:t>
            </w: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«Комплексное повторение главы 4»</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Уметь отвечать на вопросы, по всем разделам главы 2.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А</w:t>
            </w:r>
            <w:proofErr w:type="gramEnd"/>
            <w:r w:rsidRPr="00527A74">
              <w:rPr>
                <w:rFonts w:eastAsia="Times New Roman"/>
                <w:lang w:eastAsia="ru-RU"/>
              </w:rPr>
              <w:t xml:space="preserve"> – система языка, правописание и пунктуация.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В</w:t>
            </w:r>
            <w:proofErr w:type="gramEnd"/>
            <w:r w:rsidRPr="00527A74">
              <w:rPr>
                <w:rFonts w:eastAsia="Times New Roman"/>
                <w:lang w:eastAsia="ru-RU"/>
              </w:rPr>
              <w:t xml:space="preserve"> – язык и речь, культура речи.</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С</w:t>
            </w:r>
            <w:proofErr w:type="gramEnd"/>
            <w:r w:rsidRPr="00527A74">
              <w:rPr>
                <w:rFonts w:eastAsia="Times New Roman"/>
                <w:lang w:eastAsia="ru-RU"/>
              </w:rPr>
              <w:t xml:space="preserve"> – текст, работа с текстом.</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Тест</w:t>
            </w:r>
          </w:p>
        </w:tc>
      </w:tr>
      <w:tr w:rsidR="00FD0096" w:rsidRPr="00527A74" w:rsidTr="00C8376D">
        <w:trPr>
          <w:trHeight w:val="409"/>
        </w:trPr>
        <w:tc>
          <w:tcPr>
            <w:tcW w:w="14316" w:type="dxa"/>
            <w:gridSpan w:val="4"/>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b/>
                <w:lang w:eastAsia="ru-RU"/>
              </w:rPr>
              <w:t>Модуль 5. Трудно ли освоить язык науки?</w:t>
            </w:r>
          </w:p>
        </w:tc>
      </w:tr>
      <w:tr w:rsidR="00FD0096" w:rsidRPr="00527A74" w:rsidTr="00C8376D">
        <w:trPr>
          <w:trHeight w:val="409"/>
        </w:trPr>
        <w:tc>
          <w:tcPr>
            <w:tcW w:w="1290" w:type="dxa"/>
          </w:tcPr>
          <w:p w:rsidR="00FD0096" w:rsidRPr="00527A74" w:rsidRDefault="00FD0096" w:rsidP="00026984">
            <w:pPr>
              <w:ind w:left="360"/>
              <w:contextualSpacing/>
              <w:jc w:val="center"/>
              <w:rPr>
                <w:rFonts w:eastAsia="Times New Roman"/>
                <w:lang w:eastAsia="ru-RU"/>
              </w:rPr>
            </w:pPr>
            <w:r w:rsidRPr="00527A74">
              <w:rPr>
                <w:rFonts w:eastAsia="Times New Roman"/>
                <w:lang w:eastAsia="ru-RU"/>
              </w:rPr>
              <w:t>11</w:t>
            </w:r>
          </w:p>
        </w:tc>
        <w:tc>
          <w:tcPr>
            <w:tcW w:w="4094" w:type="dxa"/>
          </w:tcPr>
          <w:p w:rsidR="00FD0096" w:rsidRPr="00527A74" w:rsidRDefault="00FD0096" w:rsidP="00026984">
            <w:pPr>
              <w:contextualSpacing/>
              <w:rPr>
                <w:rFonts w:eastAsia="Times New Roman"/>
                <w:lang w:eastAsia="ru-RU"/>
              </w:rPr>
            </w:pPr>
            <w:r w:rsidRPr="00527A74">
              <w:rPr>
                <w:rFonts w:eastAsia="Times New Roman"/>
                <w:lang w:eastAsia="ru-RU"/>
              </w:rPr>
              <w:t xml:space="preserve">Контрольная работа по теме: </w:t>
            </w:r>
            <w:r w:rsidRPr="00527A74">
              <w:rPr>
                <w:rFonts w:eastAsia="Times New Roman"/>
                <w:lang w:eastAsia="ru-RU"/>
              </w:rPr>
              <w:lastRenderedPageBreak/>
              <w:t>«Правописание причастий»</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lastRenderedPageBreak/>
              <w:t xml:space="preserve">Знать правописание причастий. </w:t>
            </w:r>
            <w:proofErr w:type="gramStart"/>
            <w:r w:rsidRPr="00527A74">
              <w:rPr>
                <w:rFonts w:eastAsia="Times New Roman"/>
                <w:lang w:eastAsia="ru-RU"/>
              </w:rPr>
              <w:t>Знать</w:t>
            </w:r>
            <w:proofErr w:type="gramEnd"/>
            <w:r w:rsidRPr="00527A74">
              <w:rPr>
                <w:rFonts w:eastAsia="Times New Roman"/>
                <w:lang w:eastAsia="ru-RU"/>
              </w:rPr>
              <w:t xml:space="preserve"> как </w:t>
            </w:r>
            <w:r w:rsidRPr="00527A74">
              <w:rPr>
                <w:rFonts w:eastAsia="Times New Roman"/>
                <w:lang w:eastAsia="ru-RU"/>
              </w:rPr>
              <w:lastRenderedPageBreak/>
              <w:t xml:space="preserve">выделяются на письме причастные обороты. Уметь применять правила. </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lastRenderedPageBreak/>
              <w:t>Диктант</w:t>
            </w:r>
          </w:p>
        </w:tc>
      </w:tr>
      <w:tr w:rsidR="00FD0096" w:rsidRPr="00527A74" w:rsidTr="00C8376D">
        <w:trPr>
          <w:trHeight w:val="409"/>
        </w:trPr>
        <w:tc>
          <w:tcPr>
            <w:tcW w:w="1290" w:type="dxa"/>
          </w:tcPr>
          <w:p w:rsidR="00FD0096" w:rsidRPr="00527A74" w:rsidRDefault="00FD0096" w:rsidP="00026984">
            <w:pPr>
              <w:ind w:left="360"/>
              <w:contextualSpacing/>
              <w:rPr>
                <w:rFonts w:eastAsia="Times New Roman"/>
                <w:lang w:eastAsia="ru-RU"/>
              </w:rPr>
            </w:pPr>
            <w:r w:rsidRPr="00527A74">
              <w:rPr>
                <w:rFonts w:eastAsia="Times New Roman"/>
                <w:lang w:eastAsia="ru-RU"/>
              </w:rPr>
              <w:lastRenderedPageBreak/>
              <w:t>12</w:t>
            </w: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Мини-сочинения. Слово в разных стилях речи.</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Уметь выстраивать композиционную схему сочинения </w:t>
            </w:r>
            <w:proofErr w:type="gramStart"/>
            <w:r w:rsidRPr="00527A74">
              <w:rPr>
                <w:rFonts w:eastAsia="Times New Roman"/>
                <w:lang w:eastAsia="ru-RU"/>
              </w:rPr>
              <w:t>в</w:t>
            </w:r>
            <w:proofErr w:type="gramEnd"/>
            <w:r w:rsidRPr="00527A74">
              <w:rPr>
                <w:rFonts w:eastAsia="Times New Roman"/>
                <w:lang w:eastAsia="ru-RU"/>
              </w:rPr>
              <w:t xml:space="preserve"> </w:t>
            </w:r>
            <w:proofErr w:type="gramStart"/>
            <w:r w:rsidRPr="00527A74">
              <w:rPr>
                <w:rFonts w:eastAsia="Times New Roman"/>
                <w:lang w:eastAsia="ru-RU"/>
              </w:rPr>
              <w:t>разных</w:t>
            </w:r>
            <w:proofErr w:type="gramEnd"/>
            <w:r w:rsidRPr="00527A74">
              <w:rPr>
                <w:rFonts w:eastAsia="Times New Roman"/>
                <w:lang w:eastAsia="ru-RU"/>
              </w:rPr>
              <w:t xml:space="preserve"> стилей речи, определять смысловые части, работать с планом. Уметь наблюдать за словом в разных стилях речи. </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Сочинения</w:t>
            </w:r>
          </w:p>
        </w:tc>
      </w:tr>
      <w:tr w:rsidR="00FD0096" w:rsidRPr="00527A74" w:rsidTr="00C8376D">
        <w:trPr>
          <w:trHeight w:val="409"/>
        </w:trPr>
        <w:tc>
          <w:tcPr>
            <w:tcW w:w="1290" w:type="dxa"/>
          </w:tcPr>
          <w:p w:rsidR="00FD0096" w:rsidRPr="00527A74" w:rsidRDefault="00FD0096" w:rsidP="00026984">
            <w:pPr>
              <w:ind w:left="360"/>
              <w:contextualSpacing/>
              <w:jc w:val="center"/>
              <w:rPr>
                <w:rFonts w:eastAsia="Times New Roman"/>
                <w:lang w:eastAsia="ru-RU"/>
              </w:rPr>
            </w:pPr>
            <w:r w:rsidRPr="00527A74">
              <w:rPr>
                <w:rFonts w:eastAsia="Times New Roman"/>
                <w:lang w:eastAsia="ru-RU"/>
              </w:rPr>
              <w:t>13</w:t>
            </w: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«Комплексное повторение главы 5»</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Уметь отвечать на вопросы, по всем разделам главы 2.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А</w:t>
            </w:r>
            <w:proofErr w:type="gramEnd"/>
            <w:r w:rsidRPr="00527A74">
              <w:rPr>
                <w:rFonts w:eastAsia="Times New Roman"/>
                <w:lang w:eastAsia="ru-RU"/>
              </w:rPr>
              <w:t xml:space="preserve"> – система языка, правописание и пунктуация.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В</w:t>
            </w:r>
            <w:proofErr w:type="gramEnd"/>
            <w:r w:rsidRPr="00527A74">
              <w:rPr>
                <w:rFonts w:eastAsia="Times New Roman"/>
                <w:lang w:eastAsia="ru-RU"/>
              </w:rPr>
              <w:t xml:space="preserve"> – язык и речь, культура речи.</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С</w:t>
            </w:r>
            <w:proofErr w:type="gramEnd"/>
            <w:r w:rsidRPr="00527A74">
              <w:rPr>
                <w:rFonts w:eastAsia="Times New Roman"/>
                <w:lang w:eastAsia="ru-RU"/>
              </w:rPr>
              <w:t xml:space="preserve"> – текст, работа с текстом.</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Тест </w:t>
            </w:r>
          </w:p>
        </w:tc>
      </w:tr>
      <w:tr w:rsidR="00FD0096" w:rsidRPr="00527A74" w:rsidTr="00C8376D">
        <w:trPr>
          <w:trHeight w:val="409"/>
        </w:trPr>
        <w:tc>
          <w:tcPr>
            <w:tcW w:w="14316" w:type="dxa"/>
            <w:gridSpan w:val="4"/>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b/>
                <w:lang w:eastAsia="ru-RU"/>
              </w:rPr>
              <w:t>Модуль 6. В чём особенности официальных документов?</w:t>
            </w:r>
          </w:p>
        </w:tc>
      </w:tr>
      <w:tr w:rsidR="00FD0096" w:rsidRPr="00527A74" w:rsidTr="00C8376D">
        <w:trPr>
          <w:trHeight w:val="409"/>
        </w:trPr>
        <w:tc>
          <w:tcPr>
            <w:tcW w:w="1290" w:type="dxa"/>
          </w:tcPr>
          <w:p w:rsidR="00FD0096" w:rsidRPr="00527A74" w:rsidRDefault="00FD0096" w:rsidP="00026984">
            <w:pPr>
              <w:ind w:left="360"/>
              <w:contextualSpacing/>
              <w:jc w:val="center"/>
              <w:rPr>
                <w:rFonts w:eastAsia="Times New Roman"/>
                <w:lang w:eastAsia="ru-RU"/>
              </w:rPr>
            </w:pPr>
            <w:r w:rsidRPr="00527A74">
              <w:rPr>
                <w:rFonts w:eastAsia="Times New Roman"/>
                <w:lang w:eastAsia="ru-RU"/>
              </w:rPr>
              <w:t>14</w:t>
            </w: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«Правописание деепричастий»</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Знать правило о написании НЕ с деепричастиями, как выделяются на письме деепричастия и деепричастные обороты. Уметь применять правила при написании текста.</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Диктант</w:t>
            </w:r>
          </w:p>
        </w:tc>
      </w:tr>
      <w:tr w:rsidR="00FD0096" w:rsidRPr="00527A74" w:rsidTr="00C8376D">
        <w:trPr>
          <w:trHeight w:val="409"/>
        </w:trPr>
        <w:tc>
          <w:tcPr>
            <w:tcW w:w="1290" w:type="dxa"/>
          </w:tcPr>
          <w:p w:rsidR="00FD0096" w:rsidRPr="00527A74" w:rsidRDefault="00FD0096" w:rsidP="00026984">
            <w:pPr>
              <w:ind w:left="360"/>
              <w:contextualSpacing/>
              <w:jc w:val="center"/>
              <w:rPr>
                <w:rFonts w:eastAsia="Times New Roman"/>
                <w:lang w:eastAsia="ru-RU"/>
              </w:rPr>
            </w:pPr>
            <w:r w:rsidRPr="00527A74">
              <w:rPr>
                <w:rFonts w:eastAsia="Times New Roman"/>
                <w:lang w:eastAsia="ru-RU"/>
              </w:rPr>
              <w:t>15</w:t>
            </w: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Сочинение-описание по картине</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Уметь строить текст-описание, пользоваться при написании синонимами, изобразительно-выразительными средствами языка и оборотами речи.</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Сочинение</w:t>
            </w:r>
          </w:p>
        </w:tc>
      </w:tr>
      <w:tr w:rsidR="00FD0096" w:rsidRPr="00527A74" w:rsidTr="00C8376D">
        <w:trPr>
          <w:trHeight w:val="409"/>
        </w:trPr>
        <w:tc>
          <w:tcPr>
            <w:tcW w:w="1290" w:type="dxa"/>
          </w:tcPr>
          <w:p w:rsidR="00FD0096" w:rsidRPr="00527A74" w:rsidRDefault="00FD0096" w:rsidP="00026984">
            <w:pPr>
              <w:ind w:left="360"/>
              <w:contextualSpacing/>
              <w:jc w:val="center"/>
              <w:rPr>
                <w:rFonts w:eastAsia="Times New Roman"/>
                <w:lang w:eastAsia="ru-RU"/>
              </w:rPr>
            </w:pPr>
            <w:r w:rsidRPr="00527A74">
              <w:rPr>
                <w:rFonts w:eastAsia="Times New Roman"/>
                <w:lang w:eastAsia="ru-RU"/>
              </w:rPr>
              <w:t>16</w:t>
            </w: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«Комплексное повторение главы 6»</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Уметь отвечать на вопросы, по всем разделам главы 2.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А</w:t>
            </w:r>
            <w:proofErr w:type="gramEnd"/>
            <w:r w:rsidRPr="00527A74">
              <w:rPr>
                <w:rFonts w:eastAsia="Times New Roman"/>
                <w:lang w:eastAsia="ru-RU"/>
              </w:rPr>
              <w:t xml:space="preserve"> – система языка, правописание и пунктуация.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В</w:t>
            </w:r>
            <w:proofErr w:type="gramEnd"/>
            <w:r w:rsidRPr="00527A74">
              <w:rPr>
                <w:rFonts w:eastAsia="Times New Roman"/>
                <w:lang w:eastAsia="ru-RU"/>
              </w:rPr>
              <w:t xml:space="preserve"> – язык и речь, культура речи.</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С</w:t>
            </w:r>
            <w:proofErr w:type="gramEnd"/>
            <w:r w:rsidRPr="00527A74">
              <w:rPr>
                <w:rFonts w:eastAsia="Times New Roman"/>
                <w:lang w:eastAsia="ru-RU"/>
              </w:rPr>
              <w:t xml:space="preserve"> – текст, работа с текстом.</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Тест </w:t>
            </w:r>
          </w:p>
        </w:tc>
      </w:tr>
      <w:tr w:rsidR="00FD0096" w:rsidRPr="00527A74" w:rsidTr="00C8376D">
        <w:trPr>
          <w:trHeight w:val="409"/>
        </w:trPr>
        <w:tc>
          <w:tcPr>
            <w:tcW w:w="14316" w:type="dxa"/>
            <w:gridSpan w:val="4"/>
          </w:tcPr>
          <w:p w:rsidR="00FD0096" w:rsidRPr="00527A74" w:rsidRDefault="00FD0096" w:rsidP="00026984">
            <w:pPr>
              <w:tabs>
                <w:tab w:val="num" w:pos="-567"/>
                <w:tab w:val="left" w:pos="1688"/>
                <w:tab w:val="left" w:pos="2178"/>
                <w:tab w:val="left" w:pos="3308"/>
              </w:tabs>
              <w:contextualSpacing/>
              <w:jc w:val="both"/>
              <w:rPr>
                <w:rFonts w:eastAsia="Times New Roman"/>
                <w:b/>
                <w:lang w:eastAsia="ru-RU"/>
              </w:rPr>
            </w:pPr>
            <w:r w:rsidRPr="00527A74">
              <w:rPr>
                <w:rFonts w:eastAsia="Times New Roman"/>
                <w:b/>
                <w:lang w:eastAsia="ru-RU"/>
              </w:rPr>
              <w:t>Глава 7. В чём особенности публицистической речи?</w:t>
            </w:r>
          </w:p>
        </w:tc>
      </w:tr>
      <w:tr w:rsidR="00FD0096" w:rsidRPr="00527A74" w:rsidTr="00C8376D">
        <w:trPr>
          <w:trHeight w:val="409"/>
        </w:trPr>
        <w:tc>
          <w:tcPr>
            <w:tcW w:w="1290" w:type="dxa"/>
          </w:tcPr>
          <w:p w:rsidR="00FD0096" w:rsidRPr="00527A74" w:rsidRDefault="00FD0096" w:rsidP="00026984">
            <w:pPr>
              <w:ind w:left="360"/>
              <w:contextualSpacing/>
              <w:jc w:val="center"/>
              <w:rPr>
                <w:rFonts w:eastAsia="Times New Roman"/>
                <w:lang w:eastAsia="ru-RU"/>
              </w:rPr>
            </w:pPr>
            <w:r w:rsidRPr="00527A74">
              <w:rPr>
                <w:rFonts w:eastAsia="Times New Roman"/>
                <w:lang w:eastAsia="ru-RU"/>
              </w:rPr>
              <w:t>17</w:t>
            </w: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«Правописание имён числительных»</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 Уметь объяснять орфограммы в словах и знаки препинания в предложениях, знать </w:t>
            </w:r>
            <w:r w:rsidRPr="00527A74">
              <w:rPr>
                <w:rFonts w:eastAsia="Times New Roman"/>
                <w:lang w:eastAsia="ru-RU"/>
              </w:rPr>
              <w:lastRenderedPageBreak/>
              <w:t>правила правописания имён числительных.</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lastRenderedPageBreak/>
              <w:t>Диктант</w:t>
            </w:r>
          </w:p>
        </w:tc>
      </w:tr>
      <w:tr w:rsidR="00FD0096" w:rsidRPr="00527A74" w:rsidTr="00C8376D">
        <w:trPr>
          <w:trHeight w:val="409"/>
        </w:trPr>
        <w:tc>
          <w:tcPr>
            <w:tcW w:w="1290" w:type="dxa"/>
          </w:tcPr>
          <w:p w:rsidR="00FD0096" w:rsidRPr="00527A74" w:rsidRDefault="00FD0096" w:rsidP="00026984">
            <w:pPr>
              <w:ind w:left="360"/>
              <w:contextualSpacing/>
              <w:jc w:val="center"/>
              <w:rPr>
                <w:rFonts w:eastAsia="Times New Roman"/>
                <w:lang w:eastAsia="ru-RU"/>
              </w:rPr>
            </w:pPr>
            <w:r w:rsidRPr="00527A74">
              <w:rPr>
                <w:rFonts w:eastAsia="Times New Roman"/>
                <w:lang w:eastAsia="ru-RU"/>
              </w:rPr>
              <w:lastRenderedPageBreak/>
              <w:t>18</w:t>
            </w: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«Комплексное повторение главы 7»</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Уметь отвечать на вопросы, по всем разделам главы 2.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А</w:t>
            </w:r>
            <w:proofErr w:type="gramEnd"/>
            <w:r w:rsidRPr="00527A74">
              <w:rPr>
                <w:rFonts w:eastAsia="Times New Roman"/>
                <w:lang w:eastAsia="ru-RU"/>
              </w:rPr>
              <w:t xml:space="preserve"> – система языка, правописание и пунктуация.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В</w:t>
            </w:r>
            <w:proofErr w:type="gramEnd"/>
            <w:r w:rsidRPr="00527A74">
              <w:rPr>
                <w:rFonts w:eastAsia="Times New Roman"/>
                <w:lang w:eastAsia="ru-RU"/>
              </w:rPr>
              <w:t xml:space="preserve"> – язык и речь, культура речи.</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С</w:t>
            </w:r>
            <w:proofErr w:type="gramEnd"/>
            <w:r w:rsidRPr="00527A74">
              <w:rPr>
                <w:rFonts w:eastAsia="Times New Roman"/>
                <w:lang w:eastAsia="ru-RU"/>
              </w:rPr>
              <w:t xml:space="preserve"> – текст, работа с текстом.</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Тест </w:t>
            </w:r>
          </w:p>
        </w:tc>
      </w:tr>
      <w:tr w:rsidR="00FD0096" w:rsidRPr="00527A74" w:rsidTr="00C8376D">
        <w:trPr>
          <w:trHeight w:val="409"/>
        </w:trPr>
        <w:tc>
          <w:tcPr>
            <w:tcW w:w="14316" w:type="dxa"/>
            <w:gridSpan w:val="4"/>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b/>
                <w:lang w:eastAsia="ru-RU"/>
              </w:rPr>
              <w:t>Глава 8. Есть ли правила у беседы?</w:t>
            </w:r>
          </w:p>
        </w:tc>
      </w:tr>
      <w:tr w:rsidR="00FD0096" w:rsidRPr="00527A74" w:rsidTr="00C8376D">
        <w:trPr>
          <w:trHeight w:val="409"/>
        </w:trPr>
        <w:tc>
          <w:tcPr>
            <w:tcW w:w="1290" w:type="dxa"/>
          </w:tcPr>
          <w:p w:rsidR="00FD0096" w:rsidRPr="00527A74" w:rsidRDefault="00FD0096" w:rsidP="00026984">
            <w:pPr>
              <w:ind w:left="360"/>
              <w:contextualSpacing/>
              <w:jc w:val="center"/>
              <w:rPr>
                <w:rFonts w:eastAsia="Times New Roman"/>
                <w:lang w:eastAsia="ru-RU"/>
              </w:rPr>
            </w:pPr>
            <w:r w:rsidRPr="00527A74">
              <w:rPr>
                <w:rFonts w:eastAsia="Times New Roman"/>
                <w:lang w:eastAsia="ru-RU"/>
              </w:rPr>
              <w:t>19</w:t>
            </w:r>
          </w:p>
        </w:tc>
        <w:tc>
          <w:tcPr>
            <w:tcW w:w="4094" w:type="dxa"/>
          </w:tcPr>
          <w:p w:rsidR="00FD0096" w:rsidRPr="00527A74" w:rsidRDefault="00FD0096" w:rsidP="00026984">
            <w:pPr>
              <w:contextualSpacing/>
              <w:jc w:val="both"/>
              <w:rPr>
                <w:rFonts w:eastAsia="Times New Roman"/>
                <w:lang w:eastAsia="ru-RU"/>
              </w:rPr>
            </w:pPr>
            <w:r w:rsidRPr="00527A74">
              <w:rPr>
                <w:rFonts w:eastAsia="Times New Roman"/>
                <w:lang w:eastAsia="ru-RU"/>
              </w:rPr>
              <w:t>Контрольная работа по теме: «Правописание местоимений»</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Знать общее значение, морфологические признаки местоимений, правописание местоимений с предлогами, неопределённых и отрицательных местоимений. Уметь пользоваться изученными правилами на практике.</w:t>
            </w:r>
          </w:p>
        </w:tc>
        <w:tc>
          <w:tcPr>
            <w:tcW w:w="4188" w:type="dxa"/>
          </w:tcPr>
          <w:p w:rsidR="00FD0096" w:rsidRPr="00527A74" w:rsidRDefault="00FD0096" w:rsidP="00026984">
            <w:pPr>
              <w:contextualSpacing/>
              <w:jc w:val="both"/>
              <w:rPr>
                <w:rFonts w:eastAsia="Times New Roman"/>
                <w:lang w:eastAsia="ru-RU"/>
              </w:rPr>
            </w:pPr>
            <w:r w:rsidRPr="00527A74">
              <w:rPr>
                <w:rFonts w:eastAsia="Times New Roman"/>
                <w:lang w:eastAsia="ru-RU"/>
              </w:rPr>
              <w:t>Диктант</w:t>
            </w:r>
          </w:p>
        </w:tc>
      </w:tr>
      <w:tr w:rsidR="00FD0096" w:rsidRPr="00527A74" w:rsidTr="00C8376D">
        <w:trPr>
          <w:trHeight w:val="409"/>
        </w:trPr>
        <w:tc>
          <w:tcPr>
            <w:tcW w:w="1290" w:type="dxa"/>
          </w:tcPr>
          <w:p w:rsidR="00FD0096" w:rsidRPr="00527A74" w:rsidRDefault="00FD0096" w:rsidP="00026984">
            <w:pPr>
              <w:ind w:left="360"/>
              <w:contextualSpacing/>
              <w:jc w:val="center"/>
              <w:rPr>
                <w:rFonts w:eastAsia="Times New Roman"/>
                <w:lang w:eastAsia="ru-RU"/>
              </w:rPr>
            </w:pPr>
            <w:r w:rsidRPr="00527A74">
              <w:rPr>
                <w:rFonts w:eastAsia="Times New Roman"/>
                <w:lang w:eastAsia="ru-RU"/>
              </w:rPr>
              <w:t>20</w:t>
            </w:r>
          </w:p>
        </w:tc>
        <w:tc>
          <w:tcPr>
            <w:tcW w:w="409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Контрольная работа по теме: «Комплексное повторение главы 8»</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Уметь отвечать на вопросы, по всем разделам главы 2.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А</w:t>
            </w:r>
            <w:proofErr w:type="gramEnd"/>
            <w:r w:rsidRPr="00527A74">
              <w:rPr>
                <w:rFonts w:eastAsia="Times New Roman"/>
                <w:lang w:eastAsia="ru-RU"/>
              </w:rPr>
              <w:t xml:space="preserve"> – система языка, правописание и пунктуация. </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В</w:t>
            </w:r>
            <w:proofErr w:type="gramEnd"/>
            <w:r w:rsidRPr="00527A74">
              <w:rPr>
                <w:rFonts w:eastAsia="Times New Roman"/>
                <w:lang w:eastAsia="ru-RU"/>
              </w:rPr>
              <w:t xml:space="preserve"> – язык и речь, культура речи.</w:t>
            </w:r>
          </w:p>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Вопросы</w:t>
            </w:r>
            <w:proofErr w:type="gramStart"/>
            <w:r w:rsidRPr="00527A74">
              <w:rPr>
                <w:rFonts w:eastAsia="Times New Roman"/>
                <w:lang w:eastAsia="ru-RU"/>
              </w:rPr>
              <w:t xml:space="preserve"> С</w:t>
            </w:r>
            <w:proofErr w:type="gramEnd"/>
            <w:r w:rsidRPr="00527A74">
              <w:rPr>
                <w:rFonts w:eastAsia="Times New Roman"/>
                <w:lang w:eastAsia="ru-RU"/>
              </w:rPr>
              <w:t xml:space="preserve"> – текст, работа с текстом.</w:t>
            </w:r>
          </w:p>
        </w:tc>
        <w:tc>
          <w:tcPr>
            <w:tcW w:w="4188"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Тест </w:t>
            </w:r>
          </w:p>
        </w:tc>
      </w:tr>
      <w:tr w:rsidR="00FD0096" w:rsidRPr="00527A74" w:rsidTr="00C8376D">
        <w:trPr>
          <w:trHeight w:val="409"/>
        </w:trPr>
        <w:tc>
          <w:tcPr>
            <w:tcW w:w="1290" w:type="dxa"/>
          </w:tcPr>
          <w:p w:rsidR="00FD0096" w:rsidRPr="00527A74" w:rsidRDefault="00FD0096" w:rsidP="00026984">
            <w:pPr>
              <w:numPr>
                <w:ilvl w:val="0"/>
                <w:numId w:val="10"/>
              </w:numPr>
              <w:contextualSpacing/>
              <w:jc w:val="center"/>
              <w:rPr>
                <w:rFonts w:eastAsia="Times New Roman"/>
                <w:lang w:eastAsia="ru-RU"/>
              </w:rPr>
            </w:pPr>
          </w:p>
        </w:tc>
        <w:tc>
          <w:tcPr>
            <w:tcW w:w="4094" w:type="dxa"/>
          </w:tcPr>
          <w:p w:rsidR="00FD0096" w:rsidRPr="00527A74" w:rsidRDefault="00FD0096" w:rsidP="00026984">
            <w:pPr>
              <w:contextualSpacing/>
              <w:jc w:val="both"/>
              <w:rPr>
                <w:rFonts w:eastAsia="Times New Roman"/>
                <w:lang w:eastAsia="ru-RU"/>
              </w:rPr>
            </w:pPr>
            <w:r w:rsidRPr="00527A74">
              <w:rPr>
                <w:rFonts w:eastAsia="Times New Roman"/>
                <w:lang w:eastAsia="ru-RU"/>
              </w:rPr>
              <w:t>Итоговая контрольная работа</w:t>
            </w:r>
          </w:p>
        </w:tc>
        <w:tc>
          <w:tcPr>
            <w:tcW w:w="4744" w:type="dxa"/>
          </w:tcPr>
          <w:p w:rsidR="00FD0096" w:rsidRPr="00527A74" w:rsidRDefault="00FD0096" w:rsidP="00026984">
            <w:pPr>
              <w:tabs>
                <w:tab w:val="num" w:pos="-567"/>
                <w:tab w:val="left" w:pos="1688"/>
                <w:tab w:val="left" w:pos="2178"/>
                <w:tab w:val="left" w:pos="3308"/>
              </w:tabs>
              <w:contextualSpacing/>
              <w:jc w:val="both"/>
              <w:rPr>
                <w:rFonts w:eastAsia="Times New Roman"/>
                <w:lang w:eastAsia="ru-RU"/>
              </w:rPr>
            </w:pPr>
            <w:r w:rsidRPr="00527A74">
              <w:rPr>
                <w:rFonts w:eastAsia="Times New Roman"/>
                <w:lang w:eastAsia="ru-RU"/>
              </w:rPr>
              <w:t xml:space="preserve">Знать орфограммы и </w:t>
            </w:r>
            <w:proofErr w:type="spellStart"/>
            <w:r w:rsidRPr="00527A74">
              <w:rPr>
                <w:rFonts w:eastAsia="Times New Roman"/>
                <w:lang w:eastAsia="ru-RU"/>
              </w:rPr>
              <w:t>пунктограммы</w:t>
            </w:r>
            <w:proofErr w:type="spellEnd"/>
            <w:r w:rsidRPr="00527A74">
              <w:rPr>
                <w:rFonts w:eastAsia="Times New Roman"/>
                <w:lang w:eastAsia="ru-RU"/>
              </w:rPr>
              <w:t xml:space="preserve"> за курс изучения русского  языка в 6 классе. Правильно писать слова и ставить знаки препинания в простых и сложных предложениях. Знать систему языка, изученную в 6 классе, уметь работать с текстами разных стилей и типов.</w:t>
            </w:r>
          </w:p>
        </w:tc>
        <w:tc>
          <w:tcPr>
            <w:tcW w:w="4188" w:type="dxa"/>
          </w:tcPr>
          <w:p w:rsidR="00FD0096" w:rsidRPr="00527A74" w:rsidRDefault="00FD0096" w:rsidP="00026984">
            <w:pPr>
              <w:contextualSpacing/>
              <w:jc w:val="both"/>
              <w:rPr>
                <w:rFonts w:eastAsia="Times New Roman"/>
                <w:lang w:eastAsia="ru-RU"/>
              </w:rPr>
            </w:pPr>
            <w:r w:rsidRPr="00527A74">
              <w:rPr>
                <w:rFonts w:eastAsia="Times New Roman"/>
                <w:lang w:eastAsia="ru-RU"/>
              </w:rPr>
              <w:t>Диктант / тест</w:t>
            </w:r>
          </w:p>
        </w:tc>
      </w:tr>
    </w:tbl>
    <w:p w:rsidR="00FD0096" w:rsidRPr="00527A74" w:rsidRDefault="00FD0096" w:rsidP="00026984">
      <w:pPr>
        <w:pStyle w:val="dash0410005f0431005f0437005f0430005f0446005f0020005f0441005f043f005f0438005f0441005f043a005f0430"/>
        <w:tabs>
          <w:tab w:val="left" w:pos="6450"/>
        </w:tabs>
        <w:ind w:left="360" w:right="27" w:firstLine="540"/>
        <w:contextualSpacing/>
        <w:jc w:val="center"/>
        <w:rPr>
          <w:rStyle w:val="dash041e005f0431005f044b005f0447005f043d005f044b005f0439005f005fchar1char1"/>
          <w:b/>
          <w:bCs/>
          <w:color w:val="0000FF"/>
        </w:rPr>
      </w:pPr>
    </w:p>
    <w:p w:rsidR="00E1339C" w:rsidRDefault="00E1339C" w:rsidP="00026984">
      <w:pPr>
        <w:contextualSpacing/>
        <w:rPr>
          <w:rStyle w:val="dash041e005f0431005f044b005f0447005f043d005f044b005f0439005f005fchar1char1"/>
          <w:b/>
          <w:bCs/>
          <w:sz w:val="28"/>
        </w:rPr>
      </w:pPr>
    </w:p>
    <w:p w:rsidR="00E1339C" w:rsidRDefault="00E1339C" w:rsidP="00026984">
      <w:pPr>
        <w:contextualSpacing/>
        <w:rPr>
          <w:rStyle w:val="dash041e005f0431005f044b005f0447005f043d005f044b005f0439005f005fchar1char1"/>
          <w:b/>
          <w:bCs/>
          <w:sz w:val="28"/>
        </w:rPr>
      </w:pPr>
    </w:p>
    <w:p w:rsidR="00E1339C" w:rsidRDefault="00E1339C" w:rsidP="00026984">
      <w:pPr>
        <w:contextualSpacing/>
        <w:rPr>
          <w:rStyle w:val="dash041e005f0431005f044b005f0447005f043d005f044b005f0439005f005fchar1char1"/>
          <w:b/>
          <w:bCs/>
          <w:sz w:val="28"/>
        </w:rPr>
      </w:pPr>
    </w:p>
    <w:p w:rsidR="00FD0096" w:rsidRPr="00631C36" w:rsidRDefault="00FD0096" w:rsidP="00E1339C">
      <w:pPr>
        <w:contextualSpacing/>
        <w:jc w:val="center"/>
        <w:rPr>
          <w:rStyle w:val="dash041e005f0431005f044b005f0447005f043d005f044b005f0439005f005fchar1char1"/>
          <w:b/>
          <w:sz w:val="28"/>
        </w:rPr>
      </w:pPr>
      <w:r w:rsidRPr="00631C36">
        <w:rPr>
          <w:rStyle w:val="dash041e005f0431005f044b005f0447005f043d005f044b005f0439005f005fchar1char1"/>
          <w:b/>
          <w:bCs/>
          <w:sz w:val="28"/>
        </w:rPr>
        <w:lastRenderedPageBreak/>
        <w:t xml:space="preserve">Оценка образовательных достижений учащихся </w:t>
      </w:r>
      <w:r w:rsidRPr="00631C36">
        <w:rPr>
          <w:rStyle w:val="dash041e005f0431005f044b005f0447005f043d005f044b005f0439005f005fchar1char1"/>
          <w:b/>
          <w:bCs/>
          <w:sz w:val="32"/>
        </w:rPr>
        <w:t>6</w:t>
      </w:r>
      <w:r w:rsidRPr="00631C36">
        <w:rPr>
          <w:rStyle w:val="dash041e005f0431005f044b005f0447005f043d005f044b005f0439005f005fchar1char1"/>
          <w:b/>
          <w:bCs/>
          <w:sz w:val="28"/>
        </w:rPr>
        <w:t xml:space="preserve"> класса</w:t>
      </w:r>
    </w:p>
    <w:p w:rsidR="00FD0096" w:rsidRPr="0091688A" w:rsidRDefault="00FD0096" w:rsidP="00026984">
      <w:pPr>
        <w:pStyle w:val="dash0410005f0431005f0437005f0430005f0446005f0020005f0441005f043f005f0438005f0441005f043a005f0430"/>
        <w:ind w:left="360" w:firstLine="540"/>
        <w:contextualSpacing/>
        <w:jc w:val="center"/>
        <w:rPr>
          <w:rStyle w:val="dash0410005f0431005f0437005f0430005f0446005f0020005f0441005f043f005f0438005f0441005f043a005f0430005f005fchar1char1"/>
          <w:bCs/>
          <w:color w:val="FF0000"/>
          <w:sz w:val="28"/>
        </w:rPr>
      </w:pPr>
    </w:p>
    <w:p w:rsidR="00FD0096" w:rsidRPr="00527A74" w:rsidRDefault="00FD0096" w:rsidP="00026984">
      <w:pPr>
        <w:ind w:firstLine="708"/>
        <w:contextualSpacing/>
        <w:jc w:val="both"/>
        <w:rPr>
          <w:color w:val="000000"/>
        </w:rPr>
      </w:pPr>
      <w:r w:rsidRPr="00527A74">
        <w:rPr>
          <w:b/>
          <w:color w:val="000000"/>
        </w:rPr>
        <w:t>Формами контроля</w:t>
      </w:r>
      <w:r w:rsidRPr="00527A74">
        <w:rPr>
          <w:color w:val="000000"/>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FD0096" w:rsidRPr="00527A74" w:rsidRDefault="00FD0096" w:rsidP="00026984">
      <w:pPr>
        <w:contextualSpacing/>
        <w:jc w:val="both"/>
        <w:rPr>
          <w:color w:val="000000"/>
        </w:rPr>
      </w:pPr>
      <w:r w:rsidRPr="00527A74">
        <w:rPr>
          <w:color w:val="000000"/>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FD0096" w:rsidRDefault="00FD0096" w:rsidP="00026984">
      <w:pPr>
        <w:contextualSpacing/>
        <w:jc w:val="both"/>
        <w:rPr>
          <w:color w:val="000000"/>
        </w:rPr>
      </w:pPr>
      <w:r w:rsidRPr="00527A74">
        <w:rPr>
          <w:color w:val="000000"/>
        </w:rPr>
        <w:t xml:space="preserve">Изложения и сочинения позволяют проверить </w:t>
      </w:r>
      <w:proofErr w:type="spellStart"/>
      <w:r w:rsidRPr="00527A74">
        <w:rPr>
          <w:color w:val="000000"/>
        </w:rPr>
        <w:t>сформированность</w:t>
      </w:r>
      <w:proofErr w:type="spellEnd"/>
      <w:r w:rsidRPr="00527A74">
        <w:rPr>
          <w:color w:val="000000"/>
        </w:rPr>
        <w:t xml:space="preserve">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1D2AA9" w:rsidRDefault="001D2AA9" w:rsidP="00026984">
      <w:pPr>
        <w:contextualSpacing/>
        <w:jc w:val="both"/>
        <w:rPr>
          <w:color w:val="000000"/>
        </w:rPr>
      </w:pPr>
    </w:p>
    <w:p w:rsidR="00FD0096" w:rsidRPr="00631C36" w:rsidRDefault="00FD0096" w:rsidP="00026984">
      <w:pPr>
        <w:contextualSpacing/>
        <w:jc w:val="center"/>
        <w:rPr>
          <w:rFonts w:eastAsia="Times New Roman"/>
          <w:b/>
          <w:sz w:val="28"/>
          <w:lang w:eastAsia="ru-RU"/>
        </w:rPr>
      </w:pPr>
      <w:r w:rsidRPr="00631C36">
        <w:rPr>
          <w:rFonts w:eastAsia="Times New Roman"/>
          <w:b/>
          <w:sz w:val="28"/>
          <w:lang w:eastAsia="ru-RU"/>
        </w:rPr>
        <w:t xml:space="preserve">Нормы оценки знаний, умений и компетентностей </w:t>
      </w:r>
    </w:p>
    <w:p w:rsidR="00FD0096" w:rsidRPr="00631C36" w:rsidRDefault="00FD0096" w:rsidP="00026984">
      <w:pPr>
        <w:contextualSpacing/>
        <w:jc w:val="center"/>
        <w:rPr>
          <w:rFonts w:eastAsia="Times New Roman"/>
          <w:b/>
          <w:sz w:val="28"/>
          <w:lang w:eastAsia="ru-RU"/>
        </w:rPr>
      </w:pPr>
      <w:r w:rsidRPr="00631C36">
        <w:rPr>
          <w:rFonts w:eastAsia="Times New Roman"/>
          <w:b/>
          <w:sz w:val="28"/>
          <w:lang w:eastAsia="ru-RU"/>
        </w:rPr>
        <w:t>учащихся 6 класса по русскому языку</w:t>
      </w:r>
    </w:p>
    <w:p w:rsidR="00FD0096" w:rsidRPr="00527A74" w:rsidRDefault="00FD0096" w:rsidP="00026984">
      <w:pPr>
        <w:ind w:firstLine="708"/>
        <w:contextualSpacing/>
        <w:jc w:val="both"/>
        <w:rPr>
          <w:rFonts w:eastAsia="Times New Roman"/>
          <w:lang w:eastAsia="ru-RU"/>
        </w:rPr>
      </w:pPr>
      <w:r>
        <w:rPr>
          <w:rFonts w:eastAsia="Times New Roman"/>
          <w:lang w:eastAsia="ru-RU"/>
        </w:rPr>
        <w:t>Познавательные универсальные учебные действия на уровне приобретённых з</w:t>
      </w:r>
      <w:r w:rsidRPr="00527A74">
        <w:rPr>
          <w:rFonts w:eastAsia="Times New Roman"/>
          <w:lang w:eastAsia="ru-RU"/>
        </w:rPr>
        <w:t>нания, умения и навыки учащихся оцениваются на основании устных ответов и письменных работ по пятибалльной системе оценивания.</w:t>
      </w:r>
    </w:p>
    <w:p w:rsidR="00FD0096" w:rsidRPr="00527A74" w:rsidRDefault="00FD0096" w:rsidP="00026984">
      <w:pPr>
        <w:shd w:val="clear" w:color="auto" w:fill="FFFFFF"/>
        <w:ind w:firstLine="284"/>
        <w:contextualSpacing/>
        <w:jc w:val="both"/>
        <w:rPr>
          <w:rFonts w:eastAsia="Times New Roman"/>
          <w:b/>
          <w:lang w:eastAsia="ru-RU"/>
        </w:rPr>
      </w:pPr>
      <w:r w:rsidRPr="00527A74">
        <w:rPr>
          <w:rFonts w:eastAsia="Times New Roman"/>
          <w:b/>
          <w:color w:val="000000"/>
          <w:lang w:eastAsia="ru-RU"/>
        </w:rPr>
        <w:t>Оценка устных ответов учащихся</w:t>
      </w:r>
    </w:p>
    <w:p w:rsidR="00FD0096" w:rsidRPr="00527A74" w:rsidRDefault="00FD0096" w:rsidP="00026984">
      <w:pPr>
        <w:contextualSpacing/>
        <w:jc w:val="both"/>
        <w:rPr>
          <w:rFonts w:eastAsia="Times New Roman"/>
          <w:lang w:eastAsia="ru-RU"/>
        </w:rPr>
      </w:pPr>
      <w:r w:rsidRPr="00527A74">
        <w:rPr>
          <w:rFonts w:eastAsia="Times New Roman"/>
          <w:lang w:eastAsia="ru-RU"/>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527A74">
        <w:rPr>
          <w:rFonts w:eastAsia="Times New Roman"/>
          <w:color w:val="000000"/>
          <w:lang w:eastAsia="ru-RU"/>
        </w:rPr>
        <w:t xml:space="preserve">При оценке ответа ученика надо руководствоваться следующими критериями, учитывать: </w:t>
      </w:r>
    </w:p>
    <w:p w:rsidR="00FD0096" w:rsidRPr="00527A74" w:rsidRDefault="00FD0096" w:rsidP="00026984">
      <w:pPr>
        <w:shd w:val="clear" w:color="auto" w:fill="FFFFFF"/>
        <w:contextualSpacing/>
        <w:jc w:val="both"/>
        <w:rPr>
          <w:rFonts w:eastAsia="Times New Roman"/>
          <w:color w:val="000000"/>
          <w:lang w:eastAsia="ru-RU"/>
        </w:rPr>
      </w:pPr>
      <w:r w:rsidRPr="00527A74">
        <w:rPr>
          <w:rFonts w:eastAsia="Times New Roman"/>
          <w:color w:val="000000"/>
          <w:lang w:eastAsia="ru-RU"/>
        </w:rPr>
        <w:t xml:space="preserve">1) полноту и правильность ответа, </w:t>
      </w:r>
    </w:p>
    <w:p w:rsidR="00FD0096" w:rsidRPr="00527A74" w:rsidRDefault="00FD0096" w:rsidP="00026984">
      <w:pPr>
        <w:shd w:val="clear" w:color="auto" w:fill="FFFFFF"/>
        <w:contextualSpacing/>
        <w:jc w:val="both"/>
        <w:rPr>
          <w:rFonts w:eastAsia="Times New Roman"/>
          <w:color w:val="000000"/>
          <w:lang w:eastAsia="ru-RU"/>
        </w:rPr>
      </w:pPr>
      <w:r w:rsidRPr="00527A74">
        <w:rPr>
          <w:rFonts w:eastAsia="Times New Roman"/>
          <w:color w:val="000000"/>
          <w:lang w:eastAsia="ru-RU"/>
        </w:rPr>
        <w:t>2) степень осознанности, понимания изученного,</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3) языковое оформление ответа.</w:t>
      </w:r>
    </w:p>
    <w:p w:rsidR="00FD0096" w:rsidRPr="00527A74" w:rsidRDefault="00FD0096" w:rsidP="00026984">
      <w:pPr>
        <w:ind w:left="283"/>
        <w:contextualSpacing/>
        <w:jc w:val="both"/>
        <w:rPr>
          <w:rFonts w:eastAsia="Times New Roman"/>
          <w:lang w:eastAsia="ru-RU"/>
        </w:rPr>
      </w:pPr>
      <w:r w:rsidRPr="00527A74">
        <w:rPr>
          <w:rFonts w:eastAsia="Times New Roman"/>
          <w:b/>
          <w:lang w:eastAsia="ru-RU"/>
        </w:rPr>
        <w:t>Отметка «5»</w:t>
      </w:r>
      <w:r w:rsidRPr="00527A74">
        <w:rPr>
          <w:rFonts w:eastAsia="Times New Roman"/>
          <w:lang w:eastAsia="ru-RU"/>
        </w:rPr>
        <w:t xml:space="preserve"> ставится, если ученик:</w:t>
      </w:r>
    </w:p>
    <w:p w:rsidR="00FD0096" w:rsidRPr="00527A74" w:rsidRDefault="00FD0096" w:rsidP="00026984">
      <w:pPr>
        <w:contextualSpacing/>
        <w:jc w:val="both"/>
        <w:rPr>
          <w:rFonts w:eastAsia="Times New Roman"/>
          <w:lang w:eastAsia="ru-RU"/>
        </w:rPr>
      </w:pPr>
      <w:r w:rsidRPr="00527A74">
        <w:rPr>
          <w:rFonts w:eastAsia="Times New Roman"/>
          <w:color w:val="000000"/>
          <w:lang w:eastAsia="ru-RU"/>
        </w:rPr>
        <w:t>1) полно излагает изученный материал, дает правильное определение языковых понятий;</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FD0096" w:rsidRPr="00527A74" w:rsidRDefault="00FD0096" w:rsidP="00026984">
      <w:pPr>
        <w:shd w:val="clear" w:color="auto" w:fill="FFFFFF"/>
        <w:contextualSpacing/>
        <w:jc w:val="both"/>
        <w:rPr>
          <w:rFonts w:eastAsia="Times New Roman"/>
          <w:color w:val="000000"/>
          <w:lang w:eastAsia="ru-RU"/>
        </w:rPr>
      </w:pPr>
      <w:r w:rsidRPr="00527A74">
        <w:rPr>
          <w:rFonts w:eastAsia="Times New Roman"/>
          <w:color w:val="000000"/>
          <w:lang w:eastAsia="ru-RU"/>
        </w:rPr>
        <w:t>3) излагает материал последовательно и правильно с точки зрения норм литературного языка</w:t>
      </w:r>
    </w:p>
    <w:p w:rsidR="00FD0096" w:rsidRPr="00527A74" w:rsidRDefault="00FD0096" w:rsidP="00026984">
      <w:pPr>
        <w:ind w:left="284"/>
        <w:contextualSpacing/>
        <w:jc w:val="both"/>
        <w:rPr>
          <w:rFonts w:eastAsia="Times New Roman"/>
          <w:lang w:eastAsia="ru-RU"/>
        </w:rPr>
      </w:pPr>
      <w:r w:rsidRPr="00527A74">
        <w:rPr>
          <w:rFonts w:eastAsia="Times New Roman"/>
          <w:b/>
          <w:lang w:eastAsia="ru-RU"/>
        </w:rPr>
        <w:t>Отметка «4»</w:t>
      </w:r>
      <w:r w:rsidRPr="00527A74">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FD0096" w:rsidRPr="00527A74" w:rsidRDefault="00FD0096" w:rsidP="00026984">
      <w:pPr>
        <w:ind w:left="283"/>
        <w:contextualSpacing/>
        <w:jc w:val="both"/>
        <w:rPr>
          <w:rFonts w:eastAsia="Times New Roman"/>
          <w:lang w:eastAsia="ru-RU"/>
        </w:rPr>
      </w:pPr>
      <w:r w:rsidRPr="00527A74">
        <w:rPr>
          <w:rFonts w:eastAsia="Times New Roman"/>
          <w:b/>
          <w:lang w:eastAsia="ru-RU"/>
        </w:rPr>
        <w:t>Отметка «3»</w:t>
      </w:r>
      <w:r w:rsidRPr="00527A74">
        <w:rPr>
          <w:rFonts w:eastAsia="Times New Roman"/>
          <w:lang w:eastAsia="ru-RU"/>
        </w:rPr>
        <w:t xml:space="preserve"> ставится, если ученик обнаруживает знание и понимание основных положений данной темы, но:</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1) излагает материал неполно и допускает неточности в определении понятий или формулировке правил;</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2) не умеет достаточно глубоко и доказательно обосновать свои суждения и привести свои примеры;</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 xml:space="preserve">3) излагает материал непоследовательно и допускает ошибки в языковом оформлении </w:t>
      </w:r>
      <w:proofErr w:type="gramStart"/>
      <w:r w:rsidRPr="00527A74">
        <w:rPr>
          <w:rFonts w:eastAsia="Times New Roman"/>
          <w:color w:val="000000"/>
          <w:lang w:eastAsia="ru-RU"/>
        </w:rPr>
        <w:t>излагаемого</w:t>
      </w:r>
      <w:proofErr w:type="gramEnd"/>
      <w:r w:rsidRPr="00527A74">
        <w:rPr>
          <w:rFonts w:eastAsia="Times New Roman"/>
          <w:color w:val="000000"/>
          <w:lang w:eastAsia="ru-RU"/>
        </w:rPr>
        <w:t>.</w:t>
      </w:r>
    </w:p>
    <w:p w:rsidR="00FD0096" w:rsidRPr="00527A74" w:rsidRDefault="00FD0096" w:rsidP="00026984">
      <w:pPr>
        <w:shd w:val="clear" w:color="auto" w:fill="FFFFFF"/>
        <w:ind w:firstLine="284"/>
        <w:contextualSpacing/>
        <w:jc w:val="both"/>
        <w:rPr>
          <w:rFonts w:eastAsia="Times New Roman"/>
          <w:lang w:eastAsia="ru-RU"/>
        </w:rPr>
      </w:pPr>
      <w:r w:rsidRPr="00527A74">
        <w:rPr>
          <w:rFonts w:eastAsia="Times New Roman"/>
          <w:b/>
          <w:color w:val="000000"/>
          <w:lang w:eastAsia="ru-RU"/>
        </w:rPr>
        <w:lastRenderedPageBreak/>
        <w:t>Отметка «2»</w:t>
      </w:r>
      <w:r w:rsidRPr="00527A74">
        <w:rPr>
          <w:rFonts w:eastAsia="Times New Roman"/>
          <w:color w:val="000000"/>
          <w:lang w:eastAsia="ru-RU"/>
        </w:rPr>
        <w:t xml:space="preserve"> ставится, если ученик обнаруживает незнание</w:t>
      </w:r>
      <w:r w:rsidRPr="00527A74">
        <w:rPr>
          <w:rFonts w:eastAsia="Times New Roman"/>
          <w:i/>
          <w:iCs/>
          <w:color w:val="000000"/>
          <w:lang w:eastAsia="ru-RU"/>
        </w:rPr>
        <w:t xml:space="preserve">, </w:t>
      </w:r>
      <w:r w:rsidRPr="00527A74">
        <w:rPr>
          <w:rFonts w:eastAsia="Times New Roman"/>
          <w:color w:val="000000"/>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D0096" w:rsidRPr="00527A74" w:rsidRDefault="00FD0096" w:rsidP="00026984">
      <w:pPr>
        <w:ind w:left="283"/>
        <w:contextualSpacing/>
        <w:jc w:val="both"/>
        <w:rPr>
          <w:rFonts w:eastAsia="Times New Roman"/>
          <w:lang w:eastAsia="ru-RU"/>
        </w:rPr>
      </w:pPr>
      <w:r w:rsidRPr="00527A74">
        <w:rPr>
          <w:rFonts w:eastAsia="Times New Roman"/>
          <w:b/>
          <w:lang w:eastAsia="ru-RU"/>
        </w:rPr>
        <w:t>Отметка «1»</w:t>
      </w:r>
      <w:r w:rsidRPr="00527A74">
        <w:rPr>
          <w:rFonts w:eastAsia="Times New Roman"/>
          <w:lang w:eastAsia="ru-RU"/>
        </w:rPr>
        <w:t xml:space="preserve"> не ставится.</w:t>
      </w:r>
    </w:p>
    <w:p w:rsidR="00FD0096" w:rsidRPr="00527A74" w:rsidRDefault="00FD0096" w:rsidP="00026984">
      <w:pPr>
        <w:contextualSpacing/>
        <w:jc w:val="both"/>
        <w:rPr>
          <w:rFonts w:eastAsia="Times New Roman"/>
          <w:lang w:eastAsia="ru-RU"/>
        </w:rPr>
      </w:pPr>
      <w:r w:rsidRPr="00527A74">
        <w:rPr>
          <w:rFonts w:eastAsia="Times New Roman"/>
          <w:lang w:eastAsia="ru-RU"/>
        </w:rPr>
        <w:t xml:space="preserve">     </w:t>
      </w:r>
      <w:proofErr w:type="gramStart"/>
      <w:r w:rsidRPr="00527A74">
        <w:rPr>
          <w:rFonts w:eastAsia="Times New Roman"/>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D0096" w:rsidRPr="00527A74" w:rsidRDefault="00FD0096" w:rsidP="00026984">
      <w:pPr>
        <w:shd w:val="clear" w:color="auto" w:fill="FFFFFF"/>
        <w:ind w:firstLine="284"/>
        <w:contextualSpacing/>
        <w:jc w:val="both"/>
        <w:rPr>
          <w:rFonts w:eastAsia="Times New Roman"/>
          <w:i/>
          <w:color w:val="000000"/>
          <w:lang w:eastAsia="ru-RU"/>
        </w:rPr>
      </w:pPr>
    </w:p>
    <w:p w:rsidR="00FD0096" w:rsidRPr="00527A74" w:rsidRDefault="00FD0096" w:rsidP="00026984">
      <w:pPr>
        <w:shd w:val="clear" w:color="auto" w:fill="FFFFFF"/>
        <w:ind w:left="19" w:right="5" w:hanging="19"/>
        <w:contextualSpacing/>
        <w:rPr>
          <w:rFonts w:eastAsia="Times New Roman"/>
          <w:b/>
          <w:lang w:eastAsia="ru-RU"/>
        </w:rPr>
      </w:pPr>
      <w:r w:rsidRPr="00527A74">
        <w:rPr>
          <w:rFonts w:eastAsia="Times New Roman"/>
          <w:b/>
          <w:lang w:eastAsia="ru-RU"/>
        </w:rPr>
        <w:t>Оценка диктантов</w:t>
      </w:r>
    </w:p>
    <w:p w:rsidR="00FD0096" w:rsidRPr="00527A74" w:rsidRDefault="00FD0096" w:rsidP="00026984">
      <w:pPr>
        <w:contextualSpacing/>
        <w:jc w:val="both"/>
        <w:rPr>
          <w:rFonts w:eastAsia="Times New Roman"/>
          <w:lang w:eastAsia="ru-RU"/>
        </w:rPr>
      </w:pPr>
      <w:r w:rsidRPr="0091688A">
        <w:rPr>
          <w:rFonts w:eastAsia="Times New Roman"/>
          <w:b/>
          <w:lang w:eastAsia="ru-RU"/>
        </w:rPr>
        <w:t>Диктант</w:t>
      </w:r>
      <w:r w:rsidRPr="00527A74">
        <w:rPr>
          <w:rFonts w:eastAsia="Times New Roman"/>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527A74">
        <w:rPr>
          <w:rFonts w:eastAsia="Times New Roman"/>
          <w:color w:val="000000"/>
          <w:lang w:eastAsia="ru-RU"/>
        </w:rPr>
        <w:t xml:space="preserve">Объем диктанта устанавливается: для класса </w:t>
      </w:r>
      <w:r w:rsidRPr="00527A74">
        <w:rPr>
          <w:rFonts w:eastAsia="Times New Roman"/>
          <w:color w:val="000000"/>
          <w:lang w:val="en-US" w:eastAsia="ru-RU"/>
        </w:rPr>
        <w:t>V</w:t>
      </w:r>
      <w:r w:rsidRPr="00527A74">
        <w:rPr>
          <w:rFonts w:eastAsia="Times New Roman"/>
          <w:color w:val="000000"/>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527A74">
        <w:rPr>
          <w:rFonts w:eastAsia="Times New Roman"/>
          <w:color w:val="000000"/>
          <w:lang w:eastAsia="ru-RU"/>
        </w:rPr>
        <w:t>труднопроверяемыми</w:t>
      </w:r>
      <w:proofErr w:type="spellEnd"/>
      <w:r w:rsidRPr="00527A74">
        <w:rPr>
          <w:rFonts w:eastAsia="Times New Roman"/>
          <w:color w:val="000000"/>
          <w:lang w:eastAsia="ru-RU"/>
        </w:rPr>
        <w:t xml:space="preserve"> орфограммами. Он может состоять из следующего количества слов: для </w:t>
      </w:r>
      <w:r w:rsidRPr="00527A74">
        <w:rPr>
          <w:rFonts w:eastAsia="Times New Roman"/>
          <w:color w:val="000000"/>
          <w:lang w:val="en-US" w:eastAsia="ru-RU"/>
        </w:rPr>
        <w:t>V</w:t>
      </w:r>
      <w:r w:rsidRPr="00527A74">
        <w:rPr>
          <w:rFonts w:eastAsia="Times New Roman"/>
          <w:color w:val="000000"/>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527A74">
        <w:rPr>
          <w:rFonts w:eastAsia="Times New Roman"/>
          <w:color w:val="000000"/>
          <w:lang w:eastAsia="ru-RU"/>
        </w:rPr>
        <w:t>пунктограммы</w:t>
      </w:r>
      <w:proofErr w:type="spellEnd"/>
      <w:r w:rsidRPr="00527A74">
        <w:rPr>
          <w:rFonts w:eastAsia="Times New Roman"/>
          <w:color w:val="000000"/>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527A74">
        <w:rPr>
          <w:rFonts w:eastAsia="Times New Roman"/>
          <w:color w:val="000000"/>
          <w:lang w:val="en-US" w:eastAsia="ru-RU"/>
        </w:rPr>
        <w:t>V</w:t>
      </w:r>
      <w:r w:rsidRPr="00527A74">
        <w:rPr>
          <w:rFonts w:eastAsia="Times New Roman"/>
          <w:color w:val="000000"/>
          <w:lang w:eastAsia="ru-RU"/>
        </w:rPr>
        <w:t xml:space="preserve"> классе – до конца первого полугодия) сохраняется объем текста, рекомендованный для предыдущего класса.</w:t>
      </w:r>
    </w:p>
    <w:p w:rsidR="00FD0096" w:rsidRPr="00527A74" w:rsidRDefault="00FD0096" w:rsidP="00026984">
      <w:pPr>
        <w:contextualSpacing/>
        <w:jc w:val="both"/>
        <w:rPr>
          <w:rFonts w:eastAsia="Times New Roman"/>
          <w:lang w:eastAsia="ru-RU"/>
        </w:rPr>
      </w:pPr>
      <w:r w:rsidRPr="00527A74">
        <w:rPr>
          <w:rFonts w:eastAsia="Times New Roman"/>
          <w:lang w:eastAsia="ru-RU"/>
        </w:rPr>
        <w:t xml:space="preserve">    При оценке диктанта исправляются, но не учитываются орфографические и пунктуационные ошибки:</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1) на правила, которые не включены в школьную программу;</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2) на еще не изученные правила;</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3) в словах с непроверяемыми написаниями, над которыми не проводилась специальная работа;</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4) в передаче авторской пунктуации.</w:t>
      </w:r>
    </w:p>
    <w:p w:rsidR="00FD0096" w:rsidRPr="00527A74" w:rsidRDefault="00FD0096" w:rsidP="00026984">
      <w:pPr>
        <w:shd w:val="clear" w:color="auto" w:fill="FFFFFF"/>
        <w:contextualSpacing/>
        <w:jc w:val="both"/>
        <w:rPr>
          <w:rFonts w:eastAsia="Times New Roman"/>
          <w:color w:val="000000"/>
          <w:lang w:eastAsia="ru-RU"/>
        </w:rPr>
      </w:pPr>
      <w:r w:rsidRPr="00527A74">
        <w:rPr>
          <w:rFonts w:eastAsia="Times New Roman"/>
          <w:color w:val="000000"/>
          <w:lang w:eastAsia="ru-RU"/>
        </w:rPr>
        <w:t xml:space="preserve">    Исправляются, но не учитываются описки, неправильные написания, искажающие звуковой облик слова, например: «</w:t>
      </w:r>
      <w:proofErr w:type="spellStart"/>
      <w:r w:rsidRPr="00527A74">
        <w:rPr>
          <w:rFonts w:eastAsia="Times New Roman"/>
          <w:color w:val="000000"/>
          <w:lang w:eastAsia="ru-RU"/>
        </w:rPr>
        <w:t>рапотает</w:t>
      </w:r>
      <w:proofErr w:type="spellEnd"/>
      <w:r w:rsidRPr="00527A74">
        <w:rPr>
          <w:rFonts w:eastAsia="Times New Roman"/>
          <w:color w:val="000000"/>
          <w:lang w:eastAsia="ru-RU"/>
        </w:rPr>
        <w:t>» (</w:t>
      </w:r>
      <w:proofErr w:type="gramStart"/>
      <w:r w:rsidRPr="00527A74">
        <w:rPr>
          <w:rFonts w:eastAsia="Times New Roman"/>
          <w:color w:val="000000"/>
          <w:lang w:eastAsia="ru-RU"/>
        </w:rPr>
        <w:t>вместо</w:t>
      </w:r>
      <w:proofErr w:type="gramEnd"/>
      <w:r w:rsidRPr="00527A74">
        <w:rPr>
          <w:rFonts w:eastAsia="Times New Roman"/>
          <w:color w:val="000000"/>
          <w:lang w:eastAsia="ru-RU"/>
        </w:rPr>
        <w:t xml:space="preserve"> </w:t>
      </w:r>
      <w:r w:rsidRPr="00527A74">
        <w:rPr>
          <w:rFonts w:eastAsia="Times New Roman"/>
          <w:i/>
          <w:iCs/>
          <w:color w:val="000000"/>
          <w:lang w:eastAsia="ru-RU"/>
        </w:rPr>
        <w:t>работает</w:t>
      </w:r>
      <w:r w:rsidRPr="00527A74">
        <w:rPr>
          <w:rFonts w:eastAsia="Times New Roman"/>
          <w:color w:val="000000"/>
          <w:lang w:eastAsia="ru-RU"/>
        </w:rPr>
        <w:t>), «</w:t>
      </w:r>
      <w:proofErr w:type="spellStart"/>
      <w:r w:rsidRPr="00527A74">
        <w:rPr>
          <w:rFonts w:eastAsia="Times New Roman"/>
          <w:color w:val="000000"/>
          <w:lang w:eastAsia="ru-RU"/>
        </w:rPr>
        <w:t>дулпо</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дупло</w:t>
      </w:r>
      <w:r w:rsidRPr="00527A74">
        <w:rPr>
          <w:rFonts w:eastAsia="Times New Roman"/>
          <w:color w:val="000000"/>
          <w:lang w:eastAsia="ru-RU"/>
        </w:rPr>
        <w:t>), «</w:t>
      </w:r>
      <w:proofErr w:type="spellStart"/>
      <w:r w:rsidRPr="00527A74">
        <w:rPr>
          <w:rFonts w:eastAsia="Times New Roman"/>
          <w:color w:val="000000"/>
          <w:lang w:eastAsia="ru-RU"/>
        </w:rPr>
        <w:t>мемля</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земля</w:t>
      </w:r>
      <w:r w:rsidRPr="00527A74">
        <w:rPr>
          <w:rFonts w:eastAsia="Times New Roman"/>
          <w:color w:val="000000"/>
          <w:lang w:eastAsia="ru-RU"/>
        </w:rPr>
        <w:t xml:space="preserve">). </w:t>
      </w:r>
      <w:r w:rsidRPr="00527A74">
        <w:rPr>
          <w:rFonts w:eastAsia="Times New Roman"/>
          <w:lang w:eastAsia="ru-RU"/>
        </w:rPr>
        <w:t xml:space="preserve">При оценке диктантов важно также учитывать характер ошибок. </w:t>
      </w:r>
      <w:r w:rsidRPr="00527A74">
        <w:rPr>
          <w:rFonts w:eastAsia="Times New Roman"/>
          <w:color w:val="000000"/>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 xml:space="preserve">    К </w:t>
      </w:r>
      <w:proofErr w:type="gramStart"/>
      <w:r w:rsidRPr="00527A74">
        <w:rPr>
          <w:rFonts w:eastAsia="Times New Roman"/>
          <w:color w:val="000000"/>
          <w:lang w:eastAsia="ru-RU"/>
        </w:rPr>
        <w:t>негрубым</w:t>
      </w:r>
      <w:proofErr w:type="gramEnd"/>
      <w:r w:rsidRPr="00527A74">
        <w:rPr>
          <w:rFonts w:eastAsia="Times New Roman"/>
          <w:color w:val="000000"/>
          <w:lang w:eastAsia="ru-RU"/>
        </w:rPr>
        <w:t xml:space="preserve"> относятся ошибки:</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1) в исключениях из правил;</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2) в написании большой буквы в составных собственных наименованиях;</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lastRenderedPageBreak/>
        <w:t xml:space="preserve">4) в случаях раздельного и слитного написания </w:t>
      </w:r>
      <w:r w:rsidRPr="00527A74">
        <w:rPr>
          <w:rFonts w:eastAsia="Times New Roman"/>
          <w:i/>
          <w:iCs/>
          <w:color w:val="000000"/>
          <w:lang w:eastAsia="ru-RU"/>
        </w:rPr>
        <w:t xml:space="preserve">не с </w:t>
      </w:r>
      <w:r w:rsidRPr="00527A74">
        <w:rPr>
          <w:rFonts w:eastAsia="Times New Roman"/>
          <w:color w:val="000000"/>
          <w:lang w:eastAsia="ru-RU"/>
        </w:rPr>
        <w:t>прилагательными и причастиями, выступающими в роли сказуемого;</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 xml:space="preserve">5) в написании </w:t>
      </w:r>
      <w:r w:rsidRPr="00527A74">
        <w:rPr>
          <w:rFonts w:eastAsia="Times New Roman"/>
          <w:i/>
          <w:iCs/>
          <w:color w:val="000000"/>
          <w:lang w:eastAsia="ru-RU"/>
        </w:rPr>
        <w:t>ы</w:t>
      </w:r>
      <w:r w:rsidRPr="00527A74">
        <w:rPr>
          <w:rFonts w:eastAsia="Times New Roman"/>
          <w:color w:val="000000"/>
          <w:lang w:eastAsia="ru-RU"/>
        </w:rPr>
        <w:t xml:space="preserve"> и </w:t>
      </w:r>
      <w:proofErr w:type="spellStart"/>
      <w:r w:rsidRPr="00527A74">
        <w:rPr>
          <w:rFonts w:eastAsia="Times New Roman"/>
          <w:i/>
          <w:iCs/>
          <w:color w:val="000000"/>
          <w:lang w:eastAsia="ru-RU"/>
        </w:rPr>
        <w:t>и</w:t>
      </w:r>
      <w:r w:rsidRPr="00527A74">
        <w:rPr>
          <w:rFonts w:eastAsia="Times New Roman"/>
          <w:color w:val="000000"/>
          <w:lang w:eastAsia="ru-RU"/>
        </w:rPr>
        <w:t>после</w:t>
      </w:r>
      <w:proofErr w:type="spellEnd"/>
      <w:r w:rsidRPr="00527A74">
        <w:rPr>
          <w:rFonts w:eastAsia="Times New Roman"/>
          <w:color w:val="000000"/>
          <w:lang w:eastAsia="ru-RU"/>
        </w:rPr>
        <w:t xml:space="preserve"> приставок;</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 xml:space="preserve">6)в случаях трудного различия </w:t>
      </w:r>
      <w:r w:rsidRPr="00527A74">
        <w:rPr>
          <w:rFonts w:eastAsia="Times New Roman"/>
          <w:i/>
          <w:iCs/>
          <w:color w:val="000000"/>
          <w:lang w:eastAsia="ru-RU"/>
        </w:rPr>
        <w:t xml:space="preserve">не </w:t>
      </w:r>
      <w:r w:rsidRPr="00527A74">
        <w:rPr>
          <w:rFonts w:eastAsia="Times New Roman"/>
          <w:color w:val="000000"/>
          <w:lang w:eastAsia="ru-RU"/>
        </w:rPr>
        <w:t xml:space="preserve">и </w:t>
      </w:r>
      <w:r w:rsidRPr="00527A74">
        <w:rPr>
          <w:rFonts w:eastAsia="Times New Roman"/>
          <w:i/>
          <w:iCs/>
          <w:color w:val="000000"/>
          <w:lang w:eastAsia="ru-RU"/>
        </w:rPr>
        <w:t xml:space="preserve">ни </w:t>
      </w:r>
      <w:r w:rsidRPr="00527A74">
        <w:rPr>
          <w:rFonts w:eastAsia="Times New Roman"/>
          <w:color w:val="000000"/>
          <w:lang w:eastAsia="ru-RU"/>
        </w:rPr>
        <w:t xml:space="preserve">(Куда он только не обращался! Куда он ни обращался, никто не мог дать ему ответ. </w:t>
      </w:r>
      <w:proofErr w:type="gramStart"/>
      <w:r w:rsidRPr="00527A74">
        <w:rPr>
          <w:rFonts w:eastAsia="Times New Roman"/>
          <w:color w:val="000000"/>
          <w:lang w:eastAsia="ru-RU"/>
        </w:rPr>
        <w:t>Никто иной не...; не кто иной, как; ничто иное не...; не что иное, как и др.);</w:t>
      </w:r>
      <w:proofErr w:type="gramEnd"/>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7)в собственных именах нерусского происхождения;</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8) в случаях, когда вместо одного знака препинания поставлен другой;</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9) в пропуске одного из сочетающихся знаков препинания или в нарушении их последовательности.</w:t>
      </w:r>
    </w:p>
    <w:p w:rsidR="00FD0096" w:rsidRPr="00527A74" w:rsidRDefault="00FD0096" w:rsidP="00026984">
      <w:pPr>
        <w:shd w:val="clear" w:color="auto" w:fill="FFFFFF"/>
        <w:contextualSpacing/>
        <w:jc w:val="both"/>
        <w:rPr>
          <w:rFonts w:eastAsia="Times New Roman"/>
          <w:lang w:eastAsia="ru-RU"/>
        </w:rPr>
      </w:pPr>
      <w:r w:rsidRPr="00527A74">
        <w:rPr>
          <w:rFonts w:eastAsia="Times New Roman"/>
          <w:color w:val="000000"/>
          <w:lang w:eastAsia="ru-RU"/>
        </w:rPr>
        <w:t xml:space="preserve">    Необходимо учитывать также повторяемость </w:t>
      </w:r>
      <w:proofErr w:type="spellStart"/>
      <w:r w:rsidRPr="00527A74">
        <w:rPr>
          <w:rFonts w:eastAsia="Times New Roman"/>
          <w:color w:val="000000"/>
          <w:lang w:eastAsia="ru-RU"/>
        </w:rPr>
        <w:t>иоднотипность</w:t>
      </w:r>
      <w:proofErr w:type="spellEnd"/>
      <w:r w:rsidRPr="00527A74">
        <w:rPr>
          <w:rFonts w:eastAsia="Times New Roman"/>
          <w:color w:val="000000"/>
          <w:lang w:eastAsia="ru-RU"/>
        </w:rPr>
        <w:t xml:space="preserve"> ошибок. Если ошибка повторяется в одном и том же слове или в корне однокоренных слов, то она считается за одну ошибку. </w:t>
      </w:r>
      <w:r w:rsidRPr="00527A74">
        <w:rPr>
          <w:rFonts w:eastAsia="Times New Roman"/>
          <w:lang w:eastAsia="ru-RU"/>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527A74">
        <w:rPr>
          <w:rFonts w:eastAsia="Times New Roman"/>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roofErr w:type="gramEnd"/>
      <w:r w:rsidRPr="00527A74">
        <w:rPr>
          <w:rFonts w:eastAsia="Times New Roman"/>
          <w:lang w:eastAsia="ru-RU"/>
        </w:rPr>
        <w:t xml:space="preserve"> Первые три однотипные ошибки считаются за одну, каждая следующая подобная ошибка учитывается как самостоятельная.</w:t>
      </w:r>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b/>
          <w:lang w:eastAsia="ru-RU"/>
        </w:rPr>
        <w:t>Оценка«5»</w:t>
      </w:r>
      <w:r w:rsidRPr="00527A74">
        <w:rPr>
          <w:rFonts w:eastAsia="Times New Roman"/>
          <w:lang w:eastAsia="ru-RU"/>
        </w:rPr>
        <w:t xml:space="preserve"> выставляется </w:t>
      </w:r>
      <w:proofErr w:type="gramStart"/>
      <w:r w:rsidRPr="00527A74">
        <w:rPr>
          <w:rFonts w:eastAsia="Times New Roman"/>
          <w:lang w:eastAsia="ru-RU"/>
        </w:rPr>
        <w:t>за</w:t>
      </w:r>
      <w:proofErr w:type="gramEnd"/>
      <w:r w:rsidRPr="00527A74">
        <w:rPr>
          <w:rFonts w:eastAsia="Times New Roman"/>
          <w:lang w:eastAsia="ru-RU"/>
        </w:rPr>
        <w:t xml:space="preserve"> </w:t>
      </w:r>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lang w:eastAsia="ru-RU"/>
        </w:rPr>
        <w:t xml:space="preserve"> - безошибочную работу;</w:t>
      </w:r>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lang w:eastAsia="ru-RU"/>
        </w:rPr>
        <w:t xml:space="preserve"> - </w:t>
      </w:r>
      <w:r w:rsidRPr="00527A74">
        <w:rPr>
          <w:rFonts w:eastAsia="Times New Roman"/>
          <w:spacing w:val="-4"/>
          <w:lang w:eastAsia="ru-RU"/>
        </w:rPr>
        <w:t xml:space="preserve">при наличии в ней 1 негрубой орфографической или 1 негрубой </w:t>
      </w:r>
      <w:r w:rsidRPr="00527A74">
        <w:rPr>
          <w:rFonts w:eastAsia="Times New Roman"/>
          <w:lang w:eastAsia="ru-RU"/>
        </w:rPr>
        <w:t>пунктуационной ошибки.</w:t>
      </w:r>
    </w:p>
    <w:p w:rsidR="00FD0096" w:rsidRPr="00527A74" w:rsidRDefault="00FD0096" w:rsidP="00026984">
      <w:pPr>
        <w:shd w:val="clear" w:color="auto" w:fill="FFFFFF"/>
        <w:ind w:right="5" w:firstLine="426"/>
        <w:contextualSpacing/>
        <w:jc w:val="both"/>
        <w:rPr>
          <w:rFonts w:eastAsia="Times New Roman"/>
          <w:spacing w:val="-3"/>
          <w:lang w:eastAsia="ru-RU"/>
        </w:rPr>
      </w:pPr>
      <w:r w:rsidRPr="00527A74">
        <w:rPr>
          <w:rFonts w:eastAsia="Times New Roman"/>
          <w:b/>
          <w:lang w:eastAsia="ru-RU"/>
        </w:rPr>
        <w:t>Оценка</w:t>
      </w:r>
      <w:r w:rsidRPr="00527A74">
        <w:rPr>
          <w:rFonts w:eastAsia="Times New Roman"/>
          <w:b/>
          <w:spacing w:val="-3"/>
          <w:lang w:eastAsia="ru-RU"/>
        </w:rPr>
        <w:t>«4»</w:t>
      </w:r>
      <w:r w:rsidRPr="00527A74">
        <w:rPr>
          <w:rFonts w:eastAsia="Times New Roman"/>
          <w:spacing w:val="-3"/>
          <w:lang w:eastAsia="ru-RU"/>
        </w:rPr>
        <w:t xml:space="preserve"> выставляется при наличии в диктанте </w:t>
      </w:r>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spacing w:val="-3"/>
          <w:lang w:eastAsia="ru-RU"/>
        </w:rPr>
        <w:t xml:space="preserve"> - 2 орфо</w:t>
      </w:r>
      <w:r w:rsidRPr="00527A74">
        <w:rPr>
          <w:rFonts w:eastAsia="Times New Roman"/>
          <w:spacing w:val="-3"/>
          <w:lang w:eastAsia="ru-RU"/>
        </w:rPr>
        <w:softHyphen/>
      </w:r>
      <w:r w:rsidRPr="00527A74">
        <w:rPr>
          <w:rFonts w:eastAsia="Times New Roman"/>
          <w:lang w:eastAsia="ru-RU"/>
        </w:rPr>
        <w:t>графических и 2 пунктуационных ошибок;</w:t>
      </w:r>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lang w:eastAsia="ru-RU"/>
        </w:rPr>
        <w:t xml:space="preserve"> - 1 </w:t>
      </w:r>
      <w:proofErr w:type="gramStart"/>
      <w:r w:rsidRPr="00527A74">
        <w:rPr>
          <w:rFonts w:eastAsia="Times New Roman"/>
          <w:lang w:eastAsia="ru-RU"/>
        </w:rPr>
        <w:t>орфографической</w:t>
      </w:r>
      <w:proofErr w:type="gramEnd"/>
      <w:r w:rsidRPr="00527A74">
        <w:rPr>
          <w:rFonts w:eastAsia="Times New Roman"/>
          <w:lang w:eastAsia="ru-RU"/>
        </w:rPr>
        <w:t xml:space="preserve"> и 3 пунктуационных ошибок;</w:t>
      </w:r>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lang w:eastAsia="ru-RU"/>
        </w:rPr>
        <w:t xml:space="preserve"> - 4 пунктуационных при отсут</w:t>
      </w:r>
      <w:r w:rsidRPr="00527A74">
        <w:rPr>
          <w:rFonts w:eastAsia="Times New Roman"/>
          <w:lang w:eastAsia="ru-RU"/>
        </w:rPr>
        <w:softHyphen/>
        <w:t>ствии орфографических ошибок;</w:t>
      </w:r>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lang w:eastAsia="ru-RU"/>
        </w:rPr>
        <w:t xml:space="preserve"> </w:t>
      </w:r>
      <w:proofErr w:type="gramStart"/>
      <w:r w:rsidRPr="00527A74">
        <w:rPr>
          <w:rFonts w:eastAsia="Times New Roman"/>
          <w:lang w:eastAsia="ru-RU"/>
        </w:rPr>
        <w:t>- 3 орфографических ошибках, если среди них есть однотипные.</w:t>
      </w:r>
      <w:proofErr w:type="gramEnd"/>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b/>
          <w:lang w:eastAsia="ru-RU"/>
        </w:rPr>
        <w:t>Оценка«3»</w:t>
      </w:r>
      <w:r w:rsidRPr="00527A74">
        <w:rPr>
          <w:rFonts w:eastAsia="Times New Roman"/>
          <w:lang w:eastAsia="ru-RU"/>
        </w:rPr>
        <w:t xml:space="preserve"> выставляется за диктант, в котором допущены </w:t>
      </w:r>
    </w:p>
    <w:p w:rsidR="00FD0096" w:rsidRPr="00527A74" w:rsidRDefault="00FD0096" w:rsidP="00026984">
      <w:pPr>
        <w:shd w:val="clear" w:color="auto" w:fill="FFFFFF"/>
        <w:ind w:right="5" w:firstLine="426"/>
        <w:contextualSpacing/>
        <w:jc w:val="both"/>
        <w:rPr>
          <w:rFonts w:eastAsia="Times New Roman"/>
          <w:spacing w:val="-3"/>
          <w:lang w:eastAsia="ru-RU"/>
        </w:rPr>
      </w:pPr>
      <w:r w:rsidRPr="00527A74">
        <w:rPr>
          <w:rFonts w:eastAsia="Times New Roman"/>
          <w:lang w:eastAsia="ru-RU"/>
        </w:rPr>
        <w:t xml:space="preserve"> - </w:t>
      </w:r>
      <w:r w:rsidRPr="00527A74">
        <w:rPr>
          <w:rFonts w:eastAsia="Times New Roman"/>
          <w:spacing w:val="-3"/>
          <w:lang w:eastAsia="ru-RU"/>
        </w:rPr>
        <w:t>4 орфографические и 4 пунктуационные ошибки;</w:t>
      </w:r>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spacing w:val="-3"/>
          <w:lang w:eastAsia="ru-RU"/>
        </w:rPr>
        <w:t xml:space="preserve"> - 3 </w:t>
      </w:r>
      <w:proofErr w:type="gramStart"/>
      <w:r w:rsidRPr="00527A74">
        <w:rPr>
          <w:rFonts w:eastAsia="Times New Roman"/>
          <w:spacing w:val="-3"/>
          <w:lang w:eastAsia="ru-RU"/>
        </w:rPr>
        <w:t>орфогра</w:t>
      </w:r>
      <w:r w:rsidRPr="00527A74">
        <w:rPr>
          <w:rFonts w:eastAsia="Times New Roman"/>
          <w:spacing w:val="-3"/>
          <w:lang w:eastAsia="ru-RU"/>
        </w:rPr>
        <w:softHyphen/>
      </w:r>
      <w:r w:rsidRPr="00527A74">
        <w:rPr>
          <w:rFonts w:eastAsia="Times New Roman"/>
          <w:lang w:eastAsia="ru-RU"/>
        </w:rPr>
        <w:t>фические</w:t>
      </w:r>
      <w:proofErr w:type="gramEnd"/>
      <w:r w:rsidRPr="00527A74">
        <w:rPr>
          <w:rFonts w:eastAsia="Times New Roman"/>
          <w:lang w:eastAsia="ru-RU"/>
        </w:rPr>
        <w:t xml:space="preserve"> и 5 пунктуационных ошибок;</w:t>
      </w:r>
    </w:p>
    <w:p w:rsidR="00FD0096" w:rsidRPr="00527A74" w:rsidRDefault="00FD0096" w:rsidP="00026984">
      <w:pPr>
        <w:shd w:val="clear" w:color="auto" w:fill="FFFFFF"/>
        <w:ind w:right="5" w:firstLine="426"/>
        <w:contextualSpacing/>
        <w:jc w:val="both"/>
        <w:rPr>
          <w:rFonts w:eastAsia="Times New Roman"/>
          <w:lang w:eastAsia="ru-RU"/>
        </w:rPr>
      </w:pPr>
      <w:r w:rsidRPr="00527A74">
        <w:rPr>
          <w:rFonts w:eastAsia="Times New Roman"/>
          <w:lang w:eastAsia="ru-RU"/>
        </w:rPr>
        <w:t xml:space="preserve"> - 7 пунктуационных ошибок при отсутствии орфографических ошибок. </w:t>
      </w:r>
    </w:p>
    <w:p w:rsidR="00FD0096" w:rsidRPr="00527A74" w:rsidRDefault="00FD0096" w:rsidP="00026984">
      <w:pPr>
        <w:shd w:val="clear" w:color="auto" w:fill="FFFFFF"/>
        <w:ind w:right="10" w:firstLine="426"/>
        <w:contextualSpacing/>
        <w:jc w:val="both"/>
        <w:rPr>
          <w:rFonts w:eastAsia="Times New Roman"/>
          <w:lang w:eastAsia="ru-RU"/>
        </w:rPr>
      </w:pPr>
      <w:r w:rsidRPr="00527A74">
        <w:rPr>
          <w:rFonts w:eastAsia="Times New Roman"/>
          <w:b/>
          <w:lang w:eastAsia="ru-RU"/>
        </w:rPr>
        <w:t>Оценка«2»</w:t>
      </w:r>
      <w:r w:rsidRPr="00527A74">
        <w:rPr>
          <w:rFonts w:eastAsia="Times New Roman"/>
          <w:lang w:eastAsia="ru-RU"/>
        </w:rPr>
        <w:t xml:space="preserve"> выставляется за диктант, в котором допущено </w:t>
      </w:r>
    </w:p>
    <w:p w:rsidR="00FD0096" w:rsidRPr="00527A74" w:rsidRDefault="00FD0096" w:rsidP="00026984">
      <w:pPr>
        <w:shd w:val="clear" w:color="auto" w:fill="FFFFFF"/>
        <w:ind w:right="10" w:firstLine="426"/>
        <w:contextualSpacing/>
        <w:jc w:val="both"/>
        <w:rPr>
          <w:rFonts w:eastAsia="Times New Roman"/>
          <w:spacing w:val="-4"/>
          <w:lang w:eastAsia="ru-RU"/>
        </w:rPr>
      </w:pPr>
      <w:r w:rsidRPr="00527A74">
        <w:rPr>
          <w:rFonts w:eastAsia="Times New Roman"/>
          <w:lang w:eastAsia="ru-RU"/>
        </w:rPr>
        <w:t xml:space="preserve"> - </w:t>
      </w:r>
      <w:r w:rsidRPr="00527A74">
        <w:rPr>
          <w:rFonts w:eastAsia="Times New Roman"/>
          <w:spacing w:val="-4"/>
          <w:lang w:eastAsia="ru-RU"/>
        </w:rPr>
        <w:t>до 7 орфографических и 7 пунктуационных ошибок;</w:t>
      </w:r>
    </w:p>
    <w:p w:rsidR="00FD0096" w:rsidRPr="00527A74" w:rsidRDefault="00FD0096" w:rsidP="00026984">
      <w:pPr>
        <w:shd w:val="clear" w:color="auto" w:fill="FFFFFF"/>
        <w:ind w:right="10" w:firstLine="426"/>
        <w:contextualSpacing/>
        <w:jc w:val="both"/>
        <w:rPr>
          <w:rFonts w:eastAsia="Times New Roman"/>
          <w:spacing w:val="-3"/>
          <w:lang w:eastAsia="ru-RU"/>
        </w:rPr>
      </w:pPr>
      <w:r w:rsidRPr="00527A74">
        <w:rPr>
          <w:rFonts w:eastAsia="Times New Roman"/>
          <w:spacing w:val="-4"/>
          <w:lang w:eastAsia="ru-RU"/>
        </w:rPr>
        <w:t xml:space="preserve"> - 6 орфо</w:t>
      </w:r>
      <w:r w:rsidRPr="00527A74">
        <w:rPr>
          <w:rFonts w:eastAsia="Times New Roman"/>
          <w:spacing w:val="-4"/>
          <w:lang w:eastAsia="ru-RU"/>
        </w:rPr>
        <w:softHyphen/>
      </w:r>
      <w:r w:rsidRPr="00527A74">
        <w:rPr>
          <w:rFonts w:eastAsia="Times New Roman"/>
          <w:spacing w:val="-3"/>
          <w:lang w:eastAsia="ru-RU"/>
        </w:rPr>
        <w:t>графических и 8 пунктуационных ошибок;</w:t>
      </w:r>
    </w:p>
    <w:p w:rsidR="00FD0096" w:rsidRPr="00527A74" w:rsidRDefault="00FD0096" w:rsidP="00026984">
      <w:pPr>
        <w:shd w:val="clear" w:color="auto" w:fill="FFFFFF"/>
        <w:ind w:right="10" w:firstLine="426"/>
        <w:contextualSpacing/>
        <w:jc w:val="both"/>
        <w:rPr>
          <w:rFonts w:eastAsia="Times New Roman"/>
          <w:spacing w:val="-4"/>
          <w:lang w:eastAsia="ru-RU"/>
        </w:rPr>
      </w:pPr>
      <w:r w:rsidRPr="00527A74">
        <w:rPr>
          <w:rFonts w:eastAsia="Times New Roman"/>
          <w:spacing w:val="-3"/>
          <w:lang w:eastAsia="ru-RU"/>
        </w:rPr>
        <w:t xml:space="preserve"> - 5 орфографических и 9 </w:t>
      </w:r>
      <w:r w:rsidRPr="00527A74">
        <w:rPr>
          <w:rFonts w:eastAsia="Times New Roman"/>
          <w:spacing w:val="-4"/>
          <w:lang w:eastAsia="ru-RU"/>
        </w:rPr>
        <w:t>пунктуационных ошибок;</w:t>
      </w:r>
    </w:p>
    <w:p w:rsidR="00FD0096" w:rsidRPr="00527A74" w:rsidRDefault="00FD0096" w:rsidP="00026984">
      <w:pPr>
        <w:shd w:val="clear" w:color="auto" w:fill="FFFFFF"/>
        <w:ind w:right="10" w:firstLine="426"/>
        <w:contextualSpacing/>
        <w:jc w:val="both"/>
        <w:rPr>
          <w:rFonts w:eastAsia="Times New Roman"/>
          <w:lang w:eastAsia="ru-RU"/>
        </w:rPr>
      </w:pPr>
      <w:r w:rsidRPr="00527A74">
        <w:rPr>
          <w:rFonts w:eastAsia="Times New Roman"/>
          <w:spacing w:val="-4"/>
          <w:lang w:eastAsia="ru-RU"/>
        </w:rPr>
        <w:t xml:space="preserve"> - 8 орфографических и 6 пунктуационных </w:t>
      </w:r>
      <w:r w:rsidRPr="00527A74">
        <w:rPr>
          <w:rFonts w:eastAsia="Times New Roman"/>
          <w:lang w:eastAsia="ru-RU"/>
        </w:rPr>
        <w:t>ошибок.</w:t>
      </w:r>
    </w:p>
    <w:p w:rsidR="00FD0096" w:rsidRPr="00527A74" w:rsidRDefault="00FD0096" w:rsidP="00026984">
      <w:pPr>
        <w:shd w:val="clear" w:color="auto" w:fill="FFFFFF"/>
        <w:ind w:right="10" w:firstLine="426"/>
        <w:contextualSpacing/>
        <w:jc w:val="both"/>
        <w:rPr>
          <w:rFonts w:eastAsia="Times New Roman"/>
          <w:lang w:eastAsia="ru-RU"/>
        </w:rPr>
      </w:pPr>
    </w:p>
    <w:p w:rsidR="00FD0096" w:rsidRPr="00527A74" w:rsidRDefault="00FD0096" w:rsidP="00026984">
      <w:pPr>
        <w:shd w:val="clear" w:color="auto" w:fill="FFFFFF"/>
        <w:ind w:right="10"/>
        <w:contextualSpacing/>
        <w:jc w:val="center"/>
        <w:rPr>
          <w:rFonts w:eastAsia="Times New Roman"/>
          <w:b/>
          <w:lang w:eastAsia="ru-RU"/>
        </w:rPr>
      </w:pPr>
      <w:r w:rsidRPr="00527A74">
        <w:rPr>
          <w:rFonts w:eastAsia="Times New Roman"/>
          <w:b/>
          <w:lang w:eastAsia="ru-RU"/>
        </w:rPr>
        <w:t>Оценка дополнительных заданий при диктанте</w:t>
      </w:r>
    </w:p>
    <w:p w:rsidR="00FD0096" w:rsidRPr="00527A74" w:rsidRDefault="00FD0096" w:rsidP="00026984">
      <w:pPr>
        <w:shd w:val="clear" w:color="auto" w:fill="FFFFFF"/>
        <w:ind w:left="29" w:right="53" w:firstLine="426"/>
        <w:contextualSpacing/>
        <w:jc w:val="both"/>
        <w:rPr>
          <w:rFonts w:eastAsia="Times New Roman"/>
          <w:lang w:eastAsia="ru-RU"/>
        </w:rPr>
      </w:pPr>
      <w:r w:rsidRPr="00527A74">
        <w:rPr>
          <w:rFonts w:eastAsia="Times New Roman"/>
          <w:b/>
          <w:lang w:eastAsia="ru-RU"/>
        </w:rPr>
        <w:t>Оценка«5»</w:t>
      </w:r>
      <w:r w:rsidRPr="00527A74">
        <w:rPr>
          <w:rFonts w:eastAsia="Times New Roman"/>
          <w:lang w:eastAsia="ru-RU"/>
        </w:rPr>
        <w:t xml:space="preserve"> ставится, если ученик выполнил все задания верно.</w:t>
      </w:r>
    </w:p>
    <w:p w:rsidR="00FD0096" w:rsidRPr="00527A74" w:rsidRDefault="00FD0096" w:rsidP="00026984">
      <w:pPr>
        <w:shd w:val="clear" w:color="auto" w:fill="FFFFFF"/>
        <w:ind w:left="29" w:right="48" w:firstLine="426"/>
        <w:contextualSpacing/>
        <w:jc w:val="both"/>
        <w:rPr>
          <w:rFonts w:eastAsia="Times New Roman"/>
          <w:lang w:eastAsia="ru-RU"/>
        </w:rPr>
      </w:pPr>
      <w:r w:rsidRPr="00527A74">
        <w:rPr>
          <w:rFonts w:eastAsia="Times New Roman"/>
          <w:b/>
          <w:lang w:eastAsia="ru-RU"/>
        </w:rPr>
        <w:lastRenderedPageBreak/>
        <w:t>Оценка</w:t>
      </w:r>
      <w:r w:rsidRPr="00527A74">
        <w:rPr>
          <w:rFonts w:eastAsia="Times New Roman"/>
          <w:lang w:eastAsia="ru-RU"/>
        </w:rPr>
        <w:t xml:space="preserve"> «4» ставится, если ученик выполнил правильно не менее </w:t>
      </w:r>
      <w:r w:rsidRPr="00527A74">
        <w:rPr>
          <w:rFonts w:eastAsia="Times New Roman"/>
          <w:vertAlign w:val="superscript"/>
          <w:lang w:eastAsia="ru-RU"/>
        </w:rPr>
        <w:t>3</w:t>
      </w:r>
      <w:r w:rsidRPr="00527A74">
        <w:rPr>
          <w:rFonts w:eastAsia="Times New Roman"/>
          <w:lang w:eastAsia="ru-RU"/>
        </w:rPr>
        <w:t>/</w:t>
      </w:r>
      <w:r w:rsidRPr="00527A74">
        <w:rPr>
          <w:rFonts w:eastAsia="Times New Roman"/>
          <w:vertAlign w:val="subscript"/>
          <w:lang w:eastAsia="ru-RU"/>
        </w:rPr>
        <w:t>4</w:t>
      </w:r>
      <w:r w:rsidRPr="00527A74">
        <w:rPr>
          <w:rFonts w:eastAsia="Times New Roman"/>
          <w:lang w:eastAsia="ru-RU"/>
        </w:rPr>
        <w:t xml:space="preserve"> заданий.</w:t>
      </w:r>
    </w:p>
    <w:p w:rsidR="00FD0096" w:rsidRPr="00527A74" w:rsidRDefault="00FD0096" w:rsidP="00026984">
      <w:pPr>
        <w:shd w:val="clear" w:color="auto" w:fill="FFFFFF"/>
        <w:ind w:left="38" w:right="38" w:firstLine="426"/>
        <w:contextualSpacing/>
        <w:jc w:val="both"/>
        <w:rPr>
          <w:rFonts w:eastAsia="Times New Roman"/>
          <w:lang w:eastAsia="ru-RU"/>
        </w:rPr>
      </w:pPr>
      <w:r w:rsidRPr="00527A74">
        <w:rPr>
          <w:rFonts w:eastAsia="Times New Roman"/>
          <w:b/>
          <w:lang w:eastAsia="ru-RU"/>
        </w:rPr>
        <w:t>Оценка «3»</w:t>
      </w:r>
      <w:r w:rsidRPr="00527A74">
        <w:rPr>
          <w:rFonts w:eastAsia="Times New Roman"/>
          <w:lang w:eastAsia="ru-RU"/>
        </w:rPr>
        <w:t xml:space="preserve"> ставится за работу, в которой правильно выполнено не менее половины заданий.</w:t>
      </w:r>
    </w:p>
    <w:p w:rsidR="00FD0096" w:rsidRPr="00527A74" w:rsidRDefault="00FD0096" w:rsidP="00026984">
      <w:pPr>
        <w:shd w:val="clear" w:color="auto" w:fill="FFFFFF"/>
        <w:ind w:left="38" w:right="38" w:firstLine="426"/>
        <w:contextualSpacing/>
        <w:jc w:val="both"/>
        <w:rPr>
          <w:rFonts w:eastAsia="Times New Roman"/>
          <w:lang w:eastAsia="ru-RU"/>
        </w:rPr>
      </w:pPr>
      <w:r w:rsidRPr="00527A74">
        <w:rPr>
          <w:rFonts w:eastAsia="Times New Roman"/>
          <w:b/>
          <w:lang w:eastAsia="ru-RU"/>
        </w:rPr>
        <w:t>Оценка«2»</w:t>
      </w:r>
      <w:r w:rsidRPr="00527A74">
        <w:rPr>
          <w:rFonts w:eastAsia="Times New Roman"/>
          <w:lang w:eastAsia="ru-RU"/>
        </w:rPr>
        <w:t xml:space="preserve"> ставится за работу, в которой не выполнено более половины заданий.</w:t>
      </w:r>
    </w:p>
    <w:p w:rsidR="00FD0096" w:rsidRPr="00527A74" w:rsidRDefault="00FD0096" w:rsidP="00026984">
      <w:pPr>
        <w:shd w:val="clear" w:color="auto" w:fill="FFFFFF"/>
        <w:ind w:left="48" w:right="34" w:firstLine="426"/>
        <w:contextualSpacing/>
        <w:jc w:val="center"/>
        <w:rPr>
          <w:rFonts w:eastAsia="Times New Roman"/>
          <w:b/>
          <w:spacing w:val="-1"/>
          <w:lang w:eastAsia="ru-RU"/>
        </w:rPr>
      </w:pPr>
    </w:p>
    <w:p w:rsidR="00FD0096" w:rsidRPr="00527A74" w:rsidRDefault="00FD0096" w:rsidP="00026984">
      <w:pPr>
        <w:shd w:val="clear" w:color="auto" w:fill="FFFFFF"/>
        <w:ind w:left="48" w:right="34" w:hanging="48"/>
        <w:contextualSpacing/>
        <w:jc w:val="center"/>
        <w:rPr>
          <w:rFonts w:eastAsia="Times New Roman"/>
          <w:lang w:eastAsia="ru-RU"/>
        </w:rPr>
      </w:pPr>
      <w:r w:rsidRPr="00527A74">
        <w:rPr>
          <w:rFonts w:eastAsia="Times New Roman"/>
          <w:b/>
          <w:spacing w:val="-1"/>
          <w:lang w:eastAsia="ru-RU"/>
        </w:rPr>
        <w:t>Оценка к</w:t>
      </w:r>
      <w:r w:rsidRPr="00527A74">
        <w:rPr>
          <w:rFonts w:eastAsia="Times New Roman"/>
          <w:b/>
          <w:bCs/>
          <w:spacing w:val="-1"/>
          <w:lang w:eastAsia="ru-RU"/>
        </w:rPr>
        <w:t>онтрольного словарного диктанта</w:t>
      </w:r>
    </w:p>
    <w:p w:rsidR="00FD0096" w:rsidRPr="00527A74" w:rsidRDefault="00FD0096" w:rsidP="00026984">
      <w:pPr>
        <w:shd w:val="clear" w:color="auto" w:fill="FFFFFF"/>
        <w:ind w:firstLine="426"/>
        <w:contextualSpacing/>
        <w:jc w:val="both"/>
        <w:rPr>
          <w:rFonts w:eastAsia="Times New Roman"/>
          <w:lang w:eastAsia="ru-RU"/>
        </w:rPr>
      </w:pPr>
      <w:r w:rsidRPr="00527A74">
        <w:rPr>
          <w:rFonts w:eastAsia="Times New Roman"/>
          <w:b/>
          <w:lang w:eastAsia="ru-RU"/>
        </w:rPr>
        <w:t>Оценка«5»</w:t>
      </w:r>
      <w:r w:rsidRPr="00527A74">
        <w:rPr>
          <w:rFonts w:eastAsia="Times New Roman"/>
          <w:lang w:eastAsia="ru-RU"/>
        </w:rPr>
        <w:t xml:space="preserve"> ставится за диктант, в котором нет ошибок.</w:t>
      </w:r>
    </w:p>
    <w:p w:rsidR="00FD0096" w:rsidRPr="00527A74" w:rsidRDefault="00FD0096" w:rsidP="00026984">
      <w:pPr>
        <w:shd w:val="clear" w:color="auto" w:fill="FFFFFF"/>
        <w:ind w:right="14" w:firstLine="426"/>
        <w:contextualSpacing/>
        <w:jc w:val="both"/>
        <w:rPr>
          <w:rFonts w:eastAsia="Times New Roman"/>
          <w:lang w:eastAsia="ru-RU"/>
        </w:rPr>
      </w:pPr>
      <w:r w:rsidRPr="00527A74">
        <w:rPr>
          <w:rFonts w:eastAsia="Times New Roman"/>
          <w:b/>
          <w:lang w:eastAsia="ru-RU"/>
        </w:rPr>
        <w:t>Оценка«4»</w:t>
      </w:r>
      <w:r w:rsidRPr="00527A74">
        <w:rPr>
          <w:rFonts w:eastAsia="Times New Roman"/>
          <w:lang w:eastAsia="ru-RU"/>
        </w:rPr>
        <w:t xml:space="preserve"> ставится за диктант, в котором ученик допустил 1 - 2 ошибки.</w:t>
      </w:r>
    </w:p>
    <w:p w:rsidR="00FD0096" w:rsidRPr="00527A74" w:rsidRDefault="00FD0096" w:rsidP="00026984">
      <w:pPr>
        <w:shd w:val="clear" w:color="auto" w:fill="FFFFFF"/>
        <w:ind w:right="14" w:firstLine="426"/>
        <w:contextualSpacing/>
        <w:jc w:val="both"/>
        <w:rPr>
          <w:rFonts w:eastAsia="Times New Roman"/>
          <w:lang w:eastAsia="ru-RU"/>
        </w:rPr>
      </w:pPr>
      <w:r w:rsidRPr="00527A74">
        <w:rPr>
          <w:rFonts w:eastAsia="Times New Roman"/>
          <w:b/>
          <w:lang w:eastAsia="ru-RU"/>
        </w:rPr>
        <w:t>Оценка</w:t>
      </w:r>
      <w:r w:rsidRPr="00527A74">
        <w:rPr>
          <w:rFonts w:eastAsia="Times New Roman"/>
          <w:b/>
          <w:spacing w:val="-2"/>
          <w:lang w:eastAsia="ru-RU"/>
        </w:rPr>
        <w:t>«3»</w:t>
      </w:r>
      <w:r w:rsidRPr="00527A74">
        <w:rPr>
          <w:rFonts w:eastAsia="Times New Roman"/>
          <w:spacing w:val="-2"/>
          <w:lang w:eastAsia="ru-RU"/>
        </w:rPr>
        <w:t xml:space="preserve"> ставится за диктант, в котором допущено 3 - 4 </w:t>
      </w:r>
      <w:r w:rsidRPr="00527A74">
        <w:rPr>
          <w:rFonts w:eastAsia="Times New Roman"/>
          <w:lang w:eastAsia="ru-RU"/>
        </w:rPr>
        <w:t>ошибки.</w:t>
      </w:r>
    </w:p>
    <w:p w:rsidR="00FD0096" w:rsidRPr="00527A74" w:rsidRDefault="00FD0096" w:rsidP="00026984">
      <w:pPr>
        <w:shd w:val="clear" w:color="auto" w:fill="FFFFFF"/>
        <w:ind w:firstLine="426"/>
        <w:contextualSpacing/>
        <w:jc w:val="both"/>
        <w:rPr>
          <w:rFonts w:eastAsia="Times New Roman"/>
          <w:spacing w:val="-1"/>
          <w:lang w:eastAsia="ru-RU"/>
        </w:rPr>
      </w:pPr>
      <w:r w:rsidRPr="00527A74">
        <w:rPr>
          <w:rFonts w:eastAsia="Times New Roman"/>
          <w:b/>
          <w:lang w:eastAsia="ru-RU"/>
        </w:rPr>
        <w:t>Оценка«2»</w:t>
      </w:r>
      <w:r w:rsidRPr="00527A74">
        <w:rPr>
          <w:rFonts w:eastAsia="Times New Roman"/>
          <w:lang w:eastAsia="ru-RU"/>
        </w:rPr>
        <w:t xml:space="preserve"> ставится за диктант, в котором допущено до </w:t>
      </w:r>
      <w:r w:rsidRPr="00527A74">
        <w:rPr>
          <w:rFonts w:eastAsia="Times New Roman"/>
          <w:spacing w:val="-1"/>
          <w:lang w:eastAsia="ru-RU"/>
        </w:rPr>
        <w:t xml:space="preserve">7 ошибок. </w:t>
      </w:r>
    </w:p>
    <w:p w:rsidR="00FD0096" w:rsidRPr="00527A74" w:rsidRDefault="00FD0096" w:rsidP="00026984">
      <w:pPr>
        <w:shd w:val="clear" w:color="auto" w:fill="FFFFFF"/>
        <w:contextualSpacing/>
        <w:jc w:val="both"/>
        <w:rPr>
          <w:rFonts w:eastAsia="Times New Roman"/>
          <w:spacing w:val="-1"/>
          <w:lang w:eastAsia="ru-RU"/>
        </w:rPr>
      </w:pPr>
    </w:p>
    <w:p w:rsidR="00FD0096" w:rsidRPr="00631C36" w:rsidRDefault="00FD0096" w:rsidP="00026984">
      <w:pPr>
        <w:shd w:val="clear" w:color="auto" w:fill="FFFFFF"/>
        <w:contextualSpacing/>
        <w:rPr>
          <w:rFonts w:eastAsia="Times New Roman"/>
          <w:b/>
          <w:spacing w:val="-1"/>
          <w:sz w:val="28"/>
          <w:lang w:eastAsia="ru-RU"/>
        </w:rPr>
      </w:pPr>
      <w:r w:rsidRPr="00631C36">
        <w:rPr>
          <w:rFonts w:eastAsia="Times New Roman"/>
          <w:b/>
          <w:spacing w:val="-1"/>
          <w:sz w:val="28"/>
          <w:lang w:eastAsia="ru-RU"/>
        </w:rPr>
        <w:t>Оценка сочинений и изложений</w:t>
      </w:r>
    </w:p>
    <w:p w:rsidR="00FD0096" w:rsidRPr="0091688A" w:rsidRDefault="00FD0096" w:rsidP="00026984">
      <w:pPr>
        <w:shd w:val="clear" w:color="auto" w:fill="FFFFFF"/>
        <w:contextualSpacing/>
        <w:jc w:val="center"/>
        <w:rPr>
          <w:rFonts w:eastAsia="Times New Roman"/>
          <w:b/>
          <w:color w:val="FF0000"/>
          <w:spacing w:val="-1"/>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9214"/>
        <w:gridCol w:w="3685"/>
      </w:tblGrid>
      <w:tr w:rsidR="00FD0096" w:rsidRPr="00527A74" w:rsidTr="00E1339C">
        <w:tc>
          <w:tcPr>
            <w:tcW w:w="1384" w:type="dxa"/>
          </w:tcPr>
          <w:p w:rsidR="00FD0096" w:rsidRPr="00527A74" w:rsidRDefault="00FD0096" w:rsidP="00026984">
            <w:pPr>
              <w:contextualSpacing/>
              <w:jc w:val="center"/>
              <w:rPr>
                <w:rFonts w:eastAsia="Times New Roman"/>
                <w:b/>
                <w:spacing w:val="-1"/>
                <w:lang w:eastAsia="ru-RU"/>
              </w:rPr>
            </w:pPr>
            <w:r w:rsidRPr="00527A74">
              <w:rPr>
                <w:rFonts w:eastAsia="Times New Roman"/>
                <w:b/>
                <w:spacing w:val="-1"/>
                <w:lang w:eastAsia="ru-RU"/>
              </w:rPr>
              <w:t xml:space="preserve">Оценка </w:t>
            </w:r>
          </w:p>
        </w:tc>
        <w:tc>
          <w:tcPr>
            <w:tcW w:w="9214" w:type="dxa"/>
          </w:tcPr>
          <w:p w:rsidR="00FD0096" w:rsidRPr="00527A74" w:rsidRDefault="00FD0096" w:rsidP="00026984">
            <w:pPr>
              <w:contextualSpacing/>
              <w:jc w:val="center"/>
              <w:rPr>
                <w:rFonts w:eastAsia="Times New Roman"/>
                <w:b/>
                <w:spacing w:val="-1"/>
                <w:lang w:eastAsia="ru-RU"/>
              </w:rPr>
            </w:pPr>
            <w:r w:rsidRPr="00527A74">
              <w:rPr>
                <w:rFonts w:eastAsia="Times New Roman"/>
                <w:b/>
                <w:spacing w:val="-1"/>
                <w:lang w:eastAsia="ru-RU"/>
              </w:rPr>
              <w:t>Содержание и речь</w:t>
            </w:r>
          </w:p>
        </w:tc>
        <w:tc>
          <w:tcPr>
            <w:tcW w:w="3685" w:type="dxa"/>
          </w:tcPr>
          <w:p w:rsidR="00FD0096" w:rsidRPr="00527A74" w:rsidRDefault="00FD0096" w:rsidP="00026984">
            <w:pPr>
              <w:contextualSpacing/>
              <w:jc w:val="center"/>
              <w:rPr>
                <w:rFonts w:eastAsia="Times New Roman"/>
                <w:b/>
                <w:spacing w:val="-1"/>
                <w:lang w:eastAsia="ru-RU"/>
              </w:rPr>
            </w:pPr>
            <w:r w:rsidRPr="00527A74">
              <w:rPr>
                <w:rFonts w:eastAsia="Times New Roman"/>
                <w:b/>
                <w:spacing w:val="-1"/>
                <w:lang w:eastAsia="ru-RU"/>
              </w:rPr>
              <w:t xml:space="preserve">Грамотность </w:t>
            </w:r>
          </w:p>
        </w:tc>
      </w:tr>
      <w:tr w:rsidR="00FD0096" w:rsidRPr="00527A74" w:rsidTr="00E1339C">
        <w:tc>
          <w:tcPr>
            <w:tcW w:w="1384" w:type="dxa"/>
          </w:tcPr>
          <w:p w:rsidR="00FD0096" w:rsidRPr="00527A74" w:rsidRDefault="00FD0096" w:rsidP="00026984">
            <w:pPr>
              <w:contextualSpacing/>
              <w:jc w:val="both"/>
              <w:rPr>
                <w:rFonts w:eastAsia="Times New Roman"/>
                <w:b/>
                <w:spacing w:val="-1"/>
                <w:lang w:eastAsia="ru-RU"/>
              </w:rPr>
            </w:pPr>
            <w:r w:rsidRPr="00527A74">
              <w:rPr>
                <w:rFonts w:eastAsia="Times New Roman"/>
                <w:b/>
                <w:spacing w:val="-1"/>
                <w:lang w:eastAsia="ru-RU"/>
              </w:rPr>
              <w:t>«5»</w:t>
            </w:r>
          </w:p>
        </w:tc>
        <w:tc>
          <w:tcPr>
            <w:tcW w:w="9214" w:type="dxa"/>
          </w:tcPr>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Со</w:t>
            </w:r>
            <w:r w:rsidR="00631C36">
              <w:rPr>
                <w:rFonts w:eastAsia="Times New Roman"/>
                <w:spacing w:val="-1"/>
                <w:lang w:eastAsia="ru-RU"/>
              </w:rPr>
              <w:t>держание темы полностью соответ</w:t>
            </w:r>
            <w:r w:rsidRPr="00527A74">
              <w:rPr>
                <w:rFonts w:eastAsia="Times New Roman"/>
                <w:spacing w:val="-1"/>
                <w:lang w:eastAsia="ru-RU"/>
              </w:rPr>
              <w:t>ствует теме.</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Фактические ошибки отсутствуют.</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Содержание излагается последовательно.</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FD0096" w:rsidRPr="00527A74" w:rsidRDefault="00FD0096" w:rsidP="00026984">
            <w:pPr>
              <w:contextualSpacing/>
              <w:jc w:val="both"/>
              <w:rPr>
                <w:rFonts w:eastAsia="Times New Roman"/>
                <w:b/>
                <w:spacing w:val="-1"/>
                <w:lang w:eastAsia="ru-RU"/>
              </w:rPr>
            </w:pPr>
            <w:r w:rsidRPr="00527A74">
              <w:rPr>
                <w:rFonts w:eastAsia="Times New Roman"/>
                <w:spacing w:val="-1"/>
                <w:lang w:eastAsia="ru-RU"/>
              </w:rPr>
              <w:t xml:space="preserve"> - Достигнуто стилевое единство и выразительность текста</w:t>
            </w:r>
          </w:p>
        </w:tc>
        <w:tc>
          <w:tcPr>
            <w:tcW w:w="3685" w:type="dxa"/>
          </w:tcPr>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- 1 орфографическая ошибка</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- 1 пунктуационная ошибка</w:t>
            </w:r>
          </w:p>
          <w:p w:rsidR="00FD0096" w:rsidRPr="00527A74" w:rsidRDefault="00FD0096" w:rsidP="00026984">
            <w:pPr>
              <w:contextualSpacing/>
              <w:jc w:val="both"/>
              <w:rPr>
                <w:rFonts w:eastAsia="Times New Roman"/>
                <w:b/>
                <w:spacing w:val="-1"/>
                <w:lang w:eastAsia="ru-RU"/>
              </w:rPr>
            </w:pPr>
            <w:r w:rsidRPr="00527A74">
              <w:rPr>
                <w:rFonts w:eastAsia="Times New Roman"/>
                <w:spacing w:val="-1"/>
                <w:lang w:eastAsia="ru-RU"/>
              </w:rPr>
              <w:t xml:space="preserve"> - 1 грамматическая ошибка</w:t>
            </w:r>
          </w:p>
        </w:tc>
      </w:tr>
      <w:tr w:rsidR="00FD0096" w:rsidRPr="00527A74" w:rsidTr="00E1339C">
        <w:tc>
          <w:tcPr>
            <w:tcW w:w="1384" w:type="dxa"/>
          </w:tcPr>
          <w:p w:rsidR="00FD0096" w:rsidRPr="00527A74" w:rsidRDefault="00FD0096" w:rsidP="00026984">
            <w:pPr>
              <w:contextualSpacing/>
              <w:jc w:val="both"/>
              <w:rPr>
                <w:rFonts w:eastAsia="Times New Roman"/>
                <w:b/>
                <w:spacing w:val="-1"/>
                <w:lang w:eastAsia="ru-RU"/>
              </w:rPr>
            </w:pPr>
            <w:r w:rsidRPr="00527A74">
              <w:rPr>
                <w:rFonts w:eastAsia="Times New Roman"/>
                <w:b/>
                <w:spacing w:val="-1"/>
                <w:lang w:eastAsia="ru-RU"/>
              </w:rPr>
              <w:t>«4»</w:t>
            </w:r>
          </w:p>
        </w:tc>
        <w:tc>
          <w:tcPr>
            <w:tcW w:w="9214" w:type="dxa"/>
          </w:tcPr>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Содержание соответствует теме.</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Имеются единичные фактические неточности.</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Имеются незначительные нарушения последовательности в изложении мыслей.</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Лексический и грамматический строй речи достаточно разнообразен.</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Стиль работы отличается единством и достаточной выразительностью</w:t>
            </w:r>
          </w:p>
        </w:tc>
        <w:tc>
          <w:tcPr>
            <w:tcW w:w="3685" w:type="dxa"/>
          </w:tcPr>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- 2 орфографические и 2 пунктуационные ошибки</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- 1 </w:t>
            </w:r>
            <w:proofErr w:type="gramStart"/>
            <w:r w:rsidRPr="00527A74">
              <w:rPr>
                <w:rFonts w:eastAsia="Times New Roman"/>
                <w:spacing w:val="-1"/>
                <w:lang w:eastAsia="ru-RU"/>
              </w:rPr>
              <w:t>орфографическая</w:t>
            </w:r>
            <w:proofErr w:type="gramEnd"/>
            <w:r w:rsidRPr="00527A74">
              <w:rPr>
                <w:rFonts w:eastAsia="Times New Roman"/>
                <w:spacing w:val="-1"/>
                <w:lang w:eastAsia="ru-RU"/>
              </w:rPr>
              <w:t xml:space="preserve"> и 3 пунктуационные ошибки</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- 4 пунктуационные ошибки при отсутствии орфографических ошибок</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- 2 грамматические ошибки</w:t>
            </w:r>
          </w:p>
        </w:tc>
      </w:tr>
      <w:tr w:rsidR="00FD0096" w:rsidRPr="00527A74" w:rsidTr="00E1339C">
        <w:tc>
          <w:tcPr>
            <w:tcW w:w="1384" w:type="dxa"/>
          </w:tcPr>
          <w:p w:rsidR="00FD0096" w:rsidRPr="00527A74" w:rsidRDefault="00FD0096" w:rsidP="00026984">
            <w:pPr>
              <w:contextualSpacing/>
              <w:jc w:val="both"/>
              <w:rPr>
                <w:rFonts w:eastAsia="Times New Roman"/>
                <w:b/>
                <w:spacing w:val="-1"/>
                <w:lang w:eastAsia="ru-RU"/>
              </w:rPr>
            </w:pPr>
            <w:r w:rsidRPr="00527A74">
              <w:rPr>
                <w:rFonts w:eastAsia="Times New Roman"/>
                <w:b/>
                <w:spacing w:val="-1"/>
                <w:lang w:eastAsia="ru-RU"/>
              </w:rPr>
              <w:t>«3»</w:t>
            </w:r>
          </w:p>
        </w:tc>
        <w:tc>
          <w:tcPr>
            <w:tcW w:w="9214" w:type="dxa"/>
          </w:tcPr>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В работе допущены существенные отклонения от темы.</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Работа достоверна в главном, но в ней имеются отдельные фактические неточности.</w:t>
            </w:r>
          </w:p>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xml:space="preserve"> - Допущены отдельные нарушения последовательности изложения.</w:t>
            </w:r>
          </w:p>
        </w:tc>
        <w:tc>
          <w:tcPr>
            <w:tcW w:w="3685" w:type="dxa"/>
          </w:tcPr>
          <w:p w:rsidR="00FD0096" w:rsidRPr="00527A74" w:rsidRDefault="00FD0096" w:rsidP="00026984">
            <w:pPr>
              <w:contextualSpacing/>
              <w:jc w:val="both"/>
              <w:rPr>
                <w:rFonts w:eastAsia="Times New Roman"/>
                <w:spacing w:val="-1"/>
                <w:lang w:eastAsia="ru-RU"/>
              </w:rPr>
            </w:pPr>
            <w:r w:rsidRPr="00527A74">
              <w:rPr>
                <w:rFonts w:eastAsia="Times New Roman"/>
                <w:spacing w:val="-1"/>
                <w:lang w:eastAsia="ru-RU"/>
              </w:rPr>
              <w:t>- 4 орфографические и 4 пунктуационные ошибки.</w:t>
            </w:r>
          </w:p>
        </w:tc>
      </w:tr>
    </w:tbl>
    <w:p w:rsidR="00FD0096" w:rsidRPr="00527A74" w:rsidRDefault="00FD0096" w:rsidP="00026984">
      <w:pPr>
        <w:contextualSpacing/>
        <w:rPr>
          <w:rFonts w:eastAsia="Times New Roman"/>
          <w:lang w:eastAsia="ru-RU"/>
        </w:rPr>
      </w:pPr>
    </w:p>
    <w:p w:rsidR="00FD0096" w:rsidRPr="00527A74" w:rsidRDefault="00FD0096" w:rsidP="00026984">
      <w:pPr>
        <w:contextualSpacing/>
        <w:rPr>
          <w:rFonts w:eastAsia="Times New Roman"/>
          <w:lang w:eastAsia="ru-RU"/>
        </w:rPr>
      </w:pPr>
    </w:p>
    <w:p w:rsidR="00FD0096" w:rsidRPr="00527A74" w:rsidRDefault="00FD0096" w:rsidP="00026984">
      <w:pPr>
        <w:ind w:firstLine="567"/>
        <w:contextualSpacing/>
        <w:jc w:val="both"/>
      </w:pPr>
      <w:r w:rsidRPr="00527A74">
        <w:t>.</w:t>
      </w:r>
    </w:p>
    <w:p w:rsidR="00FD0096" w:rsidRPr="008B1E01" w:rsidRDefault="00FD0096" w:rsidP="00026984">
      <w:pPr>
        <w:contextualSpacing/>
        <w:jc w:val="center"/>
        <w:rPr>
          <w:b/>
        </w:rPr>
      </w:pPr>
      <w:r w:rsidRPr="008B1E01">
        <w:rPr>
          <w:b/>
        </w:rPr>
        <w:lastRenderedPageBreak/>
        <w:t>Основная литература</w:t>
      </w:r>
    </w:p>
    <w:p w:rsidR="00FD0096" w:rsidRPr="008B1E01" w:rsidRDefault="00FD0096" w:rsidP="00026984">
      <w:pPr>
        <w:numPr>
          <w:ilvl w:val="0"/>
          <w:numId w:val="41"/>
        </w:numPr>
        <w:contextualSpacing/>
        <w:jc w:val="both"/>
      </w:pPr>
      <w:r w:rsidRPr="008B1E01">
        <w:t xml:space="preserve">Савчук Л.О. Русский язык. Программа: 5-9 классы. М: </w:t>
      </w:r>
      <w:proofErr w:type="spellStart"/>
      <w:r w:rsidRPr="008B1E01">
        <w:t>Вентана</w:t>
      </w:r>
      <w:proofErr w:type="spellEnd"/>
      <w:r w:rsidRPr="008B1E01">
        <w:t>-Граф, 2013</w:t>
      </w:r>
    </w:p>
    <w:p w:rsidR="00FD0096" w:rsidRPr="008B1E01" w:rsidRDefault="00FD0096" w:rsidP="00026984">
      <w:pPr>
        <w:numPr>
          <w:ilvl w:val="0"/>
          <w:numId w:val="41"/>
        </w:numPr>
        <w:contextualSpacing/>
        <w:jc w:val="both"/>
      </w:pPr>
      <w:proofErr w:type="spellStart"/>
      <w:r w:rsidRPr="008B1E01">
        <w:t>Шмелёв</w:t>
      </w:r>
      <w:proofErr w:type="spellEnd"/>
      <w:r w:rsidRPr="008B1E01">
        <w:t xml:space="preserve"> А.Д. и др. Русский язык:</w:t>
      </w:r>
      <w:r>
        <w:t xml:space="preserve"> 6</w:t>
      </w:r>
      <w:r w:rsidRPr="008B1E01">
        <w:t xml:space="preserve"> класс. М.: </w:t>
      </w:r>
      <w:proofErr w:type="spellStart"/>
      <w:r w:rsidRPr="008B1E01">
        <w:t>Вентана</w:t>
      </w:r>
      <w:proofErr w:type="spellEnd"/>
      <w:r w:rsidRPr="008B1E01">
        <w:t>-Граф, 2013</w:t>
      </w:r>
    </w:p>
    <w:p w:rsidR="00FD0096" w:rsidRPr="008B1E01" w:rsidRDefault="00FD0096" w:rsidP="00026984">
      <w:pPr>
        <w:ind w:left="142"/>
        <w:contextualSpacing/>
        <w:jc w:val="both"/>
      </w:pPr>
    </w:p>
    <w:p w:rsidR="00FD0096" w:rsidRPr="008B1E01" w:rsidRDefault="00FD0096" w:rsidP="00026984">
      <w:pPr>
        <w:ind w:left="142"/>
        <w:contextualSpacing/>
        <w:jc w:val="center"/>
        <w:rPr>
          <w:b/>
        </w:rPr>
      </w:pPr>
      <w:r w:rsidRPr="008B1E01">
        <w:rPr>
          <w:b/>
        </w:rPr>
        <w:t>Дополнительная  литература для учителя</w:t>
      </w:r>
    </w:p>
    <w:p w:rsidR="00FD0096" w:rsidRPr="008B1E01" w:rsidRDefault="00FD0096" w:rsidP="00026984">
      <w:pPr>
        <w:numPr>
          <w:ilvl w:val="0"/>
          <w:numId w:val="39"/>
        </w:numPr>
        <w:ind w:left="142"/>
        <w:contextualSpacing/>
        <w:jc w:val="both"/>
      </w:pPr>
      <w:r w:rsidRPr="008B1E01">
        <w:t xml:space="preserve">Антонова С.В., </w:t>
      </w:r>
      <w:proofErr w:type="spellStart"/>
      <w:r w:rsidRPr="008B1E01">
        <w:t>Гулякова</w:t>
      </w:r>
      <w:proofErr w:type="spellEnd"/>
      <w:r w:rsidRPr="008B1E01">
        <w:t xml:space="preserve"> Т.И. Русский язык. Конт</w:t>
      </w:r>
      <w:r>
        <w:t>рольные работы тестовой формы. 6</w:t>
      </w:r>
      <w:r w:rsidRPr="008B1E01">
        <w:t xml:space="preserve"> класс. </w:t>
      </w:r>
      <w:r w:rsidRPr="008B1E01">
        <w:rPr>
          <w:bCs/>
        </w:rPr>
        <w:t xml:space="preserve">М.: </w:t>
      </w:r>
      <w:proofErr w:type="spellStart"/>
      <w:r w:rsidRPr="008B1E01">
        <w:rPr>
          <w:bCs/>
        </w:rPr>
        <w:t>Вентана</w:t>
      </w:r>
      <w:proofErr w:type="spellEnd"/>
      <w:r w:rsidRPr="008B1E01">
        <w:rPr>
          <w:bCs/>
        </w:rPr>
        <w:t>-Граф, 2010</w:t>
      </w:r>
    </w:p>
    <w:p w:rsidR="00FD0096" w:rsidRPr="008B1E01" w:rsidRDefault="00FD0096" w:rsidP="00026984">
      <w:pPr>
        <w:numPr>
          <w:ilvl w:val="0"/>
          <w:numId w:val="39"/>
        </w:numPr>
        <w:ind w:left="142"/>
        <w:contextualSpacing/>
        <w:jc w:val="both"/>
      </w:pPr>
      <w:proofErr w:type="spellStart"/>
      <w:r w:rsidRPr="008B1E01">
        <w:t>АсмоловА.Г</w:t>
      </w:r>
      <w:proofErr w:type="spellEnd"/>
      <w:r w:rsidRPr="008B1E01">
        <w:t xml:space="preserve">., </w:t>
      </w:r>
      <w:proofErr w:type="spellStart"/>
      <w:r w:rsidRPr="008B1E01">
        <w:t>БурменскаяГ.В</w:t>
      </w:r>
      <w:proofErr w:type="spellEnd"/>
      <w:r w:rsidRPr="008B1E01">
        <w:t>., Володарская И.А. и др. Формирование универсальных учебных действий в основной школе: от действия к мысли. Система</w:t>
      </w:r>
      <w:r>
        <w:t xml:space="preserve"> заданий. М., Просвещение, 2011</w:t>
      </w:r>
    </w:p>
    <w:p w:rsidR="00FD0096" w:rsidRDefault="00FD0096" w:rsidP="00026984">
      <w:pPr>
        <w:numPr>
          <w:ilvl w:val="0"/>
          <w:numId w:val="39"/>
        </w:numPr>
        <w:ind w:left="142"/>
        <w:contextualSpacing/>
        <w:jc w:val="both"/>
      </w:pPr>
      <w:r w:rsidRPr="00527A74">
        <w:t xml:space="preserve">Беляков Е.В. Понятие информационно-коммуникационных технологий и их роль в образовательном процессе //Литература в </w:t>
      </w:r>
      <w:r>
        <w:t>школе. – 2008.-№ 3.- С. 28-31</w:t>
      </w:r>
    </w:p>
    <w:p w:rsidR="00FD0096" w:rsidRDefault="00FD0096" w:rsidP="00026984">
      <w:pPr>
        <w:numPr>
          <w:ilvl w:val="0"/>
          <w:numId w:val="39"/>
        </w:numPr>
        <w:ind w:left="142"/>
        <w:contextualSpacing/>
        <w:jc w:val="both"/>
      </w:pPr>
      <w:r w:rsidRPr="008B1E01">
        <w:t>Гольдин З.Д. Русский язык в таблицах 5-11 классы. М., 2007</w:t>
      </w:r>
    </w:p>
    <w:p w:rsidR="00FD0096" w:rsidRPr="008B1E01" w:rsidRDefault="00FD0096" w:rsidP="00026984">
      <w:pPr>
        <w:numPr>
          <w:ilvl w:val="0"/>
          <w:numId w:val="39"/>
        </w:numPr>
        <w:ind w:left="142"/>
        <w:contextualSpacing/>
        <w:jc w:val="both"/>
        <w:rPr>
          <w:i/>
        </w:rPr>
      </w:pPr>
      <w:r w:rsidRPr="008B1E01">
        <w:rPr>
          <w:bCs/>
        </w:rPr>
        <w:t xml:space="preserve">Львова С.И. Русский язык. Обучение </w:t>
      </w:r>
      <w:proofErr w:type="spellStart"/>
      <w:r w:rsidRPr="008B1E01">
        <w:rPr>
          <w:bCs/>
        </w:rPr>
        <w:t>морфемике</w:t>
      </w:r>
      <w:proofErr w:type="spellEnd"/>
      <w:r w:rsidRPr="008B1E01">
        <w:rPr>
          <w:bCs/>
        </w:rPr>
        <w:t xml:space="preserve"> и словообразованию в основной школе. 5-9 классы. М.: </w:t>
      </w:r>
      <w:proofErr w:type="spellStart"/>
      <w:r w:rsidRPr="008B1E01">
        <w:rPr>
          <w:bCs/>
        </w:rPr>
        <w:t>Вентана</w:t>
      </w:r>
      <w:proofErr w:type="spellEnd"/>
      <w:r w:rsidRPr="008B1E01">
        <w:rPr>
          <w:bCs/>
        </w:rPr>
        <w:t>-Граф, 2011</w:t>
      </w:r>
    </w:p>
    <w:p w:rsidR="00FD0096" w:rsidRDefault="00FD0096" w:rsidP="00026984">
      <w:pPr>
        <w:numPr>
          <w:ilvl w:val="0"/>
          <w:numId w:val="39"/>
        </w:numPr>
        <w:ind w:left="142"/>
        <w:contextualSpacing/>
        <w:jc w:val="both"/>
      </w:pPr>
      <w:r w:rsidRPr="008B1E01">
        <w:t>Панов М.В. Занимательная орфография. – М.: Образ, 2004</w:t>
      </w:r>
    </w:p>
    <w:p w:rsidR="00FD0096" w:rsidRDefault="00FD0096" w:rsidP="00026984">
      <w:pPr>
        <w:numPr>
          <w:ilvl w:val="0"/>
          <w:numId w:val="39"/>
        </w:numPr>
        <w:ind w:left="142"/>
        <w:contextualSpacing/>
        <w:jc w:val="both"/>
      </w:pPr>
      <w:proofErr w:type="spellStart"/>
      <w:r w:rsidRPr="00A558AA">
        <w:t>Полат</w:t>
      </w:r>
      <w:proofErr w:type="spellEnd"/>
      <w:r w:rsidRPr="00A558AA">
        <w:t xml:space="preserve"> Е.С., </w:t>
      </w:r>
      <w:proofErr w:type="spellStart"/>
      <w:r w:rsidRPr="00A558AA">
        <w:t>Бухаркина</w:t>
      </w:r>
      <w:proofErr w:type="spellEnd"/>
      <w:r w:rsidRPr="00A558AA">
        <w:t xml:space="preserve"> М.Ю. и др. Новые педагогические и информацион</w:t>
      </w:r>
      <w:r>
        <w:t>ные технологии в  системе образо</w:t>
      </w:r>
      <w:r w:rsidRPr="00A558AA">
        <w:t xml:space="preserve">вания: уч. пособие для студентов </w:t>
      </w:r>
      <w:proofErr w:type="spellStart"/>
      <w:r w:rsidRPr="00A558AA">
        <w:t>высш</w:t>
      </w:r>
      <w:proofErr w:type="spellEnd"/>
      <w:r w:rsidRPr="00A558AA">
        <w:t xml:space="preserve">. и сред. </w:t>
      </w:r>
      <w:proofErr w:type="spellStart"/>
      <w:r w:rsidRPr="00A558AA">
        <w:t>пед</w:t>
      </w:r>
      <w:proofErr w:type="gramStart"/>
      <w:r w:rsidRPr="00A558AA">
        <w:t>.у</w:t>
      </w:r>
      <w:proofErr w:type="gramEnd"/>
      <w:r w:rsidRPr="00A558AA">
        <w:t>чеб</w:t>
      </w:r>
      <w:proofErr w:type="spellEnd"/>
      <w:r w:rsidRPr="00A558AA">
        <w:t xml:space="preserve">. вузов и системы повышения </w:t>
      </w:r>
      <w:proofErr w:type="spellStart"/>
      <w:r w:rsidRPr="00A558AA">
        <w:t>пед</w:t>
      </w:r>
      <w:proofErr w:type="spellEnd"/>
      <w:r w:rsidRPr="00A558AA">
        <w:t xml:space="preserve">. кадров/ под ред. </w:t>
      </w:r>
      <w:proofErr w:type="spellStart"/>
      <w:r w:rsidRPr="00A558AA">
        <w:t>Полат</w:t>
      </w:r>
      <w:proofErr w:type="spellEnd"/>
      <w:r w:rsidRPr="00A558AA">
        <w:t xml:space="preserve"> Е.С. – М.: Академия, 2001</w:t>
      </w:r>
    </w:p>
    <w:p w:rsidR="00FD0096" w:rsidRDefault="00FD0096" w:rsidP="00026984">
      <w:pPr>
        <w:numPr>
          <w:ilvl w:val="0"/>
          <w:numId w:val="39"/>
        </w:numPr>
        <w:ind w:left="142"/>
        <w:contextualSpacing/>
        <w:jc w:val="both"/>
      </w:pPr>
      <w:r w:rsidRPr="00527A74">
        <w:t xml:space="preserve">Поташник М.М. Требования к современному уроку. </w:t>
      </w:r>
      <w:proofErr w:type="gramStart"/>
      <w:r w:rsidRPr="00527A74">
        <w:t>–М</w:t>
      </w:r>
      <w:proofErr w:type="gramEnd"/>
      <w:r w:rsidRPr="00527A74">
        <w:t>.: Центр педагогического образования, 2008 г</w:t>
      </w:r>
    </w:p>
    <w:p w:rsidR="00FD0096" w:rsidRDefault="00FD0096" w:rsidP="00026984">
      <w:pPr>
        <w:numPr>
          <w:ilvl w:val="0"/>
          <w:numId w:val="39"/>
        </w:numPr>
        <w:ind w:left="142"/>
        <w:contextualSpacing/>
        <w:jc w:val="both"/>
      </w:pPr>
      <w:r w:rsidRPr="00D775FB">
        <w:rPr>
          <w:kern w:val="2"/>
        </w:rPr>
        <w:t xml:space="preserve">Примерная основная образовательная программа образовательного учреждения.  Основная школа / сост. Е.С. Савинов. М.,  </w:t>
      </w:r>
      <w:r w:rsidRPr="00D775FB">
        <w:t>«Просвещение» , 2011</w:t>
      </w:r>
    </w:p>
    <w:p w:rsidR="00FD0096" w:rsidRPr="002C283D" w:rsidRDefault="00FD0096" w:rsidP="00026984">
      <w:pPr>
        <w:numPr>
          <w:ilvl w:val="0"/>
          <w:numId w:val="39"/>
        </w:numPr>
        <w:ind w:left="142"/>
        <w:contextualSpacing/>
        <w:jc w:val="both"/>
      </w:pPr>
      <w:proofErr w:type="spellStart"/>
      <w:r w:rsidRPr="00B03D05">
        <w:rPr>
          <w:color w:val="000000"/>
        </w:rPr>
        <w:t>Репкин</w:t>
      </w:r>
      <w:proofErr w:type="spellEnd"/>
      <w:r w:rsidRPr="00B03D05">
        <w:rPr>
          <w:color w:val="000000"/>
        </w:rPr>
        <w:t xml:space="preserve"> В. В. Экспериментальная программа развивающего обучения русскому языку. 5-9 классы. - Томск: Пеленг, 1997</w:t>
      </w:r>
    </w:p>
    <w:p w:rsidR="00FD0096" w:rsidRPr="002C283D" w:rsidRDefault="00FD0096" w:rsidP="00026984">
      <w:pPr>
        <w:numPr>
          <w:ilvl w:val="0"/>
          <w:numId w:val="39"/>
        </w:numPr>
        <w:ind w:left="142"/>
        <w:contextualSpacing/>
        <w:jc w:val="both"/>
      </w:pPr>
      <w:proofErr w:type="spellStart"/>
      <w:r w:rsidRPr="00B03D05">
        <w:rPr>
          <w:color w:val="000000"/>
        </w:rPr>
        <w:t>Репкина</w:t>
      </w:r>
      <w:proofErr w:type="spellEnd"/>
      <w:r w:rsidRPr="00B03D05">
        <w:rPr>
          <w:color w:val="000000"/>
        </w:rPr>
        <w:t xml:space="preserve"> Н. </w:t>
      </w:r>
      <w:proofErr w:type="gramStart"/>
      <w:r w:rsidRPr="00B03D05">
        <w:rPr>
          <w:color w:val="000000"/>
        </w:rPr>
        <w:t>В.</w:t>
      </w:r>
      <w:proofErr w:type="gramEnd"/>
      <w:r w:rsidRPr="00B03D05">
        <w:rPr>
          <w:color w:val="000000"/>
        </w:rPr>
        <w:t xml:space="preserve"> Что такое развивающее обучение. - Томск: Пеленг, 1993. </w:t>
      </w:r>
    </w:p>
    <w:p w:rsidR="00FD0096" w:rsidRPr="008B1E01" w:rsidRDefault="00FD0096" w:rsidP="00026984">
      <w:pPr>
        <w:numPr>
          <w:ilvl w:val="0"/>
          <w:numId w:val="39"/>
        </w:numPr>
        <w:ind w:left="142"/>
        <w:contextualSpacing/>
        <w:jc w:val="both"/>
      </w:pPr>
      <w:proofErr w:type="spellStart"/>
      <w:r w:rsidRPr="008B1E01">
        <w:t>Селезнёва</w:t>
      </w:r>
      <w:proofErr w:type="spellEnd"/>
      <w:r w:rsidRPr="008B1E01">
        <w:t xml:space="preserve"> Л.Б. Русский язык. Орфография. Школьный курс за 100 часов. М.: </w:t>
      </w:r>
      <w:proofErr w:type="spellStart"/>
      <w:r w:rsidRPr="008B1E01">
        <w:t>Вентана</w:t>
      </w:r>
      <w:proofErr w:type="spellEnd"/>
      <w:r w:rsidRPr="008B1E01">
        <w:t>-Граф, 2007</w:t>
      </w:r>
    </w:p>
    <w:p w:rsidR="00FD0096" w:rsidRDefault="00FD0096" w:rsidP="00026984">
      <w:pPr>
        <w:numPr>
          <w:ilvl w:val="0"/>
          <w:numId w:val="39"/>
        </w:numPr>
        <w:ind w:left="142"/>
        <w:contextualSpacing/>
        <w:jc w:val="both"/>
      </w:pPr>
      <w:proofErr w:type="spellStart"/>
      <w:r w:rsidRPr="008B1E01">
        <w:t>Селезнёва</w:t>
      </w:r>
      <w:proofErr w:type="spellEnd"/>
      <w:r w:rsidRPr="008B1E01">
        <w:t xml:space="preserve"> Л.Б. Русский язык. Пунктуация. Школьный курс за 100 часов. М.: </w:t>
      </w:r>
      <w:proofErr w:type="spellStart"/>
      <w:r w:rsidRPr="008B1E01">
        <w:t>Вентана</w:t>
      </w:r>
      <w:proofErr w:type="spellEnd"/>
      <w:r w:rsidRPr="008B1E01">
        <w:t>-Граф, 2007</w:t>
      </w:r>
    </w:p>
    <w:p w:rsidR="00FD0096" w:rsidRPr="00282772" w:rsidRDefault="00FD0096" w:rsidP="00026984">
      <w:pPr>
        <w:numPr>
          <w:ilvl w:val="0"/>
          <w:numId w:val="39"/>
        </w:numPr>
        <w:ind w:left="142"/>
        <w:contextualSpacing/>
        <w:jc w:val="both"/>
      </w:pPr>
      <w:r w:rsidRPr="00B03D05">
        <w:rPr>
          <w:color w:val="000000"/>
        </w:rPr>
        <w:t xml:space="preserve">Соколова Г. И. Создание условий для саморазвития учащихся в обучении. // Осмысление // Научно-практический сборник. – </w:t>
      </w:r>
      <w:r>
        <w:rPr>
          <w:color w:val="000000"/>
        </w:rPr>
        <w:t>Самара, 1997</w:t>
      </w:r>
    </w:p>
    <w:p w:rsidR="00FD0096" w:rsidRPr="00282772" w:rsidRDefault="00FD0096" w:rsidP="00026984">
      <w:pPr>
        <w:numPr>
          <w:ilvl w:val="0"/>
          <w:numId w:val="39"/>
        </w:numPr>
        <w:ind w:left="142"/>
        <w:contextualSpacing/>
        <w:jc w:val="both"/>
      </w:pPr>
      <w:proofErr w:type="spellStart"/>
      <w:r w:rsidRPr="00B03D05">
        <w:rPr>
          <w:color w:val="000000"/>
        </w:rPr>
        <w:t>Цукерман</w:t>
      </w:r>
      <w:proofErr w:type="spellEnd"/>
      <w:r w:rsidRPr="00B03D05">
        <w:rPr>
          <w:color w:val="000000"/>
        </w:rPr>
        <w:t xml:space="preserve"> Г. А. Психология и саморазвитие: задача для подростков и педагогов: Пособие для учителей. – М.: </w:t>
      </w:r>
      <w:proofErr w:type="spellStart"/>
      <w:r w:rsidRPr="00B03D05">
        <w:rPr>
          <w:color w:val="000000"/>
        </w:rPr>
        <w:t>Интерпракс</w:t>
      </w:r>
      <w:proofErr w:type="spellEnd"/>
      <w:r w:rsidRPr="00B03D05">
        <w:rPr>
          <w:color w:val="000000"/>
        </w:rPr>
        <w:t xml:space="preserve">, 1994. </w:t>
      </w:r>
    </w:p>
    <w:p w:rsidR="00FD0096" w:rsidRDefault="00FD0096" w:rsidP="00026984">
      <w:pPr>
        <w:numPr>
          <w:ilvl w:val="0"/>
          <w:numId w:val="39"/>
        </w:numPr>
        <w:ind w:left="142"/>
        <w:contextualSpacing/>
        <w:jc w:val="both"/>
      </w:pPr>
      <w:r w:rsidRPr="008B1E01">
        <w:t>Шапиро Н.А. Учимся понимать и строить текст: 5-9 классы. – М.: Сентябрь, 2000</w:t>
      </w:r>
    </w:p>
    <w:p w:rsidR="00FD0096" w:rsidRDefault="00FD0096" w:rsidP="00026984">
      <w:pPr>
        <w:contextualSpacing/>
        <w:jc w:val="center"/>
        <w:rPr>
          <w:b/>
        </w:rPr>
      </w:pPr>
    </w:p>
    <w:p w:rsidR="00FD0096" w:rsidRPr="008B1E01" w:rsidRDefault="00FD0096" w:rsidP="00026984">
      <w:pPr>
        <w:contextualSpacing/>
        <w:jc w:val="center"/>
        <w:rPr>
          <w:b/>
        </w:rPr>
      </w:pPr>
      <w:r w:rsidRPr="008B1E01">
        <w:rPr>
          <w:b/>
        </w:rPr>
        <w:t>Справочные пособия</w:t>
      </w:r>
    </w:p>
    <w:p w:rsidR="00FD0096" w:rsidRPr="008B1E01" w:rsidRDefault="00FD0096" w:rsidP="00026984">
      <w:pPr>
        <w:widowControl w:val="0"/>
        <w:numPr>
          <w:ilvl w:val="0"/>
          <w:numId w:val="40"/>
        </w:numPr>
        <w:autoSpaceDE w:val="0"/>
        <w:autoSpaceDN w:val="0"/>
        <w:adjustRightInd w:val="0"/>
        <w:ind w:left="142"/>
        <w:contextualSpacing/>
      </w:pPr>
      <w:proofErr w:type="spellStart"/>
      <w:r w:rsidRPr="008B1E01">
        <w:rPr>
          <w:bCs/>
        </w:rPr>
        <w:t>Истрин</w:t>
      </w:r>
      <w:proofErr w:type="spellEnd"/>
      <w:r w:rsidRPr="008B1E01">
        <w:rPr>
          <w:bCs/>
        </w:rPr>
        <w:t xml:space="preserve"> В.А. 1100 лет славянской азбуки. - М., 1963</w:t>
      </w:r>
    </w:p>
    <w:p w:rsidR="00FD0096" w:rsidRPr="008B1E01" w:rsidRDefault="00FD0096" w:rsidP="00026984">
      <w:pPr>
        <w:numPr>
          <w:ilvl w:val="0"/>
          <w:numId w:val="40"/>
        </w:numPr>
        <w:ind w:left="142"/>
        <w:contextualSpacing/>
      </w:pPr>
      <w:r w:rsidRPr="008B1E01">
        <w:t>Ожегов  С. И Толковый словарь русского языка.- М.: Просвещение, 2000</w:t>
      </w:r>
    </w:p>
    <w:p w:rsidR="00FD0096" w:rsidRPr="008B1E01" w:rsidRDefault="00FD0096" w:rsidP="00026984">
      <w:pPr>
        <w:numPr>
          <w:ilvl w:val="0"/>
          <w:numId w:val="40"/>
        </w:numPr>
        <w:ind w:left="142"/>
        <w:contextualSpacing/>
      </w:pPr>
      <w:r w:rsidRPr="008B1E01">
        <w:t xml:space="preserve"> Розенталь Д.Э., Голуб И.Б., Теленкова М.А.  Современный русский язык.– М.:  Международные отношения, 1994</w:t>
      </w:r>
    </w:p>
    <w:p w:rsidR="00FD0096" w:rsidRPr="008B1E01" w:rsidRDefault="00FD0096" w:rsidP="00026984">
      <w:pPr>
        <w:numPr>
          <w:ilvl w:val="0"/>
          <w:numId w:val="40"/>
        </w:numPr>
        <w:ind w:left="142"/>
        <w:contextualSpacing/>
      </w:pPr>
      <w:proofErr w:type="spellStart"/>
      <w:r w:rsidRPr="008B1E01">
        <w:t>Стронская</w:t>
      </w:r>
      <w:proofErr w:type="spellEnd"/>
      <w:r w:rsidRPr="008B1E01">
        <w:t xml:space="preserve"> И.М. Все части речи русского языка в таблицах и схемах. – Санкт – Петербург: Литера, 2006</w:t>
      </w:r>
    </w:p>
    <w:p w:rsidR="00FD0096" w:rsidRPr="008B1E01" w:rsidRDefault="00FD0096" w:rsidP="00026984">
      <w:pPr>
        <w:numPr>
          <w:ilvl w:val="0"/>
          <w:numId w:val="40"/>
        </w:numPr>
        <w:ind w:left="142"/>
        <w:contextualSpacing/>
        <w:rPr>
          <w:bCs/>
        </w:rPr>
      </w:pPr>
      <w:r w:rsidRPr="008B1E01">
        <w:t xml:space="preserve">Энциклопедия  для  детей,   том 10: Языкознание. Русский  язык. – М.:  </w:t>
      </w:r>
      <w:proofErr w:type="spellStart"/>
      <w:r w:rsidRPr="008B1E01">
        <w:t>Аванта</w:t>
      </w:r>
      <w:proofErr w:type="spellEnd"/>
      <w:r w:rsidRPr="008B1E01">
        <w:t xml:space="preserve">+, 1998 </w:t>
      </w:r>
    </w:p>
    <w:p w:rsidR="00FD0096" w:rsidRPr="008B1E01" w:rsidRDefault="00FD0096" w:rsidP="00026984">
      <w:pPr>
        <w:widowControl w:val="0"/>
        <w:numPr>
          <w:ilvl w:val="0"/>
          <w:numId w:val="40"/>
        </w:numPr>
        <w:autoSpaceDE w:val="0"/>
        <w:autoSpaceDN w:val="0"/>
        <w:adjustRightInd w:val="0"/>
        <w:ind w:left="142"/>
        <w:contextualSpacing/>
        <w:rPr>
          <w:bCs/>
        </w:rPr>
      </w:pPr>
      <w:r w:rsidRPr="008B1E01">
        <w:rPr>
          <w:bCs/>
        </w:rPr>
        <w:t xml:space="preserve">Фасмер М. Этимологический словарь русского языка. В 4-х томах. – М.: </w:t>
      </w:r>
      <w:proofErr w:type="spellStart"/>
      <w:r w:rsidRPr="008B1E01">
        <w:rPr>
          <w:bCs/>
        </w:rPr>
        <w:t>Астрель</w:t>
      </w:r>
      <w:proofErr w:type="spellEnd"/>
      <w:r w:rsidRPr="008B1E01">
        <w:rPr>
          <w:bCs/>
        </w:rPr>
        <w:t>. АСТ, 2004</w:t>
      </w:r>
    </w:p>
    <w:p w:rsidR="00FD0096" w:rsidRPr="008B1E01" w:rsidRDefault="00FD0096" w:rsidP="00026984">
      <w:pPr>
        <w:widowControl w:val="0"/>
        <w:autoSpaceDE w:val="0"/>
        <w:autoSpaceDN w:val="0"/>
        <w:adjustRightInd w:val="0"/>
        <w:ind w:left="142"/>
        <w:contextualSpacing/>
        <w:rPr>
          <w:bCs/>
        </w:rPr>
      </w:pPr>
    </w:p>
    <w:p w:rsidR="00FD0096" w:rsidRPr="008B1E01" w:rsidRDefault="00FD0096" w:rsidP="00026984">
      <w:pPr>
        <w:ind w:left="142"/>
        <w:contextualSpacing/>
        <w:jc w:val="center"/>
        <w:rPr>
          <w:b/>
        </w:rPr>
      </w:pPr>
      <w:r w:rsidRPr="008B1E01">
        <w:rPr>
          <w:b/>
        </w:rPr>
        <w:t>Образовательные электронные ресурсы</w:t>
      </w:r>
    </w:p>
    <w:p w:rsidR="00FD0096" w:rsidRPr="008B1E01" w:rsidRDefault="00FD0096" w:rsidP="00026984">
      <w:pPr>
        <w:contextualSpacing/>
        <w:jc w:val="both"/>
      </w:pPr>
    </w:p>
    <w:p w:rsidR="00FD0096" w:rsidRPr="008B1E01" w:rsidRDefault="00CA518F" w:rsidP="00026984">
      <w:pPr>
        <w:contextualSpacing/>
        <w:jc w:val="both"/>
      </w:pPr>
      <w:hyperlink r:id="rId8" w:history="1">
        <w:r w:rsidR="00FD0096" w:rsidRPr="008B1E01">
          <w:rPr>
            <w:color w:val="0000FF"/>
            <w:u w:val="single"/>
          </w:rPr>
          <w:t>http://repetitor.1c.ru/</w:t>
        </w:r>
      </w:hyperlink>
      <w:r w:rsidR="00FD0096" w:rsidRPr="008B1E01">
        <w:rPr>
          <w:b/>
        </w:rPr>
        <w:t xml:space="preserve"> - </w:t>
      </w:r>
      <w:r w:rsidR="00FD0096" w:rsidRPr="008B1E01">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FD0096" w:rsidRPr="008B1E01" w:rsidRDefault="00CA518F" w:rsidP="00026984">
      <w:pPr>
        <w:contextualSpacing/>
        <w:jc w:val="both"/>
      </w:pPr>
      <w:hyperlink r:id="rId9" w:history="1">
        <w:r w:rsidR="00FD0096" w:rsidRPr="008B1E01">
          <w:rPr>
            <w:color w:val="0000FF"/>
            <w:u w:val="single"/>
          </w:rPr>
          <w:t>http://www.gramota.ru/-</w:t>
        </w:r>
      </w:hyperlink>
      <w:r w:rsidR="00FD0096" w:rsidRPr="008B1E01">
        <w:t>Все о русском языке на страницах справочно-информационного портала. Словари он-</w:t>
      </w:r>
      <w:proofErr w:type="spellStart"/>
      <w:r w:rsidR="00FD0096" w:rsidRPr="008B1E01">
        <w:t>лайн</w:t>
      </w:r>
      <w:proofErr w:type="spellEnd"/>
      <w:r w:rsidR="00FD0096" w:rsidRPr="008B1E01">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FD0096" w:rsidRPr="008B1E01" w:rsidRDefault="00CA518F" w:rsidP="00026984">
      <w:pPr>
        <w:contextualSpacing/>
        <w:jc w:val="both"/>
      </w:pPr>
      <w:hyperlink r:id="rId10" w:history="1">
        <w:r w:rsidR="00FD0096" w:rsidRPr="008B1E01">
          <w:rPr>
            <w:color w:val="0000FF"/>
            <w:u w:val="single"/>
          </w:rPr>
          <w:t>http://www.gramma.ru/</w:t>
        </w:r>
      </w:hyperlink>
      <w:r w:rsidR="00FD0096" w:rsidRPr="008B1E01">
        <w:rPr>
          <w:b/>
        </w:rPr>
        <w:t xml:space="preserve"> - </w:t>
      </w:r>
      <w:r w:rsidR="00FD0096" w:rsidRPr="008B1E01">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FD0096" w:rsidRPr="008B1E01" w:rsidRDefault="00CA518F" w:rsidP="00026984">
      <w:pPr>
        <w:contextualSpacing/>
      </w:pPr>
      <w:hyperlink r:id="rId11" w:history="1">
        <w:r w:rsidR="00FD0096" w:rsidRPr="008B1E01">
          <w:rPr>
            <w:color w:val="0000FF"/>
            <w:u w:val="single"/>
          </w:rPr>
          <w:t>http://www.school.edu.ru/</w:t>
        </w:r>
      </w:hyperlink>
      <w:r w:rsidR="00FD0096" w:rsidRPr="008B1E01">
        <w:t xml:space="preserve"> -Российский образовательный портал</w:t>
      </w:r>
    </w:p>
    <w:p w:rsidR="00FD0096" w:rsidRPr="008B1E01" w:rsidRDefault="00CA518F" w:rsidP="00026984">
      <w:pPr>
        <w:contextualSpacing/>
      </w:pPr>
      <w:hyperlink r:id="rId12" w:history="1">
        <w:r w:rsidR="00FD0096" w:rsidRPr="008B1E01">
          <w:rPr>
            <w:color w:val="0000FF"/>
            <w:u w:val="single"/>
          </w:rPr>
          <w:t>http://www.1september.ru/ru/</w:t>
        </w:r>
      </w:hyperlink>
      <w:r w:rsidR="00FD0096" w:rsidRPr="008B1E01">
        <w:t xml:space="preserve"> - газета «Первое сентября»</w:t>
      </w:r>
    </w:p>
    <w:p w:rsidR="00FD0096" w:rsidRPr="008B1E01" w:rsidRDefault="00CA518F" w:rsidP="00026984">
      <w:pPr>
        <w:contextualSpacing/>
        <w:rPr>
          <w:b/>
          <w:i/>
        </w:rPr>
      </w:pPr>
      <w:hyperlink r:id="rId13" w:history="1">
        <w:r w:rsidR="00FD0096" w:rsidRPr="008B1E01">
          <w:rPr>
            <w:color w:val="0000FF"/>
            <w:u w:val="single"/>
          </w:rPr>
          <w:t>http://all.edu.ru/</w:t>
        </w:r>
      </w:hyperlink>
      <w:r w:rsidR="00FD0096" w:rsidRPr="008B1E01">
        <w:t xml:space="preserve"> - Все образование Интернета</w:t>
      </w:r>
    </w:p>
    <w:p w:rsidR="00FD0096" w:rsidRPr="00527A74" w:rsidRDefault="00FD0096" w:rsidP="00026984">
      <w:pPr>
        <w:contextualSpacing/>
        <w:rPr>
          <w:rStyle w:val="dash0410005f0431005f0437005f0430005f0446005f0020005f0441005f043f005f0438005f0441005f043a005f0430005f005fchar1char1"/>
          <w:b/>
          <w:bCs/>
          <w:color w:val="0000FF"/>
        </w:rPr>
      </w:pPr>
    </w:p>
    <w:sectPr w:rsidR="00FD0096" w:rsidRPr="00527A74" w:rsidSect="00937482">
      <w:footerReference w:type="default" r:id="rId1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8F" w:rsidRDefault="00CA518F" w:rsidP="00A02E01">
      <w:r>
        <w:separator/>
      </w:r>
    </w:p>
  </w:endnote>
  <w:endnote w:type="continuationSeparator" w:id="0">
    <w:p w:rsidR="00CA518F" w:rsidRDefault="00CA518F" w:rsidP="00A0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84" w:rsidRDefault="00026984">
    <w:pPr>
      <w:pStyle w:val="a6"/>
      <w:jc w:val="right"/>
    </w:pPr>
  </w:p>
  <w:p w:rsidR="00026984" w:rsidRDefault="000269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8F" w:rsidRDefault="00CA518F" w:rsidP="00A02E01">
      <w:r>
        <w:separator/>
      </w:r>
    </w:p>
  </w:footnote>
  <w:footnote w:type="continuationSeparator" w:id="0">
    <w:p w:rsidR="00CA518F" w:rsidRDefault="00CA518F" w:rsidP="00A02E01">
      <w:r>
        <w:continuationSeparator/>
      </w:r>
    </w:p>
  </w:footnote>
  <w:footnote w:id="1">
    <w:p w:rsidR="00026984" w:rsidRDefault="00026984" w:rsidP="00B87F69">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1B369BF"/>
    <w:multiLevelType w:val="multilevel"/>
    <w:tmpl w:val="19729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45D085B"/>
    <w:multiLevelType w:val="hybridMultilevel"/>
    <w:tmpl w:val="547EDE5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5D14640"/>
    <w:multiLevelType w:val="multilevel"/>
    <w:tmpl w:val="3F90F85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7D36852"/>
    <w:multiLevelType w:val="multilevel"/>
    <w:tmpl w:val="C5864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819694A"/>
    <w:multiLevelType w:val="hybridMultilevel"/>
    <w:tmpl w:val="15522D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B254BE0"/>
    <w:multiLevelType w:val="hybridMultilevel"/>
    <w:tmpl w:val="07C0B766"/>
    <w:lvl w:ilvl="0" w:tplc="0419000D">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nsid w:val="0C3873DD"/>
    <w:multiLevelType w:val="hybridMultilevel"/>
    <w:tmpl w:val="5DDE610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0">
    <w:nsid w:val="0DF52A4D"/>
    <w:multiLevelType w:val="multilevel"/>
    <w:tmpl w:val="FA320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E2A0EDD"/>
    <w:multiLevelType w:val="hybridMultilevel"/>
    <w:tmpl w:val="AD70455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FCE125F"/>
    <w:multiLevelType w:val="hybridMultilevel"/>
    <w:tmpl w:val="D314276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0F131D7"/>
    <w:multiLevelType w:val="hybridMultilevel"/>
    <w:tmpl w:val="7AC2D176"/>
    <w:lvl w:ilvl="0" w:tplc="0419000D">
      <w:start w:val="1"/>
      <w:numFmt w:val="bullet"/>
      <w:lvlText w:val=""/>
      <w:lvlJc w:val="left"/>
      <w:pPr>
        <w:tabs>
          <w:tab w:val="num" w:pos="1480"/>
        </w:tabs>
        <w:ind w:left="148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4">
    <w:nsid w:val="15B16787"/>
    <w:multiLevelType w:val="multilevel"/>
    <w:tmpl w:val="F61AF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6CE1785"/>
    <w:multiLevelType w:val="hybridMultilevel"/>
    <w:tmpl w:val="0DBE8AA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170D7E30"/>
    <w:multiLevelType w:val="multilevel"/>
    <w:tmpl w:val="4C28F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79D2672"/>
    <w:multiLevelType w:val="hybridMultilevel"/>
    <w:tmpl w:val="51AEF8E4"/>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7D45428"/>
    <w:multiLevelType w:val="hybridMultilevel"/>
    <w:tmpl w:val="9AB6BE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14076F"/>
    <w:multiLevelType w:val="hybridMultilevel"/>
    <w:tmpl w:val="C8D080C8"/>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F414B3D"/>
    <w:multiLevelType w:val="hybridMultilevel"/>
    <w:tmpl w:val="3EBC0CC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01278B3"/>
    <w:multiLevelType w:val="hybridMultilevel"/>
    <w:tmpl w:val="F184073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01F6D56"/>
    <w:multiLevelType w:val="hybridMultilevel"/>
    <w:tmpl w:val="97FAD046"/>
    <w:lvl w:ilvl="0" w:tplc="0419000D">
      <w:start w:val="1"/>
      <w:numFmt w:val="bullet"/>
      <w:lvlText w:val=""/>
      <w:lvlJc w:val="left"/>
      <w:pPr>
        <w:tabs>
          <w:tab w:val="num" w:pos="210"/>
        </w:tabs>
        <w:ind w:left="210" w:hanging="360"/>
      </w:pPr>
      <w:rPr>
        <w:rFonts w:ascii="Wingdings" w:hAnsi="Wingdings" w:hint="default"/>
      </w:rPr>
    </w:lvl>
    <w:lvl w:ilvl="1" w:tplc="04190003" w:tentative="1">
      <w:start w:val="1"/>
      <w:numFmt w:val="bullet"/>
      <w:lvlText w:val="o"/>
      <w:lvlJc w:val="left"/>
      <w:pPr>
        <w:tabs>
          <w:tab w:val="num" w:pos="930"/>
        </w:tabs>
        <w:ind w:left="930" w:hanging="360"/>
      </w:pPr>
      <w:rPr>
        <w:rFonts w:ascii="Courier New" w:hAnsi="Courier New" w:hint="default"/>
      </w:rPr>
    </w:lvl>
    <w:lvl w:ilvl="2" w:tplc="04190005" w:tentative="1">
      <w:start w:val="1"/>
      <w:numFmt w:val="bullet"/>
      <w:lvlText w:val=""/>
      <w:lvlJc w:val="left"/>
      <w:pPr>
        <w:tabs>
          <w:tab w:val="num" w:pos="1650"/>
        </w:tabs>
        <w:ind w:left="1650" w:hanging="360"/>
      </w:pPr>
      <w:rPr>
        <w:rFonts w:ascii="Wingdings" w:hAnsi="Wingdings" w:hint="default"/>
      </w:rPr>
    </w:lvl>
    <w:lvl w:ilvl="3" w:tplc="04190001" w:tentative="1">
      <w:start w:val="1"/>
      <w:numFmt w:val="bullet"/>
      <w:lvlText w:val=""/>
      <w:lvlJc w:val="left"/>
      <w:pPr>
        <w:tabs>
          <w:tab w:val="num" w:pos="2370"/>
        </w:tabs>
        <w:ind w:left="2370" w:hanging="360"/>
      </w:pPr>
      <w:rPr>
        <w:rFonts w:ascii="Symbol" w:hAnsi="Symbol" w:hint="default"/>
      </w:rPr>
    </w:lvl>
    <w:lvl w:ilvl="4" w:tplc="04190003" w:tentative="1">
      <w:start w:val="1"/>
      <w:numFmt w:val="bullet"/>
      <w:lvlText w:val="o"/>
      <w:lvlJc w:val="left"/>
      <w:pPr>
        <w:tabs>
          <w:tab w:val="num" w:pos="3090"/>
        </w:tabs>
        <w:ind w:left="3090" w:hanging="360"/>
      </w:pPr>
      <w:rPr>
        <w:rFonts w:ascii="Courier New" w:hAnsi="Courier New" w:hint="default"/>
      </w:rPr>
    </w:lvl>
    <w:lvl w:ilvl="5" w:tplc="04190005" w:tentative="1">
      <w:start w:val="1"/>
      <w:numFmt w:val="bullet"/>
      <w:lvlText w:val=""/>
      <w:lvlJc w:val="left"/>
      <w:pPr>
        <w:tabs>
          <w:tab w:val="num" w:pos="3810"/>
        </w:tabs>
        <w:ind w:left="3810" w:hanging="360"/>
      </w:pPr>
      <w:rPr>
        <w:rFonts w:ascii="Wingdings" w:hAnsi="Wingdings" w:hint="default"/>
      </w:rPr>
    </w:lvl>
    <w:lvl w:ilvl="6" w:tplc="04190001" w:tentative="1">
      <w:start w:val="1"/>
      <w:numFmt w:val="bullet"/>
      <w:lvlText w:val=""/>
      <w:lvlJc w:val="left"/>
      <w:pPr>
        <w:tabs>
          <w:tab w:val="num" w:pos="4530"/>
        </w:tabs>
        <w:ind w:left="4530" w:hanging="360"/>
      </w:pPr>
      <w:rPr>
        <w:rFonts w:ascii="Symbol" w:hAnsi="Symbol" w:hint="default"/>
      </w:rPr>
    </w:lvl>
    <w:lvl w:ilvl="7" w:tplc="04190003" w:tentative="1">
      <w:start w:val="1"/>
      <w:numFmt w:val="bullet"/>
      <w:lvlText w:val="o"/>
      <w:lvlJc w:val="left"/>
      <w:pPr>
        <w:tabs>
          <w:tab w:val="num" w:pos="5250"/>
        </w:tabs>
        <w:ind w:left="5250" w:hanging="360"/>
      </w:pPr>
      <w:rPr>
        <w:rFonts w:ascii="Courier New" w:hAnsi="Courier New" w:hint="default"/>
      </w:rPr>
    </w:lvl>
    <w:lvl w:ilvl="8" w:tplc="04190005" w:tentative="1">
      <w:start w:val="1"/>
      <w:numFmt w:val="bullet"/>
      <w:lvlText w:val=""/>
      <w:lvlJc w:val="left"/>
      <w:pPr>
        <w:tabs>
          <w:tab w:val="num" w:pos="5970"/>
        </w:tabs>
        <w:ind w:left="5970" w:hanging="360"/>
      </w:pPr>
      <w:rPr>
        <w:rFonts w:ascii="Wingdings" w:hAnsi="Wingdings" w:hint="default"/>
      </w:rPr>
    </w:lvl>
  </w:abstractNum>
  <w:abstractNum w:abstractNumId="23">
    <w:nsid w:val="216A1BFB"/>
    <w:multiLevelType w:val="hybridMultilevel"/>
    <w:tmpl w:val="2A2E79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2333F75"/>
    <w:multiLevelType w:val="multilevel"/>
    <w:tmpl w:val="603E91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4DD7DCC"/>
    <w:multiLevelType w:val="hybridMultilevel"/>
    <w:tmpl w:val="EBFE0C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289E66E2"/>
    <w:multiLevelType w:val="hybridMultilevel"/>
    <w:tmpl w:val="55AAC9B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2D6001E4"/>
    <w:multiLevelType w:val="multilevel"/>
    <w:tmpl w:val="529C8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2F3120B0"/>
    <w:multiLevelType w:val="hybridMultilevel"/>
    <w:tmpl w:val="14C2A22C"/>
    <w:lvl w:ilvl="0" w:tplc="08BECAA8">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085085A"/>
    <w:multiLevelType w:val="hybridMultilevel"/>
    <w:tmpl w:val="3E56E4D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0CC37E5"/>
    <w:multiLevelType w:val="multilevel"/>
    <w:tmpl w:val="F63E4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31764B5D"/>
    <w:multiLevelType w:val="multilevel"/>
    <w:tmpl w:val="CF34A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31C04CDF"/>
    <w:multiLevelType w:val="hybridMultilevel"/>
    <w:tmpl w:val="8968F6B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5570E48"/>
    <w:multiLevelType w:val="hybridMultilevel"/>
    <w:tmpl w:val="24286DA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3882095C"/>
    <w:multiLevelType w:val="hybridMultilevel"/>
    <w:tmpl w:val="64DE25C0"/>
    <w:lvl w:ilvl="0" w:tplc="C10A2224">
      <w:start w:val="1"/>
      <w:numFmt w:val="bullet"/>
      <w:lvlText w:val=""/>
      <w:lvlPicBulletId w:val="0"/>
      <w:lvlJc w:val="left"/>
      <w:pPr>
        <w:tabs>
          <w:tab w:val="num" w:pos="720"/>
        </w:tabs>
        <w:ind w:left="720" w:hanging="360"/>
      </w:pPr>
      <w:rPr>
        <w:rFonts w:ascii="Symbol" w:hAnsi="Symbol" w:hint="default"/>
      </w:rPr>
    </w:lvl>
    <w:lvl w:ilvl="1" w:tplc="4B902858">
      <w:start w:val="1209"/>
      <w:numFmt w:val="bullet"/>
      <w:lvlText w:val=""/>
      <w:lvlJc w:val="left"/>
      <w:pPr>
        <w:tabs>
          <w:tab w:val="num" w:pos="1440"/>
        </w:tabs>
        <w:ind w:left="1440" w:hanging="360"/>
      </w:pPr>
      <w:rPr>
        <w:rFonts w:ascii="Wingdings" w:hAnsi="Wingdings" w:hint="default"/>
      </w:rPr>
    </w:lvl>
    <w:lvl w:ilvl="2" w:tplc="37DC3B3E">
      <w:start w:val="1"/>
      <w:numFmt w:val="bullet"/>
      <w:lvlText w:val=""/>
      <w:lvlPicBulletId w:val="0"/>
      <w:lvlJc w:val="left"/>
      <w:pPr>
        <w:tabs>
          <w:tab w:val="num" w:pos="2160"/>
        </w:tabs>
        <w:ind w:left="2160" w:hanging="360"/>
      </w:pPr>
      <w:rPr>
        <w:rFonts w:ascii="Symbol" w:hAnsi="Symbol" w:hint="default"/>
      </w:rPr>
    </w:lvl>
    <w:lvl w:ilvl="3" w:tplc="06D0A838" w:tentative="1">
      <w:start w:val="1"/>
      <w:numFmt w:val="bullet"/>
      <w:lvlText w:val=""/>
      <w:lvlPicBulletId w:val="0"/>
      <w:lvlJc w:val="left"/>
      <w:pPr>
        <w:tabs>
          <w:tab w:val="num" w:pos="2880"/>
        </w:tabs>
        <w:ind w:left="2880" w:hanging="360"/>
      </w:pPr>
      <w:rPr>
        <w:rFonts w:ascii="Symbol" w:hAnsi="Symbol" w:hint="default"/>
      </w:rPr>
    </w:lvl>
    <w:lvl w:ilvl="4" w:tplc="FD100CC8" w:tentative="1">
      <w:start w:val="1"/>
      <w:numFmt w:val="bullet"/>
      <w:lvlText w:val=""/>
      <w:lvlPicBulletId w:val="0"/>
      <w:lvlJc w:val="left"/>
      <w:pPr>
        <w:tabs>
          <w:tab w:val="num" w:pos="3600"/>
        </w:tabs>
        <w:ind w:left="3600" w:hanging="360"/>
      </w:pPr>
      <w:rPr>
        <w:rFonts w:ascii="Symbol" w:hAnsi="Symbol" w:hint="default"/>
      </w:rPr>
    </w:lvl>
    <w:lvl w:ilvl="5" w:tplc="A682488A" w:tentative="1">
      <w:start w:val="1"/>
      <w:numFmt w:val="bullet"/>
      <w:lvlText w:val=""/>
      <w:lvlPicBulletId w:val="0"/>
      <w:lvlJc w:val="left"/>
      <w:pPr>
        <w:tabs>
          <w:tab w:val="num" w:pos="4320"/>
        </w:tabs>
        <w:ind w:left="4320" w:hanging="360"/>
      </w:pPr>
      <w:rPr>
        <w:rFonts w:ascii="Symbol" w:hAnsi="Symbol" w:hint="default"/>
      </w:rPr>
    </w:lvl>
    <w:lvl w:ilvl="6" w:tplc="311A03E4" w:tentative="1">
      <w:start w:val="1"/>
      <w:numFmt w:val="bullet"/>
      <w:lvlText w:val=""/>
      <w:lvlPicBulletId w:val="0"/>
      <w:lvlJc w:val="left"/>
      <w:pPr>
        <w:tabs>
          <w:tab w:val="num" w:pos="5040"/>
        </w:tabs>
        <w:ind w:left="5040" w:hanging="360"/>
      </w:pPr>
      <w:rPr>
        <w:rFonts w:ascii="Symbol" w:hAnsi="Symbol" w:hint="default"/>
      </w:rPr>
    </w:lvl>
    <w:lvl w:ilvl="7" w:tplc="79E84C30" w:tentative="1">
      <w:start w:val="1"/>
      <w:numFmt w:val="bullet"/>
      <w:lvlText w:val=""/>
      <w:lvlPicBulletId w:val="0"/>
      <w:lvlJc w:val="left"/>
      <w:pPr>
        <w:tabs>
          <w:tab w:val="num" w:pos="5760"/>
        </w:tabs>
        <w:ind w:left="5760" w:hanging="360"/>
      </w:pPr>
      <w:rPr>
        <w:rFonts w:ascii="Symbol" w:hAnsi="Symbol" w:hint="default"/>
      </w:rPr>
    </w:lvl>
    <w:lvl w:ilvl="8" w:tplc="3170146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39484F27"/>
    <w:multiLevelType w:val="hybridMultilevel"/>
    <w:tmpl w:val="B91E4DAC"/>
    <w:lvl w:ilvl="0" w:tplc="0419000D">
      <w:start w:val="1"/>
      <w:numFmt w:val="bullet"/>
      <w:lvlText w:val=""/>
      <w:lvlJc w:val="left"/>
      <w:pPr>
        <w:tabs>
          <w:tab w:val="num" w:pos="210"/>
        </w:tabs>
        <w:ind w:left="210" w:hanging="360"/>
      </w:pPr>
      <w:rPr>
        <w:rFonts w:ascii="Wingdings" w:hAnsi="Wingdings" w:hint="default"/>
      </w:rPr>
    </w:lvl>
    <w:lvl w:ilvl="1" w:tplc="04190003" w:tentative="1">
      <w:start w:val="1"/>
      <w:numFmt w:val="bullet"/>
      <w:lvlText w:val="o"/>
      <w:lvlJc w:val="left"/>
      <w:pPr>
        <w:tabs>
          <w:tab w:val="num" w:pos="930"/>
        </w:tabs>
        <w:ind w:left="930" w:hanging="360"/>
      </w:pPr>
      <w:rPr>
        <w:rFonts w:ascii="Courier New" w:hAnsi="Courier New" w:hint="default"/>
      </w:rPr>
    </w:lvl>
    <w:lvl w:ilvl="2" w:tplc="04190005" w:tentative="1">
      <w:start w:val="1"/>
      <w:numFmt w:val="bullet"/>
      <w:lvlText w:val=""/>
      <w:lvlJc w:val="left"/>
      <w:pPr>
        <w:tabs>
          <w:tab w:val="num" w:pos="1650"/>
        </w:tabs>
        <w:ind w:left="1650" w:hanging="360"/>
      </w:pPr>
      <w:rPr>
        <w:rFonts w:ascii="Wingdings" w:hAnsi="Wingdings" w:hint="default"/>
      </w:rPr>
    </w:lvl>
    <w:lvl w:ilvl="3" w:tplc="04190001" w:tentative="1">
      <w:start w:val="1"/>
      <w:numFmt w:val="bullet"/>
      <w:lvlText w:val=""/>
      <w:lvlJc w:val="left"/>
      <w:pPr>
        <w:tabs>
          <w:tab w:val="num" w:pos="2370"/>
        </w:tabs>
        <w:ind w:left="2370" w:hanging="360"/>
      </w:pPr>
      <w:rPr>
        <w:rFonts w:ascii="Symbol" w:hAnsi="Symbol" w:hint="default"/>
      </w:rPr>
    </w:lvl>
    <w:lvl w:ilvl="4" w:tplc="04190003" w:tentative="1">
      <w:start w:val="1"/>
      <w:numFmt w:val="bullet"/>
      <w:lvlText w:val="o"/>
      <w:lvlJc w:val="left"/>
      <w:pPr>
        <w:tabs>
          <w:tab w:val="num" w:pos="3090"/>
        </w:tabs>
        <w:ind w:left="3090" w:hanging="360"/>
      </w:pPr>
      <w:rPr>
        <w:rFonts w:ascii="Courier New" w:hAnsi="Courier New" w:hint="default"/>
      </w:rPr>
    </w:lvl>
    <w:lvl w:ilvl="5" w:tplc="04190005" w:tentative="1">
      <w:start w:val="1"/>
      <w:numFmt w:val="bullet"/>
      <w:lvlText w:val=""/>
      <w:lvlJc w:val="left"/>
      <w:pPr>
        <w:tabs>
          <w:tab w:val="num" w:pos="3810"/>
        </w:tabs>
        <w:ind w:left="3810" w:hanging="360"/>
      </w:pPr>
      <w:rPr>
        <w:rFonts w:ascii="Wingdings" w:hAnsi="Wingdings" w:hint="default"/>
      </w:rPr>
    </w:lvl>
    <w:lvl w:ilvl="6" w:tplc="04190001" w:tentative="1">
      <w:start w:val="1"/>
      <w:numFmt w:val="bullet"/>
      <w:lvlText w:val=""/>
      <w:lvlJc w:val="left"/>
      <w:pPr>
        <w:tabs>
          <w:tab w:val="num" w:pos="4530"/>
        </w:tabs>
        <w:ind w:left="4530" w:hanging="360"/>
      </w:pPr>
      <w:rPr>
        <w:rFonts w:ascii="Symbol" w:hAnsi="Symbol" w:hint="default"/>
      </w:rPr>
    </w:lvl>
    <w:lvl w:ilvl="7" w:tplc="04190003" w:tentative="1">
      <w:start w:val="1"/>
      <w:numFmt w:val="bullet"/>
      <w:lvlText w:val="o"/>
      <w:lvlJc w:val="left"/>
      <w:pPr>
        <w:tabs>
          <w:tab w:val="num" w:pos="5250"/>
        </w:tabs>
        <w:ind w:left="5250" w:hanging="360"/>
      </w:pPr>
      <w:rPr>
        <w:rFonts w:ascii="Courier New" w:hAnsi="Courier New" w:hint="default"/>
      </w:rPr>
    </w:lvl>
    <w:lvl w:ilvl="8" w:tplc="04190005" w:tentative="1">
      <w:start w:val="1"/>
      <w:numFmt w:val="bullet"/>
      <w:lvlText w:val=""/>
      <w:lvlJc w:val="left"/>
      <w:pPr>
        <w:tabs>
          <w:tab w:val="num" w:pos="5970"/>
        </w:tabs>
        <w:ind w:left="5970" w:hanging="360"/>
      </w:pPr>
      <w:rPr>
        <w:rFonts w:ascii="Wingdings" w:hAnsi="Wingdings" w:hint="default"/>
      </w:rPr>
    </w:lvl>
  </w:abstractNum>
  <w:abstractNum w:abstractNumId="36">
    <w:nsid w:val="3D441DAA"/>
    <w:multiLevelType w:val="hybridMultilevel"/>
    <w:tmpl w:val="68CA84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D5B0584"/>
    <w:multiLevelType w:val="hybridMultilevel"/>
    <w:tmpl w:val="B6405164"/>
    <w:lvl w:ilvl="0" w:tplc="FD58CDAC">
      <w:start w:val="1"/>
      <w:numFmt w:val="bullet"/>
      <w:lvlText w:val=""/>
      <w:lvlPicBulletId w:val="0"/>
      <w:lvlJc w:val="left"/>
      <w:pPr>
        <w:tabs>
          <w:tab w:val="num" w:pos="720"/>
        </w:tabs>
        <w:ind w:left="720" w:hanging="360"/>
      </w:pPr>
      <w:rPr>
        <w:rFonts w:ascii="Symbol" w:hAnsi="Symbol" w:hint="default"/>
      </w:rPr>
    </w:lvl>
    <w:lvl w:ilvl="1" w:tplc="C8109A84">
      <w:start w:val="1209"/>
      <w:numFmt w:val="bullet"/>
      <w:lvlText w:val=""/>
      <w:lvlJc w:val="left"/>
      <w:pPr>
        <w:tabs>
          <w:tab w:val="num" w:pos="1440"/>
        </w:tabs>
        <w:ind w:left="1440" w:hanging="360"/>
      </w:pPr>
      <w:rPr>
        <w:rFonts w:ascii="Wingdings" w:hAnsi="Wingdings" w:hint="default"/>
      </w:rPr>
    </w:lvl>
    <w:lvl w:ilvl="2" w:tplc="563E20E6" w:tentative="1">
      <w:start w:val="1"/>
      <w:numFmt w:val="bullet"/>
      <w:lvlText w:val=""/>
      <w:lvlPicBulletId w:val="0"/>
      <w:lvlJc w:val="left"/>
      <w:pPr>
        <w:tabs>
          <w:tab w:val="num" w:pos="2160"/>
        </w:tabs>
        <w:ind w:left="2160" w:hanging="360"/>
      </w:pPr>
      <w:rPr>
        <w:rFonts w:ascii="Symbol" w:hAnsi="Symbol" w:hint="default"/>
      </w:rPr>
    </w:lvl>
    <w:lvl w:ilvl="3" w:tplc="57E41F6A" w:tentative="1">
      <w:start w:val="1"/>
      <w:numFmt w:val="bullet"/>
      <w:lvlText w:val=""/>
      <w:lvlPicBulletId w:val="0"/>
      <w:lvlJc w:val="left"/>
      <w:pPr>
        <w:tabs>
          <w:tab w:val="num" w:pos="2880"/>
        </w:tabs>
        <w:ind w:left="2880" w:hanging="360"/>
      </w:pPr>
      <w:rPr>
        <w:rFonts w:ascii="Symbol" w:hAnsi="Symbol" w:hint="default"/>
      </w:rPr>
    </w:lvl>
    <w:lvl w:ilvl="4" w:tplc="6F9C2876" w:tentative="1">
      <w:start w:val="1"/>
      <w:numFmt w:val="bullet"/>
      <w:lvlText w:val=""/>
      <w:lvlPicBulletId w:val="0"/>
      <w:lvlJc w:val="left"/>
      <w:pPr>
        <w:tabs>
          <w:tab w:val="num" w:pos="3600"/>
        </w:tabs>
        <w:ind w:left="3600" w:hanging="360"/>
      </w:pPr>
      <w:rPr>
        <w:rFonts w:ascii="Symbol" w:hAnsi="Symbol" w:hint="default"/>
      </w:rPr>
    </w:lvl>
    <w:lvl w:ilvl="5" w:tplc="B25C1FB2" w:tentative="1">
      <w:start w:val="1"/>
      <w:numFmt w:val="bullet"/>
      <w:lvlText w:val=""/>
      <w:lvlPicBulletId w:val="0"/>
      <w:lvlJc w:val="left"/>
      <w:pPr>
        <w:tabs>
          <w:tab w:val="num" w:pos="4320"/>
        </w:tabs>
        <w:ind w:left="4320" w:hanging="360"/>
      </w:pPr>
      <w:rPr>
        <w:rFonts w:ascii="Symbol" w:hAnsi="Symbol" w:hint="default"/>
      </w:rPr>
    </w:lvl>
    <w:lvl w:ilvl="6" w:tplc="58B6A8E4" w:tentative="1">
      <w:start w:val="1"/>
      <w:numFmt w:val="bullet"/>
      <w:lvlText w:val=""/>
      <w:lvlPicBulletId w:val="0"/>
      <w:lvlJc w:val="left"/>
      <w:pPr>
        <w:tabs>
          <w:tab w:val="num" w:pos="5040"/>
        </w:tabs>
        <w:ind w:left="5040" w:hanging="360"/>
      </w:pPr>
      <w:rPr>
        <w:rFonts w:ascii="Symbol" w:hAnsi="Symbol" w:hint="default"/>
      </w:rPr>
    </w:lvl>
    <w:lvl w:ilvl="7" w:tplc="B2C2726E" w:tentative="1">
      <w:start w:val="1"/>
      <w:numFmt w:val="bullet"/>
      <w:lvlText w:val=""/>
      <w:lvlPicBulletId w:val="0"/>
      <w:lvlJc w:val="left"/>
      <w:pPr>
        <w:tabs>
          <w:tab w:val="num" w:pos="5760"/>
        </w:tabs>
        <w:ind w:left="5760" w:hanging="360"/>
      </w:pPr>
      <w:rPr>
        <w:rFonts w:ascii="Symbol" w:hAnsi="Symbol" w:hint="default"/>
      </w:rPr>
    </w:lvl>
    <w:lvl w:ilvl="8" w:tplc="48A2E3FE"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432D6233"/>
    <w:multiLevelType w:val="multilevel"/>
    <w:tmpl w:val="FD74D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43F24DB5"/>
    <w:multiLevelType w:val="hybridMultilevel"/>
    <w:tmpl w:val="C59A20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8570164"/>
    <w:multiLevelType w:val="hybridMultilevel"/>
    <w:tmpl w:val="F13079BE"/>
    <w:lvl w:ilvl="0" w:tplc="0419000D">
      <w:start w:val="1"/>
      <w:numFmt w:val="bullet"/>
      <w:lvlText w:val=""/>
      <w:lvlJc w:val="left"/>
      <w:pPr>
        <w:tabs>
          <w:tab w:val="num" w:pos="153"/>
        </w:tabs>
        <w:ind w:left="153" w:hanging="360"/>
      </w:pPr>
      <w:rPr>
        <w:rFonts w:ascii="Wingdings" w:hAnsi="Wingdings"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1">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BE01722"/>
    <w:multiLevelType w:val="multilevel"/>
    <w:tmpl w:val="4CD86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4C9B224A"/>
    <w:multiLevelType w:val="hybridMultilevel"/>
    <w:tmpl w:val="5B96F1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0C0221C"/>
    <w:multiLevelType w:val="multilevel"/>
    <w:tmpl w:val="813EC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1A85164"/>
    <w:multiLevelType w:val="hybridMultilevel"/>
    <w:tmpl w:val="BDB8B580"/>
    <w:lvl w:ilvl="0" w:tplc="F1B693A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5A429EF"/>
    <w:multiLevelType w:val="hybridMultilevel"/>
    <w:tmpl w:val="13A86BFC"/>
    <w:lvl w:ilvl="0" w:tplc="C3D66DF4">
      <w:start w:val="2"/>
      <w:numFmt w:val="decimal"/>
      <w:lvlText w:val="%1"/>
      <w:lvlJc w:val="left"/>
      <w:pPr>
        <w:tabs>
          <w:tab w:val="num" w:pos="720"/>
        </w:tabs>
        <w:ind w:left="720" w:hanging="360"/>
      </w:pPr>
      <w:rPr>
        <w:rFonts w:cs="Times New Roman" w:hint="default"/>
        <w:b/>
      </w:rPr>
    </w:lvl>
    <w:lvl w:ilvl="1" w:tplc="29286B42">
      <w:start w:val="2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5E56E15"/>
    <w:multiLevelType w:val="hybridMultilevel"/>
    <w:tmpl w:val="CBA2BC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8737536"/>
    <w:multiLevelType w:val="hybridMultilevel"/>
    <w:tmpl w:val="757EE84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5B1E4518"/>
    <w:multiLevelType w:val="multilevel"/>
    <w:tmpl w:val="D5C0CE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5CA446FF"/>
    <w:multiLevelType w:val="multilevel"/>
    <w:tmpl w:val="BB369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5DE61927"/>
    <w:multiLevelType w:val="hybridMultilevel"/>
    <w:tmpl w:val="2A50CB5A"/>
    <w:lvl w:ilvl="0" w:tplc="0419000D">
      <w:start w:val="1"/>
      <w:numFmt w:val="bullet"/>
      <w:lvlText w:val=""/>
      <w:lvlJc w:val="left"/>
      <w:pPr>
        <w:tabs>
          <w:tab w:val="num" w:pos="1120"/>
        </w:tabs>
        <w:ind w:left="1120" w:hanging="360"/>
      </w:pPr>
      <w:rPr>
        <w:rFonts w:ascii="Wingdings" w:hAnsi="Wingdings" w:hint="default"/>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2">
    <w:nsid w:val="604E66BC"/>
    <w:multiLevelType w:val="multilevel"/>
    <w:tmpl w:val="331C0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606D7A1B"/>
    <w:multiLevelType w:val="hybridMultilevel"/>
    <w:tmpl w:val="8A1E27CE"/>
    <w:lvl w:ilvl="0" w:tplc="635E9228">
      <w:start w:val="2"/>
      <w:numFmt w:val="decimal"/>
      <w:lvlText w:val="%1"/>
      <w:lvlJc w:val="left"/>
      <w:pPr>
        <w:tabs>
          <w:tab w:val="num" w:pos="720"/>
        </w:tabs>
        <w:ind w:left="720" w:hanging="360"/>
      </w:pPr>
      <w:rPr>
        <w:rFonts w:cs="Times New Roman" w:hint="default"/>
      </w:rPr>
    </w:lvl>
    <w:lvl w:ilvl="1" w:tplc="6DDC1C3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62412986"/>
    <w:multiLevelType w:val="hybridMultilevel"/>
    <w:tmpl w:val="56F4300E"/>
    <w:lvl w:ilvl="0" w:tplc="146E0EAC">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646D7866"/>
    <w:multiLevelType w:val="multilevel"/>
    <w:tmpl w:val="7E8089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47C321E"/>
    <w:multiLevelType w:val="multilevel"/>
    <w:tmpl w:val="D158B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nsid w:val="6955421F"/>
    <w:multiLevelType w:val="hybridMultilevel"/>
    <w:tmpl w:val="BAA872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6A2E349A"/>
    <w:multiLevelType w:val="hybridMultilevel"/>
    <w:tmpl w:val="544093F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6FE316BC"/>
    <w:multiLevelType w:val="hybridMultilevel"/>
    <w:tmpl w:val="E00CE0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5504BC0"/>
    <w:multiLevelType w:val="multilevel"/>
    <w:tmpl w:val="AB14BD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78384C9A"/>
    <w:multiLevelType w:val="multilevel"/>
    <w:tmpl w:val="E6AE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
  </w:num>
  <w:num w:numId="3">
    <w:abstractNumId w:val="0"/>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6"/>
  </w:num>
  <w:num w:numId="8">
    <w:abstractNumId w:val="7"/>
  </w:num>
  <w:num w:numId="9">
    <w:abstractNumId w:val="2"/>
  </w:num>
  <w:num w:numId="10">
    <w:abstractNumId w:val="59"/>
  </w:num>
  <w:num w:numId="11">
    <w:abstractNumId w:val="46"/>
  </w:num>
  <w:num w:numId="12">
    <w:abstractNumId w:val="53"/>
  </w:num>
  <w:num w:numId="13">
    <w:abstractNumId w:val="57"/>
  </w:num>
  <w:num w:numId="14">
    <w:abstractNumId w:val="51"/>
  </w:num>
  <w:num w:numId="15">
    <w:abstractNumId w:val="13"/>
  </w:num>
  <w:num w:numId="16">
    <w:abstractNumId w:val="33"/>
  </w:num>
  <w:num w:numId="17">
    <w:abstractNumId w:val="15"/>
  </w:num>
  <w:num w:numId="18">
    <w:abstractNumId w:val="39"/>
  </w:num>
  <w:num w:numId="19">
    <w:abstractNumId w:val="43"/>
  </w:num>
  <w:num w:numId="20">
    <w:abstractNumId w:val="21"/>
  </w:num>
  <w:num w:numId="21">
    <w:abstractNumId w:val="28"/>
  </w:num>
  <w:num w:numId="22">
    <w:abstractNumId w:val="45"/>
  </w:num>
  <w:num w:numId="23">
    <w:abstractNumId w:val="19"/>
  </w:num>
  <w:num w:numId="24">
    <w:abstractNumId w:val="11"/>
  </w:num>
  <w:num w:numId="25">
    <w:abstractNumId w:val="25"/>
  </w:num>
  <w:num w:numId="26">
    <w:abstractNumId w:val="18"/>
  </w:num>
  <w:num w:numId="27">
    <w:abstractNumId w:val="8"/>
  </w:num>
  <w:num w:numId="28">
    <w:abstractNumId w:val="20"/>
  </w:num>
  <w:num w:numId="29">
    <w:abstractNumId w:val="49"/>
  </w:num>
  <w:num w:numId="30">
    <w:abstractNumId w:val="55"/>
  </w:num>
  <w:num w:numId="31">
    <w:abstractNumId w:val="24"/>
  </w:num>
  <w:num w:numId="32">
    <w:abstractNumId w:val="14"/>
  </w:num>
  <w:num w:numId="33">
    <w:abstractNumId w:val="44"/>
  </w:num>
  <w:num w:numId="34">
    <w:abstractNumId w:val="61"/>
  </w:num>
  <w:num w:numId="35">
    <w:abstractNumId w:val="62"/>
  </w:num>
  <w:num w:numId="36">
    <w:abstractNumId w:val="47"/>
  </w:num>
  <w:num w:numId="37">
    <w:abstractNumId w:val="34"/>
  </w:num>
  <w:num w:numId="38">
    <w:abstractNumId w:val="37"/>
  </w:num>
  <w:num w:numId="39">
    <w:abstractNumId w:val="41"/>
  </w:num>
  <w:num w:numId="40">
    <w:abstractNumId w:val="63"/>
  </w:num>
  <w:num w:numId="41">
    <w:abstractNumId w:val="60"/>
  </w:num>
  <w:num w:numId="42">
    <w:abstractNumId w:val="22"/>
  </w:num>
  <w:num w:numId="43">
    <w:abstractNumId w:val="40"/>
  </w:num>
  <w:num w:numId="44">
    <w:abstractNumId w:val="35"/>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2811"/>
    <w:rsid w:val="0000567E"/>
    <w:rsid w:val="00010040"/>
    <w:rsid w:val="000149C7"/>
    <w:rsid w:val="0001680A"/>
    <w:rsid w:val="00022509"/>
    <w:rsid w:val="00026984"/>
    <w:rsid w:val="00035FDE"/>
    <w:rsid w:val="00037E1A"/>
    <w:rsid w:val="0004437C"/>
    <w:rsid w:val="0004469D"/>
    <w:rsid w:val="00044B9F"/>
    <w:rsid w:val="00045667"/>
    <w:rsid w:val="00045887"/>
    <w:rsid w:val="00054898"/>
    <w:rsid w:val="0005653F"/>
    <w:rsid w:val="000566E8"/>
    <w:rsid w:val="00064F16"/>
    <w:rsid w:val="0007016D"/>
    <w:rsid w:val="00071703"/>
    <w:rsid w:val="000768A9"/>
    <w:rsid w:val="00076983"/>
    <w:rsid w:val="00082447"/>
    <w:rsid w:val="000844B1"/>
    <w:rsid w:val="000844C3"/>
    <w:rsid w:val="0008614C"/>
    <w:rsid w:val="0008648B"/>
    <w:rsid w:val="000866CB"/>
    <w:rsid w:val="00092169"/>
    <w:rsid w:val="0009316C"/>
    <w:rsid w:val="000A1B92"/>
    <w:rsid w:val="000A7AE3"/>
    <w:rsid w:val="000B1FAA"/>
    <w:rsid w:val="000B669A"/>
    <w:rsid w:val="000C0B1C"/>
    <w:rsid w:val="000C15DB"/>
    <w:rsid w:val="000C328C"/>
    <w:rsid w:val="000C3884"/>
    <w:rsid w:val="000C46A5"/>
    <w:rsid w:val="000D12DD"/>
    <w:rsid w:val="000D24FD"/>
    <w:rsid w:val="000E3C1A"/>
    <w:rsid w:val="000E3C7A"/>
    <w:rsid w:val="000E4C03"/>
    <w:rsid w:val="000F05DC"/>
    <w:rsid w:val="000F2434"/>
    <w:rsid w:val="000F243B"/>
    <w:rsid w:val="000F2614"/>
    <w:rsid w:val="0010101E"/>
    <w:rsid w:val="001016C6"/>
    <w:rsid w:val="00101B8C"/>
    <w:rsid w:val="001030D2"/>
    <w:rsid w:val="00105347"/>
    <w:rsid w:val="00105829"/>
    <w:rsid w:val="00105923"/>
    <w:rsid w:val="00106FCA"/>
    <w:rsid w:val="00107C24"/>
    <w:rsid w:val="00110F44"/>
    <w:rsid w:val="00112726"/>
    <w:rsid w:val="00113B39"/>
    <w:rsid w:val="00116363"/>
    <w:rsid w:val="00121A9D"/>
    <w:rsid w:val="00124485"/>
    <w:rsid w:val="00124AE6"/>
    <w:rsid w:val="00132198"/>
    <w:rsid w:val="00134DC8"/>
    <w:rsid w:val="00135D98"/>
    <w:rsid w:val="00136823"/>
    <w:rsid w:val="00137C33"/>
    <w:rsid w:val="00140EAD"/>
    <w:rsid w:val="001412AF"/>
    <w:rsid w:val="001415CE"/>
    <w:rsid w:val="0015412A"/>
    <w:rsid w:val="00154161"/>
    <w:rsid w:val="00154FCF"/>
    <w:rsid w:val="00155B25"/>
    <w:rsid w:val="00155CAF"/>
    <w:rsid w:val="00155E80"/>
    <w:rsid w:val="00162875"/>
    <w:rsid w:val="00164D7C"/>
    <w:rsid w:val="001673BC"/>
    <w:rsid w:val="001711AA"/>
    <w:rsid w:val="001779BC"/>
    <w:rsid w:val="00177E5B"/>
    <w:rsid w:val="001928A3"/>
    <w:rsid w:val="0019313D"/>
    <w:rsid w:val="0019387D"/>
    <w:rsid w:val="001959A8"/>
    <w:rsid w:val="001960A3"/>
    <w:rsid w:val="001971EB"/>
    <w:rsid w:val="001A7780"/>
    <w:rsid w:val="001A778E"/>
    <w:rsid w:val="001B1E1C"/>
    <w:rsid w:val="001B1ED8"/>
    <w:rsid w:val="001B763C"/>
    <w:rsid w:val="001C20E6"/>
    <w:rsid w:val="001C3654"/>
    <w:rsid w:val="001C3C16"/>
    <w:rsid w:val="001C6D20"/>
    <w:rsid w:val="001C74E4"/>
    <w:rsid w:val="001D1833"/>
    <w:rsid w:val="001D2AA9"/>
    <w:rsid w:val="001D3E1C"/>
    <w:rsid w:val="001D4A7E"/>
    <w:rsid w:val="001D6715"/>
    <w:rsid w:val="001D7F29"/>
    <w:rsid w:val="001E2418"/>
    <w:rsid w:val="001E4538"/>
    <w:rsid w:val="001E50E4"/>
    <w:rsid w:val="001E78FE"/>
    <w:rsid w:val="001F125D"/>
    <w:rsid w:val="001F17A7"/>
    <w:rsid w:val="001F3BD0"/>
    <w:rsid w:val="001F5597"/>
    <w:rsid w:val="001F7FEA"/>
    <w:rsid w:val="00201C66"/>
    <w:rsid w:val="00202C6D"/>
    <w:rsid w:val="0020540E"/>
    <w:rsid w:val="002126ED"/>
    <w:rsid w:val="0021345E"/>
    <w:rsid w:val="00213D39"/>
    <w:rsid w:val="00213F3B"/>
    <w:rsid w:val="00216355"/>
    <w:rsid w:val="00216556"/>
    <w:rsid w:val="00220348"/>
    <w:rsid w:val="00222811"/>
    <w:rsid w:val="00224007"/>
    <w:rsid w:val="00226CA3"/>
    <w:rsid w:val="0023035C"/>
    <w:rsid w:val="002349C5"/>
    <w:rsid w:val="00236F18"/>
    <w:rsid w:val="0024479A"/>
    <w:rsid w:val="002447E7"/>
    <w:rsid w:val="00244C06"/>
    <w:rsid w:val="00245D7E"/>
    <w:rsid w:val="00251FFD"/>
    <w:rsid w:val="00253240"/>
    <w:rsid w:val="00255E07"/>
    <w:rsid w:val="002616A0"/>
    <w:rsid w:val="00263424"/>
    <w:rsid w:val="0027167C"/>
    <w:rsid w:val="0027190C"/>
    <w:rsid w:val="00272C33"/>
    <w:rsid w:val="00280433"/>
    <w:rsid w:val="002809B6"/>
    <w:rsid w:val="002812E5"/>
    <w:rsid w:val="00282772"/>
    <w:rsid w:val="00283696"/>
    <w:rsid w:val="002849C6"/>
    <w:rsid w:val="002912DA"/>
    <w:rsid w:val="00293049"/>
    <w:rsid w:val="002954F6"/>
    <w:rsid w:val="002A71FD"/>
    <w:rsid w:val="002B37E4"/>
    <w:rsid w:val="002B382D"/>
    <w:rsid w:val="002C0BEA"/>
    <w:rsid w:val="002C283D"/>
    <w:rsid w:val="002C2F6C"/>
    <w:rsid w:val="002C4681"/>
    <w:rsid w:val="002D1601"/>
    <w:rsid w:val="002D1E2B"/>
    <w:rsid w:val="002D4C25"/>
    <w:rsid w:val="002E1C69"/>
    <w:rsid w:val="002E2628"/>
    <w:rsid w:val="002F1FAB"/>
    <w:rsid w:val="002F2034"/>
    <w:rsid w:val="002F24E6"/>
    <w:rsid w:val="002F52C1"/>
    <w:rsid w:val="00301BB8"/>
    <w:rsid w:val="00305682"/>
    <w:rsid w:val="00307F1B"/>
    <w:rsid w:val="00311777"/>
    <w:rsid w:val="003132ED"/>
    <w:rsid w:val="0031403B"/>
    <w:rsid w:val="00314FBA"/>
    <w:rsid w:val="00316149"/>
    <w:rsid w:val="00320ED1"/>
    <w:rsid w:val="0032161E"/>
    <w:rsid w:val="00321EB8"/>
    <w:rsid w:val="00322AF4"/>
    <w:rsid w:val="00323CA7"/>
    <w:rsid w:val="003257B7"/>
    <w:rsid w:val="00327B24"/>
    <w:rsid w:val="00333C1F"/>
    <w:rsid w:val="0034332B"/>
    <w:rsid w:val="00343AD1"/>
    <w:rsid w:val="00344784"/>
    <w:rsid w:val="0034579D"/>
    <w:rsid w:val="003471A8"/>
    <w:rsid w:val="00350648"/>
    <w:rsid w:val="00353617"/>
    <w:rsid w:val="00354527"/>
    <w:rsid w:val="003553C2"/>
    <w:rsid w:val="00355ADF"/>
    <w:rsid w:val="003573A6"/>
    <w:rsid w:val="00360AF3"/>
    <w:rsid w:val="003634DD"/>
    <w:rsid w:val="003637ED"/>
    <w:rsid w:val="00370C8A"/>
    <w:rsid w:val="003749D2"/>
    <w:rsid w:val="0037568B"/>
    <w:rsid w:val="00375ECC"/>
    <w:rsid w:val="0037673C"/>
    <w:rsid w:val="00380E1C"/>
    <w:rsid w:val="00383FDC"/>
    <w:rsid w:val="00384DDA"/>
    <w:rsid w:val="003867CE"/>
    <w:rsid w:val="00391B7B"/>
    <w:rsid w:val="00391E89"/>
    <w:rsid w:val="00391F7C"/>
    <w:rsid w:val="003A06AE"/>
    <w:rsid w:val="003A19F2"/>
    <w:rsid w:val="003A3CC3"/>
    <w:rsid w:val="003A4ACE"/>
    <w:rsid w:val="003A64B3"/>
    <w:rsid w:val="003B00FE"/>
    <w:rsid w:val="003B182D"/>
    <w:rsid w:val="003B31EE"/>
    <w:rsid w:val="003B37AD"/>
    <w:rsid w:val="003B41B0"/>
    <w:rsid w:val="003B4849"/>
    <w:rsid w:val="003B586C"/>
    <w:rsid w:val="003B7691"/>
    <w:rsid w:val="003B76B7"/>
    <w:rsid w:val="003C44B8"/>
    <w:rsid w:val="003C74BB"/>
    <w:rsid w:val="003D325D"/>
    <w:rsid w:val="003D6D4F"/>
    <w:rsid w:val="003D7137"/>
    <w:rsid w:val="003E4397"/>
    <w:rsid w:val="003E4789"/>
    <w:rsid w:val="003E489D"/>
    <w:rsid w:val="003F1878"/>
    <w:rsid w:val="003F31FB"/>
    <w:rsid w:val="003F4C66"/>
    <w:rsid w:val="003F5740"/>
    <w:rsid w:val="003F6A24"/>
    <w:rsid w:val="0040044D"/>
    <w:rsid w:val="004069D2"/>
    <w:rsid w:val="00411B55"/>
    <w:rsid w:val="00415520"/>
    <w:rsid w:val="00420089"/>
    <w:rsid w:val="00421373"/>
    <w:rsid w:val="00427FE8"/>
    <w:rsid w:val="0043022F"/>
    <w:rsid w:val="0043490B"/>
    <w:rsid w:val="004370E6"/>
    <w:rsid w:val="0044068C"/>
    <w:rsid w:val="00440E0D"/>
    <w:rsid w:val="00441CC3"/>
    <w:rsid w:val="004448DC"/>
    <w:rsid w:val="004474CA"/>
    <w:rsid w:val="00447A57"/>
    <w:rsid w:val="00451106"/>
    <w:rsid w:val="004525AD"/>
    <w:rsid w:val="00454BFF"/>
    <w:rsid w:val="004636D2"/>
    <w:rsid w:val="00464946"/>
    <w:rsid w:val="00465910"/>
    <w:rsid w:val="004660F2"/>
    <w:rsid w:val="004705CF"/>
    <w:rsid w:val="004728FD"/>
    <w:rsid w:val="004770BB"/>
    <w:rsid w:val="00487610"/>
    <w:rsid w:val="00490A00"/>
    <w:rsid w:val="00491F06"/>
    <w:rsid w:val="0049233B"/>
    <w:rsid w:val="00494821"/>
    <w:rsid w:val="004A163A"/>
    <w:rsid w:val="004A30FA"/>
    <w:rsid w:val="004A6B1D"/>
    <w:rsid w:val="004B05C7"/>
    <w:rsid w:val="004B1B42"/>
    <w:rsid w:val="004B1E58"/>
    <w:rsid w:val="004B3754"/>
    <w:rsid w:val="004B44A5"/>
    <w:rsid w:val="004B4A51"/>
    <w:rsid w:val="004B62B8"/>
    <w:rsid w:val="004C1F1F"/>
    <w:rsid w:val="004C4A5A"/>
    <w:rsid w:val="004C5565"/>
    <w:rsid w:val="004C5C6F"/>
    <w:rsid w:val="004C7ED7"/>
    <w:rsid w:val="004D0F44"/>
    <w:rsid w:val="004D215F"/>
    <w:rsid w:val="004D3A3E"/>
    <w:rsid w:val="004D43F8"/>
    <w:rsid w:val="004D49F0"/>
    <w:rsid w:val="004D5E46"/>
    <w:rsid w:val="004D72B4"/>
    <w:rsid w:val="004E003F"/>
    <w:rsid w:val="004E015B"/>
    <w:rsid w:val="004E4238"/>
    <w:rsid w:val="004F3829"/>
    <w:rsid w:val="00500F5C"/>
    <w:rsid w:val="0050150A"/>
    <w:rsid w:val="0050316A"/>
    <w:rsid w:val="00504671"/>
    <w:rsid w:val="0051539D"/>
    <w:rsid w:val="005155CF"/>
    <w:rsid w:val="005174DB"/>
    <w:rsid w:val="00520213"/>
    <w:rsid w:val="0052546D"/>
    <w:rsid w:val="00527A74"/>
    <w:rsid w:val="00534AF2"/>
    <w:rsid w:val="00534D84"/>
    <w:rsid w:val="0053629C"/>
    <w:rsid w:val="00537A9C"/>
    <w:rsid w:val="00540657"/>
    <w:rsid w:val="00551C45"/>
    <w:rsid w:val="00557B3F"/>
    <w:rsid w:val="0056319F"/>
    <w:rsid w:val="00573C2F"/>
    <w:rsid w:val="00575BBE"/>
    <w:rsid w:val="00576F34"/>
    <w:rsid w:val="00576FFC"/>
    <w:rsid w:val="00586E0B"/>
    <w:rsid w:val="005922C5"/>
    <w:rsid w:val="0059488C"/>
    <w:rsid w:val="00594FC6"/>
    <w:rsid w:val="005961F9"/>
    <w:rsid w:val="005A0B16"/>
    <w:rsid w:val="005A1892"/>
    <w:rsid w:val="005A20EB"/>
    <w:rsid w:val="005A30C6"/>
    <w:rsid w:val="005C0D08"/>
    <w:rsid w:val="005C2001"/>
    <w:rsid w:val="005C4143"/>
    <w:rsid w:val="005C53F0"/>
    <w:rsid w:val="005D1492"/>
    <w:rsid w:val="005D2727"/>
    <w:rsid w:val="005D7451"/>
    <w:rsid w:val="005E0388"/>
    <w:rsid w:val="005E0AB1"/>
    <w:rsid w:val="005E1C6B"/>
    <w:rsid w:val="005E2CB9"/>
    <w:rsid w:val="005E54BB"/>
    <w:rsid w:val="005E6DDF"/>
    <w:rsid w:val="005E6EC0"/>
    <w:rsid w:val="005F1A45"/>
    <w:rsid w:val="005F267E"/>
    <w:rsid w:val="005F28E7"/>
    <w:rsid w:val="005F4953"/>
    <w:rsid w:val="005F50DF"/>
    <w:rsid w:val="005F5CAC"/>
    <w:rsid w:val="005F7C16"/>
    <w:rsid w:val="00601440"/>
    <w:rsid w:val="00603B53"/>
    <w:rsid w:val="00603EE4"/>
    <w:rsid w:val="00606036"/>
    <w:rsid w:val="00612F27"/>
    <w:rsid w:val="006176FE"/>
    <w:rsid w:val="00624DF7"/>
    <w:rsid w:val="00626A98"/>
    <w:rsid w:val="00630FCE"/>
    <w:rsid w:val="00631C36"/>
    <w:rsid w:val="006355D8"/>
    <w:rsid w:val="0063560C"/>
    <w:rsid w:val="00635B7A"/>
    <w:rsid w:val="006413BA"/>
    <w:rsid w:val="00642E85"/>
    <w:rsid w:val="00656598"/>
    <w:rsid w:val="00662C46"/>
    <w:rsid w:val="006656F0"/>
    <w:rsid w:val="00667FF7"/>
    <w:rsid w:val="006748B2"/>
    <w:rsid w:val="00675138"/>
    <w:rsid w:val="00676846"/>
    <w:rsid w:val="00677F12"/>
    <w:rsid w:val="006800CD"/>
    <w:rsid w:val="0068434A"/>
    <w:rsid w:val="006846C6"/>
    <w:rsid w:val="00693B4C"/>
    <w:rsid w:val="006A2894"/>
    <w:rsid w:val="006A2FFD"/>
    <w:rsid w:val="006A550A"/>
    <w:rsid w:val="006B0D8D"/>
    <w:rsid w:val="006B1344"/>
    <w:rsid w:val="006B3008"/>
    <w:rsid w:val="006C74FF"/>
    <w:rsid w:val="006C7C4C"/>
    <w:rsid w:val="006D0053"/>
    <w:rsid w:val="006D060E"/>
    <w:rsid w:val="006D32C2"/>
    <w:rsid w:val="006D34E1"/>
    <w:rsid w:val="006D44B7"/>
    <w:rsid w:val="006D6083"/>
    <w:rsid w:val="006D6D6A"/>
    <w:rsid w:val="006D7168"/>
    <w:rsid w:val="006D7DA0"/>
    <w:rsid w:val="006E2460"/>
    <w:rsid w:val="006E40A3"/>
    <w:rsid w:val="006F02F7"/>
    <w:rsid w:val="006F0B9F"/>
    <w:rsid w:val="006F3A77"/>
    <w:rsid w:val="006F625C"/>
    <w:rsid w:val="00700DBC"/>
    <w:rsid w:val="0070100E"/>
    <w:rsid w:val="00701192"/>
    <w:rsid w:val="00701A26"/>
    <w:rsid w:val="00704F3A"/>
    <w:rsid w:val="00705067"/>
    <w:rsid w:val="007117D2"/>
    <w:rsid w:val="007119E8"/>
    <w:rsid w:val="0071284F"/>
    <w:rsid w:val="00713CB3"/>
    <w:rsid w:val="00725C22"/>
    <w:rsid w:val="00732B6E"/>
    <w:rsid w:val="00735254"/>
    <w:rsid w:val="00737880"/>
    <w:rsid w:val="0074050D"/>
    <w:rsid w:val="00743661"/>
    <w:rsid w:val="00745713"/>
    <w:rsid w:val="0074666E"/>
    <w:rsid w:val="00747E1A"/>
    <w:rsid w:val="007567FF"/>
    <w:rsid w:val="00760AAC"/>
    <w:rsid w:val="00763217"/>
    <w:rsid w:val="00765002"/>
    <w:rsid w:val="007718DD"/>
    <w:rsid w:val="0077289B"/>
    <w:rsid w:val="00772D07"/>
    <w:rsid w:val="00780C95"/>
    <w:rsid w:val="007817DD"/>
    <w:rsid w:val="00783474"/>
    <w:rsid w:val="007845BE"/>
    <w:rsid w:val="007919F1"/>
    <w:rsid w:val="00792D3D"/>
    <w:rsid w:val="007959D9"/>
    <w:rsid w:val="00796294"/>
    <w:rsid w:val="00796F6E"/>
    <w:rsid w:val="00797F89"/>
    <w:rsid w:val="007A0269"/>
    <w:rsid w:val="007A2976"/>
    <w:rsid w:val="007A2E84"/>
    <w:rsid w:val="007A5652"/>
    <w:rsid w:val="007A62D0"/>
    <w:rsid w:val="007B18E4"/>
    <w:rsid w:val="007B1BD8"/>
    <w:rsid w:val="007B2B1A"/>
    <w:rsid w:val="007B2FB9"/>
    <w:rsid w:val="007B4A58"/>
    <w:rsid w:val="007B7027"/>
    <w:rsid w:val="007C5588"/>
    <w:rsid w:val="007C6DBA"/>
    <w:rsid w:val="007C7311"/>
    <w:rsid w:val="007D0412"/>
    <w:rsid w:val="007D5039"/>
    <w:rsid w:val="007F2F3A"/>
    <w:rsid w:val="00810555"/>
    <w:rsid w:val="008151F7"/>
    <w:rsid w:val="00816A34"/>
    <w:rsid w:val="0081759A"/>
    <w:rsid w:val="00817DC8"/>
    <w:rsid w:val="00822386"/>
    <w:rsid w:val="00822673"/>
    <w:rsid w:val="00822C6D"/>
    <w:rsid w:val="00823EEE"/>
    <w:rsid w:val="00825A23"/>
    <w:rsid w:val="00827E16"/>
    <w:rsid w:val="008317E3"/>
    <w:rsid w:val="0083336C"/>
    <w:rsid w:val="00836680"/>
    <w:rsid w:val="0083740F"/>
    <w:rsid w:val="00837C84"/>
    <w:rsid w:val="00841EB1"/>
    <w:rsid w:val="0084202D"/>
    <w:rsid w:val="00843153"/>
    <w:rsid w:val="00844007"/>
    <w:rsid w:val="00844A39"/>
    <w:rsid w:val="00851170"/>
    <w:rsid w:val="008519CA"/>
    <w:rsid w:val="00855C7E"/>
    <w:rsid w:val="00857FAB"/>
    <w:rsid w:val="00862996"/>
    <w:rsid w:val="00867AC2"/>
    <w:rsid w:val="008718B6"/>
    <w:rsid w:val="008733D9"/>
    <w:rsid w:val="0087676F"/>
    <w:rsid w:val="00876B44"/>
    <w:rsid w:val="008803B6"/>
    <w:rsid w:val="00882092"/>
    <w:rsid w:val="008837C6"/>
    <w:rsid w:val="00883A0E"/>
    <w:rsid w:val="0088638E"/>
    <w:rsid w:val="00887BF2"/>
    <w:rsid w:val="00892091"/>
    <w:rsid w:val="00895198"/>
    <w:rsid w:val="0089689A"/>
    <w:rsid w:val="00896950"/>
    <w:rsid w:val="00897306"/>
    <w:rsid w:val="008A068E"/>
    <w:rsid w:val="008A2A75"/>
    <w:rsid w:val="008A4DD0"/>
    <w:rsid w:val="008A6090"/>
    <w:rsid w:val="008B1530"/>
    <w:rsid w:val="008B1E01"/>
    <w:rsid w:val="008B2BE0"/>
    <w:rsid w:val="008B3FB1"/>
    <w:rsid w:val="008C1CED"/>
    <w:rsid w:val="008C4844"/>
    <w:rsid w:val="008C7F16"/>
    <w:rsid w:val="008D0BE6"/>
    <w:rsid w:val="008D0E92"/>
    <w:rsid w:val="008D6992"/>
    <w:rsid w:val="008D78D5"/>
    <w:rsid w:val="008E22F5"/>
    <w:rsid w:val="008E2DC2"/>
    <w:rsid w:val="008E3A82"/>
    <w:rsid w:val="008E5E09"/>
    <w:rsid w:val="008F10A2"/>
    <w:rsid w:val="00904C3B"/>
    <w:rsid w:val="00913BB7"/>
    <w:rsid w:val="00914668"/>
    <w:rsid w:val="0091688A"/>
    <w:rsid w:val="0092064B"/>
    <w:rsid w:val="009228E5"/>
    <w:rsid w:val="009268C8"/>
    <w:rsid w:val="00930ACE"/>
    <w:rsid w:val="0093238F"/>
    <w:rsid w:val="009330A8"/>
    <w:rsid w:val="0093395A"/>
    <w:rsid w:val="00937482"/>
    <w:rsid w:val="00941D23"/>
    <w:rsid w:val="009432F2"/>
    <w:rsid w:val="00943BC7"/>
    <w:rsid w:val="00945F89"/>
    <w:rsid w:val="009471BA"/>
    <w:rsid w:val="00951CE1"/>
    <w:rsid w:val="00956262"/>
    <w:rsid w:val="00962826"/>
    <w:rsid w:val="00962C85"/>
    <w:rsid w:val="009652D9"/>
    <w:rsid w:val="00971016"/>
    <w:rsid w:val="00971071"/>
    <w:rsid w:val="009713B1"/>
    <w:rsid w:val="00972AA6"/>
    <w:rsid w:val="00972B5B"/>
    <w:rsid w:val="0097390D"/>
    <w:rsid w:val="00974A61"/>
    <w:rsid w:val="00980828"/>
    <w:rsid w:val="00982D63"/>
    <w:rsid w:val="009870F2"/>
    <w:rsid w:val="009905A4"/>
    <w:rsid w:val="00992CA6"/>
    <w:rsid w:val="00996EBD"/>
    <w:rsid w:val="009A02DD"/>
    <w:rsid w:val="009A7CBD"/>
    <w:rsid w:val="009B0EBC"/>
    <w:rsid w:val="009B768B"/>
    <w:rsid w:val="009C0A56"/>
    <w:rsid w:val="009C7149"/>
    <w:rsid w:val="009C7D78"/>
    <w:rsid w:val="009D218E"/>
    <w:rsid w:val="009D6540"/>
    <w:rsid w:val="009D6B30"/>
    <w:rsid w:val="009E18B9"/>
    <w:rsid w:val="009E2E7F"/>
    <w:rsid w:val="009E506C"/>
    <w:rsid w:val="009E781C"/>
    <w:rsid w:val="009F1FA1"/>
    <w:rsid w:val="009F7B4A"/>
    <w:rsid w:val="00A0160C"/>
    <w:rsid w:val="00A02E01"/>
    <w:rsid w:val="00A123F1"/>
    <w:rsid w:val="00A1463B"/>
    <w:rsid w:val="00A16310"/>
    <w:rsid w:val="00A2338D"/>
    <w:rsid w:val="00A23742"/>
    <w:rsid w:val="00A24A68"/>
    <w:rsid w:val="00A25948"/>
    <w:rsid w:val="00A25D93"/>
    <w:rsid w:val="00A30D3E"/>
    <w:rsid w:val="00A310BD"/>
    <w:rsid w:val="00A32996"/>
    <w:rsid w:val="00A35837"/>
    <w:rsid w:val="00A47297"/>
    <w:rsid w:val="00A47746"/>
    <w:rsid w:val="00A54783"/>
    <w:rsid w:val="00A5523E"/>
    <w:rsid w:val="00A556AA"/>
    <w:rsid w:val="00A558AA"/>
    <w:rsid w:val="00A55E31"/>
    <w:rsid w:val="00A60B0E"/>
    <w:rsid w:val="00A63E2F"/>
    <w:rsid w:val="00A650E6"/>
    <w:rsid w:val="00A74282"/>
    <w:rsid w:val="00A74FB7"/>
    <w:rsid w:val="00A82E9C"/>
    <w:rsid w:val="00A83ECB"/>
    <w:rsid w:val="00A83F6A"/>
    <w:rsid w:val="00A8571F"/>
    <w:rsid w:val="00A912D0"/>
    <w:rsid w:val="00A92471"/>
    <w:rsid w:val="00A9682B"/>
    <w:rsid w:val="00AA40B1"/>
    <w:rsid w:val="00AA792C"/>
    <w:rsid w:val="00AB34DA"/>
    <w:rsid w:val="00AB3DE1"/>
    <w:rsid w:val="00AB4788"/>
    <w:rsid w:val="00AC1A64"/>
    <w:rsid w:val="00AC4D1E"/>
    <w:rsid w:val="00AC70A1"/>
    <w:rsid w:val="00AC7338"/>
    <w:rsid w:val="00AD2120"/>
    <w:rsid w:val="00AD2E97"/>
    <w:rsid w:val="00AD3B1B"/>
    <w:rsid w:val="00AD4690"/>
    <w:rsid w:val="00AD4EF9"/>
    <w:rsid w:val="00AD5FA5"/>
    <w:rsid w:val="00AD6B9A"/>
    <w:rsid w:val="00AE467A"/>
    <w:rsid w:val="00AE782B"/>
    <w:rsid w:val="00AF2651"/>
    <w:rsid w:val="00AF614A"/>
    <w:rsid w:val="00AF648E"/>
    <w:rsid w:val="00AF68DC"/>
    <w:rsid w:val="00AF7624"/>
    <w:rsid w:val="00B01468"/>
    <w:rsid w:val="00B03D05"/>
    <w:rsid w:val="00B067D4"/>
    <w:rsid w:val="00B10414"/>
    <w:rsid w:val="00B143E2"/>
    <w:rsid w:val="00B21543"/>
    <w:rsid w:val="00B2635F"/>
    <w:rsid w:val="00B31308"/>
    <w:rsid w:val="00B31AC8"/>
    <w:rsid w:val="00B31B08"/>
    <w:rsid w:val="00B34FE0"/>
    <w:rsid w:val="00B373F2"/>
    <w:rsid w:val="00B41D0B"/>
    <w:rsid w:val="00B44D66"/>
    <w:rsid w:val="00B45A76"/>
    <w:rsid w:val="00B50ADB"/>
    <w:rsid w:val="00B50B51"/>
    <w:rsid w:val="00B53117"/>
    <w:rsid w:val="00B544E1"/>
    <w:rsid w:val="00B5786A"/>
    <w:rsid w:val="00B62B6E"/>
    <w:rsid w:val="00B662BF"/>
    <w:rsid w:val="00B704EE"/>
    <w:rsid w:val="00B75678"/>
    <w:rsid w:val="00B76837"/>
    <w:rsid w:val="00B778FF"/>
    <w:rsid w:val="00B80DB7"/>
    <w:rsid w:val="00B87CB1"/>
    <w:rsid w:val="00B87F69"/>
    <w:rsid w:val="00B907E1"/>
    <w:rsid w:val="00B93922"/>
    <w:rsid w:val="00B94C7A"/>
    <w:rsid w:val="00BA128D"/>
    <w:rsid w:val="00BA2597"/>
    <w:rsid w:val="00BA4F0D"/>
    <w:rsid w:val="00BA7C52"/>
    <w:rsid w:val="00BB0774"/>
    <w:rsid w:val="00BB1645"/>
    <w:rsid w:val="00BB1665"/>
    <w:rsid w:val="00BB2146"/>
    <w:rsid w:val="00BB6541"/>
    <w:rsid w:val="00BB6968"/>
    <w:rsid w:val="00BC7601"/>
    <w:rsid w:val="00BD49C9"/>
    <w:rsid w:val="00BE0012"/>
    <w:rsid w:val="00BE166C"/>
    <w:rsid w:val="00BE1CA6"/>
    <w:rsid w:val="00BE3979"/>
    <w:rsid w:val="00BE7A8A"/>
    <w:rsid w:val="00BF1BBA"/>
    <w:rsid w:val="00BF1C7A"/>
    <w:rsid w:val="00BF1ED9"/>
    <w:rsid w:val="00BF4956"/>
    <w:rsid w:val="00BF7723"/>
    <w:rsid w:val="00C014B1"/>
    <w:rsid w:val="00C017AB"/>
    <w:rsid w:val="00C04901"/>
    <w:rsid w:val="00C04CE2"/>
    <w:rsid w:val="00C05074"/>
    <w:rsid w:val="00C058A6"/>
    <w:rsid w:val="00C149FD"/>
    <w:rsid w:val="00C15B91"/>
    <w:rsid w:val="00C207B2"/>
    <w:rsid w:val="00C20D37"/>
    <w:rsid w:val="00C2680B"/>
    <w:rsid w:val="00C275A3"/>
    <w:rsid w:val="00C3131F"/>
    <w:rsid w:val="00C32B29"/>
    <w:rsid w:val="00C363A2"/>
    <w:rsid w:val="00C47D5C"/>
    <w:rsid w:val="00C5081C"/>
    <w:rsid w:val="00C5489A"/>
    <w:rsid w:val="00C54CE1"/>
    <w:rsid w:val="00C55A8E"/>
    <w:rsid w:val="00C5665A"/>
    <w:rsid w:val="00C56EAC"/>
    <w:rsid w:val="00C6120E"/>
    <w:rsid w:val="00C61594"/>
    <w:rsid w:val="00C61B3F"/>
    <w:rsid w:val="00C6316A"/>
    <w:rsid w:val="00C64287"/>
    <w:rsid w:val="00C66D10"/>
    <w:rsid w:val="00C67B31"/>
    <w:rsid w:val="00C71456"/>
    <w:rsid w:val="00C725F1"/>
    <w:rsid w:val="00C750E8"/>
    <w:rsid w:val="00C76234"/>
    <w:rsid w:val="00C8074B"/>
    <w:rsid w:val="00C825B1"/>
    <w:rsid w:val="00C8376D"/>
    <w:rsid w:val="00C86B81"/>
    <w:rsid w:val="00C87889"/>
    <w:rsid w:val="00C87AC1"/>
    <w:rsid w:val="00C93611"/>
    <w:rsid w:val="00C96252"/>
    <w:rsid w:val="00CA2681"/>
    <w:rsid w:val="00CA28CB"/>
    <w:rsid w:val="00CA2A19"/>
    <w:rsid w:val="00CA2AA9"/>
    <w:rsid w:val="00CA518F"/>
    <w:rsid w:val="00CB3558"/>
    <w:rsid w:val="00CC1A8F"/>
    <w:rsid w:val="00CC307D"/>
    <w:rsid w:val="00CC4E9B"/>
    <w:rsid w:val="00CC6BD7"/>
    <w:rsid w:val="00CD4DE0"/>
    <w:rsid w:val="00CE29A4"/>
    <w:rsid w:val="00CF1AA6"/>
    <w:rsid w:val="00CF55CE"/>
    <w:rsid w:val="00CF5728"/>
    <w:rsid w:val="00CF69BD"/>
    <w:rsid w:val="00D018E9"/>
    <w:rsid w:val="00D02BCE"/>
    <w:rsid w:val="00D06B1A"/>
    <w:rsid w:val="00D06DBF"/>
    <w:rsid w:val="00D06FDC"/>
    <w:rsid w:val="00D13F8E"/>
    <w:rsid w:val="00D15F72"/>
    <w:rsid w:val="00D160E1"/>
    <w:rsid w:val="00D169D5"/>
    <w:rsid w:val="00D16D15"/>
    <w:rsid w:val="00D20F13"/>
    <w:rsid w:val="00D20F34"/>
    <w:rsid w:val="00D219E8"/>
    <w:rsid w:val="00D21D07"/>
    <w:rsid w:val="00D22B0D"/>
    <w:rsid w:val="00D24923"/>
    <w:rsid w:val="00D2604F"/>
    <w:rsid w:val="00D27976"/>
    <w:rsid w:val="00D369E0"/>
    <w:rsid w:val="00D419C3"/>
    <w:rsid w:val="00D46204"/>
    <w:rsid w:val="00D50F5F"/>
    <w:rsid w:val="00D51FD4"/>
    <w:rsid w:val="00D52140"/>
    <w:rsid w:val="00D53912"/>
    <w:rsid w:val="00D56064"/>
    <w:rsid w:val="00D6321E"/>
    <w:rsid w:val="00D635B7"/>
    <w:rsid w:val="00D67B2A"/>
    <w:rsid w:val="00D7751C"/>
    <w:rsid w:val="00D775FB"/>
    <w:rsid w:val="00D80CD6"/>
    <w:rsid w:val="00D83E48"/>
    <w:rsid w:val="00D95338"/>
    <w:rsid w:val="00D95D96"/>
    <w:rsid w:val="00D95EAD"/>
    <w:rsid w:val="00D97617"/>
    <w:rsid w:val="00DA3FB2"/>
    <w:rsid w:val="00DA406A"/>
    <w:rsid w:val="00DA4CB3"/>
    <w:rsid w:val="00DA4FC3"/>
    <w:rsid w:val="00DA58C4"/>
    <w:rsid w:val="00DA5B83"/>
    <w:rsid w:val="00DB01D1"/>
    <w:rsid w:val="00DB11C3"/>
    <w:rsid w:val="00DB3253"/>
    <w:rsid w:val="00DB59D6"/>
    <w:rsid w:val="00DB6787"/>
    <w:rsid w:val="00DC479A"/>
    <w:rsid w:val="00DC5F84"/>
    <w:rsid w:val="00DD0AC3"/>
    <w:rsid w:val="00DD1716"/>
    <w:rsid w:val="00DD1DEC"/>
    <w:rsid w:val="00DD6915"/>
    <w:rsid w:val="00DE2404"/>
    <w:rsid w:val="00DE3278"/>
    <w:rsid w:val="00DE405F"/>
    <w:rsid w:val="00DF1701"/>
    <w:rsid w:val="00DF3D91"/>
    <w:rsid w:val="00E01789"/>
    <w:rsid w:val="00E04C8A"/>
    <w:rsid w:val="00E10260"/>
    <w:rsid w:val="00E1339C"/>
    <w:rsid w:val="00E134E8"/>
    <w:rsid w:val="00E13AD0"/>
    <w:rsid w:val="00E2777C"/>
    <w:rsid w:val="00E31162"/>
    <w:rsid w:val="00E32846"/>
    <w:rsid w:val="00E329FA"/>
    <w:rsid w:val="00E32BF7"/>
    <w:rsid w:val="00E33F54"/>
    <w:rsid w:val="00E341BD"/>
    <w:rsid w:val="00E35B9B"/>
    <w:rsid w:val="00E41DB6"/>
    <w:rsid w:val="00E44E03"/>
    <w:rsid w:val="00E4729F"/>
    <w:rsid w:val="00E514CA"/>
    <w:rsid w:val="00E621D2"/>
    <w:rsid w:val="00E63EB9"/>
    <w:rsid w:val="00E70D3D"/>
    <w:rsid w:val="00E7382E"/>
    <w:rsid w:val="00E84188"/>
    <w:rsid w:val="00E84732"/>
    <w:rsid w:val="00E90A05"/>
    <w:rsid w:val="00E92F8D"/>
    <w:rsid w:val="00E968D5"/>
    <w:rsid w:val="00EA10E3"/>
    <w:rsid w:val="00EA11C3"/>
    <w:rsid w:val="00EA421A"/>
    <w:rsid w:val="00EA60DB"/>
    <w:rsid w:val="00EA76E9"/>
    <w:rsid w:val="00EB01AE"/>
    <w:rsid w:val="00EB40CF"/>
    <w:rsid w:val="00EB5957"/>
    <w:rsid w:val="00EC41FF"/>
    <w:rsid w:val="00EC5AC0"/>
    <w:rsid w:val="00ED18D8"/>
    <w:rsid w:val="00ED27AA"/>
    <w:rsid w:val="00EE087B"/>
    <w:rsid w:val="00EE24E1"/>
    <w:rsid w:val="00EE3D89"/>
    <w:rsid w:val="00EE5DB3"/>
    <w:rsid w:val="00EF2AC8"/>
    <w:rsid w:val="00EF336D"/>
    <w:rsid w:val="00EF3ACC"/>
    <w:rsid w:val="00EF4685"/>
    <w:rsid w:val="00EF5F05"/>
    <w:rsid w:val="00F002E4"/>
    <w:rsid w:val="00F0140D"/>
    <w:rsid w:val="00F01652"/>
    <w:rsid w:val="00F044CB"/>
    <w:rsid w:val="00F04C26"/>
    <w:rsid w:val="00F10232"/>
    <w:rsid w:val="00F1335E"/>
    <w:rsid w:val="00F14735"/>
    <w:rsid w:val="00F20F3F"/>
    <w:rsid w:val="00F20F7D"/>
    <w:rsid w:val="00F21806"/>
    <w:rsid w:val="00F22B8E"/>
    <w:rsid w:val="00F22DC6"/>
    <w:rsid w:val="00F2697C"/>
    <w:rsid w:val="00F26E50"/>
    <w:rsid w:val="00F306E2"/>
    <w:rsid w:val="00F34AC1"/>
    <w:rsid w:val="00F35A39"/>
    <w:rsid w:val="00F36D61"/>
    <w:rsid w:val="00F402CA"/>
    <w:rsid w:val="00F4056E"/>
    <w:rsid w:val="00F43370"/>
    <w:rsid w:val="00F433FB"/>
    <w:rsid w:val="00F45771"/>
    <w:rsid w:val="00F52129"/>
    <w:rsid w:val="00F5529F"/>
    <w:rsid w:val="00F57FD6"/>
    <w:rsid w:val="00F67837"/>
    <w:rsid w:val="00F72108"/>
    <w:rsid w:val="00F72117"/>
    <w:rsid w:val="00F74C3D"/>
    <w:rsid w:val="00F74E37"/>
    <w:rsid w:val="00F803DA"/>
    <w:rsid w:val="00F81A9E"/>
    <w:rsid w:val="00F849C2"/>
    <w:rsid w:val="00F85444"/>
    <w:rsid w:val="00F8689B"/>
    <w:rsid w:val="00F91459"/>
    <w:rsid w:val="00F91BE1"/>
    <w:rsid w:val="00F92445"/>
    <w:rsid w:val="00F95321"/>
    <w:rsid w:val="00F96841"/>
    <w:rsid w:val="00FA1DF7"/>
    <w:rsid w:val="00FA3B9F"/>
    <w:rsid w:val="00FA4E80"/>
    <w:rsid w:val="00FA5E8A"/>
    <w:rsid w:val="00FC3483"/>
    <w:rsid w:val="00FC3837"/>
    <w:rsid w:val="00FD0096"/>
    <w:rsid w:val="00FD25C8"/>
    <w:rsid w:val="00FD3FE7"/>
    <w:rsid w:val="00FF3070"/>
    <w:rsid w:val="00FF329E"/>
    <w:rsid w:val="00FF41DC"/>
    <w:rsid w:val="00FF4AC8"/>
    <w:rsid w:val="00FF4C7C"/>
    <w:rsid w:val="00FF5485"/>
    <w:rsid w:val="00FF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27"/>
    <w:rPr>
      <w:rFonts w:ascii="Times New Roman" w:eastAsia="SimSun" w:hAnsi="Times New Roman"/>
      <w:sz w:val="24"/>
      <w:szCs w:val="24"/>
      <w:lang w:eastAsia="zh-CN"/>
    </w:rPr>
  </w:style>
  <w:style w:type="paragraph" w:styleId="1">
    <w:name w:val="heading 1"/>
    <w:basedOn w:val="a"/>
    <w:next w:val="a"/>
    <w:link w:val="10"/>
    <w:uiPriority w:val="99"/>
    <w:qFormat/>
    <w:locked/>
    <w:rsid w:val="00E514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27A74"/>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uiPriority w:val="99"/>
    <w:qFormat/>
    <w:rsid w:val="00A02E01"/>
    <w:pPr>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05A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C20D37"/>
    <w:rPr>
      <w:rFonts w:ascii="Cambria" w:eastAsia="SimSun" w:hAnsi="Cambria" w:cs="Times New Roman"/>
      <w:b/>
      <w:bCs/>
      <w:i/>
      <w:iCs/>
      <w:sz w:val="28"/>
      <w:szCs w:val="28"/>
    </w:rPr>
  </w:style>
  <w:style w:type="character" w:customStyle="1" w:styleId="Heading3Char">
    <w:name w:val="Heading 3 Char"/>
    <w:uiPriority w:val="99"/>
    <w:semiHidden/>
    <w:locked/>
    <w:rsid w:val="00A02E01"/>
    <w:rPr>
      <w:rFonts w:ascii="Cambria" w:hAnsi="Cambria" w:cs="Cambria"/>
      <w:b/>
      <w:bCs/>
      <w:sz w:val="26"/>
      <w:szCs w:val="26"/>
      <w:lang w:eastAsia="zh-CN"/>
    </w:rPr>
  </w:style>
  <w:style w:type="character" w:customStyle="1" w:styleId="30">
    <w:name w:val="Заголовок 3 Знак"/>
    <w:link w:val="3"/>
    <w:uiPriority w:val="99"/>
    <w:locked/>
    <w:rsid w:val="00A02E01"/>
    <w:rPr>
      <w:rFonts w:ascii="Times New Roman" w:eastAsia="SimSun" w:hAnsi="Times New Roman" w:cs="Times New Roman"/>
      <w:b/>
      <w:bCs/>
      <w:sz w:val="27"/>
      <w:szCs w:val="27"/>
      <w:lang w:eastAsia="ru-RU"/>
    </w:rPr>
  </w:style>
  <w:style w:type="paragraph" w:styleId="a3">
    <w:name w:val="Normal (Web)"/>
    <w:basedOn w:val="a"/>
    <w:uiPriority w:val="99"/>
    <w:rsid w:val="00354527"/>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A02E0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A02E01"/>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02E0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02E01"/>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A02E01"/>
    <w:rPr>
      <w:rFonts w:ascii="Arial" w:hAnsi="Arial" w:cs="Arial"/>
      <w:b/>
      <w:bCs/>
      <w:sz w:val="26"/>
      <w:szCs w:val="26"/>
      <w:u w:val="none"/>
      <w:effect w:val="none"/>
    </w:rPr>
  </w:style>
  <w:style w:type="character" w:customStyle="1" w:styleId="6">
    <w:name w:val="Основной текст (6)_"/>
    <w:link w:val="60"/>
    <w:uiPriority w:val="99"/>
    <w:locked/>
    <w:rsid w:val="00A02E01"/>
    <w:rPr>
      <w:rFonts w:cs="Times New Roman"/>
      <w:shd w:val="clear" w:color="auto" w:fill="FFFFFF"/>
    </w:rPr>
  </w:style>
  <w:style w:type="paragraph" w:customStyle="1" w:styleId="60">
    <w:name w:val="Основной текст (6)"/>
    <w:basedOn w:val="a"/>
    <w:link w:val="6"/>
    <w:uiPriority w:val="99"/>
    <w:rsid w:val="00A02E01"/>
    <w:pPr>
      <w:shd w:val="clear" w:color="auto" w:fill="FFFFFF"/>
      <w:spacing w:before="1320" w:line="240" w:lineRule="atLeast"/>
    </w:pPr>
    <w:rPr>
      <w:rFonts w:ascii="Calibri" w:eastAsia="Calibri" w:hAnsi="Calibri"/>
      <w:sz w:val="22"/>
      <w:szCs w:val="22"/>
      <w:lang w:eastAsia="en-US"/>
    </w:rPr>
  </w:style>
  <w:style w:type="character" w:customStyle="1" w:styleId="61">
    <w:name w:val="Основной текст (6) + Полужирный1"/>
    <w:uiPriority w:val="99"/>
    <w:rsid w:val="00A02E01"/>
    <w:rPr>
      <w:rFonts w:cs="Times New Roman"/>
      <w:b/>
      <w:bCs/>
      <w:shd w:val="clear" w:color="auto" w:fill="FFFFFF"/>
    </w:rPr>
  </w:style>
  <w:style w:type="character" w:customStyle="1" w:styleId="BalloonTextChar">
    <w:name w:val="Balloon Text Char"/>
    <w:uiPriority w:val="99"/>
    <w:semiHidden/>
    <w:locked/>
    <w:rsid w:val="00A02E01"/>
    <w:rPr>
      <w:rFonts w:ascii="Tahoma" w:eastAsia="SimSun" w:hAnsi="Tahoma"/>
      <w:sz w:val="16"/>
      <w:lang w:eastAsia="zh-CN"/>
    </w:rPr>
  </w:style>
  <w:style w:type="paragraph" w:styleId="a4">
    <w:name w:val="Balloon Text"/>
    <w:basedOn w:val="a"/>
    <w:link w:val="a5"/>
    <w:uiPriority w:val="99"/>
    <w:semiHidden/>
    <w:rsid w:val="00A02E01"/>
    <w:rPr>
      <w:rFonts w:ascii="Tahoma" w:hAnsi="Tahoma"/>
      <w:sz w:val="16"/>
      <w:szCs w:val="16"/>
    </w:rPr>
  </w:style>
  <w:style w:type="character" w:customStyle="1" w:styleId="a5">
    <w:name w:val="Текст выноски Знак"/>
    <w:link w:val="a4"/>
    <w:uiPriority w:val="99"/>
    <w:semiHidden/>
    <w:locked/>
    <w:rsid w:val="000B669A"/>
    <w:rPr>
      <w:rFonts w:ascii="Times New Roman" w:eastAsia="SimSun" w:hAnsi="Times New Roman" w:cs="Times New Roman"/>
      <w:sz w:val="2"/>
    </w:rPr>
  </w:style>
  <w:style w:type="paragraph" w:styleId="a6">
    <w:name w:val="footer"/>
    <w:basedOn w:val="a"/>
    <w:link w:val="a7"/>
    <w:uiPriority w:val="99"/>
    <w:rsid w:val="00A02E01"/>
    <w:pPr>
      <w:tabs>
        <w:tab w:val="center" w:pos="4677"/>
        <w:tab w:val="right" w:pos="9355"/>
      </w:tabs>
    </w:pPr>
  </w:style>
  <w:style w:type="character" w:customStyle="1" w:styleId="a7">
    <w:name w:val="Нижний колонтитул Знак"/>
    <w:link w:val="a6"/>
    <w:uiPriority w:val="99"/>
    <w:locked/>
    <w:rsid w:val="00A02E01"/>
    <w:rPr>
      <w:rFonts w:ascii="Times New Roman" w:eastAsia="SimSun" w:hAnsi="Times New Roman" w:cs="Times New Roman"/>
      <w:sz w:val="24"/>
      <w:szCs w:val="24"/>
      <w:lang w:eastAsia="zh-CN"/>
    </w:rPr>
  </w:style>
  <w:style w:type="character" w:styleId="a8">
    <w:name w:val="page number"/>
    <w:uiPriority w:val="99"/>
    <w:rsid w:val="00A02E01"/>
    <w:rPr>
      <w:rFonts w:cs="Times New Roman"/>
    </w:rPr>
  </w:style>
  <w:style w:type="character" w:customStyle="1" w:styleId="63">
    <w:name w:val="Основной текст (6) + Курсив3"/>
    <w:uiPriority w:val="99"/>
    <w:rsid w:val="00A02E01"/>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A02E01"/>
    <w:rPr>
      <w:rFonts w:ascii="Times New Roman" w:hAnsi="Times New Roman" w:cs="Times New Roman"/>
      <w:i/>
      <w:iCs/>
      <w:spacing w:val="0"/>
      <w:shd w:val="clear" w:color="auto" w:fill="FFFFFF"/>
    </w:rPr>
  </w:style>
  <w:style w:type="paragraph" w:styleId="a9">
    <w:name w:val="footnote text"/>
    <w:basedOn w:val="a"/>
    <w:link w:val="aa"/>
    <w:uiPriority w:val="99"/>
    <w:semiHidden/>
    <w:rsid w:val="00A02E01"/>
    <w:rPr>
      <w:sz w:val="20"/>
      <w:szCs w:val="20"/>
    </w:rPr>
  </w:style>
  <w:style w:type="character" w:customStyle="1" w:styleId="aa">
    <w:name w:val="Текст сноски Знак"/>
    <w:link w:val="a9"/>
    <w:uiPriority w:val="99"/>
    <w:semiHidden/>
    <w:locked/>
    <w:rsid w:val="00A02E01"/>
    <w:rPr>
      <w:rFonts w:ascii="Times New Roman" w:eastAsia="SimSun" w:hAnsi="Times New Roman" w:cs="Times New Roman"/>
      <w:sz w:val="20"/>
      <w:szCs w:val="20"/>
      <w:lang w:eastAsia="zh-CN"/>
    </w:rPr>
  </w:style>
  <w:style w:type="character" w:styleId="ab">
    <w:name w:val="footnote reference"/>
    <w:uiPriority w:val="99"/>
    <w:semiHidden/>
    <w:rsid w:val="00A02E01"/>
    <w:rPr>
      <w:rFonts w:cs="Times New Roman"/>
      <w:vertAlign w:val="superscript"/>
    </w:rPr>
  </w:style>
  <w:style w:type="table" w:styleId="ac">
    <w:name w:val="Table Grid"/>
    <w:basedOn w:val="a1"/>
    <w:uiPriority w:val="99"/>
    <w:rsid w:val="00A02E0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0">
    <w:name w:val="Основной текст (6) + Полужирный2"/>
    <w:uiPriority w:val="99"/>
    <w:rsid w:val="00A02E01"/>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A02E01"/>
    <w:rPr>
      <w:rFonts w:cs="Times New Roman"/>
      <w:i/>
      <w:iCs/>
      <w:shd w:val="clear" w:color="auto" w:fill="FFFFFF"/>
    </w:rPr>
  </w:style>
  <w:style w:type="paragraph" w:customStyle="1" w:styleId="120">
    <w:name w:val="Основной текст (12)"/>
    <w:basedOn w:val="a"/>
    <w:link w:val="12"/>
    <w:uiPriority w:val="99"/>
    <w:rsid w:val="00A02E01"/>
    <w:pPr>
      <w:shd w:val="clear" w:color="auto" w:fill="FFFFFF"/>
      <w:spacing w:before="120" w:line="211" w:lineRule="exact"/>
      <w:ind w:firstLine="400"/>
      <w:jc w:val="both"/>
    </w:pPr>
    <w:rPr>
      <w:rFonts w:ascii="Calibri" w:eastAsia="Calibri" w:hAnsi="Calibri"/>
      <w:i/>
      <w:iCs/>
      <w:sz w:val="22"/>
      <w:szCs w:val="22"/>
      <w:lang w:eastAsia="en-US"/>
    </w:rPr>
  </w:style>
  <w:style w:type="character" w:customStyle="1" w:styleId="4">
    <w:name w:val="Заголовок №4_"/>
    <w:link w:val="40"/>
    <w:uiPriority w:val="99"/>
    <w:locked/>
    <w:rsid w:val="00A02E01"/>
    <w:rPr>
      <w:rFonts w:cs="Times New Roman"/>
      <w:b/>
      <w:bCs/>
      <w:shd w:val="clear" w:color="auto" w:fill="FFFFFF"/>
    </w:rPr>
  </w:style>
  <w:style w:type="paragraph" w:customStyle="1" w:styleId="40">
    <w:name w:val="Заголовок №4"/>
    <w:basedOn w:val="a"/>
    <w:link w:val="4"/>
    <w:uiPriority w:val="99"/>
    <w:rsid w:val="00A02E01"/>
    <w:pPr>
      <w:shd w:val="clear" w:color="auto" w:fill="FFFFFF"/>
      <w:spacing w:after="600" w:line="211" w:lineRule="exact"/>
      <w:jc w:val="right"/>
      <w:outlineLvl w:val="3"/>
    </w:pPr>
    <w:rPr>
      <w:rFonts w:ascii="Calibri" w:eastAsia="Calibri" w:hAnsi="Calibri"/>
      <w:b/>
      <w:bCs/>
      <w:sz w:val="22"/>
      <w:szCs w:val="22"/>
      <w:lang w:eastAsia="en-US"/>
    </w:rPr>
  </w:style>
  <w:style w:type="character" w:customStyle="1" w:styleId="11">
    <w:name w:val="Заголовок №1_"/>
    <w:link w:val="13"/>
    <w:uiPriority w:val="99"/>
    <w:locked/>
    <w:rsid w:val="00A02E01"/>
    <w:rPr>
      <w:rFonts w:ascii="Calibri" w:hAnsi="Calibri" w:cs="Calibri"/>
      <w:sz w:val="31"/>
      <w:szCs w:val="31"/>
      <w:shd w:val="clear" w:color="auto" w:fill="FFFFFF"/>
    </w:rPr>
  </w:style>
  <w:style w:type="paragraph" w:customStyle="1" w:styleId="13">
    <w:name w:val="Заголовок №1"/>
    <w:basedOn w:val="a"/>
    <w:link w:val="11"/>
    <w:uiPriority w:val="99"/>
    <w:rsid w:val="00A02E01"/>
    <w:pPr>
      <w:shd w:val="clear" w:color="auto" w:fill="FFFFFF"/>
      <w:spacing w:before="480" w:after="240" w:line="240" w:lineRule="atLeast"/>
      <w:outlineLvl w:val="0"/>
    </w:pPr>
    <w:rPr>
      <w:rFonts w:ascii="Calibri" w:eastAsia="Calibri" w:hAnsi="Calibri" w:cs="Calibri"/>
      <w:sz w:val="31"/>
      <w:szCs w:val="31"/>
      <w:lang w:eastAsia="en-US"/>
    </w:rPr>
  </w:style>
  <w:style w:type="character" w:customStyle="1" w:styleId="52">
    <w:name w:val="Заголовок №5 (2)_"/>
    <w:link w:val="520"/>
    <w:uiPriority w:val="99"/>
    <w:locked/>
    <w:rsid w:val="00A02E01"/>
    <w:rPr>
      <w:rFonts w:cs="Times New Roman"/>
      <w:b/>
      <w:bCs/>
      <w:shd w:val="clear" w:color="auto" w:fill="FFFFFF"/>
    </w:rPr>
  </w:style>
  <w:style w:type="paragraph" w:customStyle="1" w:styleId="520">
    <w:name w:val="Заголовок №5 (2)"/>
    <w:basedOn w:val="a"/>
    <w:link w:val="52"/>
    <w:uiPriority w:val="99"/>
    <w:rsid w:val="00A02E01"/>
    <w:pPr>
      <w:shd w:val="clear" w:color="auto" w:fill="FFFFFF"/>
      <w:spacing w:before="120" w:line="211" w:lineRule="exact"/>
      <w:ind w:firstLine="400"/>
      <w:jc w:val="both"/>
      <w:outlineLvl w:val="4"/>
    </w:pPr>
    <w:rPr>
      <w:rFonts w:ascii="Calibri" w:eastAsia="Calibri" w:hAnsi="Calibri"/>
      <w:b/>
      <w:bCs/>
      <w:sz w:val="22"/>
      <w:szCs w:val="22"/>
      <w:lang w:eastAsia="en-US"/>
    </w:rPr>
  </w:style>
  <w:style w:type="character" w:customStyle="1" w:styleId="53">
    <w:name w:val="Заголовок №5 (3)_"/>
    <w:link w:val="530"/>
    <w:uiPriority w:val="99"/>
    <w:locked/>
    <w:rsid w:val="00A02E01"/>
    <w:rPr>
      <w:rFonts w:cs="Times New Roman"/>
      <w:i/>
      <w:iCs/>
      <w:shd w:val="clear" w:color="auto" w:fill="FFFFFF"/>
    </w:rPr>
  </w:style>
  <w:style w:type="paragraph" w:customStyle="1" w:styleId="530">
    <w:name w:val="Заголовок №5 (3)"/>
    <w:basedOn w:val="a"/>
    <w:link w:val="53"/>
    <w:uiPriority w:val="99"/>
    <w:rsid w:val="00A02E01"/>
    <w:pPr>
      <w:shd w:val="clear" w:color="auto" w:fill="FFFFFF"/>
      <w:spacing w:before="180" w:line="216" w:lineRule="exact"/>
      <w:ind w:firstLine="400"/>
      <w:jc w:val="both"/>
      <w:outlineLvl w:val="4"/>
    </w:pPr>
    <w:rPr>
      <w:rFonts w:ascii="Calibri" w:eastAsia="Calibri" w:hAnsi="Calibri"/>
      <w:i/>
      <w:iCs/>
      <w:sz w:val="22"/>
      <w:szCs w:val="22"/>
      <w:lang w:eastAsia="en-US"/>
    </w:rPr>
  </w:style>
  <w:style w:type="character" w:customStyle="1" w:styleId="610">
    <w:name w:val="Основной текст (6) + Курсив1"/>
    <w:uiPriority w:val="99"/>
    <w:rsid w:val="00A02E01"/>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A02E01"/>
    <w:rPr>
      <w:rFonts w:cs="Times New Roman"/>
      <w:i/>
      <w:iCs/>
      <w:shd w:val="clear" w:color="auto" w:fill="FFFFFF"/>
    </w:rPr>
  </w:style>
  <w:style w:type="paragraph" w:customStyle="1" w:styleId="420">
    <w:name w:val="Заголовок №4 (2)"/>
    <w:basedOn w:val="a"/>
    <w:link w:val="42"/>
    <w:uiPriority w:val="99"/>
    <w:rsid w:val="00A02E01"/>
    <w:pPr>
      <w:shd w:val="clear" w:color="auto" w:fill="FFFFFF"/>
      <w:spacing w:before="120" w:after="120" w:line="216" w:lineRule="exact"/>
      <w:ind w:firstLine="420"/>
      <w:outlineLvl w:val="3"/>
    </w:pPr>
    <w:rPr>
      <w:rFonts w:ascii="Calibri" w:eastAsia="Calibri" w:hAnsi="Calibri"/>
      <w:i/>
      <w:iCs/>
      <w:sz w:val="22"/>
      <w:szCs w:val="22"/>
      <w:lang w:eastAsia="en-US"/>
    </w:rPr>
  </w:style>
  <w:style w:type="character" w:customStyle="1" w:styleId="dash041e0431044b0447043d044b0439char1">
    <w:name w:val="dash041e_0431_044b_0447_043d_044b_0439__char1"/>
    <w:uiPriority w:val="99"/>
    <w:rsid w:val="00A02E01"/>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A02E01"/>
    <w:rPr>
      <w:lang w:eastAsia="ru-RU"/>
    </w:rPr>
  </w:style>
  <w:style w:type="paragraph" w:customStyle="1" w:styleId="Default">
    <w:name w:val="Default"/>
    <w:uiPriority w:val="99"/>
    <w:rsid w:val="00A02E01"/>
    <w:pPr>
      <w:autoSpaceDE w:val="0"/>
      <w:autoSpaceDN w:val="0"/>
      <w:adjustRightInd w:val="0"/>
    </w:pPr>
    <w:rPr>
      <w:rFonts w:ascii="Times New Roman" w:eastAsia="SimSun" w:hAnsi="Times New Roman"/>
      <w:color w:val="000000"/>
      <w:sz w:val="24"/>
      <w:szCs w:val="24"/>
    </w:rPr>
  </w:style>
  <w:style w:type="character" w:customStyle="1" w:styleId="15">
    <w:name w:val="Основной текст + Полужирный15"/>
    <w:uiPriority w:val="99"/>
    <w:rsid w:val="00A02E01"/>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A02E01"/>
    <w:rPr>
      <w:rFonts w:ascii="Sylfaen" w:eastAsia="SimSun" w:hAnsi="Sylfaen" w:cs="Sylfaen"/>
      <w:b/>
      <w:bCs/>
      <w:sz w:val="24"/>
      <w:szCs w:val="24"/>
      <w:shd w:val="clear" w:color="auto" w:fill="FFFFFF"/>
      <w:lang w:eastAsia="zh-CN"/>
    </w:rPr>
  </w:style>
  <w:style w:type="paragraph" w:styleId="ad">
    <w:name w:val="Body Text"/>
    <w:basedOn w:val="a"/>
    <w:link w:val="ae"/>
    <w:uiPriority w:val="99"/>
    <w:rsid w:val="00A02E01"/>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e">
    <w:name w:val="Основной текст Знак"/>
    <w:link w:val="ad"/>
    <w:uiPriority w:val="99"/>
    <w:locked/>
    <w:rsid w:val="00A02E01"/>
    <w:rPr>
      <w:rFonts w:ascii="Sylfaen" w:eastAsia="SimSun" w:hAnsi="Sylfaen" w:cs="Sylfaen"/>
      <w:noProof/>
      <w:sz w:val="24"/>
      <w:szCs w:val="24"/>
      <w:shd w:val="clear" w:color="auto" w:fill="FFFFFF"/>
      <w:lang w:val="ru-RU" w:eastAsia="ru-RU"/>
    </w:rPr>
  </w:style>
  <w:style w:type="character" w:customStyle="1" w:styleId="af">
    <w:name w:val="Колонтитул_"/>
    <w:link w:val="af0"/>
    <w:uiPriority w:val="99"/>
    <w:locked/>
    <w:rsid w:val="00A02E01"/>
    <w:rPr>
      <w:rFonts w:cs="Times New Roman"/>
      <w:noProof/>
      <w:shd w:val="clear" w:color="auto" w:fill="FFFFFF"/>
    </w:rPr>
  </w:style>
  <w:style w:type="paragraph" w:customStyle="1" w:styleId="af0">
    <w:name w:val="Колонтитул"/>
    <w:basedOn w:val="a"/>
    <w:link w:val="af"/>
    <w:uiPriority w:val="99"/>
    <w:rsid w:val="00A02E01"/>
    <w:pPr>
      <w:shd w:val="clear" w:color="auto" w:fill="FFFFFF"/>
    </w:pPr>
    <w:rPr>
      <w:rFonts w:ascii="Calibri" w:eastAsia="Calibri" w:hAnsi="Calibri"/>
      <w:noProof/>
      <w:sz w:val="22"/>
      <w:szCs w:val="22"/>
      <w:shd w:val="clear" w:color="auto" w:fill="FFFFFF"/>
      <w:lang w:eastAsia="en-US"/>
    </w:rPr>
  </w:style>
  <w:style w:type="character" w:customStyle="1" w:styleId="Sylfaen">
    <w:name w:val="Колонтитул + Sylfaen"/>
    <w:aliases w:val="10,5 pt"/>
    <w:uiPriority w:val="99"/>
    <w:rsid w:val="00A02E01"/>
    <w:rPr>
      <w:rFonts w:ascii="Sylfaen" w:hAnsi="Sylfaen" w:cs="Sylfaen"/>
      <w:noProof/>
      <w:sz w:val="21"/>
      <w:szCs w:val="21"/>
      <w:shd w:val="clear" w:color="auto" w:fill="FFFFFF"/>
    </w:rPr>
  </w:style>
  <w:style w:type="character" w:customStyle="1" w:styleId="130">
    <w:name w:val="Основной текст (13)_"/>
    <w:link w:val="131"/>
    <w:uiPriority w:val="99"/>
    <w:locked/>
    <w:rsid w:val="00A02E01"/>
    <w:rPr>
      <w:rFonts w:ascii="Calibri" w:hAnsi="Calibri" w:cs="Calibri"/>
      <w:b/>
      <w:bCs/>
      <w:shd w:val="clear" w:color="auto" w:fill="FFFFFF"/>
    </w:rPr>
  </w:style>
  <w:style w:type="paragraph" w:customStyle="1" w:styleId="131">
    <w:name w:val="Основной текст (13)"/>
    <w:basedOn w:val="a"/>
    <w:link w:val="130"/>
    <w:uiPriority w:val="99"/>
    <w:rsid w:val="00A02E01"/>
    <w:pPr>
      <w:shd w:val="clear" w:color="auto" w:fill="FFFFFF"/>
      <w:spacing w:line="192" w:lineRule="exact"/>
      <w:jc w:val="both"/>
    </w:pPr>
    <w:rPr>
      <w:rFonts w:ascii="Calibri" w:eastAsia="Calibri" w:hAnsi="Calibri" w:cs="Calibri"/>
      <w:b/>
      <w:bCs/>
      <w:sz w:val="22"/>
      <w:szCs w:val="22"/>
      <w:lang w:eastAsia="en-US"/>
    </w:rPr>
  </w:style>
  <w:style w:type="character" w:customStyle="1" w:styleId="100">
    <w:name w:val="Основной текст (10)_"/>
    <w:link w:val="101"/>
    <w:uiPriority w:val="99"/>
    <w:locked/>
    <w:rsid w:val="00A02E01"/>
    <w:rPr>
      <w:rFonts w:ascii="Calibri" w:hAnsi="Calibri" w:cs="Calibri"/>
      <w:sz w:val="31"/>
      <w:szCs w:val="31"/>
      <w:shd w:val="clear" w:color="auto" w:fill="FFFFFF"/>
    </w:rPr>
  </w:style>
  <w:style w:type="paragraph" w:customStyle="1" w:styleId="101">
    <w:name w:val="Основной текст (10)"/>
    <w:basedOn w:val="a"/>
    <w:link w:val="100"/>
    <w:uiPriority w:val="99"/>
    <w:rsid w:val="00A02E01"/>
    <w:pPr>
      <w:shd w:val="clear" w:color="auto" w:fill="FFFFFF"/>
      <w:spacing w:line="240" w:lineRule="atLeast"/>
    </w:pPr>
    <w:rPr>
      <w:rFonts w:ascii="Calibri" w:eastAsia="Calibri" w:hAnsi="Calibri" w:cs="Calibri"/>
      <w:sz w:val="31"/>
      <w:szCs w:val="31"/>
      <w:lang w:eastAsia="en-US"/>
    </w:rPr>
  </w:style>
  <w:style w:type="character" w:customStyle="1" w:styleId="af1">
    <w:name w:val="Основной текст + Полужирный"/>
    <w:uiPriority w:val="99"/>
    <w:rsid w:val="00A02E01"/>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A02E01"/>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A02E01"/>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A02E01"/>
    <w:rPr>
      <w:rFonts w:ascii="Calibri" w:hAnsi="Calibri" w:cs="Calibri"/>
      <w:b/>
      <w:bCs/>
      <w:shd w:val="clear" w:color="auto" w:fill="FFFFFF"/>
    </w:rPr>
  </w:style>
  <w:style w:type="paragraph" w:customStyle="1" w:styleId="51">
    <w:name w:val="Заголовок №5"/>
    <w:basedOn w:val="a"/>
    <w:link w:val="50"/>
    <w:uiPriority w:val="99"/>
    <w:rsid w:val="00A02E01"/>
    <w:pPr>
      <w:shd w:val="clear" w:color="auto" w:fill="FFFFFF"/>
      <w:spacing w:line="192" w:lineRule="exact"/>
      <w:jc w:val="both"/>
      <w:outlineLvl w:val="4"/>
    </w:pPr>
    <w:rPr>
      <w:rFonts w:ascii="Calibri" w:eastAsia="Calibri" w:hAnsi="Calibri" w:cs="Calibri"/>
      <w:b/>
      <w:bCs/>
      <w:sz w:val="22"/>
      <w:szCs w:val="22"/>
      <w:lang w:eastAsia="en-US"/>
    </w:rPr>
  </w:style>
  <w:style w:type="character" w:customStyle="1" w:styleId="31">
    <w:name w:val="Основной текст + Полужирный3"/>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A02E01"/>
    <w:rPr>
      <w:rFonts w:ascii="Sylfaen" w:eastAsia="SimSun" w:hAnsi="Sylfaen" w:cs="Sylfaen"/>
      <w:b/>
      <w:bCs/>
      <w:noProof/>
      <w:spacing w:val="0"/>
      <w:sz w:val="20"/>
      <w:szCs w:val="20"/>
      <w:shd w:val="clear" w:color="auto" w:fill="FFFFFF"/>
      <w:lang w:val="ru-RU" w:eastAsia="ru-RU"/>
    </w:rPr>
  </w:style>
  <w:style w:type="paragraph" w:styleId="af2">
    <w:name w:val="Plain Text"/>
    <w:basedOn w:val="a"/>
    <w:link w:val="af3"/>
    <w:uiPriority w:val="99"/>
    <w:rsid w:val="00A02E01"/>
    <w:rPr>
      <w:rFonts w:ascii="Courier New" w:eastAsia="MS Mincho" w:hAnsi="Courier New" w:cs="Courier New"/>
      <w:sz w:val="20"/>
      <w:szCs w:val="20"/>
      <w:lang w:eastAsia="ja-JP"/>
    </w:rPr>
  </w:style>
  <w:style w:type="character" w:customStyle="1" w:styleId="af3">
    <w:name w:val="Текст Знак"/>
    <w:link w:val="af2"/>
    <w:uiPriority w:val="99"/>
    <w:locked/>
    <w:rsid w:val="00A02E01"/>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A02E01"/>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A02E01"/>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A02E01"/>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A02E01"/>
    <w:rPr>
      <w:rFonts w:ascii="Calibri" w:hAnsi="Calibri" w:cs="Calibri"/>
      <w:b/>
      <w:bCs/>
      <w:sz w:val="26"/>
      <w:szCs w:val="26"/>
      <w:shd w:val="clear" w:color="auto" w:fill="FFFFFF"/>
    </w:rPr>
  </w:style>
  <w:style w:type="paragraph" w:customStyle="1" w:styleId="310">
    <w:name w:val="Заголовок №31"/>
    <w:basedOn w:val="a"/>
    <w:link w:val="32"/>
    <w:uiPriority w:val="99"/>
    <w:rsid w:val="00A02E01"/>
    <w:pPr>
      <w:shd w:val="clear" w:color="auto" w:fill="FFFFFF"/>
      <w:spacing w:before="720" w:after="300" w:line="216" w:lineRule="exact"/>
      <w:outlineLvl w:val="2"/>
    </w:pPr>
    <w:rPr>
      <w:rFonts w:ascii="Calibri" w:eastAsia="Calibri" w:hAnsi="Calibri" w:cs="Calibri"/>
      <w:b/>
      <w:bCs/>
      <w:sz w:val="26"/>
      <w:szCs w:val="26"/>
      <w:lang w:eastAsia="en-US"/>
    </w:rPr>
  </w:style>
  <w:style w:type="character" w:styleId="af4">
    <w:name w:val="Hyperlink"/>
    <w:uiPriority w:val="99"/>
    <w:rsid w:val="00A02E01"/>
    <w:rPr>
      <w:rFonts w:cs="Times New Roman"/>
      <w:color w:val="0000FF"/>
      <w:u w:val="single"/>
    </w:rPr>
  </w:style>
  <w:style w:type="paragraph" w:styleId="af5">
    <w:name w:val="List Paragraph"/>
    <w:basedOn w:val="a"/>
    <w:uiPriority w:val="99"/>
    <w:qFormat/>
    <w:rsid w:val="00A02E01"/>
    <w:pPr>
      <w:ind w:left="720"/>
      <w:contextualSpacing/>
    </w:pPr>
  </w:style>
  <w:style w:type="table" w:customStyle="1" w:styleId="17">
    <w:name w:val="Сетка таблицы1"/>
    <w:uiPriority w:val="99"/>
    <w:rsid w:val="00A02E0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FF329E"/>
    <w:pPr>
      <w:tabs>
        <w:tab w:val="center" w:pos="4677"/>
        <w:tab w:val="right" w:pos="9355"/>
      </w:tabs>
    </w:pPr>
  </w:style>
  <w:style w:type="character" w:customStyle="1" w:styleId="af7">
    <w:name w:val="Верхний колонтитул Знак"/>
    <w:link w:val="af6"/>
    <w:uiPriority w:val="99"/>
    <w:locked/>
    <w:rsid w:val="00FF329E"/>
    <w:rPr>
      <w:rFonts w:ascii="Times New Roman" w:eastAsia="SimSun" w:hAnsi="Times New Roman" w:cs="Times New Roman"/>
      <w:sz w:val="24"/>
      <w:szCs w:val="24"/>
      <w:lang w:eastAsia="zh-CN"/>
    </w:rPr>
  </w:style>
  <w:style w:type="paragraph" w:customStyle="1" w:styleId="18">
    <w:name w:val="Без интервала1"/>
    <w:uiPriority w:val="99"/>
    <w:rsid w:val="007A0269"/>
    <w:rPr>
      <w:sz w:val="22"/>
      <w:szCs w:val="22"/>
    </w:rPr>
  </w:style>
  <w:style w:type="character" w:customStyle="1" w:styleId="7">
    <w:name w:val="Знак Знак7"/>
    <w:uiPriority w:val="99"/>
    <w:semiHidden/>
    <w:locked/>
    <w:rsid w:val="00B87F69"/>
    <w:rPr>
      <w:rFonts w:eastAsia="SimSun"/>
      <w:lang w:val="ru-RU" w:eastAsia="zh-CN"/>
    </w:rPr>
  </w:style>
  <w:style w:type="paragraph" w:styleId="af8">
    <w:name w:val="Body Text Indent"/>
    <w:basedOn w:val="a"/>
    <w:link w:val="af9"/>
    <w:uiPriority w:val="99"/>
    <w:rsid w:val="00B87F69"/>
    <w:pPr>
      <w:spacing w:after="120"/>
      <w:ind w:left="283"/>
    </w:pPr>
    <w:rPr>
      <w:rFonts w:ascii="Calibri" w:hAnsi="Calibri"/>
      <w:szCs w:val="20"/>
    </w:rPr>
  </w:style>
  <w:style w:type="character" w:customStyle="1" w:styleId="BodyTextIndentChar">
    <w:name w:val="Body Text Indent Char"/>
    <w:uiPriority w:val="99"/>
    <w:semiHidden/>
    <w:locked/>
    <w:rsid w:val="00520213"/>
    <w:rPr>
      <w:rFonts w:ascii="Times New Roman" w:eastAsia="SimSun" w:hAnsi="Times New Roman" w:cs="Times New Roman"/>
      <w:sz w:val="24"/>
      <w:szCs w:val="24"/>
    </w:rPr>
  </w:style>
  <w:style w:type="character" w:customStyle="1" w:styleId="af9">
    <w:name w:val="Основной текст с отступом Знак"/>
    <w:link w:val="af8"/>
    <w:uiPriority w:val="99"/>
    <w:semiHidden/>
    <w:locked/>
    <w:rsid w:val="00B87F69"/>
    <w:rPr>
      <w:rFonts w:eastAsia="SimSun"/>
      <w:sz w:val="24"/>
      <w:lang w:val="ru-RU" w:eastAsia="zh-CN"/>
    </w:rPr>
  </w:style>
  <w:style w:type="character" w:styleId="afa">
    <w:name w:val="Strong"/>
    <w:uiPriority w:val="99"/>
    <w:qFormat/>
    <w:locked/>
    <w:rsid w:val="003D6D4F"/>
    <w:rPr>
      <w:rFonts w:cs="Times New Roman"/>
      <w:b/>
      <w:bCs/>
    </w:rPr>
  </w:style>
  <w:style w:type="character" w:styleId="afb">
    <w:name w:val="Emphasis"/>
    <w:uiPriority w:val="99"/>
    <w:qFormat/>
    <w:locked/>
    <w:rsid w:val="003D6D4F"/>
    <w:rPr>
      <w:rFonts w:cs="Times New Roman"/>
      <w:i/>
      <w:iCs/>
    </w:rPr>
  </w:style>
  <w:style w:type="character" w:customStyle="1" w:styleId="googqs-tidbit-1">
    <w:name w:val="goog_qs-tidbit-1"/>
    <w:uiPriority w:val="99"/>
    <w:rsid w:val="00527A74"/>
    <w:rPr>
      <w:rFonts w:cs="Times New Roman"/>
    </w:rPr>
  </w:style>
  <w:style w:type="paragraph" w:customStyle="1" w:styleId="19">
    <w:name w:val="Абзац списка1"/>
    <w:basedOn w:val="a"/>
    <w:uiPriority w:val="99"/>
    <w:rsid w:val="00527A74"/>
    <w:pPr>
      <w:spacing w:after="200" w:line="276" w:lineRule="auto"/>
      <w:ind w:left="720"/>
      <w:contextualSpacing/>
    </w:pPr>
    <w:rPr>
      <w:rFonts w:ascii="Calibri" w:eastAsia="Times New Roman" w:hAnsi="Calibri"/>
      <w:sz w:val="22"/>
      <w:szCs w:val="22"/>
      <w:lang w:eastAsia="en-US"/>
    </w:rPr>
  </w:style>
  <w:style w:type="character" w:styleId="afc">
    <w:name w:val="FollowedHyperlink"/>
    <w:uiPriority w:val="99"/>
    <w:rsid w:val="00E514CA"/>
    <w:rPr>
      <w:rFonts w:cs="Times New Roman"/>
      <w:color w:val="800080"/>
      <w:u w:val="single"/>
    </w:rPr>
  </w:style>
  <w:style w:type="paragraph" w:customStyle="1" w:styleId="c3c2">
    <w:name w:val="c3 c2"/>
    <w:basedOn w:val="a"/>
    <w:uiPriority w:val="99"/>
    <w:rsid w:val="00E514CA"/>
    <w:pPr>
      <w:spacing w:before="90" w:after="90"/>
    </w:pPr>
  </w:style>
  <w:style w:type="paragraph" w:customStyle="1" w:styleId="c2c3">
    <w:name w:val="c2 c3"/>
    <w:basedOn w:val="a"/>
    <w:uiPriority w:val="99"/>
    <w:rsid w:val="00E514CA"/>
    <w:pPr>
      <w:spacing w:before="90" w:after="90"/>
    </w:pPr>
  </w:style>
  <w:style w:type="paragraph" w:customStyle="1" w:styleId="c2">
    <w:name w:val="c2"/>
    <w:basedOn w:val="a"/>
    <w:uiPriority w:val="99"/>
    <w:rsid w:val="00E514CA"/>
    <w:pPr>
      <w:spacing w:before="90" w:after="90"/>
    </w:pPr>
  </w:style>
  <w:style w:type="character" w:customStyle="1" w:styleId="c0">
    <w:name w:val="c0"/>
    <w:uiPriority w:val="99"/>
    <w:rsid w:val="00E514CA"/>
    <w:rPr>
      <w:rFonts w:cs="Times New Roman"/>
    </w:rPr>
  </w:style>
  <w:style w:type="character" w:customStyle="1" w:styleId="c1">
    <w:name w:val="c1"/>
    <w:uiPriority w:val="99"/>
    <w:rsid w:val="00E514CA"/>
    <w:rPr>
      <w:rFonts w:cs="Times New Roman"/>
    </w:rPr>
  </w:style>
  <w:style w:type="character" w:customStyle="1" w:styleId="c11">
    <w:name w:val="c11"/>
    <w:uiPriority w:val="99"/>
    <w:rsid w:val="00E514CA"/>
    <w:rPr>
      <w:rFonts w:cs="Times New Roman"/>
    </w:rPr>
  </w:style>
  <w:style w:type="character" w:customStyle="1" w:styleId="c4c1">
    <w:name w:val="c4 c1"/>
    <w:uiPriority w:val="99"/>
    <w:rsid w:val="00E514CA"/>
    <w:rPr>
      <w:rFonts w:cs="Times New Roman"/>
    </w:rPr>
  </w:style>
  <w:style w:type="paragraph" w:styleId="afd">
    <w:name w:val="No Spacing"/>
    <w:uiPriority w:val="1"/>
    <w:qFormat/>
    <w:rsid w:val="009652D9"/>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27"/>
    <w:rPr>
      <w:rFonts w:ascii="Times New Roman" w:eastAsia="SimSun" w:hAnsi="Times New Roman"/>
      <w:sz w:val="24"/>
      <w:szCs w:val="24"/>
      <w:lang w:eastAsia="zh-CN"/>
    </w:rPr>
  </w:style>
  <w:style w:type="paragraph" w:styleId="1">
    <w:name w:val="heading 1"/>
    <w:basedOn w:val="a"/>
    <w:next w:val="a"/>
    <w:link w:val="10"/>
    <w:uiPriority w:val="99"/>
    <w:qFormat/>
    <w:locked/>
    <w:rsid w:val="00E514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27A74"/>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uiPriority w:val="99"/>
    <w:qFormat/>
    <w:rsid w:val="00A02E01"/>
    <w:pPr>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05A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C20D37"/>
    <w:rPr>
      <w:rFonts w:ascii="Cambria" w:eastAsia="SimSun" w:hAnsi="Cambria" w:cs="Times New Roman"/>
      <w:b/>
      <w:bCs/>
      <w:i/>
      <w:iCs/>
      <w:sz w:val="28"/>
      <w:szCs w:val="28"/>
    </w:rPr>
  </w:style>
  <w:style w:type="character" w:customStyle="1" w:styleId="Heading3Char">
    <w:name w:val="Heading 3 Char"/>
    <w:uiPriority w:val="99"/>
    <w:semiHidden/>
    <w:locked/>
    <w:rsid w:val="00A02E01"/>
    <w:rPr>
      <w:rFonts w:ascii="Cambria" w:hAnsi="Cambria" w:cs="Cambria"/>
      <w:b/>
      <w:bCs/>
      <w:sz w:val="26"/>
      <w:szCs w:val="26"/>
      <w:lang w:eastAsia="zh-CN"/>
    </w:rPr>
  </w:style>
  <w:style w:type="character" w:customStyle="1" w:styleId="30">
    <w:name w:val="Заголовок 3 Знак"/>
    <w:link w:val="3"/>
    <w:uiPriority w:val="99"/>
    <w:locked/>
    <w:rsid w:val="00A02E01"/>
    <w:rPr>
      <w:rFonts w:ascii="Times New Roman" w:eastAsia="SimSun" w:hAnsi="Times New Roman" w:cs="Times New Roman"/>
      <w:b/>
      <w:bCs/>
      <w:sz w:val="27"/>
      <w:szCs w:val="27"/>
      <w:lang w:eastAsia="ru-RU"/>
    </w:rPr>
  </w:style>
  <w:style w:type="paragraph" w:styleId="a3">
    <w:name w:val="Normal (Web)"/>
    <w:basedOn w:val="a"/>
    <w:uiPriority w:val="99"/>
    <w:rsid w:val="00354527"/>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A02E0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A02E01"/>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02E0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02E01"/>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A02E01"/>
    <w:rPr>
      <w:rFonts w:ascii="Arial" w:hAnsi="Arial" w:cs="Arial"/>
      <w:b/>
      <w:bCs/>
      <w:sz w:val="26"/>
      <w:szCs w:val="26"/>
      <w:u w:val="none"/>
      <w:effect w:val="none"/>
    </w:rPr>
  </w:style>
  <w:style w:type="character" w:customStyle="1" w:styleId="6">
    <w:name w:val="Основной текст (6)_"/>
    <w:link w:val="60"/>
    <w:uiPriority w:val="99"/>
    <w:locked/>
    <w:rsid w:val="00A02E01"/>
    <w:rPr>
      <w:rFonts w:cs="Times New Roman"/>
      <w:shd w:val="clear" w:color="auto" w:fill="FFFFFF"/>
    </w:rPr>
  </w:style>
  <w:style w:type="paragraph" w:customStyle="1" w:styleId="60">
    <w:name w:val="Основной текст (6)"/>
    <w:basedOn w:val="a"/>
    <w:link w:val="6"/>
    <w:uiPriority w:val="99"/>
    <w:rsid w:val="00A02E01"/>
    <w:pPr>
      <w:shd w:val="clear" w:color="auto" w:fill="FFFFFF"/>
      <w:spacing w:before="1320" w:line="240" w:lineRule="atLeast"/>
    </w:pPr>
    <w:rPr>
      <w:rFonts w:ascii="Calibri" w:eastAsia="Calibri" w:hAnsi="Calibri"/>
      <w:sz w:val="22"/>
      <w:szCs w:val="22"/>
      <w:lang w:eastAsia="en-US"/>
    </w:rPr>
  </w:style>
  <w:style w:type="character" w:customStyle="1" w:styleId="61">
    <w:name w:val="Основной текст (6) + Полужирный1"/>
    <w:uiPriority w:val="99"/>
    <w:rsid w:val="00A02E01"/>
    <w:rPr>
      <w:rFonts w:cs="Times New Roman"/>
      <w:b/>
      <w:bCs/>
      <w:shd w:val="clear" w:color="auto" w:fill="FFFFFF"/>
    </w:rPr>
  </w:style>
  <w:style w:type="character" w:customStyle="1" w:styleId="BalloonTextChar">
    <w:name w:val="Balloon Text Char"/>
    <w:uiPriority w:val="99"/>
    <w:semiHidden/>
    <w:locked/>
    <w:rsid w:val="00A02E01"/>
    <w:rPr>
      <w:rFonts w:ascii="Tahoma" w:eastAsia="SimSun" w:hAnsi="Tahoma"/>
      <w:sz w:val="16"/>
      <w:lang w:eastAsia="zh-CN"/>
    </w:rPr>
  </w:style>
  <w:style w:type="paragraph" w:styleId="a4">
    <w:name w:val="Balloon Text"/>
    <w:basedOn w:val="a"/>
    <w:link w:val="a5"/>
    <w:uiPriority w:val="99"/>
    <w:semiHidden/>
    <w:rsid w:val="00A02E01"/>
    <w:rPr>
      <w:rFonts w:ascii="Tahoma" w:hAnsi="Tahoma"/>
      <w:sz w:val="16"/>
      <w:szCs w:val="16"/>
    </w:rPr>
  </w:style>
  <w:style w:type="character" w:customStyle="1" w:styleId="a5">
    <w:name w:val="Текст выноски Знак"/>
    <w:link w:val="a4"/>
    <w:uiPriority w:val="99"/>
    <w:semiHidden/>
    <w:locked/>
    <w:rsid w:val="000B669A"/>
    <w:rPr>
      <w:rFonts w:ascii="Times New Roman" w:eastAsia="SimSun" w:hAnsi="Times New Roman" w:cs="Times New Roman"/>
      <w:sz w:val="2"/>
    </w:rPr>
  </w:style>
  <w:style w:type="paragraph" w:styleId="a6">
    <w:name w:val="footer"/>
    <w:basedOn w:val="a"/>
    <w:link w:val="a7"/>
    <w:uiPriority w:val="99"/>
    <w:rsid w:val="00A02E01"/>
    <w:pPr>
      <w:tabs>
        <w:tab w:val="center" w:pos="4677"/>
        <w:tab w:val="right" w:pos="9355"/>
      </w:tabs>
    </w:pPr>
  </w:style>
  <w:style w:type="character" w:customStyle="1" w:styleId="a7">
    <w:name w:val="Нижний колонтитул Знак"/>
    <w:link w:val="a6"/>
    <w:uiPriority w:val="99"/>
    <w:locked/>
    <w:rsid w:val="00A02E01"/>
    <w:rPr>
      <w:rFonts w:ascii="Times New Roman" w:eastAsia="SimSun" w:hAnsi="Times New Roman" w:cs="Times New Roman"/>
      <w:sz w:val="24"/>
      <w:szCs w:val="24"/>
      <w:lang w:eastAsia="zh-CN"/>
    </w:rPr>
  </w:style>
  <w:style w:type="character" w:styleId="a8">
    <w:name w:val="page number"/>
    <w:uiPriority w:val="99"/>
    <w:rsid w:val="00A02E01"/>
    <w:rPr>
      <w:rFonts w:cs="Times New Roman"/>
    </w:rPr>
  </w:style>
  <w:style w:type="character" w:customStyle="1" w:styleId="63">
    <w:name w:val="Основной текст (6) + Курсив3"/>
    <w:uiPriority w:val="99"/>
    <w:rsid w:val="00A02E01"/>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A02E01"/>
    <w:rPr>
      <w:rFonts w:ascii="Times New Roman" w:hAnsi="Times New Roman" w:cs="Times New Roman"/>
      <w:i/>
      <w:iCs/>
      <w:spacing w:val="0"/>
      <w:shd w:val="clear" w:color="auto" w:fill="FFFFFF"/>
    </w:rPr>
  </w:style>
  <w:style w:type="paragraph" w:styleId="a9">
    <w:name w:val="footnote text"/>
    <w:basedOn w:val="a"/>
    <w:link w:val="aa"/>
    <w:uiPriority w:val="99"/>
    <w:semiHidden/>
    <w:rsid w:val="00A02E01"/>
    <w:rPr>
      <w:sz w:val="20"/>
      <w:szCs w:val="20"/>
    </w:rPr>
  </w:style>
  <w:style w:type="character" w:customStyle="1" w:styleId="aa">
    <w:name w:val="Текст сноски Знак"/>
    <w:link w:val="a9"/>
    <w:uiPriority w:val="99"/>
    <w:semiHidden/>
    <w:locked/>
    <w:rsid w:val="00A02E01"/>
    <w:rPr>
      <w:rFonts w:ascii="Times New Roman" w:eastAsia="SimSun" w:hAnsi="Times New Roman" w:cs="Times New Roman"/>
      <w:sz w:val="20"/>
      <w:szCs w:val="20"/>
      <w:lang w:eastAsia="zh-CN"/>
    </w:rPr>
  </w:style>
  <w:style w:type="character" w:styleId="ab">
    <w:name w:val="footnote reference"/>
    <w:uiPriority w:val="99"/>
    <w:semiHidden/>
    <w:rsid w:val="00A02E01"/>
    <w:rPr>
      <w:rFonts w:cs="Times New Roman"/>
      <w:vertAlign w:val="superscript"/>
    </w:rPr>
  </w:style>
  <w:style w:type="table" w:styleId="ac">
    <w:name w:val="Table Grid"/>
    <w:basedOn w:val="a1"/>
    <w:uiPriority w:val="99"/>
    <w:rsid w:val="00A02E0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0">
    <w:name w:val="Основной текст (6) + Полужирный2"/>
    <w:uiPriority w:val="99"/>
    <w:rsid w:val="00A02E01"/>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A02E01"/>
    <w:rPr>
      <w:rFonts w:cs="Times New Roman"/>
      <w:i/>
      <w:iCs/>
      <w:shd w:val="clear" w:color="auto" w:fill="FFFFFF"/>
    </w:rPr>
  </w:style>
  <w:style w:type="paragraph" w:customStyle="1" w:styleId="120">
    <w:name w:val="Основной текст (12)"/>
    <w:basedOn w:val="a"/>
    <w:link w:val="12"/>
    <w:uiPriority w:val="99"/>
    <w:rsid w:val="00A02E01"/>
    <w:pPr>
      <w:shd w:val="clear" w:color="auto" w:fill="FFFFFF"/>
      <w:spacing w:before="120" w:line="211" w:lineRule="exact"/>
      <w:ind w:firstLine="400"/>
      <w:jc w:val="both"/>
    </w:pPr>
    <w:rPr>
      <w:rFonts w:ascii="Calibri" w:eastAsia="Calibri" w:hAnsi="Calibri"/>
      <w:i/>
      <w:iCs/>
      <w:sz w:val="22"/>
      <w:szCs w:val="22"/>
      <w:lang w:eastAsia="en-US"/>
    </w:rPr>
  </w:style>
  <w:style w:type="character" w:customStyle="1" w:styleId="4">
    <w:name w:val="Заголовок №4_"/>
    <w:link w:val="40"/>
    <w:uiPriority w:val="99"/>
    <w:locked/>
    <w:rsid w:val="00A02E01"/>
    <w:rPr>
      <w:rFonts w:cs="Times New Roman"/>
      <w:b/>
      <w:bCs/>
      <w:shd w:val="clear" w:color="auto" w:fill="FFFFFF"/>
    </w:rPr>
  </w:style>
  <w:style w:type="paragraph" w:customStyle="1" w:styleId="40">
    <w:name w:val="Заголовок №4"/>
    <w:basedOn w:val="a"/>
    <w:link w:val="4"/>
    <w:uiPriority w:val="99"/>
    <w:rsid w:val="00A02E01"/>
    <w:pPr>
      <w:shd w:val="clear" w:color="auto" w:fill="FFFFFF"/>
      <w:spacing w:after="600" w:line="211" w:lineRule="exact"/>
      <w:jc w:val="right"/>
      <w:outlineLvl w:val="3"/>
    </w:pPr>
    <w:rPr>
      <w:rFonts w:ascii="Calibri" w:eastAsia="Calibri" w:hAnsi="Calibri"/>
      <w:b/>
      <w:bCs/>
      <w:sz w:val="22"/>
      <w:szCs w:val="22"/>
      <w:lang w:eastAsia="en-US"/>
    </w:rPr>
  </w:style>
  <w:style w:type="character" w:customStyle="1" w:styleId="11">
    <w:name w:val="Заголовок №1_"/>
    <w:link w:val="13"/>
    <w:uiPriority w:val="99"/>
    <w:locked/>
    <w:rsid w:val="00A02E01"/>
    <w:rPr>
      <w:rFonts w:ascii="Calibri" w:hAnsi="Calibri" w:cs="Calibri"/>
      <w:sz w:val="31"/>
      <w:szCs w:val="31"/>
      <w:shd w:val="clear" w:color="auto" w:fill="FFFFFF"/>
    </w:rPr>
  </w:style>
  <w:style w:type="paragraph" w:customStyle="1" w:styleId="13">
    <w:name w:val="Заголовок №1"/>
    <w:basedOn w:val="a"/>
    <w:link w:val="11"/>
    <w:uiPriority w:val="99"/>
    <w:rsid w:val="00A02E01"/>
    <w:pPr>
      <w:shd w:val="clear" w:color="auto" w:fill="FFFFFF"/>
      <w:spacing w:before="480" w:after="240" w:line="240" w:lineRule="atLeast"/>
      <w:outlineLvl w:val="0"/>
    </w:pPr>
    <w:rPr>
      <w:rFonts w:ascii="Calibri" w:eastAsia="Calibri" w:hAnsi="Calibri" w:cs="Calibri"/>
      <w:sz w:val="31"/>
      <w:szCs w:val="31"/>
      <w:lang w:eastAsia="en-US"/>
    </w:rPr>
  </w:style>
  <w:style w:type="character" w:customStyle="1" w:styleId="52">
    <w:name w:val="Заголовок №5 (2)_"/>
    <w:link w:val="520"/>
    <w:uiPriority w:val="99"/>
    <w:locked/>
    <w:rsid w:val="00A02E01"/>
    <w:rPr>
      <w:rFonts w:cs="Times New Roman"/>
      <w:b/>
      <w:bCs/>
      <w:shd w:val="clear" w:color="auto" w:fill="FFFFFF"/>
    </w:rPr>
  </w:style>
  <w:style w:type="paragraph" w:customStyle="1" w:styleId="520">
    <w:name w:val="Заголовок №5 (2)"/>
    <w:basedOn w:val="a"/>
    <w:link w:val="52"/>
    <w:uiPriority w:val="99"/>
    <w:rsid w:val="00A02E01"/>
    <w:pPr>
      <w:shd w:val="clear" w:color="auto" w:fill="FFFFFF"/>
      <w:spacing w:before="120" w:line="211" w:lineRule="exact"/>
      <w:ind w:firstLine="400"/>
      <w:jc w:val="both"/>
      <w:outlineLvl w:val="4"/>
    </w:pPr>
    <w:rPr>
      <w:rFonts w:ascii="Calibri" w:eastAsia="Calibri" w:hAnsi="Calibri"/>
      <w:b/>
      <w:bCs/>
      <w:sz w:val="22"/>
      <w:szCs w:val="22"/>
      <w:lang w:eastAsia="en-US"/>
    </w:rPr>
  </w:style>
  <w:style w:type="character" w:customStyle="1" w:styleId="53">
    <w:name w:val="Заголовок №5 (3)_"/>
    <w:link w:val="530"/>
    <w:uiPriority w:val="99"/>
    <w:locked/>
    <w:rsid w:val="00A02E01"/>
    <w:rPr>
      <w:rFonts w:cs="Times New Roman"/>
      <w:i/>
      <w:iCs/>
      <w:shd w:val="clear" w:color="auto" w:fill="FFFFFF"/>
    </w:rPr>
  </w:style>
  <w:style w:type="paragraph" w:customStyle="1" w:styleId="530">
    <w:name w:val="Заголовок №5 (3)"/>
    <w:basedOn w:val="a"/>
    <w:link w:val="53"/>
    <w:uiPriority w:val="99"/>
    <w:rsid w:val="00A02E01"/>
    <w:pPr>
      <w:shd w:val="clear" w:color="auto" w:fill="FFFFFF"/>
      <w:spacing w:before="180" w:line="216" w:lineRule="exact"/>
      <w:ind w:firstLine="400"/>
      <w:jc w:val="both"/>
      <w:outlineLvl w:val="4"/>
    </w:pPr>
    <w:rPr>
      <w:rFonts w:ascii="Calibri" w:eastAsia="Calibri" w:hAnsi="Calibri"/>
      <w:i/>
      <w:iCs/>
      <w:sz w:val="22"/>
      <w:szCs w:val="22"/>
      <w:lang w:eastAsia="en-US"/>
    </w:rPr>
  </w:style>
  <w:style w:type="character" w:customStyle="1" w:styleId="610">
    <w:name w:val="Основной текст (6) + Курсив1"/>
    <w:uiPriority w:val="99"/>
    <w:rsid w:val="00A02E01"/>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A02E01"/>
    <w:rPr>
      <w:rFonts w:cs="Times New Roman"/>
      <w:i/>
      <w:iCs/>
      <w:shd w:val="clear" w:color="auto" w:fill="FFFFFF"/>
    </w:rPr>
  </w:style>
  <w:style w:type="paragraph" w:customStyle="1" w:styleId="420">
    <w:name w:val="Заголовок №4 (2)"/>
    <w:basedOn w:val="a"/>
    <w:link w:val="42"/>
    <w:uiPriority w:val="99"/>
    <w:rsid w:val="00A02E01"/>
    <w:pPr>
      <w:shd w:val="clear" w:color="auto" w:fill="FFFFFF"/>
      <w:spacing w:before="120" w:after="120" w:line="216" w:lineRule="exact"/>
      <w:ind w:firstLine="420"/>
      <w:outlineLvl w:val="3"/>
    </w:pPr>
    <w:rPr>
      <w:rFonts w:ascii="Calibri" w:eastAsia="Calibri" w:hAnsi="Calibri"/>
      <w:i/>
      <w:iCs/>
      <w:sz w:val="22"/>
      <w:szCs w:val="22"/>
      <w:lang w:eastAsia="en-US"/>
    </w:rPr>
  </w:style>
  <w:style w:type="character" w:customStyle="1" w:styleId="dash041e0431044b0447043d044b0439char1">
    <w:name w:val="dash041e_0431_044b_0447_043d_044b_0439__char1"/>
    <w:uiPriority w:val="99"/>
    <w:rsid w:val="00A02E01"/>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A02E01"/>
    <w:rPr>
      <w:lang w:eastAsia="ru-RU"/>
    </w:rPr>
  </w:style>
  <w:style w:type="paragraph" w:customStyle="1" w:styleId="Default">
    <w:name w:val="Default"/>
    <w:uiPriority w:val="99"/>
    <w:rsid w:val="00A02E01"/>
    <w:pPr>
      <w:autoSpaceDE w:val="0"/>
      <w:autoSpaceDN w:val="0"/>
      <w:adjustRightInd w:val="0"/>
    </w:pPr>
    <w:rPr>
      <w:rFonts w:ascii="Times New Roman" w:eastAsia="SimSun" w:hAnsi="Times New Roman"/>
      <w:color w:val="000000"/>
      <w:sz w:val="24"/>
      <w:szCs w:val="24"/>
    </w:rPr>
  </w:style>
  <w:style w:type="character" w:customStyle="1" w:styleId="15">
    <w:name w:val="Основной текст + Полужирный15"/>
    <w:uiPriority w:val="99"/>
    <w:rsid w:val="00A02E01"/>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A02E01"/>
    <w:rPr>
      <w:rFonts w:ascii="Sylfaen" w:eastAsia="SimSun" w:hAnsi="Sylfaen" w:cs="Sylfaen"/>
      <w:b/>
      <w:bCs/>
      <w:sz w:val="24"/>
      <w:szCs w:val="24"/>
      <w:shd w:val="clear" w:color="auto" w:fill="FFFFFF"/>
      <w:lang w:eastAsia="zh-CN"/>
    </w:rPr>
  </w:style>
  <w:style w:type="paragraph" w:styleId="ad">
    <w:name w:val="Body Text"/>
    <w:basedOn w:val="a"/>
    <w:link w:val="ae"/>
    <w:uiPriority w:val="99"/>
    <w:rsid w:val="00A02E01"/>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e">
    <w:name w:val="Основной текст Знак"/>
    <w:link w:val="ad"/>
    <w:uiPriority w:val="99"/>
    <w:locked/>
    <w:rsid w:val="00A02E01"/>
    <w:rPr>
      <w:rFonts w:ascii="Sylfaen" w:eastAsia="SimSun" w:hAnsi="Sylfaen" w:cs="Sylfaen"/>
      <w:noProof/>
      <w:sz w:val="24"/>
      <w:szCs w:val="24"/>
      <w:shd w:val="clear" w:color="auto" w:fill="FFFFFF"/>
      <w:lang w:val="ru-RU" w:eastAsia="ru-RU"/>
    </w:rPr>
  </w:style>
  <w:style w:type="character" w:customStyle="1" w:styleId="af">
    <w:name w:val="Колонтитул_"/>
    <w:link w:val="af0"/>
    <w:uiPriority w:val="99"/>
    <w:locked/>
    <w:rsid w:val="00A02E01"/>
    <w:rPr>
      <w:rFonts w:cs="Times New Roman"/>
      <w:noProof/>
      <w:shd w:val="clear" w:color="auto" w:fill="FFFFFF"/>
    </w:rPr>
  </w:style>
  <w:style w:type="paragraph" w:customStyle="1" w:styleId="af0">
    <w:name w:val="Колонтитул"/>
    <w:basedOn w:val="a"/>
    <w:link w:val="af"/>
    <w:uiPriority w:val="99"/>
    <w:rsid w:val="00A02E01"/>
    <w:pPr>
      <w:shd w:val="clear" w:color="auto" w:fill="FFFFFF"/>
    </w:pPr>
    <w:rPr>
      <w:rFonts w:ascii="Calibri" w:eastAsia="Calibri" w:hAnsi="Calibri"/>
      <w:noProof/>
      <w:sz w:val="22"/>
      <w:szCs w:val="22"/>
      <w:shd w:val="clear" w:color="auto" w:fill="FFFFFF"/>
      <w:lang w:eastAsia="en-US"/>
    </w:rPr>
  </w:style>
  <w:style w:type="character" w:customStyle="1" w:styleId="Sylfaen">
    <w:name w:val="Колонтитул + Sylfaen"/>
    <w:aliases w:val="10,5 pt"/>
    <w:uiPriority w:val="99"/>
    <w:rsid w:val="00A02E01"/>
    <w:rPr>
      <w:rFonts w:ascii="Sylfaen" w:hAnsi="Sylfaen" w:cs="Sylfaen"/>
      <w:noProof/>
      <w:sz w:val="21"/>
      <w:szCs w:val="21"/>
      <w:shd w:val="clear" w:color="auto" w:fill="FFFFFF"/>
    </w:rPr>
  </w:style>
  <w:style w:type="character" w:customStyle="1" w:styleId="130">
    <w:name w:val="Основной текст (13)_"/>
    <w:link w:val="131"/>
    <w:uiPriority w:val="99"/>
    <w:locked/>
    <w:rsid w:val="00A02E01"/>
    <w:rPr>
      <w:rFonts w:ascii="Calibri" w:hAnsi="Calibri" w:cs="Calibri"/>
      <w:b/>
      <w:bCs/>
      <w:shd w:val="clear" w:color="auto" w:fill="FFFFFF"/>
    </w:rPr>
  </w:style>
  <w:style w:type="paragraph" w:customStyle="1" w:styleId="131">
    <w:name w:val="Основной текст (13)"/>
    <w:basedOn w:val="a"/>
    <w:link w:val="130"/>
    <w:uiPriority w:val="99"/>
    <w:rsid w:val="00A02E01"/>
    <w:pPr>
      <w:shd w:val="clear" w:color="auto" w:fill="FFFFFF"/>
      <w:spacing w:line="192" w:lineRule="exact"/>
      <w:jc w:val="both"/>
    </w:pPr>
    <w:rPr>
      <w:rFonts w:ascii="Calibri" w:eastAsia="Calibri" w:hAnsi="Calibri" w:cs="Calibri"/>
      <w:b/>
      <w:bCs/>
      <w:sz w:val="22"/>
      <w:szCs w:val="22"/>
      <w:lang w:eastAsia="en-US"/>
    </w:rPr>
  </w:style>
  <w:style w:type="character" w:customStyle="1" w:styleId="100">
    <w:name w:val="Основной текст (10)_"/>
    <w:link w:val="101"/>
    <w:uiPriority w:val="99"/>
    <w:locked/>
    <w:rsid w:val="00A02E01"/>
    <w:rPr>
      <w:rFonts w:ascii="Calibri" w:hAnsi="Calibri" w:cs="Calibri"/>
      <w:sz w:val="31"/>
      <w:szCs w:val="31"/>
      <w:shd w:val="clear" w:color="auto" w:fill="FFFFFF"/>
    </w:rPr>
  </w:style>
  <w:style w:type="paragraph" w:customStyle="1" w:styleId="101">
    <w:name w:val="Основной текст (10)"/>
    <w:basedOn w:val="a"/>
    <w:link w:val="100"/>
    <w:uiPriority w:val="99"/>
    <w:rsid w:val="00A02E01"/>
    <w:pPr>
      <w:shd w:val="clear" w:color="auto" w:fill="FFFFFF"/>
      <w:spacing w:line="240" w:lineRule="atLeast"/>
    </w:pPr>
    <w:rPr>
      <w:rFonts w:ascii="Calibri" w:eastAsia="Calibri" w:hAnsi="Calibri" w:cs="Calibri"/>
      <w:sz w:val="31"/>
      <w:szCs w:val="31"/>
      <w:lang w:eastAsia="en-US"/>
    </w:rPr>
  </w:style>
  <w:style w:type="character" w:customStyle="1" w:styleId="af1">
    <w:name w:val="Основной текст + Полужирный"/>
    <w:uiPriority w:val="99"/>
    <w:rsid w:val="00A02E01"/>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A02E01"/>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A02E01"/>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A02E01"/>
    <w:rPr>
      <w:rFonts w:ascii="Calibri" w:hAnsi="Calibri" w:cs="Calibri"/>
      <w:b/>
      <w:bCs/>
      <w:shd w:val="clear" w:color="auto" w:fill="FFFFFF"/>
    </w:rPr>
  </w:style>
  <w:style w:type="paragraph" w:customStyle="1" w:styleId="51">
    <w:name w:val="Заголовок №5"/>
    <w:basedOn w:val="a"/>
    <w:link w:val="50"/>
    <w:uiPriority w:val="99"/>
    <w:rsid w:val="00A02E01"/>
    <w:pPr>
      <w:shd w:val="clear" w:color="auto" w:fill="FFFFFF"/>
      <w:spacing w:line="192" w:lineRule="exact"/>
      <w:jc w:val="both"/>
      <w:outlineLvl w:val="4"/>
    </w:pPr>
    <w:rPr>
      <w:rFonts w:ascii="Calibri" w:eastAsia="Calibri" w:hAnsi="Calibri" w:cs="Calibri"/>
      <w:b/>
      <w:bCs/>
      <w:sz w:val="22"/>
      <w:szCs w:val="22"/>
      <w:lang w:eastAsia="en-US"/>
    </w:rPr>
  </w:style>
  <w:style w:type="character" w:customStyle="1" w:styleId="31">
    <w:name w:val="Основной текст + Полужирный3"/>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A02E01"/>
    <w:rPr>
      <w:rFonts w:ascii="Sylfaen" w:eastAsia="SimSun" w:hAnsi="Sylfaen" w:cs="Sylfaen"/>
      <w:b/>
      <w:bCs/>
      <w:noProof/>
      <w:spacing w:val="0"/>
      <w:sz w:val="20"/>
      <w:szCs w:val="20"/>
      <w:shd w:val="clear" w:color="auto" w:fill="FFFFFF"/>
      <w:lang w:val="ru-RU" w:eastAsia="ru-RU"/>
    </w:rPr>
  </w:style>
  <w:style w:type="paragraph" w:styleId="af2">
    <w:name w:val="Plain Text"/>
    <w:basedOn w:val="a"/>
    <w:link w:val="af3"/>
    <w:uiPriority w:val="99"/>
    <w:rsid w:val="00A02E01"/>
    <w:rPr>
      <w:rFonts w:ascii="Courier New" w:eastAsia="MS Mincho" w:hAnsi="Courier New" w:cs="Courier New"/>
      <w:sz w:val="20"/>
      <w:szCs w:val="20"/>
      <w:lang w:eastAsia="ja-JP"/>
    </w:rPr>
  </w:style>
  <w:style w:type="character" w:customStyle="1" w:styleId="af3">
    <w:name w:val="Текст Знак"/>
    <w:link w:val="af2"/>
    <w:uiPriority w:val="99"/>
    <w:locked/>
    <w:rsid w:val="00A02E01"/>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A02E01"/>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A02E01"/>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A02E01"/>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A02E01"/>
    <w:rPr>
      <w:rFonts w:ascii="Calibri" w:hAnsi="Calibri" w:cs="Calibri"/>
      <w:b/>
      <w:bCs/>
      <w:sz w:val="26"/>
      <w:szCs w:val="26"/>
      <w:shd w:val="clear" w:color="auto" w:fill="FFFFFF"/>
    </w:rPr>
  </w:style>
  <w:style w:type="paragraph" w:customStyle="1" w:styleId="310">
    <w:name w:val="Заголовок №31"/>
    <w:basedOn w:val="a"/>
    <w:link w:val="32"/>
    <w:uiPriority w:val="99"/>
    <w:rsid w:val="00A02E01"/>
    <w:pPr>
      <w:shd w:val="clear" w:color="auto" w:fill="FFFFFF"/>
      <w:spacing w:before="720" w:after="300" w:line="216" w:lineRule="exact"/>
      <w:outlineLvl w:val="2"/>
    </w:pPr>
    <w:rPr>
      <w:rFonts w:ascii="Calibri" w:eastAsia="Calibri" w:hAnsi="Calibri" w:cs="Calibri"/>
      <w:b/>
      <w:bCs/>
      <w:sz w:val="26"/>
      <w:szCs w:val="26"/>
      <w:lang w:eastAsia="en-US"/>
    </w:rPr>
  </w:style>
  <w:style w:type="character" w:styleId="af4">
    <w:name w:val="Hyperlink"/>
    <w:uiPriority w:val="99"/>
    <w:rsid w:val="00A02E01"/>
    <w:rPr>
      <w:rFonts w:cs="Times New Roman"/>
      <w:color w:val="0000FF"/>
      <w:u w:val="single"/>
    </w:rPr>
  </w:style>
  <w:style w:type="paragraph" w:styleId="af5">
    <w:name w:val="List Paragraph"/>
    <w:basedOn w:val="a"/>
    <w:uiPriority w:val="99"/>
    <w:qFormat/>
    <w:rsid w:val="00A02E01"/>
    <w:pPr>
      <w:ind w:left="720"/>
      <w:contextualSpacing/>
    </w:pPr>
  </w:style>
  <w:style w:type="table" w:customStyle="1" w:styleId="17">
    <w:name w:val="Сетка таблицы1"/>
    <w:uiPriority w:val="99"/>
    <w:rsid w:val="00A02E0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FF329E"/>
    <w:pPr>
      <w:tabs>
        <w:tab w:val="center" w:pos="4677"/>
        <w:tab w:val="right" w:pos="9355"/>
      </w:tabs>
    </w:pPr>
  </w:style>
  <w:style w:type="character" w:customStyle="1" w:styleId="af7">
    <w:name w:val="Верхний колонтитул Знак"/>
    <w:link w:val="af6"/>
    <w:uiPriority w:val="99"/>
    <w:locked/>
    <w:rsid w:val="00FF329E"/>
    <w:rPr>
      <w:rFonts w:ascii="Times New Roman" w:eastAsia="SimSun" w:hAnsi="Times New Roman" w:cs="Times New Roman"/>
      <w:sz w:val="24"/>
      <w:szCs w:val="24"/>
      <w:lang w:eastAsia="zh-CN"/>
    </w:rPr>
  </w:style>
  <w:style w:type="paragraph" w:customStyle="1" w:styleId="18">
    <w:name w:val="Без интервала1"/>
    <w:uiPriority w:val="99"/>
    <w:rsid w:val="007A0269"/>
    <w:rPr>
      <w:sz w:val="22"/>
      <w:szCs w:val="22"/>
    </w:rPr>
  </w:style>
  <w:style w:type="character" w:customStyle="1" w:styleId="7">
    <w:name w:val="Знак Знак7"/>
    <w:uiPriority w:val="99"/>
    <w:semiHidden/>
    <w:locked/>
    <w:rsid w:val="00B87F69"/>
    <w:rPr>
      <w:rFonts w:eastAsia="SimSun"/>
      <w:lang w:val="ru-RU" w:eastAsia="zh-CN"/>
    </w:rPr>
  </w:style>
  <w:style w:type="paragraph" w:styleId="af8">
    <w:name w:val="Body Text Indent"/>
    <w:basedOn w:val="a"/>
    <w:link w:val="af9"/>
    <w:uiPriority w:val="99"/>
    <w:rsid w:val="00B87F69"/>
    <w:pPr>
      <w:spacing w:after="120"/>
      <w:ind w:left="283"/>
    </w:pPr>
    <w:rPr>
      <w:rFonts w:ascii="Calibri" w:hAnsi="Calibri"/>
      <w:szCs w:val="20"/>
    </w:rPr>
  </w:style>
  <w:style w:type="character" w:customStyle="1" w:styleId="BodyTextIndentChar">
    <w:name w:val="Body Text Indent Char"/>
    <w:uiPriority w:val="99"/>
    <w:semiHidden/>
    <w:locked/>
    <w:rsid w:val="00520213"/>
    <w:rPr>
      <w:rFonts w:ascii="Times New Roman" w:eastAsia="SimSun" w:hAnsi="Times New Roman" w:cs="Times New Roman"/>
      <w:sz w:val="24"/>
      <w:szCs w:val="24"/>
    </w:rPr>
  </w:style>
  <w:style w:type="character" w:customStyle="1" w:styleId="af9">
    <w:name w:val="Основной текст с отступом Знак"/>
    <w:link w:val="af8"/>
    <w:uiPriority w:val="99"/>
    <w:semiHidden/>
    <w:locked/>
    <w:rsid w:val="00B87F69"/>
    <w:rPr>
      <w:rFonts w:eastAsia="SimSun"/>
      <w:sz w:val="24"/>
      <w:lang w:val="ru-RU" w:eastAsia="zh-CN"/>
    </w:rPr>
  </w:style>
  <w:style w:type="character" w:styleId="afa">
    <w:name w:val="Strong"/>
    <w:uiPriority w:val="99"/>
    <w:qFormat/>
    <w:locked/>
    <w:rsid w:val="003D6D4F"/>
    <w:rPr>
      <w:rFonts w:cs="Times New Roman"/>
      <w:b/>
      <w:bCs/>
    </w:rPr>
  </w:style>
  <w:style w:type="character" w:styleId="afb">
    <w:name w:val="Emphasis"/>
    <w:uiPriority w:val="99"/>
    <w:qFormat/>
    <w:locked/>
    <w:rsid w:val="003D6D4F"/>
    <w:rPr>
      <w:rFonts w:cs="Times New Roman"/>
      <w:i/>
      <w:iCs/>
    </w:rPr>
  </w:style>
  <w:style w:type="character" w:customStyle="1" w:styleId="googqs-tidbit-1">
    <w:name w:val="goog_qs-tidbit-1"/>
    <w:uiPriority w:val="99"/>
    <w:rsid w:val="00527A74"/>
    <w:rPr>
      <w:rFonts w:cs="Times New Roman"/>
    </w:rPr>
  </w:style>
  <w:style w:type="paragraph" w:customStyle="1" w:styleId="19">
    <w:name w:val="Абзац списка1"/>
    <w:basedOn w:val="a"/>
    <w:uiPriority w:val="99"/>
    <w:rsid w:val="00527A74"/>
    <w:pPr>
      <w:spacing w:after="200" w:line="276" w:lineRule="auto"/>
      <w:ind w:left="720"/>
      <w:contextualSpacing/>
    </w:pPr>
    <w:rPr>
      <w:rFonts w:ascii="Calibri" w:eastAsia="Times New Roman" w:hAnsi="Calibri"/>
      <w:sz w:val="22"/>
      <w:szCs w:val="22"/>
      <w:lang w:eastAsia="en-US"/>
    </w:rPr>
  </w:style>
  <w:style w:type="character" w:styleId="afc">
    <w:name w:val="FollowedHyperlink"/>
    <w:uiPriority w:val="99"/>
    <w:rsid w:val="00E514CA"/>
    <w:rPr>
      <w:rFonts w:cs="Times New Roman"/>
      <w:color w:val="800080"/>
      <w:u w:val="single"/>
    </w:rPr>
  </w:style>
  <w:style w:type="paragraph" w:customStyle="1" w:styleId="c3c2">
    <w:name w:val="c3 c2"/>
    <w:basedOn w:val="a"/>
    <w:uiPriority w:val="99"/>
    <w:rsid w:val="00E514CA"/>
    <w:pPr>
      <w:spacing w:before="90" w:after="90"/>
    </w:pPr>
  </w:style>
  <w:style w:type="paragraph" w:customStyle="1" w:styleId="c2c3">
    <w:name w:val="c2 c3"/>
    <w:basedOn w:val="a"/>
    <w:uiPriority w:val="99"/>
    <w:rsid w:val="00E514CA"/>
    <w:pPr>
      <w:spacing w:before="90" w:after="90"/>
    </w:pPr>
  </w:style>
  <w:style w:type="paragraph" w:customStyle="1" w:styleId="c2">
    <w:name w:val="c2"/>
    <w:basedOn w:val="a"/>
    <w:uiPriority w:val="99"/>
    <w:rsid w:val="00E514CA"/>
    <w:pPr>
      <w:spacing w:before="90" w:after="90"/>
    </w:pPr>
  </w:style>
  <w:style w:type="character" w:customStyle="1" w:styleId="c0">
    <w:name w:val="c0"/>
    <w:uiPriority w:val="99"/>
    <w:rsid w:val="00E514CA"/>
    <w:rPr>
      <w:rFonts w:cs="Times New Roman"/>
    </w:rPr>
  </w:style>
  <w:style w:type="character" w:customStyle="1" w:styleId="c1">
    <w:name w:val="c1"/>
    <w:uiPriority w:val="99"/>
    <w:rsid w:val="00E514CA"/>
    <w:rPr>
      <w:rFonts w:cs="Times New Roman"/>
    </w:rPr>
  </w:style>
  <w:style w:type="character" w:customStyle="1" w:styleId="c11">
    <w:name w:val="c11"/>
    <w:uiPriority w:val="99"/>
    <w:rsid w:val="00E514CA"/>
    <w:rPr>
      <w:rFonts w:cs="Times New Roman"/>
    </w:rPr>
  </w:style>
  <w:style w:type="character" w:customStyle="1" w:styleId="c4c1">
    <w:name w:val="c4 c1"/>
    <w:uiPriority w:val="99"/>
    <w:rsid w:val="00E514CA"/>
    <w:rPr>
      <w:rFonts w:cs="Times New Roman"/>
    </w:rPr>
  </w:style>
  <w:style w:type="paragraph" w:styleId="afd">
    <w:name w:val="No Spacing"/>
    <w:uiPriority w:val="1"/>
    <w:qFormat/>
    <w:rsid w:val="009652D9"/>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236">
      <w:marLeft w:val="0"/>
      <w:marRight w:val="0"/>
      <w:marTop w:val="0"/>
      <w:marBottom w:val="0"/>
      <w:divBdr>
        <w:top w:val="none" w:sz="0" w:space="0" w:color="auto"/>
        <w:left w:val="none" w:sz="0" w:space="0" w:color="auto"/>
        <w:bottom w:val="none" w:sz="0" w:space="0" w:color="auto"/>
        <w:right w:val="none" w:sz="0" w:space="0" w:color="auto"/>
      </w:divBdr>
    </w:div>
    <w:div w:id="67117248">
      <w:marLeft w:val="0"/>
      <w:marRight w:val="0"/>
      <w:marTop w:val="0"/>
      <w:marBottom w:val="0"/>
      <w:divBdr>
        <w:top w:val="none" w:sz="0" w:space="0" w:color="auto"/>
        <w:left w:val="none" w:sz="0" w:space="0" w:color="auto"/>
        <w:bottom w:val="none" w:sz="0" w:space="0" w:color="auto"/>
        <w:right w:val="none" w:sz="0" w:space="0" w:color="auto"/>
      </w:divBdr>
      <w:divsChild>
        <w:div w:id="67117260">
          <w:marLeft w:val="0"/>
          <w:marRight w:val="210"/>
          <w:marTop w:val="150"/>
          <w:marBottom w:val="0"/>
          <w:divBdr>
            <w:top w:val="none" w:sz="0" w:space="0" w:color="auto"/>
            <w:left w:val="none" w:sz="0" w:space="0" w:color="auto"/>
            <w:bottom w:val="none" w:sz="0" w:space="0" w:color="auto"/>
            <w:right w:val="none" w:sz="0" w:space="0" w:color="auto"/>
          </w:divBdr>
          <w:divsChild>
            <w:div w:id="67117242">
              <w:marLeft w:val="0"/>
              <w:marRight w:val="0"/>
              <w:marTop w:val="0"/>
              <w:marBottom w:val="0"/>
              <w:divBdr>
                <w:top w:val="none" w:sz="0" w:space="0" w:color="auto"/>
                <w:left w:val="none" w:sz="0" w:space="0" w:color="auto"/>
                <w:bottom w:val="none" w:sz="0" w:space="0" w:color="auto"/>
                <w:right w:val="none" w:sz="0" w:space="0" w:color="auto"/>
              </w:divBdr>
              <w:divsChild>
                <w:div w:id="67117246">
                  <w:marLeft w:val="0"/>
                  <w:marRight w:val="0"/>
                  <w:marTop w:val="0"/>
                  <w:marBottom w:val="0"/>
                  <w:divBdr>
                    <w:top w:val="none" w:sz="0" w:space="0" w:color="auto"/>
                    <w:left w:val="none" w:sz="0" w:space="0" w:color="auto"/>
                    <w:bottom w:val="none" w:sz="0" w:space="0" w:color="auto"/>
                    <w:right w:val="none" w:sz="0" w:space="0" w:color="auto"/>
                  </w:divBdr>
                  <w:divsChild>
                    <w:div w:id="67117247">
                      <w:marLeft w:val="0"/>
                      <w:marRight w:val="0"/>
                      <w:marTop w:val="0"/>
                      <w:marBottom w:val="0"/>
                      <w:divBdr>
                        <w:top w:val="none" w:sz="0" w:space="0" w:color="auto"/>
                        <w:left w:val="none" w:sz="0" w:space="0" w:color="auto"/>
                        <w:bottom w:val="none" w:sz="0" w:space="0" w:color="auto"/>
                        <w:right w:val="none" w:sz="0" w:space="0" w:color="auto"/>
                      </w:divBdr>
                      <w:divsChild>
                        <w:div w:id="67117255">
                          <w:marLeft w:val="0"/>
                          <w:marRight w:val="0"/>
                          <w:marTop w:val="0"/>
                          <w:marBottom w:val="0"/>
                          <w:divBdr>
                            <w:top w:val="none" w:sz="0" w:space="0" w:color="auto"/>
                            <w:left w:val="none" w:sz="0" w:space="0" w:color="auto"/>
                            <w:bottom w:val="none" w:sz="0" w:space="0" w:color="auto"/>
                            <w:right w:val="none" w:sz="0" w:space="0" w:color="auto"/>
                          </w:divBdr>
                          <w:divsChild>
                            <w:div w:id="671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7252">
      <w:marLeft w:val="0"/>
      <w:marRight w:val="0"/>
      <w:marTop w:val="0"/>
      <w:marBottom w:val="0"/>
      <w:divBdr>
        <w:top w:val="none" w:sz="0" w:space="0" w:color="auto"/>
        <w:left w:val="none" w:sz="0" w:space="0" w:color="auto"/>
        <w:bottom w:val="none" w:sz="0" w:space="0" w:color="auto"/>
        <w:right w:val="none" w:sz="0" w:space="0" w:color="auto"/>
      </w:divBdr>
      <w:divsChild>
        <w:div w:id="67117238">
          <w:marLeft w:val="750"/>
          <w:marRight w:val="750"/>
          <w:marTop w:val="600"/>
          <w:marBottom w:val="300"/>
          <w:divBdr>
            <w:top w:val="none" w:sz="0" w:space="0" w:color="auto"/>
            <w:left w:val="none" w:sz="0" w:space="0" w:color="auto"/>
            <w:bottom w:val="none" w:sz="0" w:space="0" w:color="auto"/>
            <w:right w:val="none" w:sz="0" w:space="0" w:color="auto"/>
          </w:divBdr>
        </w:div>
        <w:div w:id="67117244">
          <w:marLeft w:val="300"/>
          <w:marRight w:val="0"/>
          <w:marTop w:val="0"/>
          <w:marBottom w:val="450"/>
          <w:divBdr>
            <w:top w:val="none" w:sz="0" w:space="0" w:color="auto"/>
            <w:left w:val="none" w:sz="0" w:space="0" w:color="auto"/>
            <w:bottom w:val="none" w:sz="0" w:space="0" w:color="auto"/>
            <w:right w:val="none" w:sz="0" w:space="0" w:color="auto"/>
          </w:divBdr>
        </w:div>
      </w:divsChild>
    </w:div>
    <w:div w:id="67117258">
      <w:marLeft w:val="0"/>
      <w:marRight w:val="0"/>
      <w:marTop w:val="0"/>
      <w:marBottom w:val="0"/>
      <w:divBdr>
        <w:top w:val="none" w:sz="0" w:space="0" w:color="auto"/>
        <w:left w:val="none" w:sz="0" w:space="0" w:color="auto"/>
        <w:bottom w:val="none" w:sz="0" w:space="0" w:color="auto"/>
        <w:right w:val="none" w:sz="0" w:space="0" w:color="auto"/>
      </w:divBdr>
      <w:divsChild>
        <w:div w:id="67117243">
          <w:marLeft w:val="0"/>
          <w:marRight w:val="210"/>
          <w:marTop w:val="150"/>
          <w:marBottom w:val="0"/>
          <w:divBdr>
            <w:top w:val="none" w:sz="0" w:space="0" w:color="auto"/>
            <w:left w:val="none" w:sz="0" w:space="0" w:color="auto"/>
            <w:bottom w:val="none" w:sz="0" w:space="0" w:color="auto"/>
            <w:right w:val="none" w:sz="0" w:space="0" w:color="auto"/>
          </w:divBdr>
          <w:divsChild>
            <w:div w:id="67117256">
              <w:marLeft w:val="0"/>
              <w:marRight w:val="0"/>
              <w:marTop w:val="0"/>
              <w:marBottom w:val="0"/>
              <w:divBdr>
                <w:top w:val="none" w:sz="0" w:space="0" w:color="auto"/>
                <w:left w:val="none" w:sz="0" w:space="0" w:color="auto"/>
                <w:bottom w:val="none" w:sz="0" w:space="0" w:color="auto"/>
                <w:right w:val="none" w:sz="0" w:space="0" w:color="auto"/>
              </w:divBdr>
              <w:divsChild>
                <w:div w:id="67117253">
                  <w:marLeft w:val="0"/>
                  <w:marRight w:val="0"/>
                  <w:marTop w:val="0"/>
                  <w:marBottom w:val="0"/>
                  <w:divBdr>
                    <w:top w:val="none" w:sz="0" w:space="0" w:color="auto"/>
                    <w:left w:val="none" w:sz="0" w:space="0" w:color="auto"/>
                    <w:bottom w:val="none" w:sz="0" w:space="0" w:color="auto"/>
                    <w:right w:val="none" w:sz="0" w:space="0" w:color="auto"/>
                  </w:divBdr>
                  <w:divsChild>
                    <w:div w:id="67117240">
                      <w:marLeft w:val="0"/>
                      <w:marRight w:val="0"/>
                      <w:marTop w:val="0"/>
                      <w:marBottom w:val="0"/>
                      <w:divBdr>
                        <w:top w:val="none" w:sz="0" w:space="0" w:color="auto"/>
                        <w:left w:val="none" w:sz="0" w:space="0" w:color="auto"/>
                        <w:bottom w:val="none" w:sz="0" w:space="0" w:color="auto"/>
                        <w:right w:val="none" w:sz="0" w:space="0" w:color="auto"/>
                      </w:divBdr>
                      <w:divsChild>
                        <w:div w:id="67117241">
                          <w:marLeft w:val="0"/>
                          <w:marRight w:val="0"/>
                          <w:marTop w:val="0"/>
                          <w:marBottom w:val="0"/>
                          <w:divBdr>
                            <w:top w:val="none" w:sz="0" w:space="0" w:color="auto"/>
                            <w:left w:val="none" w:sz="0" w:space="0" w:color="auto"/>
                            <w:bottom w:val="none" w:sz="0" w:space="0" w:color="auto"/>
                            <w:right w:val="none" w:sz="0" w:space="0" w:color="auto"/>
                          </w:divBdr>
                          <w:divsChild>
                            <w:div w:id="671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7259">
      <w:marLeft w:val="0"/>
      <w:marRight w:val="0"/>
      <w:marTop w:val="0"/>
      <w:marBottom w:val="0"/>
      <w:divBdr>
        <w:top w:val="none" w:sz="0" w:space="0" w:color="auto"/>
        <w:left w:val="none" w:sz="0" w:space="0" w:color="auto"/>
        <w:bottom w:val="none" w:sz="0" w:space="0" w:color="auto"/>
        <w:right w:val="none" w:sz="0" w:space="0" w:color="auto"/>
      </w:divBdr>
      <w:divsChild>
        <w:div w:id="67117239">
          <w:marLeft w:val="0"/>
          <w:marRight w:val="210"/>
          <w:marTop w:val="150"/>
          <w:marBottom w:val="0"/>
          <w:divBdr>
            <w:top w:val="none" w:sz="0" w:space="0" w:color="auto"/>
            <w:left w:val="none" w:sz="0" w:space="0" w:color="auto"/>
            <w:bottom w:val="none" w:sz="0" w:space="0" w:color="auto"/>
            <w:right w:val="none" w:sz="0" w:space="0" w:color="auto"/>
          </w:divBdr>
          <w:divsChild>
            <w:div w:id="67117237">
              <w:marLeft w:val="0"/>
              <w:marRight w:val="0"/>
              <w:marTop w:val="0"/>
              <w:marBottom w:val="0"/>
              <w:divBdr>
                <w:top w:val="none" w:sz="0" w:space="0" w:color="auto"/>
                <w:left w:val="none" w:sz="0" w:space="0" w:color="auto"/>
                <w:bottom w:val="none" w:sz="0" w:space="0" w:color="auto"/>
                <w:right w:val="none" w:sz="0" w:space="0" w:color="auto"/>
              </w:divBdr>
              <w:divsChild>
                <w:div w:id="67117249">
                  <w:marLeft w:val="0"/>
                  <w:marRight w:val="0"/>
                  <w:marTop w:val="0"/>
                  <w:marBottom w:val="0"/>
                  <w:divBdr>
                    <w:top w:val="none" w:sz="0" w:space="0" w:color="auto"/>
                    <w:left w:val="none" w:sz="0" w:space="0" w:color="auto"/>
                    <w:bottom w:val="none" w:sz="0" w:space="0" w:color="auto"/>
                    <w:right w:val="none" w:sz="0" w:space="0" w:color="auto"/>
                  </w:divBdr>
                  <w:divsChild>
                    <w:div w:id="67117251">
                      <w:marLeft w:val="0"/>
                      <w:marRight w:val="0"/>
                      <w:marTop w:val="0"/>
                      <w:marBottom w:val="0"/>
                      <w:divBdr>
                        <w:top w:val="none" w:sz="0" w:space="0" w:color="auto"/>
                        <w:left w:val="none" w:sz="0" w:space="0" w:color="auto"/>
                        <w:bottom w:val="none" w:sz="0" w:space="0" w:color="auto"/>
                        <w:right w:val="none" w:sz="0" w:space="0" w:color="auto"/>
                      </w:divBdr>
                      <w:divsChild>
                        <w:div w:id="67117245">
                          <w:marLeft w:val="0"/>
                          <w:marRight w:val="0"/>
                          <w:marTop w:val="0"/>
                          <w:marBottom w:val="0"/>
                          <w:divBdr>
                            <w:top w:val="none" w:sz="0" w:space="0" w:color="auto"/>
                            <w:left w:val="none" w:sz="0" w:space="0" w:color="auto"/>
                            <w:bottom w:val="none" w:sz="0" w:space="0" w:color="auto"/>
                            <w:right w:val="none" w:sz="0" w:space="0" w:color="auto"/>
                          </w:divBdr>
                          <w:divsChild>
                            <w:div w:id="671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7261">
      <w:marLeft w:val="0"/>
      <w:marRight w:val="0"/>
      <w:marTop w:val="0"/>
      <w:marBottom w:val="0"/>
      <w:divBdr>
        <w:top w:val="none" w:sz="0" w:space="0" w:color="auto"/>
        <w:left w:val="none" w:sz="0" w:space="0" w:color="auto"/>
        <w:bottom w:val="none" w:sz="0" w:space="0" w:color="auto"/>
        <w:right w:val="none" w:sz="0" w:space="0" w:color="auto"/>
      </w:divBdr>
      <w:divsChild>
        <w:div w:id="67117265">
          <w:marLeft w:val="0"/>
          <w:marRight w:val="0"/>
          <w:marTop w:val="0"/>
          <w:marBottom w:val="0"/>
          <w:divBdr>
            <w:top w:val="none" w:sz="0" w:space="0" w:color="auto"/>
            <w:left w:val="none" w:sz="0" w:space="0" w:color="auto"/>
            <w:bottom w:val="none" w:sz="0" w:space="0" w:color="auto"/>
            <w:right w:val="none" w:sz="0" w:space="0" w:color="auto"/>
          </w:divBdr>
          <w:divsChild>
            <w:div w:id="67117272">
              <w:marLeft w:val="0"/>
              <w:marRight w:val="0"/>
              <w:marTop w:val="0"/>
              <w:marBottom w:val="0"/>
              <w:divBdr>
                <w:top w:val="none" w:sz="0" w:space="0" w:color="auto"/>
                <w:left w:val="none" w:sz="0" w:space="0" w:color="auto"/>
                <w:bottom w:val="none" w:sz="0" w:space="0" w:color="auto"/>
                <w:right w:val="none" w:sz="0" w:space="0" w:color="auto"/>
              </w:divBdr>
            </w:div>
            <w:div w:id="67117276">
              <w:marLeft w:val="0"/>
              <w:marRight w:val="0"/>
              <w:marTop w:val="0"/>
              <w:marBottom w:val="0"/>
              <w:divBdr>
                <w:top w:val="none" w:sz="0" w:space="0" w:color="auto"/>
                <w:left w:val="none" w:sz="0" w:space="0" w:color="auto"/>
                <w:bottom w:val="none" w:sz="0" w:space="0" w:color="auto"/>
                <w:right w:val="none" w:sz="0" w:space="0" w:color="auto"/>
              </w:divBdr>
            </w:div>
            <w:div w:id="671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262">
      <w:marLeft w:val="0"/>
      <w:marRight w:val="0"/>
      <w:marTop w:val="0"/>
      <w:marBottom w:val="0"/>
      <w:divBdr>
        <w:top w:val="none" w:sz="0" w:space="0" w:color="auto"/>
        <w:left w:val="none" w:sz="0" w:space="0" w:color="auto"/>
        <w:bottom w:val="none" w:sz="0" w:space="0" w:color="auto"/>
        <w:right w:val="none" w:sz="0" w:space="0" w:color="auto"/>
      </w:divBdr>
      <w:divsChild>
        <w:div w:id="67117264">
          <w:marLeft w:val="0"/>
          <w:marRight w:val="0"/>
          <w:marTop w:val="0"/>
          <w:marBottom w:val="0"/>
          <w:divBdr>
            <w:top w:val="none" w:sz="0" w:space="0" w:color="auto"/>
            <w:left w:val="none" w:sz="0" w:space="0" w:color="auto"/>
            <w:bottom w:val="none" w:sz="0" w:space="0" w:color="auto"/>
            <w:right w:val="none" w:sz="0" w:space="0" w:color="auto"/>
          </w:divBdr>
          <w:divsChild>
            <w:div w:id="67117278">
              <w:marLeft w:val="0"/>
              <w:marRight w:val="0"/>
              <w:marTop w:val="0"/>
              <w:marBottom w:val="0"/>
              <w:divBdr>
                <w:top w:val="none" w:sz="0" w:space="0" w:color="auto"/>
                <w:left w:val="none" w:sz="0" w:space="0" w:color="auto"/>
                <w:bottom w:val="none" w:sz="0" w:space="0" w:color="auto"/>
                <w:right w:val="none" w:sz="0" w:space="0" w:color="auto"/>
              </w:divBdr>
            </w:div>
            <w:div w:id="67117290">
              <w:marLeft w:val="0"/>
              <w:marRight w:val="0"/>
              <w:marTop w:val="0"/>
              <w:marBottom w:val="0"/>
              <w:divBdr>
                <w:top w:val="none" w:sz="0" w:space="0" w:color="auto"/>
                <w:left w:val="none" w:sz="0" w:space="0" w:color="auto"/>
                <w:bottom w:val="none" w:sz="0" w:space="0" w:color="auto"/>
                <w:right w:val="none" w:sz="0" w:space="0" w:color="auto"/>
              </w:divBdr>
            </w:div>
            <w:div w:id="67117293">
              <w:marLeft w:val="0"/>
              <w:marRight w:val="0"/>
              <w:marTop w:val="0"/>
              <w:marBottom w:val="0"/>
              <w:divBdr>
                <w:top w:val="none" w:sz="0" w:space="0" w:color="auto"/>
                <w:left w:val="none" w:sz="0" w:space="0" w:color="auto"/>
                <w:bottom w:val="none" w:sz="0" w:space="0" w:color="auto"/>
                <w:right w:val="none" w:sz="0" w:space="0" w:color="auto"/>
              </w:divBdr>
            </w:div>
            <w:div w:id="671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271">
      <w:marLeft w:val="0"/>
      <w:marRight w:val="0"/>
      <w:marTop w:val="0"/>
      <w:marBottom w:val="0"/>
      <w:divBdr>
        <w:top w:val="none" w:sz="0" w:space="0" w:color="auto"/>
        <w:left w:val="none" w:sz="0" w:space="0" w:color="auto"/>
        <w:bottom w:val="none" w:sz="0" w:space="0" w:color="auto"/>
        <w:right w:val="none" w:sz="0" w:space="0" w:color="auto"/>
      </w:divBdr>
      <w:divsChild>
        <w:div w:id="67117283">
          <w:marLeft w:val="0"/>
          <w:marRight w:val="0"/>
          <w:marTop w:val="0"/>
          <w:marBottom w:val="0"/>
          <w:divBdr>
            <w:top w:val="none" w:sz="0" w:space="0" w:color="auto"/>
            <w:left w:val="none" w:sz="0" w:space="0" w:color="auto"/>
            <w:bottom w:val="none" w:sz="0" w:space="0" w:color="auto"/>
            <w:right w:val="none" w:sz="0" w:space="0" w:color="auto"/>
          </w:divBdr>
          <w:divsChild>
            <w:div w:id="67117269">
              <w:marLeft w:val="0"/>
              <w:marRight w:val="0"/>
              <w:marTop w:val="0"/>
              <w:marBottom w:val="0"/>
              <w:divBdr>
                <w:top w:val="none" w:sz="0" w:space="0" w:color="auto"/>
                <w:left w:val="none" w:sz="0" w:space="0" w:color="auto"/>
                <w:bottom w:val="none" w:sz="0" w:space="0" w:color="auto"/>
                <w:right w:val="none" w:sz="0" w:space="0" w:color="auto"/>
              </w:divBdr>
            </w:div>
            <w:div w:id="67117286">
              <w:marLeft w:val="0"/>
              <w:marRight w:val="0"/>
              <w:marTop w:val="0"/>
              <w:marBottom w:val="0"/>
              <w:divBdr>
                <w:top w:val="none" w:sz="0" w:space="0" w:color="auto"/>
                <w:left w:val="none" w:sz="0" w:space="0" w:color="auto"/>
                <w:bottom w:val="none" w:sz="0" w:space="0" w:color="auto"/>
                <w:right w:val="none" w:sz="0" w:space="0" w:color="auto"/>
              </w:divBdr>
            </w:div>
            <w:div w:id="67117288">
              <w:marLeft w:val="0"/>
              <w:marRight w:val="0"/>
              <w:marTop w:val="0"/>
              <w:marBottom w:val="0"/>
              <w:divBdr>
                <w:top w:val="none" w:sz="0" w:space="0" w:color="auto"/>
                <w:left w:val="none" w:sz="0" w:space="0" w:color="auto"/>
                <w:bottom w:val="none" w:sz="0" w:space="0" w:color="auto"/>
                <w:right w:val="none" w:sz="0" w:space="0" w:color="auto"/>
              </w:divBdr>
            </w:div>
            <w:div w:id="671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273">
      <w:marLeft w:val="0"/>
      <w:marRight w:val="0"/>
      <w:marTop w:val="0"/>
      <w:marBottom w:val="0"/>
      <w:divBdr>
        <w:top w:val="none" w:sz="0" w:space="0" w:color="auto"/>
        <w:left w:val="none" w:sz="0" w:space="0" w:color="auto"/>
        <w:bottom w:val="none" w:sz="0" w:space="0" w:color="auto"/>
        <w:right w:val="none" w:sz="0" w:space="0" w:color="auto"/>
      </w:divBdr>
      <w:divsChild>
        <w:div w:id="67117267">
          <w:marLeft w:val="0"/>
          <w:marRight w:val="0"/>
          <w:marTop w:val="0"/>
          <w:marBottom w:val="0"/>
          <w:divBdr>
            <w:top w:val="none" w:sz="0" w:space="0" w:color="auto"/>
            <w:left w:val="none" w:sz="0" w:space="0" w:color="auto"/>
            <w:bottom w:val="none" w:sz="0" w:space="0" w:color="auto"/>
            <w:right w:val="none" w:sz="0" w:space="0" w:color="auto"/>
          </w:divBdr>
          <w:divsChild>
            <w:div w:id="67117279">
              <w:marLeft w:val="0"/>
              <w:marRight w:val="0"/>
              <w:marTop w:val="0"/>
              <w:marBottom w:val="0"/>
              <w:divBdr>
                <w:top w:val="none" w:sz="0" w:space="0" w:color="auto"/>
                <w:left w:val="none" w:sz="0" w:space="0" w:color="auto"/>
                <w:bottom w:val="none" w:sz="0" w:space="0" w:color="auto"/>
                <w:right w:val="none" w:sz="0" w:space="0" w:color="auto"/>
              </w:divBdr>
              <w:divsChild>
                <w:div w:id="67117287">
                  <w:marLeft w:val="90"/>
                  <w:marRight w:val="3990"/>
                  <w:marTop w:val="0"/>
                  <w:marBottom w:val="0"/>
                  <w:divBdr>
                    <w:top w:val="none" w:sz="0" w:space="0" w:color="auto"/>
                    <w:left w:val="none" w:sz="0" w:space="0" w:color="auto"/>
                    <w:bottom w:val="none" w:sz="0" w:space="0" w:color="auto"/>
                    <w:right w:val="none" w:sz="0" w:space="0" w:color="auto"/>
                  </w:divBdr>
                  <w:divsChild>
                    <w:div w:id="67117282">
                      <w:marLeft w:val="0"/>
                      <w:marRight w:val="0"/>
                      <w:marTop w:val="0"/>
                      <w:marBottom w:val="0"/>
                      <w:divBdr>
                        <w:top w:val="none" w:sz="0" w:space="0" w:color="auto"/>
                        <w:left w:val="none" w:sz="0" w:space="0" w:color="auto"/>
                        <w:bottom w:val="none" w:sz="0" w:space="0" w:color="auto"/>
                        <w:right w:val="none" w:sz="0" w:space="0" w:color="auto"/>
                      </w:divBdr>
                      <w:divsChild>
                        <w:div w:id="67117285">
                          <w:marLeft w:val="0"/>
                          <w:marRight w:val="0"/>
                          <w:marTop w:val="0"/>
                          <w:marBottom w:val="150"/>
                          <w:divBdr>
                            <w:top w:val="none" w:sz="0" w:space="0" w:color="auto"/>
                            <w:left w:val="none" w:sz="0" w:space="0" w:color="auto"/>
                            <w:bottom w:val="none" w:sz="0" w:space="0" w:color="auto"/>
                            <w:right w:val="none" w:sz="0" w:space="0" w:color="auto"/>
                          </w:divBdr>
                          <w:divsChild>
                            <w:div w:id="67117295">
                              <w:marLeft w:val="0"/>
                              <w:marRight w:val="0"/>
                              <w:marTop w:val="0"/>
                              <w:marBottom w:val="0"/>
                              <w:divBdr>
                                <w:top w:val="none" w:sz="0" w:space="0" w:color="auto"/>
                                <w:left w:val="none" w:sz="0" w:space="0" w:color="auto"/>
                                <w:bottom w:val="none" w:sz="0" w:space="0" w:color="auto"/>
                                <w:right w:val="none" w:sz="0" w:space="0" w:color="auto"/>
                              </w:divBdr>
                              <w:divsChild>
                                <w:div w:id="67117274">
                                  <w:marLeft w:val="0"/>
                                  <w:marRight w:val="0"/>
                                  <w:marTop w:val="0"/>
                                  <w:marBottom w:val="0"/>
                                  <w:divBdr>
                                    <w:top w:val="none" w:sz="0" w:space="0" w:color="auto"/>
                                    <w:left w:val="none" w:sz="0" w:space="0" w:color="auto"/>
                                    <w:bottom w:val="none" w:sz="0" w:space="0" w:color="auto"/>
                                    <w:right w:val="none" w:sz="0" w:space="0" w:color="auto"/>
                                  </w:divBdr>
                                </w:div>
                                <w:div w:id="67117277">
                                  <w:marLeft w:val="0"/>
                                  <w:marRight w:val="0"/>
                                  <w:marTop w:val="0"/>
                                  <w:marBottom w:val="0"/>
                                  <w:divBdr>
                                    <w:top w:val="none" w:sz="0" w:space="0" w:color="auto"/>
                                    <w:left w:val="none" w:sz="0" w:space="0" w:color="auto"/>
                                    <w:bottom w:val="none" w:sz="0" w:space="0" w:color="auto"/>
                                    <w:right w:val="none" w:sz="0" w:space="0" w:color="auto"/>
                                  </w:divBdr>
                                </w:div>
                                <w:div w:id="67117291">
                                  <w:marLeft w:val="0"/>
                                  <w:marRight w:val="0"/>
                                  <w:marTop w:val="0"/>
                                  <w:marBottom w:val="0"/>
                                  <w:divBdr>
                                    <w:top w:val="none" w:sz="0" w:space="0" w:color="auto"/>
                                    <w:left w:val="none" w:sz="0" w:space="0" w:color="auto"/>
                                    <w:bottom w:val="none" w:sz="0" w:space="0" w:color="auto"/>
                                    <w:right w:val="none" w:sz="0" w:space="0" w:color="auto"/>
                                  </w:divBdr>
                                </w:div>
                                <w:div w:id="671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7296">
      <w:marLeft w:val="0"/>
      <w:marRight w:val="0"/>
      <w:marTop w:val="0"/>
      <w:marBottom w:val="0"/>
      <w:divBdr>
        <w:top w:val="none" w:sz="0" w:space="0" w:color="auto"/>
        <w:left w:val="none" w:sz="0" w:space="0" w:color="auto"/>
        <w:bottom w:val="none" w:sz="0" w:space="0" w:color="auto"/>
        <w:right w:val="none" w:sz="0" w:space="0" w:color="auto"/>
      </w:divBdr>
      <w:divsChild>
        <w:div w:id="67117263">
          <w:marLeft w:val="0"/>
          <w:marRight w:val="0"/>
          <w:marTop w:val="0"/>
          <w:marBottom w:val="0"/>
          <w:divBdr>
            <w:top w:val="none" w:sz="0" w:space="0" w:color="auto"/>
            <w:left w:val="none" w:sz="0" w:space="0" w:color="auto"/>
            <w:bottom w:val="none" w:sz="0" w:space="0" w:color="auto"/>
            <w:right w:val="none" w:sz="0" w:space="0" w:color="auto"/>
          </w:divBdr>
        </w:div>
      </w:divsChild>
    </w:div>
    <w:div w:id="67117299">
      <w:marLeft w:val="0"/>
      <w:marRight w:val="0"/>
      <w:marTop w:val="0"/>
      <w:marBottom w:val="0"/>
      <w:divBdr>
        <w:top w:val="none" w:sz="0" w:space="0" w:color="auto"/>
        <w:left w:val="none" w:sz="0" w:space="0" w:color="auto"/>
        <w:bottom w:val="none" w:sz="0" w:space="0" w:color="auto"/>
        <w:right w:val="none" w:sz="0" w:space="0" w:color="auto"/>
      </w:divBdr>
      <w:divsChild>
        <w:div w:id="67117280">
          <w:marLeft w:val="0"/>
          <w:marRight w:val="0"/>
          <w:marTop w:val="0"/>
          <w:marBottom w:val="0"/>
          <w:divBdr>
            <w:top w:val="none" w:sz="0" w:space="0" w:color="auto"/>
            <w:left w:val="none" w:sz="0" w:space="0" w:color="auto"/>
            <w:bottom w:val="none" w:sz="0" w:space="0" w:color="auto"/>
            <w:right w:val="none" w:sz="0" w:space="0" w:color="auto"/>
          </w:divBdr>
          <w:divsChild>
            <w:div w:id="67117266">
              <w:marLeft w:val="0"/>
              <w:marRight w:val="0"/>
              <w:marTop w:val="0"/>
              <w:marBottom w:val="0"/>
              <w:divBdr>
                <w:top w:val="none" w:sz="0" w:space="0" w:color="auto"/>
                <w:left w:val="none" w:sz="0" w:space="0" w:color="auto"/>
                <w:bottom w:val="none" w:sz="0" w:space="0" w:color="auto"/>
                <w:right w:val="none" w:sz="0" w:space="0" w:color="auto"/>
              </w:divBdr>
            </w:div>
            <w:div w:id="67117268">
              <w:marLeft w:val="0"/>
              <w:marRight w:val="0"/>
              <w:marTop w:val="0"/>
              <w:marBottom w:val="0"/>
              <w:divBdr>
                <w:top w:val="none" w:sz="0" w:space="0" w:color="auto"/>
                <w:left w:val="none" w:sz="0" w:space="0" w:color="auto"/>
                <w:bottom w:val="none" w:sz="0" w:space="0" w:color="auto"/>
                <w:right w:val="none" w:sz="0" w:space="0" w:color="auto"/>
              </w:divBdr>
            </w:div>
            <w:div w:id="67117270">
              <w:marLeft w:val="0"/>
              <w:marRight w:val="0"/>
              <w:marTop w:val="0"/>
              <w:marBottom w:val="0"/>
              <w:divBdr>
                <w:top w:val="none" w:sz="0" w:space="0" w:color="auto"/>
                <w:left w:val="none" w:sz="0" w:space="0" w:color="auto"/>
                <w:bottom w:val="none" w:sz="0" w:space="0" w:color="auto"/>
                <w:right w:val="none" w:sz="0" w:space="0" w:color="auto"/>
              </w:divBdr>
            </w:div>
            <w:div w:id="67117275">
              <w:marLeft w:val="0"/>
              <w:marRight w:val="0"/>
              <w:marTop w:val="0"/>
              <w:marBottom w:val="0"/>
              <w:divBdr>
                <w:top w:val="none" w:sz="0" w:space="0" w:color="auto"/>
                <w:left w:val="none" w:sz="0" w:space="0" w:color="auto"/>
                <w:bottom w:val="none" w:sz="0" w:space="0" w:color="auto"/>
                <w:right w:val="none" w:sz="0" w:space="0" w:color="auto"/>
              </w:divBdr>
            </w:div>
            <w:div w:id="67117281">
              <w:marLeft w:val="0"/>
              <w:marRight w:val="0"/>
              <w:marTop w:val="0"/>
              <w:marBottom w:val="0"/>
              <w:divBdr>
                <w:top w:val="none" w:sz="0" w:space="0" w:color="auto"/>
                <w:left w:val="none" w:sz="0" w:space="0" w:color="auto"/>
                <w:bottom w:val="none" w:sz="0" w:space="0" w:color="auto"/>
                <w:right w:val="none" w:sz="0" w:space="0" w:color="auto"/>
              </w:divBdr>
            </w:div>
            <w:div w:id="67117284">
              <w:marLeft w:val="0"/>
              <w:marRight w:val="0"/>
              <w:marTop w:val="0"/>
              <w:marBottom w:val="0"/>
              <w:divBdr>
                <w:top w:val="none" w:sz="0" w:space="0" w:color="auto"/>
                <w:left w:val="none" w:sz="0" w:space="0" w:color="auto"/>
                <w:bottom w:val="none" w:sz="0" w:space="0" w:color="auto"/>
                <w:right w:val="none" w:sz="0" w:space="0" w:color="auto"/>
              </w:divBdr>
            </w:div>
            <w:div w:id="67117289">
              <w:marLeft w:val="0"/>
              <w:marRight w:val="0"/>
              <w:marTop w:val="0"/>
              <w:marBottom w:val="0"/>
              <w:divBdr>
                <w:top w:val="none" w:sz="0" w:space="0" w:color="auto"/>
                <w:left w:val="none" w:sz="0" w:space="0" w:color="auto"/>
                <w:bottom w:val="none" w:sz="0" w:space="0" w:color="auto"/>
                <w:right w:val="none" w:sz="0" w:space="0" w:color="auto"/>
              </w:divBdr>
            </w:div>
            <w:div w:id="67117292">
              <w:marLeft w:val="0"/>
              <w:marRight w:val="0"/>
              <w:marTop w:val="0"/>
              <w:marBottom w:val="0"/>
              <w:divBdr>
                <w:top w:val="none" w:sz="0" w:space="0" w:color="auto"/>
                <w:left w:val="none" w:sz="0" w:space="0" w:color="auto"/>
                <w:bottom w:val="none" w:sz="0" w:space="0" w:color="auto"/>
                <w:right w:val="none" w:sz="0" w:space="0" w:color="auto"/>
              </w:divBdr>
            </w:div>
            <w:div w:id="67117294">
              <w:marLeft w:val="0"/>
              <w:marRight w:val="0"/>
              <w:marTop w:val="0"/>
              <w:marBottom w:val="0"/>
              <w:divBdr>
                <w:top w:val="none" w:sz="0" w:space="0" w:color="auto"/>
                <w:left w:val="none" w:sz="0" w:space="0" w:color="auto"/>
                <w:bottom w:val="none" w:sz="0" w:space="0" w:color="auto"/>
                <w:right w:val="none" w:sz="0" w:space="0" w:color="auto"/>
              </w:divBdr>
            </w:div>
            <w:div w:id="67117301">
              <w:marLeft w:val="0"/>
              <w:marRight w:val="0"/>
              <w:marTop w:val="0"/>
              <w:marBottom w:val="0"/>
              <w:divBdr>
                <w:top w:val="none" w:sz="0" w:space="0" w:color="auto"/>
                <w:left w:val="none" w:sz="0" w:space="0" w:color="auto"/>
                <w:bottom w:val="none" w:sz="0" w:space="0" w:color="auto"/>
                <w:right w:val="none" w:sz="0" w:space="0" w:color="auto"/>
              </w:divBdr>
            </w:div>
            <w:div w:id="671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304">
      <w:marLeft w:val="0"/>
      <w:marRight w:val="0"/>
      <w:marTop w:val="0"/>
      <w:marBottom w:val="0"/>
      <w:divBdr>
        <w:top w:val="none" w:sz="0" w:space="0" w:color="auto"/>
        <w:left w:val="none" w:sz="0" w:space="0" w:color="auto"/>
        <w:bottom w:val="none" w:sz="0" w:space="0" w:color="auto"/>
        <w:right w:val="none" w:sz="0" w:space="0" w:color="auto"/>
      </w:divBdr>
    </w:div>
    <w:div w:id="5333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september.r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mma.ru/"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12419</Words>
  <Characters>70792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vt:lpstr>
    </vt:vector>
  </TitlesOfParts>
  <Company>Hewlett-Packard</Company>
  <LinksUpToDate>false</LinksUpToDate>
  <CharactersWithSpaces>83045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dc:title>
  <dc:creator>1</dc:creator>
  <cp:lastModifiedBy>000</cp:lastModifiedBy>
  <cp:revision>3</cp:revision>
  <cp:lastPrinted>2016-10-02T17:17:00Z</cp:lastPrinted>
  <dcterms:created xsi:type="dcterms:W3CDTF">2016-10-02T17:17:00Z</dcterms:created>
  <dcterms:modified xsi:type="dcterms:W3CDTF">2020-09-02T13:55:00Z</dcterms:modified>
</cp:coreProperties>
</file>