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r>
        <w:rPr>
          <w:rFonts w:ascii="Times New Roman" w:hAnsi="Times New Roman" w:cs="Times New Roman"/>
          <w:b/>
          <w:sz w:val="32"/>
          <w:szCs w:val="32"/>
        </w:rPr>
        <w:t>Рабочая прграмма по алгебре и началам анализа. 10 класс.</w:t>
      </w: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r>
        <w:rPr>
          <w:rFonts w:ascii="Times New Roman" w:hAnsi="Times New Roman" w:cs="Times New Roman"/>
          <w:b/>
          <w:sz w:val="32"/>
          <w:szCs w:val="32"/>
        </w:rPr>
        <w:t>5 ч. в неделю, всего -175 ч.</w:t>
      </w: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F411FE" w:rsidRPr="00F411FE" w:rsidRDefault="00F411FE" w:rsidP="006606F7">
      <w:pPr>
        <w:ind w:firstLine="708"/>
        <w:jc w:val="center"/>
        <w:rPr>
          <w:rFonts w:ascii="Times New Roman" w:hAnsi="Times New Roman" w:cs="Times New Roman"/>
          <w:b/>
          <w:sz w:val="32"/>
          <w:szCs w:val="32"/>
        </w:rPr>
      </w:pPr>
      <w:r w:rsidRPr="00F411FE">
        <w:rPr>
          <w:rFonts w:ascii="Times New Roman" w:hAnsi="Times New Roman" w:cs="Times New Roman"/>
          <w:b/>
          <w:sz w:val="32"/>
          <w:szCs w:val="32"/>
        </w:rPr>
        <w:t xml:space="preserve">УМК - </w:t>
      </w:r>
      <w:r w:rsidRPr="00C44318">
        <w:rPr>
          <w:rFonts w:ascii="Times New Roman" w:hAnsi="Times New Roman" w:cs="Times New Roman"/>
          <w:bCs/>
          <w:color w:val="333333"/>
          <w:sz w:val="32"/>
          <w:szCs w:val="32"/>
          <w:shd w:val="clear" w:color="auto" w:fill="FFFFFF"/>
        </w:rPr>
        <w:t>Мерзляк</w:t>
      </w:r>
      <w:r w:rsidRPr="00C44318">
        <w:rPr>
          <w:rStyle w:val="apple-converted-space"/>
          <w:rFonts w:ascii="Times New Roman" w:hAnsi="Times New Roman" w:cs="Times New Roman"/>
          <w:color w:val="333333"/>
          <w:sz w:val="32"/>
          <w:szCs w:val="32"/>
          <w:shd w:val="clear" w:color="auto" w:fill="FFFFFF"/>
        </w:rPr>
        <w:t> </w:t>
      </w:r>
      <w:r w:rsidRPr="00C44318">
        <w:rPr>
          <w:rFonts w:ascii="Times New Roman" w:hAnsi="Times New Roman" w:cs="Times New Roman"/>
          <w:color w:val="333333"/>
          <w:sz w:val="32"/>
          <w:szCs w:val="32"/>
          <w:shd w:val="clear" w:color="auto" w:fill="FFFFFF"/>
        </w:rPr>
        <w:t>А.</w:t>
      </w:r>
      <w:r w:rsidRPr="00F411FE">
        <w:rPr>
          <w:rFonts w:ascii="Times New Roman" w:hAnsi="Times New Roman" w:cs="Times New Roman"/>
          <w:color w:val="333333"/>
          <w:sz w:val="32"/>
          <w:szCs w:val="32"/>
          <w:shd w:val="clear" w:color="auto" w:fill="FFFFFF"/>
        </w:rPr>
        <w:t xml:space="preserve">Г., Номировский Д.А., </w:t>
      </w:r>
      <w:r w:rsidR="00C44318">
        <w:rPr>
          <w:rFonts w:ascii="Times New Roman" w:hAnsi="Times New Roman" w:cs="Times New Roman"/>
          <w:color w:val="333333"/>
          <w:sz w:val="32"/>
          <w:szCs w:val="32"/>
          <w:shd w:val="clear" w:color="auto" w:fill="FFFFFF"/>
        </w:rPr>
        <w:t>Поляков В.М.</w:t>
      </w:r>
      <w:r w:rsidRPr="00F411FE">
        <w:rPr>
          <w:rFonts w:ascii="Times New Roman" w:hAnsi="Times New Roman" w:cs="Times New Roman"/>
          <w:color w:val="333333"/>
          <w:sz w:val="32"/>
          <w:szCs w:val="32"/>
          <w:shd w:val="clear" w:color="auto" w:fill="FFFFFF"/>
        </w:rPr>
        <w:t>. Углублённый урвень</w:t>
      </w:r>
    </w:p>
    <w:p w:rsidR="00F411FE" w:rsidRDefault="00F411FE" w:rsidP="006606F7">
      <w:pPr>
        <w:ind w:firstLine="708"/>
        <w:jc w:val="center"/>
        <w:rPr>
          <w:rFonts w:ascii="Times New Roman" w:hAnsi="Times New Roman" w:cs="Times New Roman"/>
          <w:b/>
          <w:sz w:val="32"/>
          <w:szCs w:val="32"/>
        </w:rPr>
      </w:pPr>
    </w:p>
    <w:p w:rsidR="00F411FE" w:rsidRDefault="00F411FE" w:rsidP="006606F7">
      <w:pPr>
        <w:ind w:firstLine="708"/>
        <w:jc w:val="center"/>
        <w:rPr>
          <w:rFonts w:ascii="Times New Roman" w:hAnsi="Times New Roman" w:cs="Times New Roman"/>
          <w:b/>
          <w:sz w:val="32"/>
          <w:szCs w:val="32"/>
        </w:rPr>
      </w:pPr>
    </w:p>
    <w:p w:rsidR="007F1794" w:rsidRPr="00332BE9" w:rsidRDefault="007F1794" w:rsidP="006606F7">
      <w:pPr>
        <w:ind w:firstLine="708"/>
        <w:jc w:val="center"/>
        <w:rPr>
          <w:rFonts w:ascii="Times New Roman" w:hAnsi="Times New Roman" w:cs="Times New Roman"/>
          <w:b/>
          <w:sz w:val="32"/>
          <w:szCs w:val="32"/>
        </w:rPr>
      </w:pPr>
      <w:r w:rsidRPr="00332BE9">
        <w:rPr>
          <w:rFonts w:ascii="Times New Roman" w:hAnsi="Times New Roman" w:cs="Times New Roman"/>
          <w:b/>
          <w:sz w:val="32"/>
          <w:szCs w:val="32"/>
        </w:rPr>
        <w:t>Пояснительная записка</w:t>
      </w:r>
    </w:p>
    <w:p w:rsidR="006606F7" w:rsidRDefault="006606F7" w:rsidP="00957331">
      <w:pPr>
        <w:ind w:firstLine="708"/>
        <w:jc w:val="center"/>
        <w:rPr>
          <w:rFonts w:ascii="Times New Roman" w:hAnsi="Times New Roman" w:cs="Times New Roman"/>
          <w:b/>
          <w:sz w:val="24"/>
          <w:szCs w:val="24"/>
        </w:rPr>
      </w:pPr>
      <w:r w:rsidRPr="006606F7">
        <w:rPr>
          <w:rFonts w:ascii="Times New Roman" w:hAnsi="Times New Roman" w:cs="Times New Roman"/>
          <w:b/>
          <w:sz w:val="24"/>
          <w:szCs w:val="24"/>
        </w:rPr>
        <w:t>Общая характеристика программы</w:t>
      </w:r>
      <w:r>
        <w:rPr>
          <w:rFonts w:ascii="Times New Roman" w:hAnsi="Times New Roman" w:cs="Times New Roman"/>
          <w:b/>
          <w:sz w:val="24"/>
          <w:szCs w:val="24"/>
        </w:rPr>
        <w:t>.</w:t>
      </w:r>
    </w:p>
    <w:p w:rsidR="006606F7" w:rsidRDefault="00FC6A7E" w:rsidP="006606F7">
      <w:pPr>
        <w:ind w:firstLine="708"/>
        <w:jc w:val="both"/>
        <w:rPr>
          <w:rFonts w:ascii="Times New Roman" w:hAnsi="Times New Roman" w:cs="Times New Roman"/>
          <w:sz w:val="24"/>
          <w:szCs w:val="24"/>
        </w:rPr>
      </w:pPr>
      <w:r w:rsidRPr="00651DAB">
        <w:rPr>
          <w:rFonts w:ascii="Times New Roman" w:hAnsi="Times New Roman" w:cs="Times New Roman"/>
          <w:sz w:val="24"/>
          <w:szCs w:val="24"/>
        </w:rPr>
        <w:t>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 содержащимся в Примерной основной образовательной программе среднего (полного) общего образования в соответствии с особенностями углубленного уровня изучения математики.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 Программа по алгебре и началам математического анализа направлена на реализацию системно-деятельностного подхода к процессу обучения, который обеспечивает:</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формирование готовности обучающихся к саморазвитию и непрерывному образованию;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формирование активной учебно-познавательной деятельности обучающихся;</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 формирование позитивного отношения к познанию научной картины мира;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осознанную организацию обучающихся своей деятельности, а также адекватное её оценивание;</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 построение развивающей образовательной среды обучения.</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Изучение алгебры и начал математического анализа направлено на достижение следующих целей: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системное и осознанное усвоение курса алгебры и начал математического анализа;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развитие интереса обучающихся к изучению алгебры и начал математического анализа;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использование математических моделей для решения прикладных задач, задач из смежных дисциплин;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lastRenderedPageBreak/>
        <w:t>• приобретение опыта осуществления учебно-исследовательской, проектной и информационно-познавательной деятельности;</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 развитие индивидуальности и творческих способностей, направленное на подготовку выпускников к осознанному выбору профессии. </w:t>
      </w:r>
    </w:p>
    <w:p w:rsidR="00FC6A7E" w:rsidRPr="00651DAB"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Учебный предмет «Алгебра и начала математического анализа» входит в перечень учебных предметов, обязательных для изучения в средней (полной) общеобразовательной школе. Данная программа предусматривает изучение предмета на углублённом уровне. Программа реализует авторские идеи развивающего обучения алгебре и началам математического анализа, которое достигается особенностями изложения теоретического материала и системой упражнений на сравнение, анализ, выделение главного, установление связей, классификацию, обобщение и систематизацию.</w:t>
      </w:r>
    </w:p>
    <w:p w:rsidR="00FC6A7E" w:rsidRPr="006606F7" w:rsidRDefault="00FC6A7E" w:rsidP="006606F7">
      <w:pPr>
        <w:jc w:val="center"/>
        <w:rPr>
          <w:rFonts w:ascii="Times New Roman" w:hAnsi="Times New Roman" w:cs="Times New Roman"/>
          <w:b/>
          <w:sz w:val="24"/>
          <w:szCs w:val="24"/>
        </w:rPr>
      </w:pPr>
      <w:r w:rsidRPr="006606F7">
        <w:rPr>
          <w:rFonts w:ascii="Times New Roman" w:hAnsi="Times New Roman" w:cs="Times New Roman"/>
          <w:b/>
          <w:sz w:val="24"/>
          <w:szCs w:val="24"/>
        </w:rPr>
        <w:t>Общая характеристика курса алгебры и начал математического анализа в 10–11 классах</w:t>
      </w:r>
    </w:p>
    <w:p w:rsidR="00920D13"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Содержание курса алгебры и начал математического анализа в 10–11 классах представлено в виде следующих содержательных разделов: «Числа и величины», «Выражения», «Уравнения и неравенства», «Функции», «Элементы математического анализа», «Элементы комбинаторики, вероятности и статистики», «Алгебра и начала математического анализа в историческом развитии». В разделе «Числа и величины» расширяется понятие числа, которое служит фундаментом гибкого и мощного аппарата, используемого в решении математических задач и в решении задач смежных дисциплин. Материал данного раздела завершает содержательную линию школьного курса математики «Числа и величины». Особенностью раздела «Выражения» является то, что материал изучается в разных темах курса: «Показательная и логарифмическая функции», «Тригонометрические функции», «Степенная функция». При изучении этого раздела формируется представление о прикладном значении математики, о первоначальных принципах вычислительной математики. В задачи изучения раздела входит развитие умения решать задачи рациональными методами, вносить необходимые коррективы в ходе решения задачи. Особенностью раздела «Уравнения и неравенства» является то, что материал изучается в разных темах курса: «Показательная и логарифмическая функции», «Тригонометрические функции», «Степенная функция». Материал данного раздела носит прикладной характер и учитывает взаимосвязь системы научных знаний и метода познания — математического моделирования, обладает широкими возможностями для развития алгоритмического мышления, обеспечивает опыт продуктивной деятельности, обеспечивающий развитие мотивации обучения и интеллекта. Раздел «Функции» расширяет круг элементарных функций, изученных в курсе алгебры 7–9 классов, а также методов их исследования. Целью изучения данного раздела является формирование умения соотносить реальные зависимости из окружающей жизни и из смежных дисциплин с элементарными функциями, использовать функциональные представления для решения задач. Соответствующий материал способствует развитию самостоятельности в организации и проведении исследований, воображения и творческих способностей учащихся. Материал раздела «Элементы математического анализа», включающий в себя темы «Производная и её применение» и «Интеграл и его применение», формирует представления об общих идеях и методах математического анализа. Цель изучения раздела — применение аппарата математического анализа для решения математических и практических задач, а также для доказательства ряда теорем математического анализа и геометрии. Содержание раздела «Элементы комбинаторики, вероятности и статистики» раскрывает </w:t>
      </w:r>
      <w:r w:rsidRPr="00651DAB">
        <w:rPr>
          <w:rFonts w:ascii="Times New Roman" w:hAnsi="Times New Roman" w:cs="Times New Roman"/>
          <w:sz w:val="24"/>
          <w:szCs w:val="24"/>
        </w:rPr>
        <w:lastRenderedPageBreak/>
        <w:t>прикладное и практическое значение математики в современном мире. Материал данного раздела способствует формированию умения воспринимать, представлять и критически анализировать информацию, представленную в различных формах, пониманию вероятностного характера реальных зависимостей. Раздел «Алгебра и начала математического анализа в историческом развитии» позволяет сформировать представление о культурных и исторических факторах становления математики как науки, о ценности математических знаний и их применений в современном мире, о связи научного знания и ценностных установок.</w:t>
      </w:r>
    </w:p>
    <w:p w:rsidR="00FC6A7E" w:rsidRPr="006606F7" w:rsidRDefault="00FC6A7E" w:rsidP="006606F7">
      <w:pPr>
        <w:jc w:val="center"/>
        <w:rPr>
          <w:rFonts w:ascii="Times New Roman" w:hAnsi="Times New Roman" w:cs="Times New Roman"/>
          <w:b/>
          <w:sz w:val="24"/>
          <w:szCs w:val="24"/>
        </w:rPr>
      </w:pPr>
      <w:r w:rsidRPr="006606F7">
        <w:rPr>
          <w:rFonts w:ascii="Times New Roman" w:hAnsi="Times New Roman" w:cs="Times New Roman"/>
          <w:b/>
          <w:sz w:val="24"/>
          <w:szCs w:val="24"/>
        </w:rPr>
        <w:t>Личностные, метапредметные и предметные результаты освоения содержания курса алгебры и начал математического анализа</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Изучение алгебры и начал математического анализа по данной программе способствует формированию у учащихся личностных, метапредметных, предметных результатов обучения, соответствующих требованиям Федерального государственного образовательного стандарта среднего (полного) общего образования.</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Личностные результаты: 1) воспитание российской гражданской идентичности: патриотизма, уважения к Отечеству, осознания вклада отечественных учёных в развитие мировой науки; 2) формирование мировоззрения, соответствующего современному уровню развития науки и общественной практики; 3) 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4) осознанный выбор будущей профессиональной деятельности на базе ориентирования в мире профессий и профессиональных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 5) умение контролировать, оценивать и анализировать процесс и результат учебной и математической деятельности; 6) умение управлять своей познавательной деятельностью; 7) 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 8) критичность мышления, инициатива, находчивость, активность при решении математических задач.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Метапредметные результаты: 1) умение самостоятельно определять цели своей деятельности, ставить и формулировать для себя новые задачи в учёбе; 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3) умение самостоятельно принимать решения, проводить анализ своей деятельности, применять различные методы познания; 4) владение навыками познавательной, учебно-исследовательской и проектной деятельности; 5) 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 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7) формирование компетентности в области использования информационно-коммуникационных технологий; 8) умение видеть математическую задачу в контексте проблемной ситуации в других дисциплинах, в окружающей жизни; 9) умение самостоятельно осуществлять поиск в различных источниках, отбор, анализ, систематизацию и </w:t>
      </w:r>
      <w:r w:rsidRPr="00651DAB">
        <w:rPr>
          <w:rFonts w:ascii="Times New Roman" w:hAnsi="Times New Roman" w:cs="Times New Roman"/>
          <w:sz w:val="24"/>
          <w:szCs w:val="24"/>
        </w:rPr>
        <w:lastRenderedPageBreak/>
        <w:t>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 критически оценивать и интерпретировать информацию, получаемую из различных источников;</w:t>
      </w:r>
      <w:r w:rsidR="007F1794">
        <w:rPr>
          <w:rFonts w:ascii="Times New Roman" w:hAnsi="Times New Roman" w:cs="Times New Roman"/>
          <w:sz w:val="24"/>
          <w:szCs w:val="24"/>
        </w:rPr>
        <w:t xml:space="preserve"> </w:t>
      </w:r>
      <w:r w:rsidRPr="00651DAB">
        <w:rPr>
          <w:rFonts w:ascii="Times New Roman" w:hAnsi="Times New Roman" w:cs="Times New Roman"/>
          <w:sz w:val="24"/>
          <w:szCs w:val="24"/>
        </w:rPr>
        <w:t xml:space="preserve">10) умение использовать математические средства наглядности (графики, таблицы, схемы и др.) для иллюстрации, интерпретации, аргументации; 11) умение выдвигать гипотезы при решении задачи, понимать необходимость их проверки; 12) понимание сущности алгоритмических предписаний и умение действовать в соответствии с предложенным алгоритмом.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Предметные результаты: 1) осознание значения математики для повседневной жизни человека; 2) представление о математической науке как сфере математической деятельности, об этапах её развития, о её значимости для развития цивилизации; 3) 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 4) представление об основных понятиях, идеях и методах алгебры и математического анализа; 5) представление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 6) владение методами доказательств и алгоритмов решения; умение их применять, проводить доказательные рассуждения в ходе решения задач; 7) практически значимые математические умения и навыки, способность их применения к решению математических и нематематических задач, предполагающие умение:</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выполнять вычисления с действительными и комплексными числами;</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решать рациональные, иррациональные, показательные, степенные и тригонометрические уравнения, неравенства, системы уравнений и неравенств;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решать текстовые задачи арифметическим способом, с помощью составления и решения уравнений, систем уравнений и неравенств;</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использовать алгебраический «язык» для описания предметов окружающего мира и создания соответствующих математических моделей;</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выполнять тождественные преобразования рациональных, иррациональных, показательных, степенных, тригонометрических выражений;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выполнять операции над множествами;</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исследовать функции с помощью производной и строить их графики;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вычислять площади фигур и объёмы тел с помощью определённого интеграла;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проводить вычисление статистических характеристик, выполнять приближённые вычисления;</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lastRenderedPageBreak/>
        <w:t xml:space="preserve"> • решать комбинаторные задачи.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8) владение навыками использования компьютерных программ при решении математических задач.</w:t>
      </w:r>
    </w:p>
    <w:p w:rsidR="00FC6A7E" w:rsidRPr="006606F7" w:rsidRDefault="00FC6A7E" w:rsidP="006606F7">
      <w:pPr>
        <w:jc w:val="center"/>
        <w:rPr>
          <w:rFonts w:ascii="Times New Roman" w:hAnsi="Times New Roman" w:cs="Times New Roman"/>
          <w:b/>
          <w:color w:val="000000" w:themeColor="text1"/>
          <w:sz w:val="24"/>
          <w:szCs w:val="24"/>
        </w:rPr>
      </w:pPr>
      <w:r w:rsidRPr="006606F7">
        <w:rPr>
          <w:rFonts w:ascii="Times New Roman" w:hAnsi="Times New Roman" w:cs="Times New Roman"/>
          <w:b/>
          <w:color w:val="000000" w:themeColor="text1"/>
          <w:sz w:val="24"/>
          <w:szCs w:val="24"/>
        </w:rPr>
        <w:t>Место курса алгебры и начал математического анализа в базисном учебном плане</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Базисный учебный (образовательный) план на изучение алгебры и начал математического анализа в 10–11 классах средней школы отводит </w:t>
      </w:r>
      <w:r w:rsidR="006606F7">
        <w:rPr>
          <w:rFonts w:ascii="Times New Roman" w:hAnsi="Times New Roman" w:cs="Times New Roman"/>
          <w:sz w:val="24"/>
          <w:szCs w:val="24"/>
        </w:rPr>
        <w:t>5</w:t>
      </w:r>
      <w:r w:rsidRPr="00651DAB">
        <w:rPr>
          <w:rFonts w:ascii="Times New Roman" w:hAnsi="Times New Roman" w:cs="Times New Roman"/>
          <w:sz w:val="24"/>
          <w:szCs w:val="24"/>
        </w:rPr>
        <w:t xml:space="preserve"> учебных часа в неделю в течение каждого года обучения, всего </w:t>
      </w:r>
      <w:r w:rsidRPr="00651DAB">
        <w:rPr>
          <w:rFonts w:ascii="Times New Roman" w:hAnsi="Times New Roman" w:cs="Times New Roman"/>
          <w:color w:val="FF0000"/>
          <w:sz w:val="24"/>
          <w:szCs w:val="24"/>
        </w:rPr>
        <w:t>280</w:t>
      </w:r>
      <w:r w:rsidRPr="00651DAB">
        <w:rPr>
          <w:rFonts w:ascii="Times New Roman" w:hAnsi="Times New Roman" w:cs="Times New Roman"/>
          <w:sz w:val="24"/>
          <w:szCs w:val="24"/>
        </w:rPr>
        <w:t xml:space="preserve"> часов. </w:t>
      </w:r>
    </w:p>
    <w:p w:rsidR="00FC6A7E" w:rsidRPr="00651DAB" w:rsidRDefault="00FC6A7E" w:rsidP="006606F7">
      <w:pPr>
        <w:jc w:val="center"/>
        <w:rPr>
          <w:rFonts w:ascii="Times New Roman" w:hAnsi="Times New Roman" w:cs="Times New Roman"/>
          <w:b/>
          <w:sz w:val="24"/>
          <w:szCs w:val="24"/>
        </w:rPr>
      </w:pPr>
      <w:r w:rsidRPr="00651DAB">
        <w:rPr>
          <w:rFonts w:ascii="Times New Roman" w:hAnsi="Times New Roman" w:cs="Times New Roman"/>
          <w:b/>
          <w:sz w:val="24"/>
          <w:szCs w:val="24"/>
        </w:rPr>
        <w:t>Планируемые результаты обучения алгебре и началам математического анализа в 10–11 классах</w:t>
      </w:r>
    </w:p>
    <w:p w:rsidR="006606F7" w:rsidRDefault="00FC6A7E" w:rsidP="00651DAB">
      <w:pPr>
        <w:jc w:val="both"/>
        <w:rPr>
          <w:rFonts w:ascii="Times New Roman" w:hAnsi="Times New Roman" w:cs="Times New Roman"/>
          <w:sz w:val="24"/>
          <w:szCs w:val="24"/>
        </w:rPr>
      </w:pPr>
      <w:r w:rsidRPr="006606F7">
        <w:rPr>
          <w:rFonts w:ascii="Times New Roman" w:hAnsi="Times New Roman" w:cs="Times New Roman"/>
          <w:b/>
          <w:sz w:val="24"/>
          <w:szCs w:val="24"/>
        </w:rPr>
        <w:t>Числа и величины</w:t>
      </w:r>
      <w:r w:rsidRPr="00651DAB">
        <w:rPr>
          <w:rFonts w:ascii="Times New Roman" w:hAnsi="Times New Roman" w:cs="Times New Roman"/>
          <w:sz w:val="24"/>
          <w:szCs w:val="24"/>
        </w:rPr>
        <w:t xml:space="preserve">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научится: • оперировать понятием радианная мера угла, выполнять преобразования радианной меры в градусную и градусной меры в радианную; • оперировать понятием комплексного числа, выполнять арифметические операции с комплексными числами; • изображать комплексные числа на комплексной плоскости, находить комплексную координату числа.</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получит возможность: • использовать различные меры измерения углов при решении геометрических задач, а также задач из смежных дисциплин; • применять комплексные числа для решения алгебраических уравнений.</w:t>
      </w:r>
    </w:p>
    <w:p w:rsidR="006606F7" w:rsidRDefault="00FC6A7E" w:rsidP="00651DAB">
      <w:pPr>
        <w:jc w:val="both"/>
        <w:rPr>
          <w:rFonts w:ascii="Times New Roman" w:hAnsi="Times New Roman" w:cs="Times New Roman"/>
          <w:sz w:val="24"/>
          <w:szCs w:val="24"/>
        </w:rPr>
      </w:pPr>
      <w:r w:rsidRPr="006606F7">
        <w:rPr>
          <w:rFonts w:ascii="Times New Roman" w:hAnsi="Times New Roman" w:cs="Times New Roman"/>
          <w:b/>
          <w:sz w:val="24"/>
          <w:szCs w:val="24"/>
        </w:rPr>
        <w:t>Выражения</w:t>
      </w:r>
      <w:r w:rsidRPr="00651DAB">
        <w:rPr>
          <w:rFonts w:ascii="Times New Roman" w:hAnsi="Times New Roman" w:cs="Times New Roman"/>
          <w:sz w:val="24"/>
          <w:szCs w:val="24"/>
        </w:rPr>
        <w:t xml:space="preserve">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научится: • оперировать понятиями корня n-й степени, степени с рациональным показателем, степени с действительным показателем, логарифма; • применять понятия корня n-й степени, степени с рациональным показателем, степени с действительным показателем, логарифма и их свойства в вычислениях и при решении задач; • выполнять тождественные преобразования выражений, содержащих корень n-й степени, степени с рациональным показателем, степень с действительным показателем, логарифм; • оперировать понятиями косинус, синус, тангенс, котангенс угла поворота, арккосинус, арксинус, арктангенс и арккотангенс;</w:t>
      </w:r>
      <w:r w:rsidR="006606F7">
        <w:rPr>
          <w:rFonts w:ascii="Times New Roman" w:hAnsi="Times New Roman" w:cs="Times New Roman"/>
          <w:sz w:val="24"/>
          <w:szCs w:val="24"/>
        </w:rPr>
        <w:t xml:space="preserve"> </w:t>
      </w:r>
      <w:r w:rsidRPr="00651DAB">
        <w:rPr>
          <w:rFonts w:ascii="Times New Roman" w:hAnsi="Times New Roman" w:cs="Times New Roman"/>
          <w:sz w:val="24"/>
          <w:szCs w:val="24"/>
        </w:rPr>
        <w:t xml:space="preserve">выполнять тождественные преобразования тригонометрических выражений.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получит возможность: • выполнять многошаговые преобразования выражений, применяя широкий набор способов и приёмов; • применять тождественные преобразования выражений для решения задач из различных разделов курса.</w:t>
      </w:r>
    </w:p>
    <w:p w:rsidR="006606F7" w:rsidRPr="006606F7" w:rsidRDefault="00FC6A7E" w:rsidP="00651DAB">
      <w:pPr>
        <w:jc w:val="both"/>
        <w:rPr>
          <w:rFonts w:ascii="Times New Roman" w:hAnsi="Times New Roman" w:cs="Times New Roman"/>
          <w:b/>
          <w:sz w:val="24"/>
          <w:szCs w:val="24"/>
        </w:rPr>
      </w:pPr>
      <w:r w:rsidRPr="006606F7">
        <w:rPr>
          <w:rFonts w:ascii="Times New Roman" w:hAnsi="Times New Roman" w:cs="Times New Roman"/>
          <w:b/>
          <w:sz w:val="24"/>
          <w:szCs w:val="24"/>
        </w:rPr>
        <w:t xml:space="preserve">Уравнения и неравенства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Выпускник научится: • решать иррациональные, тригонометрические, показательные и логарифмические уравнения, неравенства и их системы; • решать алгебраические уравнения на множестве комплексных чисел; • понимать уравнение как важнейшую математическую </w:t>
      </w:r>
      <w:r w:rsidRPr="00651DAB">
        <w:rPr>
          <w:rFonts w:ascii="Times New Roman" w:hAnsi="Times New Roman" w:cs="Times New Roman"/>
          <w:sz w:val="24"/>
          <w:szCs w:val="24"/>
        </w:rPr>
        <w:lastRenderedPageBreak/>
        <w:t xml:space="preserve">модель для описания и изучения разнообразных реальных ситуаций, решать текстовые задачи алгебраическим методом; • применять графические представления для исследования уравнений.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получит возможность: • 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 • применять графические представления для исследования уравнений, неравенств, систем уравнений, содержащих параметры.</w:t>
      </w:r>
    </w:p>
    <w:p w:rsidR="00651DAB" w:rsidRPr="006606F7" w:rsidRDefault="00FC6A7E" w:rsidP="00651DAB">
      <w:pPr>
        <w:jc w:val="both"/>
        <w:rPr>
          <w:rFonts w:ascii="Times New Roman" w:hAnsi="Times New Roman" w:cs="Times New Roman"/>
          <w:b/>
          <w:sz w:val="24"/>
          <w:szCs w:val="24"/>
        </w:rPr>
      </w:pPr>
      <w:r w:rsidRPr="006606F7">
        <w:rPr>
          <w:rFonts w:ascii="Times New Roman" w:hAnsi="Times New Roman" w:cs="Times New Roman"/>
          <w:b/>
          <w:sz w:val="24"/>
          <w:szCs w:val="24"/>
        </w:rPr>
        <w:t>Функции</w:t>
      </w:r>
      <w:r w:rsidR="00651DAB" w:rsidRPr="006606F7">
        <w:rPr>
          <w:rFonts w:ascii="Times New Roman" w:hAnsi="Times New Roman" w:cs="Times New Roman"/>
          <w:b/>
          <w:sz w:val="24"/>
          <w:szCs w:val="24"/>
        </w:rPr>
        <w:t>.</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Выпускник научится: • понимать и использовать функциональные понятия, язык (термины, символические обозначения);</w:t>
      </w:r>
      <w:r w:rsidR="006606F7">
        <w:rPr>
          <w:rFonts w:ascii="Times New Roman" w:hAnsi="Times New Roman" w:cs="Times New Roman"/>
          <w:sz w:val="24"/>
          <w:szCs w:val="24"/>
        </w:rPr>
        <w:t xml:space="preserve"> </w:t>
      </w:r>
      <w:r w:rsidRPr="00651DAB">
        <w:rPr>
          <w:rFonts w:ascii="Times New Roman" w:hAnsi="Times New Roman" w:cs="Times New Roman"/>
          <w:sz w:val="24"/>
          <w:szCs w:val="24"/>
        </w:rPr>
        <w:t>выполнять построение графиков функций с помощью геометрических преобразований; • выполнять построение графиков вида yx n</w:t>
      </w:r>
      <w:r w:rsidRPr="00651DAB">
        <w:rPr>
          <w:rFonts w:ascii="Times New Roman" w:hAnsi="Times New Roman" w:cs="Times New Roman"/>
          <w:sz w:val="24"/>
          <w:szCs w:val="24"/>
        </w:rPr>
        <w:t xml:space="preserve"> , степенных, тригонометрических, обратных тригонометрических, показательных и логарифмических функций; • исследовать свойства функций; •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получит возможность: • проводить исследования, связанные с изучением свойств функций, в том числе с использованием компьютера; • использовать функциональные представления и свойства функций для решения задач из различных разделов курса математики.</w:t>
      </w:r>
    </w:p>
    <w:p w:rsidR="006606F7" w:rsidRPr="006606F7" w:rsidRDefault="00FC6A7E" w:rsidP="00651DAB">
      <w:pPr>
        <w:jc w:val="both"/>
        <w:rPr>
          <w:rFonts w:ascii="Times New Roman" w:hAnsi="Times New Roman" w:cs="Times New Roman"/>
          <w:b/>
          <w:sz w:val="24"/>
          <w:szCs w:val="24"/>
        </w:rPr>
      </w:pPr>
      <w:r w:rsidRPr="006606F7">
        <w:rPr>
          <w:rFonts w:ascii="Times New Roman" w:hAnsi="Times New Roman" w:cs="Times New Roman"/>
          <w:b/>
          <w:sz w:val="24"/>
          <w:szCs w:val="24"/>
        </w:rPr>
        <w:t xml:space="preserve">Элементы математического анализа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научится: • применять терминологию и символику, связанную с понятиями предел, производная, первообразная и интеграл; • находить передел функции; • решать неравенства методом интервалов; • вычислять производную и первообразную функции; • использовать производную для исследования и построения графиков функций; • понимать геометрический смысл производной и определённого интеграла; • находить вторую производную, понимать её геометрический и физический смысл; • вычислять определённый интеграл; • вычислять неопределённый интеграл.</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Выпускник получит возможность: • сформировать представление о применении геометрического смысла производной и интеграла в курсе математики, в смежных дисциплинах; • сформировать и углубить знания об интеграле. </w:t>
      </w:r>
    </w:p>
    <w:p w:rsidR="00651DAB" w:rsidRPr="006606F7" w:rsidRDefault="00FC6A7E" w:rsidP="00651DAB">
      <w:pPr>
        <w:jc w:val="both"/>
        <w:rPr>
          <w:rFonts w:ascii="Times New Roman" w:hAnsi="Times New Roman" w:cs="Times New Roman"/>
          <w:b/>
          <w:sz w:val="24"/>
          <w:szCs w:val="24"/>
        </w:rPr>
      </w:pPr>
      <w:r w:rsidRPr="006606F7">
        <w:rPr>
          <w:rFonts w:ascii="Times New Roman" w:hAnsi="Times New Roman" w:cs="Times New Roman"/>
          <w:b/>
          <w:sz w:val="24"/>
          <w:szCs w:val="24"/>
        </w:rPr>
        <w:t xml:space="preserve">Элементы комбинаторики, вероятности и статистики </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научится:</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lastRenderedPageBreak/>
        <w:t xml:space="preserve"> • решать комбинаторные задачи на нахождение количества объектов или комбинаций; • применять форму бинома Ньютона для преобразования выражений; • использовать метод математической индукции для доказательства теорем и решения задач; • использовать способы представления и анализа статистических данных; • выполнять операции над событиями и вероятностями. </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Выпускник получит возможность: </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научиться специальным приёмам решения комбинаторных задач; • характеризовать процессы и явления, имеющие вероятностный характер. </w:t>
      </w:r>
    </w:p>
    <w:p w:rsidR="00651DAB" w:rsidRPr="00651DAB" w:rsidRDefault="00651DAB" w:rsidP="00651DAB">
      <w:pPr>
        <w:jc w:val="both"/>
        <w:rPr>
          <w:rFonts w:ascii="Times New Roman" w:hAnsi="Times New Roman" w:cs="Times New Roman"/>
          <w:b/>
          <w:sz w:val="24"/>
          <w:szCs w:val="24"/>
        </w:rPr>
      </w:pPr>
    </w:p>
    <w:p w:rsidR="00FC6A7E" w:rsidRPr="00332BE9" w:rsidRDefault="00FC6A7E" w:rsidP="00332BE9">
      <w:pPr>
        <w:jc w:val="center"/>
        <w:rPr>
          <w:rFonts w:ascii="Times New Roman" w:hAnsi="Times New Roman" w:cs="Times New Roman"/>
          <w:b/>
          <w:sz w:val="32"/>
          <w:szCs w:val="32"/>
        </w:rPr>
      </w:pPr>
      <w:r w:rsidRPr="00332BE9">
        <w:rPr>
          <w:rFonts w:ascii="Times New Roman" w:hAnsi="Times New Roman" w:cs="Times New Roman"/>
          <w:b/>
          <w:sz w:val="32"/>
          <w:szCs w:val="32"/>
        </w:rPr>
        <w:t>Содержание курса алгебры и начал математического анализа 10–11 классов</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yx </w:t>
      </w:r>
      <w:r w:rsidRPr="00651DAB">
        <w:rPr>
          <w:rFonts w:ascii="Times New Roman" w:hAnsi="Times New Roman" w:cs="Times New Roman"/>
          <w:sz w:val="24"/>
          <w:szCs w:val="24"/>
        </w:rPr>
        <w:t xml:space="preserve"> .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 Законы логики. Основные логические правила. Решение логических задач с использованием кругов Эйлера, основных логических правил. 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Утверждение, обратное данному, противоположное, обратное противоположному данному. Признак и свойство, необходимые и достаточные условия. 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w:t>
      </w:r>
      <w:r w:rsidRPr="00651DAB">
        <w:rPr>
          <w:rFonts w:ascii="Times New Roman" w:hAnsi="Times New Roman" w:cs="Times New Roman"/>
          <w:sz w:val="24"/>
          <w:szCs w:val="24"/>
        </w:rPr>
        <w:lastRenderedPageBreak/>
        <w:t>произведение тригонометрических функций и наоборот. Нули функции, промежутки знакопостоянства, монотонность. Наибольшее и наименьшее значение функции. Периодические функции и наименьший период. Чётные и нечётные функции. Тригонометрические функции числового аргумента. Свойства и графики тригонометрических функций. 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Степенная функция и ее свойства и график. Иррациональные уравнения. 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Системы показательных, логарифмических и иррациональных уравнений. Системы показательных, логарифмических и иррациональных неравенств.</w:t>
      </w:r>
      <w:r w:rsidR="00651DAB">
        <w:rPr>
          <w:rFonts w:ascii="Times New Roman" w:hAnsi="Times New Roman" w:cs="Times New Roman"/>
          <w:sz w:val="24"/>
          <w:szCs w:val="24"/>
        </w:rPr>
        <w:t xml:space="preserve"> </w:t>
      </w:r>
      <w:r w:rsidRPr="00651DAB">
        <w:rPr>
          <w:rFonts w:ascii="Times New Roman" w:hAnsi="Times New Roman" w:cs="Times New Roman"/>
          <w:sz w:val="24"/>
          <w:szCs w:val="24"/>
        </w:rPr>
        <w:t>Формула Ньютона-Лейбница. Определённый интеграл. Вычисление площадей плоских фигур и объёмов тел вращения с помощью интеграла. Методы решения функциональных уравнений и неравенств.</w:t>
      </w:r>
    </w:p>
    <w:p w:rsidR="00FC6A7E" w:rsidRPr="007F1794" w:rsidRDefault="00FC6A7E" w:rsidP="007F1794">
      <w:pPr>
        <w:jc w:val="both"/>
        <w:rPr>
          <w:rFonts w:ascii="Times New Roman" w:hAnsi="Times New Roman" w:cs="Times New Roman"/>
          <w:b/>
          <w:sz w:val="24"/>
          <w:szCs w:val="24"/>
        </w:rPr>
      </w:pPr>
      <w:r w:rsidRPr="007F1794">
        <w:rPr>
          <w:rFonts w:ascii="Times New Roman" w:hAnsi="Times New Roman" w:cs="Times New Roman"/>
          <w:b/>
          <w:sz w:val="24"/>
          <w:szCs w:val="24"/>
        </w:rPr>
        <w:t>Вероятность и статистика, логика, теория графов и комбинаторика</w:t>
      </w:r>
    </w:p>
    <w:p w:rsidR="00FC6A7E" w:rsidRDefault="007F1794" w:rsidP="007F1794">
      <w:pPr>
        <w:jc w:val="both"/>
        <w:rPr>
          <w:rFonts w:ascii="Times New Roman" w:hAnsi="Times New Roman" w:cs="Times New Roman"/>
          <w:sz w:val="24"/>
          <w:szCs w:val="24"/>
        </w:rPr>
      </w:pPr>
      <w:r w:rsidRPr="007F1794">
        <w:rPr>
          <w:rFonts w:ascii="Times New Roman" w:hAnsi="Times New Roman" w:cs="Times New Roman"/>
          <w:sz w:val="24"/>
          <w:szCs w:val="24"/>
        </w:rPr>
        <w:t xml:space="preserve">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Вероятностное пространство. Аксиомы теории вероятностей.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Непрерывные случайные величины. Плотность вероятности. Функция распределения. Равномерное распределение. Показательное распределение, его параметры. 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 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 Статистическая гипотеза. Статистика критерия и ее </w:t>
      </w:r>
      <w:r w:rsidRPr="007F1794">
        <w:rPr>
          <w:rFonts w:ascii="Times New Roman" w:hAnsi="Times New Roman" w:cs="Times New Roman"/>
          <w:sz w:val="24"/>
          <w:szCs w:val="24"/>
        </w:rPr>
        <w:lastRenderedPageBreak/>
        <w:t>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сюръективные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Эйлеровы и Гамильтоновы пути.</w:t>
      </w: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957331" w:rsidRDefault="00957331" w:rsidP="007F1794">
      <w:pPr>
        <w:jc w:val="both"/>
        <w:rPr>
          <w:rFonts w:ascii="Times New Roman" w:hAnsi="Times New Roman" w:cs="Times New Roman"/>
          <w:sz w:val="24"/>
          <w:szCs w:val="24"/>
        </w:rPr>
      </w:pPr>
    </w:p>
    <w:p w:rsidR="00957331" w:rsidRDefault="00957331" w:rsidP="007F1794">
      <w:pPr>
        <w:jc w:val="both"/>
        <w:rPr>
          <w:rFonts w:ascii="Times New Roman" w:hAnsi="Times New Roman" w:cs="Times New Roman"/>
          <w:sz w:val="24"/>
          <w:szCs w:val="24"/>
        </w:rPr>
      </w:pPr>
    </w:p>
    <w:p w:rsidR="00957331" w:rsidRDefault="00957331" w:rsidP="007F1794">
      <w:pPr>
        <w:jc w:val="both"/>
        <w:rPr>
          <w:rFonts w:ascii="Times New Roman" w:hAnsi="Times New Roman" w:cs="Times New Roman"/>
          <w:sz w:val="24"/>
          <w:szCs w:val="24"/>
        </w:rPr>
      </w:pPr>
    </w:p>
    <w:p w:rsidR="00957331" w:rsidRDefault="00957331" w:rsidP="007F1794">
      <w:pPr>
        <w:jc w:val="both"/>
        <w:rPr>
          <w:rFonts w:ascii="Times New Roman" w:hAnsi="Times New Roman" w:cs="Times New Roman"/>
          <w:sz w:val="24"/>
          <w:szCs w:val="24"/>
        </w:rPr>
      </w:pPr>
    </w:p>
    <w:p w:rsidR="00957331" w:rsidRDefault="00957331" w:rsidP="007F1794">
      <w:pPr>
        <w:jc w:val="both"/>
        <w:rPr>
          <w:rFonts w:ascii="Times New Roman" w:hAnsi="Times New Roman" w:cs="Times New Roman"/>
          <w:sz w:val="24"/>
          <w:szCs w:val="24"/>
        </w:rPr>
      </w:pPr>
    </w:p>
    <w:p w:rsidR="00957331" w:rsidRDefault="00957331"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7F1794" w:rsidRDefault="007F1794" w:rsidP="007F1794">
      <w:pPr>
        <w:jc w:val="both"/>
        <w:rPr>
          <w:rFonts w:ascii="Times New Roman" w:hAnsi="Times New Roman" w:cs="Times New Roman"/>
          <w:sz w:val="24"/>
          <w:szCs w:val="24"/>
        </w:rPr>
      </w:pPr>
    </w:p>
    <w:p w:rsidR="00D833C9" w:rsidRPr="00D833C9" w:rsidRDefault="00D833C9" w:rsidP="00332BE9">
      <w:pPr>
        <w:jc w:val="center"/>
        <w:rPr>
          <w:rFonts w:ascii="Times New Roman" w:hAnsi="Times New Roman" w:cs="Times New Roman"/>
          <w:b/>
          <w:sz w:val="32"/>
          <w:szCs w:val="32"/>
        </w:rPr>
      </w:pPr>
    </w:p>
    <w:p w:rsidR="00D833C9" w:rsidRPr="001658D8" w:rsidRDefault="00D833C9" w:rsidP="00332BE9">
      <w:pPr>
        <w:jc w:val="center"/>
        <w:rPr>
          <w:rFonts w:ascii="Times New Roman" w:hAnsi="Times New Roman" w:cs="Times New Roman"/>
          <w:b/>
          <w:sz w:val="32"/>
          <w:szCs w:val="32"/>
        </w:rPr>
      </w:pPr>
    </w:p>
    <w:p w:rsidR="007F1794" w:rsidRPr="00332BE9" w:rsidRDefault="007F1794" w:rsidP="00332BE9">
      <w:pPr>
        <w:jc w:val="center"/>
        <w:rPr>
          <w:rFonts w:ascii="Times New Roman" w:hAnsi="Times New Roman" w:cs="Times New Roman"/>
          <w:b/>
          <w:sz w:val="32"/>
          <w:szCs w:val="32"/>
        </w:rPr>
      </w:pPr>
      <w:r w:rsidRPr="00332BE9">
        <w:rPr>
          <w:rFonts w:ascii="Times New Roman" w:hAnsi="Times New Roman" w:cs="Times New Roman"/>
          <w:b/>
          <w:sz w:val="32"/>
          <w:szCs w:val="32"/>
        </w:rPr>
        <w:t>Тематическое планирование.</w:t>
      </w:r>
    </w:p>
    <w:p w:rsidR="007F1794" w:rsidRDefault="007F1794" w:rsidP="007F1794">
      <w:pPr>
        <w:jc w:val="center"/>
        <w:rPr>
          <w:rFonts w:ascii="Times New Roman" w:hAnsi="Times New Roman" w:cs="Times New Roman"/>
          <w:b/>
          <w:sz w:val="24"/>
          <w:szCs w:val="24"/>
        </w:rPr>
      </w:pPr>
    </w:p>
    <w:tbl>
      <w:tblPr>
        <w:tblStyle w:val="a3"/>
        <w:tblW w:w="15559" w:type="dxa"/>
        <w:tblLook w:val="04A0"/>
      </w:tblPr>
      <w:tblGrid>
        <w:gridCol w:w="1091"/>
        <w:gridCol w:w="1119"/>
        <w:gridCol w:w="2680"/>
        <w:gridCol w:w="4591"/>
        <w:gridCol w:w="6078"/>
      </w:tblGrid>
      <w:tr w:rsidR="007F1794" w:rsidTr="00206A3F">
        <w:tc>
          <w:tcPr>
            <w:tcW w:w="1091" w:type="dxa"/>
          </w:tcPr>
          <w:p w:rsidR="007F1794" w:rsidRDefault="007F1794" w:rsidP="007F1794">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119" w:type="dxa"/>
          </w:tcPr>
          <w:p w:rsidR="007F1794" w:rsidRDefault="007F1794" w:rsidP="007F1794">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680" w:type="dxa"/>
          </w:tcPr>
          <w:p w:rsidR="007F1794" w:rsidRDefault="007F1794" w:rsidP="007F1794">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591" w:type="dxa"/>
          </w:tcPr>
          <w:p w:rsidR="007F1794" w:rsidRDefault="007F1794" w:rsidP="007F1794">
            <w:pPr>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 учащихся</w:t>
            </w:r>
          </w:p>
        </w:tc>
        <w:tc>
          <w:tcPr>
            <w:tcW w:w="6078" w:type="dxa"/>
          </w:tcPr>
          <w:p w:rsidR="007F1794" w:rsidRDefault="00332BE9" w:rsidP="007F1794">
            <w:pPr>
              <w:jc w:val="center"/>
              <w:rPr>
                <w:rFonts w:ascii="Times New Roman" w:hAnsi="Times New Roman" w:cs="Times New Roman"/>
                <w:b/>
                <w:sz w:val="24"/>
                <w:szCs w:val="24"/>
              </w:rPr>
            </w:pPr>
            <w:r>
              <w:rPr>
                <w:rFonts w:ascii="Times New Roman" w:hAnsi="Times New Roman" w:cs="Times New Roman"/>
                <w:b/>
                <w:sz w:val="24"/>
                <w:szCs w:val="24"/>
              </w:rPr>
              <w:t>Формируемые результаты</w:t>
            </w:r>
          </w:p>
        </w:tc>
      </w:tr>
      <w:tr w:rsidR="007F1794" w:rsidTr="001A0EC2">
        <w:tc>
          <w:tcPr>
            <w:tcW w:w="15559" w:type="dxa"/>
            <w:gridSpan w:val="5"/>
          </w:tcPr>
          <w:p w:rsidR="007F1794" w:rsidRDefault="007F1794" w:rsidP="001658D8">
            <w:pPr>
              <w:jc w:val="center"/>
              <w:rPr>
                <w:rFonts w:ascii="Times New Roman" w:hAnsi="Times New Roman" w:cs="Times New Roman"/>
                <w:b/>
                <w:sz w:val="24"/>
                <w:szCs w:val="24"/>
              </w:rPr>
            </w:pPr>
            <w:r w:rsidRPr="007F1794">
              <w:rPr>
                <w:rFonts w:ascii="Times New Roman" w:hAnsi="Times New Roman" w:cs="Times New Roman"/>
                <w:b/>
                <w:sz w:val="24"/>
                <w:szCs w:val="24"/>
              </w:rPr>
              <w:t>Повторение и расширение сведений о множествах, математической логик</w:t>
            </w:r>
            <w:r w:rsidR="001658D8">
              <w:rPr>
                <w:rFonts w:ascii="Times New Roman" w:hAnsi="Times New Roman" w:cs="Times New Roman"/>
                <w:b/>
                <w:sz w:val="24"/>
                <w:szCs w:val="24"/>
              </w:rPr>
              <w:t>е</w:t>
            </w:r>
            <w:r w:rsidRPr="007F1794">
              <w:rPr>
                <w:rFonts w:ascii="Times New Roman" w:hAnsi="Times New Roman" w:cs="Times New Roman"/>
                <w:b/>
                <w:sz w:val="24"/>
                <w:szCs w:val="24"/>
              </w:rPr>
              <w:t xml:space="preserve"> и функциях</w:t>
            </w:r>
            <w:r>
              <w:rPr>
                <w:rFonts w:ascii="Times New Roman" w:hAnsi="Times New Roman" w:cs="Times New Roman"/>
                <w:b/>
                <w:sz w:val="24"/>
                <w:szCs w:val="24"/>
              </w:rPr>
              <w:t>.</w:t>
            </w:r>
            <w:r w:rsidR="000E43CA">
              <w:rPr>
                <w:rFonts w:ascii="Times New Roman" w:hAnsi="Times New Roman" w:cs="Times New Roman"/>
                <w:b/>
                <w:sz w:val="24"/>
                <w:szCs w:val="24"/>
              </w:rPr>
              <w:t xml:space="preserve"> 23 часа</w:t>
            </w:r>
          </w:p>
        </w:tc>
      </w:tr>
      <w:tr w:rsidR="00F0472D" w:rsidTr="00206A3F">
        <w:tc>
          <w:tcPr>
            <w:tcW w:w="1091" w:type="dxa"/>
          </w:tcPr>
          <w:p w:rsidR="00F0472D" w:rsidRPr="00F0472D" w:rsidRDefault="00957331" w:rsidP="007F1794">
            <w:pPr>
              <w:jc w:val="center"/>
              <w:rPr>
                <w:rFonts w:ascii="Times New Roman" w:hAnsi="Times New Roman" w:cs="Times New Roman"/>
                <w:sz w:val="24"/>
                <w:szCs w:val="24"/>
              </w:rPr>
            </w:pPr>
            <w:r>
              <w:rPr>
                <w:rFonts w:ascii="Times New Roman" w:hAnsi="Times New Roman" w:cs="Times New Roman"/>
                <w:sz w:val="24"/>
                <w:szCs w:val="24"/>
              </w:rPr>
              <w:t>1-2</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Множества, операции над множествами</w:t>
            </w:r>
          </w:p>
        </w:tc>
        <w:tc>
          <w:tcPr>
            <w:tcW w:w="4591" w:type="dxa"/>
            <w:vMerge w:val="restart"/>
          </w:tcPr>
          <w:p w:rsidR="00F0472D" w:rsidRDefault="00F0472D" w:rsidP="00F0472D">
            <w:pPr>
              <w:jc w:val="both"/>
              <w:rPr>
                <w:rFonts w:ascii="Times New Roman" w:hAnsi="Times New Roman" w:cs="Times New Roman"/>
                <w:sz w:val="24"/>
                <w:szCs w:val="24"/>
              </w:rPr>
            </w:pPr>
            <w:r w:rsidRPr="007F1794">
              <w:rPr>
                <w:rFonts w:ascii="Times New Roman" w:hAnsi="Times New Roman" w:cs="Times New Roman"/>
                <w:sz w:val="24"/>
                <w:szCs w:val="24"/>
              </w:rPr>
              <w:t>Описывать понятия: множества, функции истинности, тавтологии, предиката, области определения предиката, области истинности предиката, кванторов общности и существования.</w:t>
            </w:r>
          </w:p>
          <w:p w:rsidR="00F0472D" w:rsidRDefault="00F0472D" w:rsidP="00F0472D">
            <w:pPr>
              <w:jc w:val="both"/>
              <w:rPr>
                <w:rFonts w:ascii="Times New Roman" w:hAnsi="Times New Roman" w:cs="Times New Roman"/>
                <w:sz w:val="24"/>
                <w:szCs w:val="24"/>
              </w:rPr>
            </w:pPr>
            <w:r w:rsidRPr="00F0472D">
              <w:rPr>
                <w:rFonts w:ascii="Times New Roman" w:hAnsi="Times New Roman" w:cs="Times New Roman"/>
                <w:sz w:val="24"/>
                <w:szCs w:val="24"/>
              </w:rPr>
              <w:t xml:space="preserve">ормулировать определения: подмножества данного множества, собственного подмножества данного множества, пересечения множеств, объединения множеств, разности множеств, взаимнооднозначного соответствия между множествами, равномощных множеств, счетного множества, конъюнкции высказываний, дизъюнкции высказываний, импликации высказываний, эквивалентности высказываний, отрицания высказывания, эквивалентных высказываний, равносильных предикатов, конъюнкции предикатов, дизъюнкции предикатов, импликации предикатов, эквивалентности предикатов, отрицания предиката, взаимнообратных теорем, теоремы, противоположной данной, функции, наибольшего и наименьшего значения </w:t>
            </w:r>
            <w:r w:rsidRPr="00F0472D">
              <w:rPr>
                <w:rFonts w:ascii="Times New Roman" w:hAnsi="Times New Roman" w:cs="Times New Roman"/>
                <w:sz w:val="24"/>
                <w:szCs w:val="24"/>
              </w:rPr>
              <w:lastRenderedPageBreak/>
              <w:t>функции на множестве, четной функции, нечетной функции, обратимой функции, взаимнообратных функций. Описывать алгоритмы: построения графиков функций y = f (kx), y = f (|x|), y = | f (x)|, решения неравенств методом интервалов.</w:t>
            </w:r>
          </w:p>
          <w:p w:rsidR="00F0472D" w:rsidRPr="007F1794" w:rsidRDefault="00F0472D" w:rsidP="00F0472D">
            <w:pPr>
              <w:jc w:val="both"/>
              <w:rPr>
                <w:rFonts w:ascii="Times New Roman" w:hAnsi="Times New Roman" w:cs="Times New Roman"/>
                <w:sz w:val="24"/>
                <w:szCs w:val="24"/>
              </w:rPr>
            </w:pPr>
            <w:r w:rsidRPr="00F0472D">
              <w:rPr>
                <w:rFonts w:ascii="Times New Roman" w:hAnsi="Times New Roman" w:cs="Times New Roman"/>
                <w:sz w:val="24"/>
                <w:szCs w:val="24"/>
              </w:rPr>
              <w:t>Доказывать формулы: включения исключения. Формулировать и доказывать теоремы: о графике четной функции, о графике нечетной функции, об обратимости возрастающей (убывающей) функции, о графиках взаимнообратных функций, об общих точках графиков возрастающих взаимно-обратных функций и её следствие. Применять изученные определения, теоремы и формулы к решению задач</w:t>
            </w: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lastRenderedPageBreak/>
              <w:t>Предметные: формировать умения оперировать понятиями множества, элемента множества, подмножества, собственного подмножества; находить пересечение, объединение, разность множеств, иллюстрировать результат этих операций с помощью диаграмм Эйлера. Личностные: формировать интерес к изучению темы и желание применять приобретённые знания и умения. Метапредметные: формировать представления об идеях и о методах математики как об универсальном языке науки и техники, о средстве моделирования явлений и процессов.</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Конечные и бесконечные множества</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владеть понятиями: конечное и бесконечное множества, количество элементов конечного множества, взаимно однозначное соответствие, сравнение бесконечных множеств, равномощные множества, счётные множества; формировать умение обосновывать формулу включения-исключения, применять её для решения задач. Личностные: формировать умение формулировать собственное мнение. Метапредметные: формировать умения определять понятия, создавать обобщения, устанавливать аналогии, классифицировать.</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Высказывания и операции над ними</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владеть основными понятиями математической логики; формировать умения проводить элементарные операции над высказываниями, строить </w:t>
            </w:r>
            <w:r w:rsidRPr="00332BE9">
              <w:rPr>
                <w:rFonts w:ascii="Times New Roman" w:hAnsi="Times New Roman" w:cs="Times New Roman"/>
                <w:sz w:val="24"/>
                <w:szCs w:val="24"/>
              </w:rPr>
              <w:lastRenderedPageBreak/>
              <w:t>таблицы истинности для простейших логических выражений. Личностные: формировать умения представлять результат своей деятельности. Метапредметные: формировать умения определять понятия, создавать обобщения, устанавливать аналогии, классифицировать.</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8-9</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Предикаты. Операции над предикатами. Виды теорем</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владеть понятием предиката; формировать умения разъяснять смысл операций над предикатами, стро</w:t>
            </w:r>
          </w:p>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18</w:t>
            </w:r>
          </w:p>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ить высказывания с помощью кванторов общности и существования, распознавать виды теорем. Личностные: формировать целостное мировоззрение, соответствующее современному уровню развития науки. Метапредметные: формировать умения определять понятия, создавать обобщения, устанавливать аналогии, классифицировать.</w:t>
            </w:r>
          </w:p>
        </w:tc>
      </w:tr>
      <w:tr w:rsidR="00F0472D" w:rsidTr="00206A3F">
        <w:tc>
          <w:tcPr>
            <w:tcW w:w="1091" w:type="dxa"/>
          </w:tcPr>
          <w:p w:rsidR="00F0472D" w:rsidRDefault="00D603F9" w:rsidP="007F1794">
            <w:pPr>
              <w:jc w:val="center"/>
              <w:rPr>
                <w:rFonts w:ascii="Times New Roman" w:hAnsi="Times New Roman" w:cs="Times New Roman"/>
                <w:b/>
                <w:sz w:val="24"/>
                <w:szCs w:val="24"/>
              </w:rPr>
            </w:pPr>
            <w:r>
              <w:rPr>
                <w:rFonts w:ascii="Times New Roman" w:hAnsi="Times New Roman" w:cs="Times New Roman"/>
                <w:b/>
                <w:sz w:val="24"/>
                <w:szCs w:val="24"/>
              </w:rPr>
              <w:t>1</w:t>
            </w:r>
            <w:r w:rsidR="00957331">
              <w:rPr>
                <w:rFonts w:ascii="Times New Roman" w:hAnsi="Times New Roman" w:cs="Times New Roman"/>
                <w:b/>
                <w:sz w:val="24"/>
                <w:szCs w:val="24"/>
              </w:rPr>
              <w:t>0</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Контрольная работа № 1</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Default="00F0472D" w:rsidP="007F1794">
            <w:pPr>
              <w:jc w:val="center"/>
              <w:rPr>
                <w:rFonts w:ascii="Times New Roman" w:hAnsi="Times New Roman" w:cs="Times New Roman"/>
                <w:b/>
                <w:sz w:val="24"/>
                <w:szCs w:val="24"/>
              </w:rPr>
            </w:pP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11-13</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Функция и её свойства</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систематизировать основные сведения о функциях, формировать умение находить область определения функции, область значений функции, нули функции,</w:t>
            </w:r>
          </w:p>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20</w:t>
            </w:r>
          </w:p>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промежутки знакопостоянства, наибольшее и наименьшее значения функции для функций, заданных графически и аналитически, исследовать функцию на чётность и нечётность. Личностные: формировать интерес к изучению темы и желание применять приобретённые знания и умения. Метапредметные: формировать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14-15</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 xml:space="preserve">Построение графиков </w:t>
            </w:r>
            <w:r w:rsidRPr="00F0472D">
              <w:rPr>
                <w:rFonts w:ascii="Times New Roman" w:hAnsi="Times New Roman" w:cs="Times New Roman"/>
                <w:sz w:val="24"/>
                <w:szCs w:val="24"/>
              </w:rPr>
              <w:lastRenderedPageBreak/>
              <w:t>функций с помощью геометрических преобразований</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умения строить графики </w:t>
            </w:r>
            <w:r w:rsidRPr="00332BE9">
              <w:rPr>
                <w:rFonts w:ascii="Times New Roman" w:hAnsi="Times New Roman" w:cs="Times New Roman"/>
                <w:sz w:val="24"/>
                <w:szCs w:val="24"/>
              </w:rPr>
              <w:lastRenderedPageBreak/>
              <w:t>функций y = f (kx) и y = f (kx + a) + b, y = f (|x|) + b и y = |f (x)|, если известен график функции y = f (x). Личностные: формировать интерес к изучению темы и желание применять приобретённые знания и умения. Метапредметные: формировать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16-18</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Обратная функция</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формировать умения оперировать понятиями обратимой функции, взаимно обратных функций; применять свойства взаимно обратных функций; находить функцию, обратную данной. Личностные: формировать умение формулировать собственное мнение.</w:t>
            </w:r>
          </w:p>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Метапредметные: 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19-22</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Метод интервалов</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формировать умение решать неравенства методом интервалов. Личностные: развивать навыки самостоятельной работы, анализа своей работы. Метапредметные: формировать умение развивать понимание сущности алгоритмических предписаний и умение действовать в соответствии с предложенным алгоритмом.</w:t>
            </w:r>
          </w:p>
        </w:tc>
      </w:tr>
      <w:tr w:rsidR="00957331" w:rsidTr="00C66304">
        <w:trPr>
          <w:trHeight w:val="562"/>
        </w:trPr>
        <w:tc>
          <w:tcPr>
            <w:tcW w:w="1091" w:type="dxa"/>
          </w:tcPr>
          <w:p w:rsidR="00957331"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19" w:type="dxa"/>
          </w:tcPr>
          <w:p w:rsidR="00957331" w:rsidRDefault="00957331" w:rsidP="007F1794">
            <w:pPr>
              <w:jc w:val="center"/>
              <w:rPr>
                <w:rFonts w:ascii="Times New Roman" w:hAnsi="Times New Roman" w:cs="Times New Roman"/>
                <w:b/>
                <w:sz w:val="24"/>
                <w:szCs w:val="24"/>
              </w:rPr>
            </w:pPr>
          </w:p>
        </w:tc>
        <w:tc>
          <w:tcPr>
            <w:tcW w:w="2680" w:type="dxa"/>
          </w:tcPr>
          <w:p w:rsidR="00957331" w:rsidRPr="00F0472D" w:rsidRDefault="00957331" w:rsidP="00F053A7">
            <w:pPr>
              <w:jc w:val="center"/>
              <w:rPr>
                <w:rFonts w:ascii="Times New Roman" w:hAnsi="Times New Roman" w:cs="Times New Roman"/>
                <w:sz w:val="24"/>
                <w:szCs w:val="24"/>
              </w:rPr>
            </w:pPr>
            <w:r w:rsidRPr="00F0472D">
              <w:rPr>
                <w:rFonts w:ascii="Times New Roman" w:hAnsi="Times New Roman" w:cs="Times New Roman"/>
                <w:sz w:val="24"/>
                <w:szCs w:val="24"/>
              </w:rPr>
              <w:t>Контрольная работа № 2</w:t>
            </w:r>
          </w:p>
        </w:tc>
        <w:tc>
          <w:tcPr>
            <w:tcW w:w="4591" w:type="dxa"/>
            <w:vMerge/>
          </w:tcPr>
          <w:p w:rsidR="00957331" w:rsidRDefault="00957331" w:rsidP="007F1794">
            <w:pPr>
              <w:jc w:val="center"/>
              <w:rPr>
                <w:rFonts w:ascii="Times New Roman" w:hAnsi="Times New Roman" w:cs="Times New Roman"/>
                <w:b/>
                <w:sz w:val="24"/>
                <w:szCs w:val="24"/>
              </w:rPr>
            </w:pPr>
          </w:p>
        </w:tc>
        <w:tc>
          <w:tcPr>
            <w:tcW w:w="6078" w:type="dxa"/>
          </w:tcPr>
          <w:p w:rsidR="00957331" w:rsidRDefault="00957331" w:rsidP="007F1794">
            <w:pPr>
              <w:jc w:val="center"/>
              <w:rPr>
                <w:rFonts w:ascii="Times New Roman" w:hAnsi="Times New Roman" w:cs="Times New Roman"/>
                <w:b/>
                <w:sz w:val="24"/>
                <w:szCs w:val="24"/>
              </w:rPr>
            </w:pPr>
          </w:p>
        </w:tc>
      </w:tr>
      <w:tr w:rsidR="00F0472D" w:rsidTr="001A0EC2">
        <w:tc>
          <w:tcPr>
            <w:tcW w:w="15559" w:type="dxa"/>
            <w:gridSpan w:val="5"/>
          </w:tcPr>
          <w:p w:rsidR="00F0472D" w:rsidRDefault="00F0472D" w:rsidP="007F1794">
            <w:pPr>
              <w:jc w:val="center"/>
              <w:rPr>
                <w:rFonts w:ascii="Times New Roman" w:hAnsi="Times New Roman" w:cs="Times New Roman"/>
                <w:b/>
                <w:sz w:val="24"/>
                <w:szCs w:val="24"/>
              </w:rPr>
            </w:pPr>
            <w:r w:rsidRPr="00F0472D">
              <w:rPr>
                <w:rFonts w:ascii="Times New Roman" w:hAnsi="Times New Roman" w:cs="Times New Roman"/>
                <w:b/>
                <w:sz w:val="24"/>
                <w:szCs w:val="24"/>
              </w:rPr>
              <w:t>Степенная функция</w:t>
            </w:r>
            <w:r w:rsidR="000E43CA">
              <w:rPr>
                <w:rFonts w:ascii="Times New Roman" w:hAnsi="Times New Roman" w:cs="Times New Roman"/>
                <w:b/>
                <w:sz w:val="24"/>
                <w:szCs w:val="24"/>
              </w:rPr>
              <w:t xml:space="preserve"> 26 часов</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Степенная функция с натуральным показателем</w:t>
            </w:r>
          </w:p>
        </w:tc>
        <w:tc>
          <w:tcPr>
            <w:tcW w:w="4591" w:type="dxa"/>
            <w:vMerge w:val="restart"/>
          </w:tcPr>
          <w:p w:rsidR="00F0472D" w:rsidRPr="004A010C" w:rsidRDefault="004A010C" w:rsidP="004A010C">
            <w:pPr>
              <w:jc w:val="both"/>
              <w:rPr>
                <w:rFonts w:ascii="Times New Roman" w:hAnsi="Times New Roman" w:cs="Times New Roman"/>
                <w:sz w:val="24"/>
                <w:szCs w:val="24"/>
              </w:rPr>
            </w:pPr>
            <w:r w:rsidRPr="004A010C">
              <w:rPr>
                <w:rFonts w:ascii="Times New Roman" w:hAnsi="Times New Roman" w:cs="Times New Roman"/>
                <w:sz w:val="24"/>
                <w:szCs w:val="24"/>
              </w:rPr>
              <w:t>О</w:t>
            </w:r>
            <w:r w:rsidR="00F0472D" w:rsidRPr="004A010C">
              <w:rPr>
                <w:rFonts w:ascii="Times New Roman" w:hAnsi="Times New Roman" w:cs="Times New Roman"/>
                <w:sz w:val="24"/>
                <w:szCs w:val="24"/>
              </w:rPr>
              <w:t xml:space="preserve">писывать понятия: степенная функция с натуральным показателем, степенная функция с целым показателем, функция корень n-й степени, степенной функции с рациональным показателем. Формулировать определения: корня n-й </w:t>
            </w:r>
            <w:r w:rsidR="00F0472D" w:rsidRPr="004A010C">
              <w:rPr>
                <w:rFonts w:ascii="Times New Roman" w:hAnsi="Times New Roman" w:cs="Times New Roman"/>
                <w:sz w:val="24"/>
                <w:szCs w:val="24"/>
              </w:rPr>
              <w:lastRenderedPageBreak/>
              <w:t>степени, арифметического корня n-й степени, степени с рациональным показателем, равносильных уравнений, уравнения следствия, равносильных неравенств, неравенства следствия. Доказывать свойства: степенной функции с натуральным показателем, степенной функции с целым показателем, функции корень n-й степени, степенной функции с рациональным показателем</w:t>
            </w:r>
          </w:p>
          <w:p w:rsidR="004A010C" w:rsidRDefault="004A010C" w:rsidP="004A010C">
            <w:pPr>
              <w:jc w:val="both"/>
              <w:rPr>
                <w:rFonts w:ascii="Times New Roman" w:hAnsi="Times New Roman" w:cs="Times New Roman"/>
                <w:b/>
                <w:sz w:val="24"/>
                <w:szCs w:val="24"/>
              </w:rPr>
            </w:pPr>
            <w:r w:rsidRPr="004A010C">
              <w:rPr>
                <w:rFonts w:ascii="Times New Roman" w:hAnsi="Times New Roman" w:cs="Times New Roman"/>
                <w:sz w:val="24"/>
                <w:szCs w:val="24"/>
              </w:rPr>
              <w:t>Формулировать и доказывать теоремы: о свойствах корня n-й степени, о свойствах степени с рациональным показателем, о равносильных преобразованиях иррациональных уравнений, о равносильных преобразованиях иррациональных неравенств. Применять изученные определения, теоремы и формулы к решению задач</w:t>
            </w: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lastRenderedPageBreak/>
              <w:t xml:space="preserve">Предметные: формировать умения распознавать степенную функцию с натуральным показателем, строить график степенной функции с натуральным показателем, применять её свойства при решении задач. Личностные: формировать интерес к изучению темы и желание применять приобретённые знания и умения. </w:t>
            </w:r>
            <w:r w:rsidRPr="00332BE9">
              <w:rPr>
                <w:rFonts w:ascii="Times New Roman" w:hAnsi="Times New Roman" w:cs="Times New Roman"/>
                <w:sz w:val="24"/>
                <w:szCs w:val="24"/>
              </w:rPr>
              <w:lastRenderedPageBreak/>
              <w:t>Метапредметные: формировать 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Степенная функция с целым показателем</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формировать умения распознавать степенную функцию с целым показателем, строить график степенной функции с целым показателем, применять её свойства при решении задач. Личностные: формировать умение объективно оценивать свой труд. Метапредметные: формировать умение корректировать свои действия в соответствии с изменяющейся ситуацией.</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26-29</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332BE9">
            <w:pPr>
              <w:jc w:val="center"/>
              <w:rPr>
                <w:rFonts w:ascii="Times New Roman" w:hAnsi="Times New Roman" w:cs="Times New Roman"/>
                <w:sz w:val="24"/>
                <w:szCs w:val="24"/>
              </w:rPr>
            </w:pPr>
            <w:r w:rsidRPr="004A010C">
              <w:rPr>
                <w:rFonts w:ascii="Times New Roman" w:hAnsi="Times New Roman" w:cs="Times New Roman"/>
                <w:sz w:val="24"/>
                <w:szCs w:val="24"/>
              </w:rPr>
              <w:t>Определение корня n-й степени. Функция y</w:t>
            </w:r>
            <w:r w:rsidR="00332BE9">
              <w:rPr>
                <w:rFonts w:ascii="Times New Roman" w:hAnsi="Times New Roman" w:cs="Times New Roman"/>
                <w:sz w:val="24"/>
                <w:szCs w:val="24"/>
              </w:rPr>
              <w:t>=</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х</m:t>
                  </m:r>
                </m:e>
              </m:rad>
            </m:oMath>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формировать умения оперировать понятиями корня n-й степени, арифметического корня n-й степени, распознавать и строить график функции Личностные: формировать умение формулировать собственное мнение. Метапредметные: формировать умения определять понятия, создавать обобщения, устанавливать аналогии, классифицировать.</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30-33</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Свойства корня n-й степени</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формировать умения доказывать свойства корня n-й степени, применять эти свойства для решения задач, преобразовывать выражения, содержащие корни n-й степени. Личностные: развивать познавательный интерес к математике. Метапредметные: формировать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Контрольная работа № 3</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Default="00F0472D" w:rsidP="007F1794">
            <w:pPr>
              <w:jc w:val="center"/>
              <w:rPr>
                <w:rFonts w:ascii="Times New Roman" w:hAnsi="Times New Roman" w:cs="Times New Roman"/>
                <w:b/>
                <w:sz w:val="24"/>
                <w:szCs w:val="24"/>
              </w:rPr>
            </w:pP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35-36</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Степень с рациональным показателем и её свойства</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умения оперировать понятием степени с рациональным показателем, доказывать и применять свойства степени с рациональным показателем, преобразовывать выражения, содержащие степени с рациональным показателем. Личностные: формировать умение планировать свои действия в соответствии с учебным </w:t>
            </w:r>
            <w:r w:rsidRPr="00332BE9">
              <w:rPr>
                <w:rFonts w:ascii="Times New Roman" w:hAnsi="Times New Roman" w:cs="Times New Roman"/>
                <w:sz w:val="24"/>
                <w:szCs w:val="24"/>
              </w:rPr>
              <w:lastRenderedPageBreak/>
              <w:t>заданием. Метапредметные: формировать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37-40</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Иррациональные уравнения</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формировать умение решать иррациональные уравнения методом следствий и методом равносильных переходов. Личностные: формировать способность осознанного выбора и построения дальнейшей индивидуальной траектории. Метапредметные: формировать умения сравнивать, анализировать, обобщать по разным основаниям, моделировать выбор способов деятельности.</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41-44</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Различный приёмы решения иррациональных уравнений и их систем</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формировать умение решать иррациональные уравнения методом замены переменной и с использованием свойств функций, которые задают левая и правая части уравнений. Личностные: формировать способность осознанного выбора и построения дальнейшей индивидуальной траектории. Метапредметные: формировать умения сравнивать, анализировать, обобщать по разным основаниям, моделировать выбор способов деятельности.</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45-48</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Иррациональные неравенства</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формировать умение решать иррациональные неравенства. Личностные: формировать умения представлять результат своей деятельности. Метапредметные: формировать умение корректировать свои действия в соответствии с изменяющейся ситуацией.</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Контрольная работа № 4</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Default="00F0472D" w:rsidP="007F1794">
            <w:pPr>
              <w:jc w:val="center"/>
              <w:rPr>
                <w:rFonts w:ascii="Times New Roman" w:hAnsi="Times New Roman" w:cs="Times New Roman"/>
                <w:b/>
                <w:sz w:val="24"/>
                <w:szCs w:val="24"/>
              </w:rPr>
            </w:pPr>
          </w:p>
        </w:tc>
      </w:tr>
      <w:tr w:rsidR="00206A3F" w:rsidTr="000229C0">
        <w:tc>
          <w:tcPr>
            <w:tcW w:w="15559" w:type="dxa"/>
            <w:gridSpan w:val="5"/>
          </w:tcPr>
          <w:p w:rsidR="00206A3F" w:rsidRDefault="00206A3F" w:rsidP="007F1794">
            <w:pPr>
              <w:jc w:val="center"/>
              <w:rPr>
                <w:rFonts w:ascii="Times New Roman" w:hAnsi="Times New Roman" w:cs="Times New Roman"/>
                <w:b/>
                <w:sz w:val="24"/>
                <w:szCs w:val="24"/>
              </w:rPr>
            </w:pPr>
            <w:r w:rsidRPr="00206A3F">
              <w:rPr>
                <w:rFonts w:ascii="Times New Roman" w:hAnsi="Times New Roman" w:cs="Times New Roman"/>
                <w:b/>
                <w:sz w:val="24"/>
                <w:szCs w:val="24"/>
              </w:rPr>
              <w:t>Тригонометрические функции</w:t>
            </w:r>
            <w:r w:rsidR="000E43CA">
              <w:rPr>
                <w:rFonts w:ascii="Times New Roman" w:hAnsi="Times New Roman" w:cs="Times New Roman"/>
                <w:b/>
                <w:sz w:val="24"/>
                <w:szCs w:val="24"/>
              </w:rPr>
              <w:t xml:space="preserve"> 35 часов</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50-51</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Радианное измерение углов</w:t>
            </w:r>
          </w:p>
        </w:tc>
        <w:tc>
          <w:tcPr>
            <w:tcW w:w="4591" w:type="dxa"/>
            <w:vMerge w:val="restart"/>
          </w:tcPr>
          <w:p w:rsidR="00206A3F" w:rsidRPr="00206A3F" w:rsidRDefault="00206A3F" w:rsidP="00206A3F">
            <w:pPr>
              <w:jc w:val="both"/>
              <w:rPr>
                <w:rFonts w:ascii="Times New Roman" w:hAnsi="Times New Roman" w:cs="Times New Roman"/>
                <w:sz w:val="24"/>
                <w:szCs w:val="24"/>
              </w:rPr>
            </w:pPr>
            <w:r w:rsidRPr="00206A3F">
              <w:rPr>
                <w:rFonts w:ascii="Times New Roman" w:hAnsi="Times New Roman" w:cs="Times New Roman"/>
                <w:sz w:val="24"/>
                <w:szCs w:val="24"/>
              </w:rPr>
              <w:t xml:space="preserve">Описывать понятия: тригонометрические функции угла поворота. Формулировать определения: угла в 1 радиан, косинуса, синуса, тангенса и котангенса угла поворота, периодической функции, соизмеримых чисел, ограниченной </w:t>
            </w:r>
            <w:r w:rsidRPr="00206A3F">
              <w:rPr>
                <w:rFonts w:ascii="Times New Roman" w:hAnsi="Times New Roman" w:cs="Times New Roman"/>
                <w:sz w:val="24"/>
                <w:szCs w:val="24"/>
              </w:rPr>
              <w:lastRenderedPageBreak/>
              <w:t>функции. Доказывать формулы: длины дуги окружности, основные соотношения между тригонометрическими функциями одного и того же аргумента, сложения, приведения, двойного, тройного и половинного углов, понижения степени, для преобразований суммы, разности и произведения тригонометрических функций. Доказывать свойства: тригонометрических функций. Формулировать и доказывать теоремы: о свойствах периодических функций. Применять изученные определения, теоремы и формулы к решению задач, о свойстве функций, имеющих соизмеримые периоды</w:t>
            </w: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lastRenderedPageBreak/>
              <w:t xml:space="preserve">Предметные: формировать умения выражать радианную меру угла в градусной мере и наоборот, устанавливать соответствие между точками единичной окружности и углами поворота. Личностные: формировать умение объективно оценивать труд одноклассников. Метапредметные: формировать умение видеть </w:t>
            </w:r>
            <w:r w:rsidRPr="00115FAF">
              <w:rPr>
                <w:rFonts w:ascii="Times New Roman" w:hAnsi="Times New Roman" w:cs="Times New Roman"/>
                <w:sz w:val="24"/>
                <w:szCs w:val="24"/>
              </w:rPr>
              <w:lastRenderedPageBreak/>
              <w:t>математическую задачу в контексте проблемной ситуации в других дисциплинах, в окружающей жизни.</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52-53</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Тригонометрические функции числового аргумента</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понятиями тригонометрических функций числового аргумента, находить область определения и область значений тригонометрических функций. Личностные: формировать умение формулировать собственное мнение.</w:t>
            </w:r>
          </w:p>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46</w:t>
            </w:r>
          </w:p>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Метапредметные: формировать умения определять понятия, создавать обобщения, устанавливать аналогии, классифицировать.</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54-55</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Знаки значений тригонометрических функций. Чётность и нечётность тригонометрических функций</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находить знаки значений тригонометрических функций, исследовать тригонометрические функции на чётность и нечётность. Личностные: формировать независимость суждений.</w:t>
            </w:r>
          </w:p>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48</w:t>
            </w:r>
          </w:p>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Метапредметные: формировать умения самостоятельно определять цели своего обучения, ставить и формулировать для себя новые задачи в учёбе и познавательной деятельности.</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56-57</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Периодические функции</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понятием периодической функции, находить период тригонометрической функции, доказывать свойства периодических функций. Личностные: формировать умение объективно оценивать свой труд. Метапредметные: развивать мотивы и интересы своей познавательной деятельности.</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58-60</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Свойства и графики функций y = sin x и y = cos x</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применять свойства функцийyx </w:t>
            </w:r>
            <w:r w:rsidRPr="00115FAF">
              <w:rPr>
                <w:rFonts w:ascii="Times New Roman" w:hAnsi="Times New Roman" w:cs="Times New Roman"/>
                <w:sz w:val="24"/>
                <w:szCs w:val="24"/>
              </w:rPr>
              <w:t xml:space="preserve"> sin и yx </w:t>
            </w:r>
            <w:r w:rsidRPr="00115FAF">
              <w:rPr>
                <w:rFonts w:ascii="Times New Roman" w:hAnsi="Times New Roman" w:cs="Times New Roman"/>
                <w:sz w:val="24"/>
                <w:szCs w:val="24"/>
              </w:rPr>
              <w:t> cos . Личностные: формировать независимость суждений. Метапредметные: формировать умение соотносить свои действия с планируемыми результатами.</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61-63</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Свойства и графики функций y = tg x и y = ctg x</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применять свойства функций yx </w:t>
            </w:r>
            <w:r w:rsidRPr="00115FAF">
              <w:rPr>
                <w:rFonts w:ascii="Times New Roman" w:hAnsi="Times New Roman" w:cs="Times New Roman"/>
                <w:sz w:val="24"/>
                <w:szCs w:val="24"/>
              </w:rPr>
              <w:t xml:space="preserve"> tg и yx </w:t>
            </w:r>
            <w:r w:rsidRPr="00115FAF">
              <w:rPr>
                <w:rFonts w:ascii="Times New Roman" w:hAnsi="Times New Roman" w:cs="Times New Roman"/>
                <w:sz w:val="24"/>
                <w:szCs w:val="24"/>
              </w:rPr>
              <w:t xml:space="preserve"> ctg . Личностные: развивать навыки самостоятельной работы, анализа своей работы. Метапредметные: формировать умение корректировать </w:t>
            </w:r>
            <w:r w:rsidRPr="00115FAF">
              <w:rPr>
                <w:rFonts w:ascii="Times New Roman" w:hAnsi="Times New Roman" w:cs="Times New Roman"/>
                <w:sz w:val="24"/>
                <w:szCs w:val="24"/>
              </w:rPr>
              <w:lastRenderedPageBreak/>
              <w:t>свои действия в соответствии с изменяющейся ситуацией.</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64</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Контрольная работа № 5</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206A3F" w:rsidP="00115FAF">
            <w:pPr>
              <w:jc w:val="both"/>
              <w:rPr>
                <w:rFonts w:ascii="Times New Roman" w:hAnsi="Times New Roman" w:cs="Times New Roman"/>
                <w:sz w:val="24"/>
                <w:szCs w:val="24"/>
              </w:rPr>
            </w:pP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65-68</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Основные соотношения между тригонометрическими функциями одного и того же аргумента</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выводить и применять соотношения между тригонометрическими функциями одного и того же аргумента. Личностные: развивать готовность к самообразованию и решению творческих задач. Метапредметные: формировать умения устанавливать аналогии, классифицировать, самостоятельно выбирать основания и критерии для классификации.</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69-71</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Формулы сложения</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выводить и применять формулы сложения. Личностные: развивать готовность к самообразованию и решению творческих задач. Метапредметные: формировать умения устанавливать аналогии, классифицировать, самостоятельно выбирать основания и критерии для классификации.</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72-74</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Формулы приведения</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выводить и применять формулы приведения. Личностные: развивать навыки самостоятельной работы, анализа своей работы. Метапредметные: формировать умения корректировать свои действия в соответствии с изменяющейся ситуацией.</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75-78</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Формулы двойного, тройного и половинного углов</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выводить и применять формулы двойного угла, тройного угла и половинного угла.</w:t>
            </w:r>
          </w:p>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59</w:t>
            </w:r>
          </w:p>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Личностные: формировать умение планировать свои действия в соответствии с учебным заданием. Метапредметные: формировать умение устанавливать аналогии, классифицировать, самостоятельно выбирать основания и критерии для классификации.</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79-83</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 xml:space="preserve">Формулы для преобразования суммы, разности </w:t>
            </w:r>
            <w:r w:rsidRPr="00206A3F">
              <w:rPr>
                <w:rFonts w:ascii="Times New Roman" w:hAnsi="Times New Roman" w:cs="Times New Roman"/>
                <w:sz w:val="24"/>
                <w:szCs w:val="24"/>
              </w:rPr>
              <w:lastRenderedPageBreak/>
              <w:t>и произведения тригонометрических функций</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выводить и применять формулы суммы и разности тригонометрических функций, формулы преобразования </w:t>
            </w:r>
            <w:r w:rsidRPr="00115FAF">
              <w:rPr>
                <w:rFonts w:ascii="Times New Roman" w:hAnsi="Times New Roman" w:cs="Times New Roman"/>
                <w:sz w:val="24"/>
                <w:szCs w:val="24"/>
              </w:rPr>
              <w:lastRenderedPageBreak/>
              <w:t>произведения тригонометрических функций в сумму. Личностные: формировать умение представлять результат своей деятельности. Метапредметные: формировать умение осуществлять контроль своей деятельности в процессе достижения результата.</w:t>
            </w:r>
          </w:p>
        </w:tc>
      </w:tr>
      <w:tr w:rsidR="00206A3F" w:rsidTr="00206A3F">
        <w:tc>
          <w:tcPr>
            <w:tcW w:w="1091" w:type="dxa"/>
          </w:tcPr>
          <w:p w:rsidR="00206A3F"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84</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Контрольная работа № 6</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206A3F" w:rsidP="00115FAF">
            <w:pPr>
              <w:jc w:val="both"/>
              <w:rPr>
                <w:rFonts w:ascii="Times New Roman" w:hAnsi="Times New Roman" w:cs="Times New Roman"/>
                <w:sz w:val="24"/>
                <w:szCs w:val="24"/>
              </w:rPr>
            </w:pPr>
          </w:p>
        </w:tc>
      </w:tr>
      <w:tr w:rsidR="00206A3F" w:rsidTr="001C5D12">
        <w:tc>
          <w:tcPr>
            <w:tcW w:w="15559" w:type="dxa"/>
            <w:gridSpan w:val="5"/>
          </w:tcPr>
          <w:p w:rsidR="00206A3F" w:rsidRDefault="00206A3F" w:rsidP="007F1794">
            <w:pPr>
              <w:jc w:val="center"/>
              <w:rPr>
                <w:rFonts w:ascii="Times New Roman" w:hAnsi="Times New Roman" w:cs="Times New Roman"/>
                <w:b/>
                <w:sz w:val="24"/>
                <w:szCs w:val="24"/>
              </w:rPr>
            </w:pPr>
            <w:r w:rsidRPr="00206A3F">
              <w:rPr>
                <w:rFonts w:ascii="Times New Roman" w:hAnsi="Times New Roman" w:cs="Times New Roman"/>
                <w:b/>
                <w:sz w:val="24"/>
                <w:szCs w:val="24"/>
              </w:rPr>
              <w:t>Тригонометрические уравнения и неравенства</w:t>
            </w:r>
            <w:r w:rsidR="000E43CA">
              <w:rPr>
                <w:rFonts w:ascii="Times New Roman" w:hAnsi="Times New Roman" w:cs="Times New Roman"/>
                <w:b/>
                <w:sz w:val="24"/>
                <w:szCs w:val="24"/>
              </w:rPr>
              <w:t xml:space="preserve"> 33 часа</w:t>
            </w:r>
          </w:p>
        </w:tc>
      </w:tr>
      <w:tr w:rsidR="008E407B" w:rsidTr="00206A3F">
        <w:tc>
          <w:tcPr>
            <w:tcW w:w="1091" w:type="dxa"/>
          </w:tcPr>
          <w:p w:rsidR="008E407B"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85-88</w:t>
            </w:r>
          </w:p>
        </w:tc>
        <w:tc>
          <w:tcPr>
            <w:tcW w:w="1119" w:type="dxa"/>
          </w:tcPr>
          <w:p w:rsidR="008E407B" w:rsidRDefault="008E407B" w:rsidP="007F1794">
            <w:pPr>
              <w:jc w:val="center"/>
              <w:rPr>
                <w:rFonts w:ascii="Times New Roman" w:hAnsi="Times New Roman" w:cs="Times New Roman"/>
                <w:b/>
                <w:sz w:val="24"/>
                <w:szCs w:val="24"/>
              </w:rPr>
            </w:pPr>
          </w:p>
        </w:tc>
        <w:tc>
          <w:tcPr>
            <w:tcW w:w="2680" w:type="dxa"/>
          </w:tcPr>
          <w:p w:rsidR="008E407B" w:rsidRPr="00206A3F" w:rsidRDefault="008E407B" w:rsidP="007F1794">
            <w:pPr>
              <w:jc w:val="center"/>
              <w:rPr>
                <w:rFonts w:ascii="Times New Roman" w:hAnsi="Times New Roman" w:cs="Times New Roman"/>
                <w:sz w:val="24"/>
                <w:szCs w:val="24"/>
              </w:rPr>
            </w:pPr>
            <w:r w:rsidRPr="00206A3F">
              <w:rPr>
                <w:rFonts w:ascii="Times New Roman" w:hAnsi="Times New Roman" w:cs="Times New Roman"/>
                <w:sz w:val="24"/>
                <w:szCs w:val="24"/>
              </w:rPr>
              <w:t>Уравнение cos x = b</w:t>
            </w:r>
          </w:p>
        </w:tc>
        <w:tc>
          <w:tcPr>
            <w:tcW w:w="4591" w:type="dxa"/>
            <w:vMerge w:val="restart"/>
          </w:tcPr>
          <w:p w:rsidR="008E407B" w:rsidRPr="008E407B" w:rsidRDefault="008E407B" w:rsidP="008E407B">
            <w:pPr>
              <w:jc w:val="both"/>
              <w:rPr>
                <w:rFonts w:ascii="Times New Roman" w:hAnsi="Times New Roman" w:cs="Times New Roman"/>
                <w:sz w:val="24"/>
                <w:szCs w:val="24"/>
              </w:rPr>
            </w:pPr>
            <w:r w:rsidRPr="008E407B">
              <w:rPr>
                <w:rFonts w:ascii="Times New Roman" w:hAnsi="Times New Roman" w:cs="Times New Roman"/>
                <w:sz w:val="24"/>
                <w:szCs w:val="24"/>
              </w:rPr>
              <w:t>Описывать понятия: функции y = arccos x, y = arcsin x, y = arctg x и y = arcctg x, простейшего тригонометрического неравенства. Формулировать определения: арккосинуса, арксинуса, арктангенса, арккотангенса, однородных тригонометрических уравнений.</w:t>
            </w:r>
          </w:p>
          <w:p w:rsidR="008E407B" w:rsidRDefault="008E407B" w:rsidP="008E407B">
            <w:pPr>
              <w:jc w:val="both"/>
              <w:rPr>
                <w:rFonts w:ascii="Times New Roman" w:hAnsi="Times New Roman" w:cs="Times New Roman"/>
                <w:b/>
                <w:sz w:val="24"/>
                <w:szCs w:val="24"/>
              </w:rPr>
            </w:pPr>
            <w:r w:rsidRPr="008E407B">
              <w:rPr>
                <w:rFonts w:ascii="Times New Roman" w:hAnsi="Times New Roman" w:cs="Times New Roman"/>
                <w:sz w:val="24"/>
                <w:szCs w:val="24"/>
              </w:rPr>
              <w:t>Доказывать формулы: корней простейших тригонометрических уравнений. Доказывать свойства: обратных тригонометрических функций. Применять изученные определения, теоремы и формулы к решению задач</w:t>
            </w:r>
            <w:r>
              <w:rPr>
                <w:rFonts w:ascii="Times New Roman" w:hAnsi="Times New Roman" w:cs="Times New Roman"/>
                <w:sz w:val="24"/>
                <w:szCs w:val="24"/>
              </w:rPr>
              <w:t>.</w:t>
            </w:r>
          </w:p>
        </w:tc>
        <w:tc>
          <w:tcPr>
            <w:tcW w:w="6078" w:type="dxa"/>
          </w:tcPr>
          <w:p w:rsidR="008E407B"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оперировать понятием арккосинуса, решать уравнения вида cos . x</w:t>
            </w:r>
            <w:r>
              <w:rPr>
                <w:rFonts w:ascii="Times New Roman" w:hAnsi="Times New Roman" w:cs="Times New Roman"/>
                <w:sz w:val="24"/>
                <w:szCs w:val="24"/>
              </w:rPr>
              <w:t xml:space="preserve">b </w:t>
            </w:r>
            <w:r w:rsidRPr="00115FAF">
              <w:rPr>
                <w:rFonts w:ascii="Times New Roman" w:hAnsi="Times New Roman" w:cs="Times New Roman"/>
                <w:sz w:val="24"/>
                <w:szCs w:val="24"/>
              </w:rPr>
              <w:t xml:space="preserve"> Личностные: формировать умение контролировать процесс своей математической деятельности. Метапредметные: развивать понимание сущности алгоритмических предписаний и умение действовать в соответствии с предложенным алгоритмом.</w:t>
            </w:r>
          </w:p>
        </w:tc>
      </w:tr>
      <w:tr w:rsidR="00A07AC1" w:rsidTr="00206A3F">
        <w:tc>
          <w:tcPr>
            <w:tcW w:w="1091" w:type="dxa"/>
          </w:tcPr>
          <w:p w:rsidR="00A07AC1" w:rsidRDefault="00957331" w:rsidP="004A0592">
            <w:pPr>
              <w:jc w:val="center"/>
              <w:rPr>
                <w:rFonts w:ascii="Times New Roman" w:hAnsi="Times New Roman" w:cs="Times New Roman"/>
                <w:b/>
                <w:sz w:val="24"/>
                <w:szCs w:val="24"/>
              </w:rPr>
            </w:pPr>
            <w:r>
              <w:rPr>
                <w:rFonts w:ascii="Times New Roman" w:hAnsi="Times New Roman" w:cs="Times New Roman"/>
                <w:b/>
                <w:sz w:val="24"/>
                <w:szCs w:val="24"/>
              </w:rPr>
              <w:t>89-92</w:t>
            </w:r>
          </w:p>
        </w:tc>
        <w:tc>
          <w:tcPr>
            <w:tcW w:w="1119" w:type="dxa"/>
          </w:tcPr>
          <w:p w:rsidR="00A07AC1" w:rsidRDefault="00A07AC1" w:rsidP="004A0592">
            <w:pPr>
              <w:jc w:val="center"/>
              <w:rPr>
                <w:rFonts w:ascii="Times New Roman" w:hAnsi="Times New Roman" w:cs="Times New Roman"/>
                <w:b/>
                <w:sz w:val="24"/>
                <w:szCs w:val="24"/>
              </w:rPr>
            </w:pPr>
          </w:p>
        </w:tc>
        <w:tc>
          <w:tcPr>
            <w:tcW w:w="2680" w:type="dxa"/>
          </w:tcPr>
          <w:p w:rsidR="00A07AC1" w:rsidRPr="00206A3F" w:rsidRDefault="00A07AC1" w:rsidP="004A0592">
            <w:pPr>
              <w:jc w:val="center"/>
              <w:rPr>
                <w:rFonts w:ascii="Times New Roman" w:hAnsi="Times New Roman" w:cs="Times New Roman"/>
                <w:sz w:val="24"/>
                <w:szCs w:val="24"/>
              </w:rPr>
            </w:pPr>
            <w:r w:rsidRPr="00206A3F">
              <w:rPr>
                <w:rFonts w:ascii="Times New Roman" w:hAnsi="Times New Roman" w:cs="Times New Roman"/>
                <w:sz w:val="24"/>
                <w:szCs w:val="24"/>
              </w:rPr>
              <w:t>Уравнение sin x = b</w:t>
            </w:r>
          </w:p>
        </w:tc>
        <w:tc>
          <w:tcPr>
            <w:tcW w:w="4591" w:type="dxa"/>
            <w:vMerge/>
          </w:tcPr>
          <w:p w:rsidR="00A07AC1" w:rsidRDefault="00A07AC1"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оперировать понятием арксинуса, решать уравнения вида sin . xb </w:t>
            </w:r>
            <w:r w:rsidRPr="00115FAF">
              <w:rPr>
                <w:rFonts w:ascii="Times New Roman" w:hAnsi="Times New Roman" w:cs="Times New Roman"/>
                <w:sz w:val="24"/>
                <w:szCs w:val="24"/>
              </w:rPr>
              <w:t></w:t>
            </w:r>
          </w:p>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66</w:t>
            </w:r>
          </w:p>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Личностные: формировать умение контролировать процесс своей математической деятельности. Метапредметные: развивать понимание сущности алгоритмических предписаний и умение действовать в соответствии с предложенным алгоритмом.</w:t>
            </w:r>
          </w:p>
        </w:tc>
      </w:tr>
      <w:tr w:rsidR="00A07AC1" w:rsidTr="00206A3F">
        <w:tc>
          <w:tcPr>
            <w:tcW w:w="1091" w:type="dxa"/>
          </w:tcPr>
          <w:p w:rsidR="00A07AC1" w:rsidRDefault="00957331" w:rsidP="00C94B58">
            <w:pPr>
              <w:jc w:val="center"/>
              <w:rPr>
                <w:rFonts w:ascii="Times New Roman" w:hAnsi="Times New Roman" w:cs="Times New Roman"/>
                <w:b/>
                <w:sz w:val="24"/>
                <w:szCs w:val="24"/>
              </w:rPr>
            </w:pPr>
            <w:r>
              <w:rPr>
                <w:rFonts w:ascii="Times New Roman" w:hAnsi="Times New Roman" w:cs="Times New Roman"/>
                <w:b/>
                <w:sz w:val="24"/>
                <w:szCs w:val="24"/>
              </w:rPr>
              <w:t>93-94</w:t>
            </w:r>
          </w:p>
        </w:tc>
        <w:tc>
          <w:tcPr>
            <w:tcW w:w="1119" w:type="dxa"/>
          </w:tcPr>
          <w:p w:rsidR="00A07AC1" w:rsidRDefault="00A07AC1" w:rsidP="00C94B58">
            <w:pPr>
              <w:jc w:val="center"/>
              <w:rPr>
                <w:rFonts w:ascii="Times New Roman" w:hAnsi="Times New Roman" w:cs="Times New Roman"/>
                <w:b/>
                <w:sz w:val="24"/>
                <w:szCs w:val="24"/>
              </w:rPr>
            </w:pPr>
          </w:p>
        </w:tc>
        <w:tc>
          <w:tcPr>
            <w:tcW w:w="2680" w:type="dxa"/>
          </w:tcPr>
          <w:p w:rsidR="00A07AC1" w:rsidRDefault="00A07AC1" w:rsidP="00C94B58">
            <w:pPr>
              <w:jc w:val="center"/>
              <w:rPr>
                <w:rFonts w:ascii="Times New Roman" w:hAnsi="Times New Roman" w:cs="Times New Roman"/>
                <w:sz w:val="24"/>
                <w:szCs w:val="24"/>
              </w:rPr>
            </w:pPr>
            <w:r w:rsidRPr="00206A3F">
              <w:rPr>
                <w:rFonts w:ascii="Times New Roman" w:hAnsi="Times New Roman" w:cs="Times New Roman"/>
                <w:sz w:val="24"/>
                <w:szCs w:val="24"/>
              </w:rPr>
              <w:t xml:space="preserve">Уравнения tg x = b и </w:t>
            </w:r>
          </w:p>
          <w:p w:rsidR="00A07AC1" w:rsidRPr="00206A3F" w:rsidRDefault="00A07AC1" w:rsidP="00C94B58">
            <w:pPr>
              <w:jc w:val="center"/>
              <w:rPr>
                <w:rFonts w:ascii="Times New Roman" w:hAnsi="Times New Roman" w:cs="Times New Roman"/>
                <w:sz w:val="24"/>
                <w:szCs w:val="24"/>
              </w:rPr>
            </w:pPr>
            <w:r w:rsidRPr="00206A3F">
              <w:rPr>
                <w:rFonts w:ascii="Times New Roman" w:hAnsi="Times New Roman" w:cs="Times New Roman"/>
                <w:sz w:val="24"/>
                <w:szCs w:val="24"/>
              </w:rPr>
              <w:t>ctg x = b</w:t>
            </w:r>
          </w:p>
        </w:tc>
        <w:tc>
          <w:tcPr>
            <w:tcW w:w="4591" w:type="dxa"/>
            <w:vMerge/>
          </w:tcPr>
          <w:p w:rsidR="00A07AC1"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понятиями арктангенса и арккотангенса, решать уравне</w:t>
            </w:r>
            <w:r>
              <w:rPr>
                <w:rFonts w:ascii="Times New Roman" w:hAnsi="Times New Roman" w:cs="Times New Roman"/>
                <w:sz w:val="24"/>
                <w:szCs w:val="24"/>
              </w:rPr>
              <w:t xml:space="preserve">ния вида tgx=b  и ctgx=b </w:t>
            </w:r>
            <w:r w:rsidRPr="00115FAF">
              <w:rPr>
                <w:rFonts w:ascii="Times New Roman" w:hAnsi="Times New Roman" w:cs="Times New Roman"/>
                <w:sz w:val="24"/>
                <w:szCs w:val="24"/>
              </w:rPr>
              <w:t xml:space="preserve"> Личностные: формировать независимость суждений. Метапредметные: развивать понимание сущности алгоритмических предписаний и умение действовать в соответствии с предложенным алгоритмом.</w:t>
            </w:r>
          </w:p>
        </w:tc>
      </w:tr>
      <w:tr w:rsidR="00A07AC1" w:rsidTr="00206A3F">
        <w:tc>
          <w:tcPr>
            <w:tcW w:w="1091" w:type="dxa"/>
          </w:tcPr>
          <w:p w:rsidR="00A07AC1" w:rsidRDefault="00957331" w:rsidP="00C94B58">
            <w:pPr>
              <w:jc w:val="center"/>
              <w:rPr>
                <w:rFonts w:ascii="Times New Roman" w:hAnsi="Times New Roman" w:cs="Times New Roman"/>
                <w:b/>
                <w:sz w:val="24"/>
                <w:szCs w:val="24"/>
              </w:rPr>
            </w:pPr>
            <w:r>
              <w:rPr>
                <w:rFonts w:ascii="Times New Roman" w:hAnsi="Times New Roman" w:cs="Times New Roman"/>
                <w:b/>
                <w:sz w:val="24"/>
                <w:szCs w:val="24"/>
              </w:rPr>
              <w:t>95-98</w:t>
            </w:r>
          </w:p>
        </w:tc>
        <w:tc>
          <w:tcPr>
            <w:tcW w:w="1119" w:type="dxa"/>
          </w:tcPr>
          <w:p w:rsidR="00A07AC1" w:rsidRDefault="00A07AC1" w:rsidP="00C94B58">
            <w:pPr>
              <w:jc w:val="center"/>
              <w:rPr>
                <w:rFonts w:ascii="Times New Roman" w:hAnsi="Times New Roman" w:cs="Times New Roman"/>
                <w:b/>
                <w:sz w:val="24"/>
                <w:szCs w:val="24"/>
              </w:rPr>
            </w:pPr>
          </w:p>
        </w:tc>
        <w:tc>
          <w:tcPr>
            <w:tcW w:w="2680" w:type="dxa"/>
          </w:tcPr>
          <w:p w:rsidR="00A07AC1" w:rsidRPr="00206A3F" w:rsidRDefault="00A07AC1" w:rsidP="00C94B58">
            <w:pPr>
              <w:jc w:val="center"/>
              <w:rPr>
                <w:rFonts w:ascii="Times New Roman" w:hAnsi="Times New Roman" w:cs="Times New Roman"/>
                <w:sz w:val="24"/>
                <w:szCs w:val="24"/>
                <w:lang w:val="en-US"/>
              </w:rPr>
            </w:pPr>
            <w:r>
              <w:rPr>
                <w:rFonts w:ascii="Times New Roman" w:hAnsi="Times New Roman" w:cs="Times New Roman"/>
                <w:sz w:val="24"/>
                <w:szCs w:val="24"/>
              </w:rPr>
              <w:t>ф</w:t>
            </w:r>
            <w:r w:rsidRPr="00206A3F">
              <w:rPr>
                <w:rFonts w:ascii="Times New Roman" w:hAnsi="Times New Roman" w:cs="Times New Roman"/>
                <w:sz w:val="24"/>
                <w:szCs w:val="24"/>
              </w:rPr>
              <w:t>ункции</w:t>
            </w:r>
            <w:r w:rsidRPr="00206A3F">
              <w:rPr>
                <w:rFonts w:ascii="Times New Roman" w:hAnsi="Times New Roman" w:cs="Times New Roman"/>
                <w:sz w:val="24"/>
                <w:szCs w:val="24"/>
                <w:lang w:val="en-US"/>
              </w:rPr>
              <w:t xml:space="preserve"> y = arccos x, y = arcsin x, y = arctg x </w:t>
            </w:r>
            <w:r w:rsidRPr="00206A3F">
              <w:rPr>
                <w:rFonts w:ascii="Times New Roman" w:hAnsi="Times New Roman" w:cs="Times New Roman"/>
                <w:sz w:val="24"/>
                <w:szCs w:val="24"/>
              </w:rPr>
              <w:t>и</w:t>
            </w:r>
            <w:r w:rsidRPr="00206A3F">
              <w:rPr>
                <w:rFonts w:ascii="Times New Roman" w:hAnsi="Times New Roman" w:cs="Times New Roman"/>
                <w:sz w:val="24"/>
                <w:szCs w:val="24"/>
                <w:lang w:val="en-US"/>
              </w:rPr>
              <w:t> y = arcctg x</w:t>
            </w:r>
          </w:p>
        </w:tc>
        <w:tc>
          <w:tcPr>
            <w:tcW w:w="4591" w:type="dxa"/>
            <w:vMerge/>
          </w:tcPr>
          <w:p w:rsidR="00A07AC1" w:rsidRPr="00FE0E51" w:rsidRDefault="00A07AC1" w:rsidP="007F1794">
            <w:pPr>
              <w:jc w:val="center"/>
              <w:rPr>
                <w:rFonts w:ascii="Times New Roman" w:hAnsi="Times New Roman" w:cs="Times New Roman"/>
                <w:b/>
                <w:sz w:val="24"/>
                <w:szCs w:val="24"/>
                <w:lang w:val="en-US"/>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строить графики обратных тригонометрических функций, применять свойства обратных тригонометрических функций при решении задач. Личностные: формировать умение объективно оценивать свой труд. Метапредметные: развивать мотивы и интересы своей познавательной деятельности.</w:t>
            </w:r>
          </w:p>
        </w:tc>
      </w:tr>
      <w:tr w:rsidR="00A07AC1" w:rsidRPr="00115FAF" w:rsidTr="00206A3F">
        <w:tc>
          <w:tcPr>
            <w:tcW w:w="1091" w:type="dxa"/>
          </w:tcPr>
          <w:p w:rsidR="00A07AC1" w:rsidRPr="00A07AC1" w:rsidRDefault="00957331" w:rsidP="00C94B58">
            <w:pPr>
              <w:jc w:val="center"/>
              <w:rPr>
                <w:rFonts w:ascii="Times New Roman" w:hAnsi="Times New Roman" w:cs="Times New Roman"/>
                <w:b/>
                <w:sz w:val="24"/>
                <w:szCs w:val="24"/>
              </w:rPr>
            </w:pPr>
            <w:r>
              <w:rPr>
                <w:rFonts w:ascii="Times New Roman" w:hAnsi="Times New Roman" w:cs="Times New Roman"/>
                <w:b/>
                <w:sz w:val="24"/>
                <w:szCs w:val="24"/>
              </w:rPr>
              <w:lastRenderedPageBreak/>
              <w:t>99-103</w:t>
            </w:r>
          </w:p>
        </w:tc>
        <w:tc>
          <w:tcPr>
            <w:tcW w:w="1119" w:type="dxa"/>
          </w:tcPr>
          <w:p w:rsidR="00A07AC1" w:rsidRPr="00206A3F" w:rsidRDefault="00A07AC1" w:rsidP="00C94B58">
            <w:pPr>
              <w:jc w:val="center"/>
              <w:rPr>
                <w:rFonts w:ascii="Times New Roman" w:hAnsi="Times New Roman" w:cs="Times New Roman"/>
                <w:b/>
                <w:sz w:val="24"/>
                <w:szCs w:val="24"/>
                <w:lang w:val="en-US"/>
              </w:rPr>
            </w:pPr>
          </w:p>
        </w:tc>
        <w:tc>
          <w:tcPr>
            <w:tcW w:w="2680" w:type="dxa"/>
          </w:tcPr>
          <w:p w:rsidR="00A07AC1" w:rsidRPr="008E407B" w:rsidRDefault="00A07AC1" w:rsidP="00C94B58">
            <w:pPr>
              <w:jc w:val="center"/>
              <w:rPr>
                <w:rFonts w:ascii="Times New Roman" w:hAnsi="Times New Roman" w:cs="Times New Roman"/>
                <w:sz w:val="24"/>
                <w:szCs w:val="24"/>
              </w:rPr>
            </w:pPr>
            <w:r w:rsidRPr="008E407B">
              <w:rPr>
                <w:rFonts w:ascii="Times New Roman" w:hAnsi="Times New Roman" w:cs="Times New Roman"/>
                <w:sz w:val="24"/>
                <w:szCs w:val="24"/>
              </w:rPr>
              <w:t>Тригонометрические уравнения, сводящиеся к алгебраическим</w:t>
            </w:r>
          </w:p>
        </w:tc>
        <w:tc>
          <w:tcPr>
            <w:tcW w:w="4591" w:type="dxa"/>
            <w:vMerge/>
          </w:tcPr>
          <w:p w:rsidR="00A07AC1" w:rsidRPr="00FE0E51"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решать тригонометрические уравнения методом замены переменной, однородные тригонометрические уравнения. Личностные: развивать познавательный интерес к математике. Метапредметные: формировать умения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tc>
      </w:tr>
      <w:tr w:rsidR="00A07AC1" w:rsidRPr="008E407B" w:rsidTr="00206A3F">
        <w:tc>
          <w:tcPr>
            <w:tcW w:w="1091" w:type="dxa"/>
          </w:tcPr>
          <w:p w:rsidR="00A07AC1" w:rsidRPr="008E407B" w:rsidRDefault="00957331" w:rsidP="00C94B58">
            <w:pPr>
              <w:jc w:val="center"/>
              <w:rPr>
                <w:rFonts w:ascii="Times New Roman" w:hAnsi="Times New Roman" w:cs="Times New Roman"/>
                <w:b/>
                <w:sz w:val="24"/>
                <w:szCs w:val="24"/>
              </w:rPr>
            </w:pPr>
            <w:r>
              <w:rPr>
                <w:rFonts w:ascii="Times New Roman" w:hAnsi="Times New Roman" w:cs="Times New Roman"/>
                <w:b/>
                <w:sz w:val="24"/>
                <w:szCs w:val="24"/>
              </w:rPr>
              <w:t>104-108</w:t>
            </w:r>
          </w:p>
        </w:tc>
        <w:tc>
          <w:tcPr>
            <w:tcW w:w="1119" w:type="dxa"/>
          </w:tcPr>
          <w:p w:rsidR="00A07AC1" w:rsidRPr="008E407B" w:rsidRDefault="00A07AC1" w:rsidP="00C94B58">
            <w:pPr>
              <w:jc w:val="center"/>
              <w:rPr>
                <w:rFonts w:ascii="Times New Roman" w:hAnsi="Times New Roman" w:cs="Times New Roman"/>
                <w:b/>
                <w:sz w:val="24"/>
                <w:szCs w:val="24"/>
              </w:rPr>
            </w:pPr>
          </w:p>
        </w:tc>
        <w:tc>
          <w:tcPr>
            <w:tcW w:w="2680" w:type="dxa"/>
          </w:tcPr>
          <w:p w:rsidR="00A07AC1" w:rsidRPr="008E407B" w:rsidRDefault="00A07AC1" w:rsidP="00C94B58">
            <w:pPr>
              <w:jc w:val="center"/>
              <w:rPr>
                <w:rFonts w:ascii="Times New Roman" w:hAnsi="Times New Roman" w:cs="Times New Roman"/>
                <w:sz w:val="24"/>
                <w:szCs w:val="24"/>
              </w:rPr>
            </w:pPr>
            <w:r>
              <w:rPr>
                <w:rFonts w:ascii="Times New Roman" w:hAnsi="Times New Roman" w:cs="Times New Roman"/>
                <w:sz w:val="24"/>
                <w:szCs w:val="24"/>
              </w:rPr>
              <w:t>Р</w:t>
            </w:r>
            <w:r w:rsidRPr="008E407B">
              <w:rPr>
                <w:rFonts w:ascii="Times New Roman" w:hAnsi="Times New Roman" w:cs="Times New Roman"/>
                <w:sz w:val="24"/>
                <w:szCs w:val="24"/>
              </w:rPr>
              <w:t>ешение тригонометрических уравнений методом разложения на множители. Применение ограниченности тригонометрических функций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решать тригонометрические уравнения методом разложения на множители, применять ограниченность тригонометрических функций. Личностные: формировать умение формулировать собственное мнение. Метапредметные: формировать умение корректировать</w:t>
            </w:r>
          </w:p>
        </w:tc>
      </w:tr>
      <w:tr w:rsidR="00A07AC1" w:rsidRPr="008E407B" w:rsidTr="00206A3F">
        <w:tc>
          <w:tcPr>
            <w:tcW w:w="1091" w:type="dxa"/>
          </w:tcPr>
          <w:p w:rsidR="00A07AC1" w:rsidRPr="008E407B" w:rsidRDefault="00957331" w:rsidP="00C94B58">
            <w:pPr>
              <w:jc w:val="center"/>
              <w:rPr>
                <w:rFonts w:ascii="Times New Roman" w:hAnsi="Times New Roman" w:cs="Times New Roman"/>
                <w:b/>
                <w:sz w:val="24"/>
                <w:szCs w:val="24"/>
              </w:rPr>
            </w:pPr>
            <w:r>
              <w:rPr>
                <w:rFonts w:ascii="Times New Roman" w:hAnsi="Times New Roman" w:cs="Times New Roman"/>
                <w:b/>
                <w:sz w:val="24"/>
                <w:szCs w:val="24"/>
              </w:rPr>
              <w:t>109-111</w:t>
            </w:r>
          </w:p>
        </w:tc>
        <w:tc>
          <w:tcPr>
            <w:tcW w:w="1119" w:type="dxa"/>
          </w:tcPr>
          <w:p w:rsidR="00A07AC1" w:rsidRPr="008E407B" w:rsidRDefault="00A07AC1" w:rsidP="00C94B58">
            <w:pPr>
              <w:jc w:val="center"/>
              <w:rPr>
                <w:rFonts w:ascii="Times New Roman" w:hAnsi="Times New Roman" w:cs="Times New Roman"/>
                <w:b/>
                <w:sz w:val="24"/>
                <w:szCs w:val="24"/>
              </w:rPr>
            </w:pPr>
          </w:p>
        </w:tc>
        <w:tc>
          <w:tcPr>
            <w:tcW w:w="2680" w:type="dxa"/>
          </w:tcPr>
          <w:p w:rsidR="00A07AC1" w:rsidRPr="008E407B" w:rsidRDefault="00A07AC1" w:rsidP="00C94B58">
            <w:pPr>
              <w:jc w:val="center"/>
              <w:rPr>
                <w:rFonts w:ascii="Times New Roman" w:hAnsi="Times New Roman" w:cs="Times New Roman"/>
                <w:sz w:val="24"/>
                <w:szCs w:val="24"/>
              </w:rPr>
            </w:pPr>
            <w:r w:rsidRPr="008E407B">
              <w:rPr>
                <w:rFonts w:ascii="Times New Roman" w:hAnsi="Times New Roman" w:cs="Times New Roman"/>
                <w:sz w:val="24"/>
                <w:szCs w:val="24"/>
              </w:rPr>
              <w:t>О равносильных переходах при решении тригонометрических уравнений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владеть основными причинами неравносильных переходов при решении тригонометрических уравнений, формировать умения решать тригонометрические уравнения, используя равносильные переходы. Личностные: формировать умение формулировать собственное мнение. Метапредметные: формировать умение корректировать свои действия в соответствии с изменяющейся ситуацией.</w:t>
            </w:r>
          </w:p>
        </w:tc>
      </w:tr>
      <w:tr w:rsidR="00A07AC1" w:rsidRPr="008E407B" w:rsidTr="00206A3F">
        <w:tc>
          <w:tcPr>
            <w:tcW w:w="1091" w:type="dxa"/>
          </w:tcPr>
          <w:p w:rsidR="00A07AC1" w:rsidRPr="008E407B" w:rsidRDefault="00957331" w:rsidP="00957331">
            <w:pPr>
              <w:jc w:val="center"/>
              <w:rPr>
                <w:rFonts w:ascii="Times New Roman" w:hAnsi="Times New Roman" w:cs="Times New Roman"/>
                <w:b/>
                <w:sz w:val="24"/>
                <w:szCs w:val="24"/>
              </w:rPr>
            </w:pPr>
            <w:r>
              <w:rPr>
                <w:rFonts w:ascii="Times New Roman" w:hAnsi="Times New Roman" w:cs="Times New Roman"/>
                <w:b/>
                <w:sz w:val="24"/>
                <w:szCs w:val="24"/>
              </w:rPr>
              <w:t>112-116</w:t>
            </w:r>
          </w:p>
        </w:tc>
        <w:tc>
          <w:tcPr>
            <w:tcW w:w="1119" w:type="dxa"/>
          </w:tcPr>
          <w:p w:rsidR="00A07AC1" w:rsidRPr="008E407B" w:rsidRDefault="00A07AC1" w:rsidP="00C94B58">
            <w:pPr>
              <w:jc w:val="center"/>
              <w:rPr>
                <w:rFonts w:ascii="Times New Roman" w:hAnsi="Times New Roman" w:cs="Times New Roman"/>
                <w:b/>
                <w:sz w:val="24"/>
                <w:szCs w:val="24"/>
              </w:rPr>
            </w:pPr>
          </w:p>
        </w:tc>
        <w:tc>
          <w:tcPr>
            <w:tcW w:w="2680" w:type="dxa"/>
          </w:tcPr>
          <w:p w:rsidR="00A07AC1" w:rsidRPr="008E407B" w:rsidRDefault="00A07AC1" w:rsidP="00C94B58">
            <w:pPr>
              <w:jc w:val="center"/>
              <w:rPr>
                <w:rFonts w:ascii="Times New Roman" w:hAnsi="Times New Roman" w:cs="Times New Roman"/>
                <w:sz w:val="24"/>
                <w:szCs w:val="24"/>
              </w:rPr>
            </w:pPr>
            <w:r w:rsidRPr="008E407B">
              <w:rPr>
                <w:rFonts w:ascii="Times New Roman" w:hAnsi="Times New Roman" w:cs="Times New Roman"/>
                <w:sz w:val="24"/>
                <w:szCs w:val="24"/>
              </w:rPr>
              <w:t>Тригонометрические неравенства</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решать простейшие тригонометрические неравенства и неравенства, сводящиеся к ним. Личностные: формировать интерес к изучению темы и желание применять приобретённые знания и умения. Метапредметные: формировать умение соотносить свои действия с планируемыми результатами.</w:t>
            </w:r>
          </w:p>
        </w:tc>
      </w:tr>
      <w:tr w:rsidR="00A07AC1" w:rsidRPr="008E407B" w:rsidTr="0086203F">
        <w:trPr>
          <w:trHeight w:val="562"/>
        </w:trPr>
        <w:tc>
          <w:tcPr>
            <w:tcW w:w="1091" w:type="dxa"/>
          </w:tcPr>
          <w:p w:rsidR="00A07AC1" w:rsidRPr="008E407B" w:rsidRDefault="00957331" w:rsidP="00957331">
            <w:pPr>
              <w:jc w:val="center"/>
              <w:rPr>
                <w:rFonts w:ascii="Times New Roman" w:hAnsi="Times New Roman" w:cs="Times New Roman"/>
                <w:b/>
                <w:sz w:val="24"/>
                <w:szCs w:val="24"/>
              </w:rPr>
            </w:pPr>
            <w:r>
              <w:rPr>
                <w:rFonts w:ascii="Times New Roman" w:hAnsi="Times New Roman" w:cs="Times New Roman"/>
                <w:b/>
                <w:sz w:val="24"/>
                <w:szCs w:val="24"/>
              </w:rPr>
              <w:t>117</w:t>
            </w:r>
          </w:p>
        </w:tc>
        <w:tc>
          <w:tcPr>
            <w:tcW w:w="1119" w:type="dxa"/>
          </w:tcPr>
          <w:p w:rsidR="00A07AC1" w:rsidRPr="008E407B" w:rsidRDefault="00A07AC1" w:rsidP="00C94B58">
            <w:pPr>
              <w:jc w:val="center"/>
              <w:rPr>
                <w:rFonts w:ascii="Times New Roman" w:hAnsi="Times New Roman" w:cs="Times New Roman"/>
                <w:b/>
                <w:sz w:val="24"/>
                <w:szCs w:val="24"/>
              </w:rPr>
            </w:pPr>
          </w:p>
        </w:tc>
        <w:tc>
          <w:tcPr>
            <w:tcW w:w="2680" w:type="dxa"/>
          </w:tcPr>
          <w:p w:rsidR="00A07AC1" w:rsidRPr="008E407B" w:rsidRDefault="00A07AC1" w:rsidP="00C94B58">
            <w:pPr>
              <w:jc w:val="center"/>
              <w:rPr>
                <w:rFonts w:ascii="Times New Roman" w:hAnsi="Times New Roman" w:cs="Times New Roman"/>
                <w:sz w:val="24"/>
                <w:szCs w:val="24"/>
              </w:rPr>
            </w:pPr>
            <w:r w:rsidRPr="008E407B">
              <w:rPr>
                <w:rFonts w:ascii="Times New Roman" w:hAnsi="Times New Roman" w:cs="Times New Roman"/>
                <w:sz w:val="24"/>
                <w:szCs w:val="24"/>
              </w:rPr>
              <w:t>Контрольная работа № 7</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8E407B" w:rsidRDefault="00A07AC1" w:rsidP="007F1794">
            <w:pPr>
              <w:jc w:val="center"/>
              <w:rPr>
                <w:rFonts w:ascii="Times New Roman" w:hAnsi="Times New Roman" w:cs="Times New Roman"/>
                <w:b/>
                <w:sz w:val="24"/>
                <w:szCs w:val="24"/>
              </w:rPr>
            </w:pPr>
          </w:p>
        </w:tc>
      </w:tr>
      <w:tr w:rsidR="00A07AC1" w:rsidRPr="008E407B" w:rsidTr="002F4D78">
        <w:tc>
          <w:tcPr>
            <w:tcW w:w="15559" w:type="dxa"/>
            <w:gridSpan w:val="5"/>
          </w:tcPr>
          <w:p w:rsidR="00A07AC1" w:rsidRPr="008E407B" w:rsidRDefault="00A07AC1" w:rsidP="000E43CA">
            <w:pPr>
              <w:jc w:val="center"/>
              <w:rPr>
                <w:rFonts w:ascii="Times New Roman" w:hAnsi="Times New Roman" w:cs="Times New Roman"/>
                <w:b/>
                <w:sz w:val="24"/>
                <w:szCs w:val="24"/>
              </w:rPr>
            </w:pPr>
            <w:r w:rsidRPr="008E407B">
              <w:rPr>
                <w:rFonts w:ascii="Times New Roman" w:hAnsi="Times New Roman" w:cs="Times New Roman"/>
                <w:b/>
                <w:sz w:val="24"/>
                <w:szCs w:val="24"/>
              </w:rPr>
              <w:t>Производная и её применение</w:t>
            </w:r>
            <w:r w:rsidR="000E43CA">
              <w:rPr>
                <w:rFonts w:ascii="Times New Roman" w:hAnsi="Times New Roman" w:cs="Times New Roman"/>
                <w:b/>
                <w:sz w:val="24"/>
                <w:szCs w:val="24"/>
              </w:rPr>
              <w:t xml:space="preserve"> 42 часа</w:t>
            </w:r>
          </w:p>
        </w:tc>
      </w:tr>
      <w:tr w:rsidR="00A07AC1" w:rsidRPr="008E407B" w:rsidTr="00206A3F">
        <w:tc>
          <w:tcPr>
            <w:tcW w:w="1091" w:type="dxa"/>
          </w:tcPr>
          <w:p w:rsidR="00A07AC1" w:rsidRPr="008E407B"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118-120</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8E407B">
              <w:rPr>
                <w:rFonts w:ascii="Times New Roman" w:hAnsi="Times New Roman" w:cs="Times New Roman"/>
                <w:sz w:val="24"/>
                <w:szCs w:val="24"/>
              </w:rPr>
              <w:t>Определение предела функции в точке и функции непрерывной в точке</w:t>
            </w:r>
          </w:p>
        </w:tc>
        <w:tc>
          <w:tcPr>
            <w:tcW w:w="4591" w:type="dxa"/>
            <w:vMerge w:val="restart"/>
          </w:tcPr>
          <w:p w:rsidR="00A07AC1" w:rsidRPr="00D603F9" w:rsidRDefault="00A07AC1" w:rsidP="00D603F9">
            <w:pPr>
              <w:jc w:val="both"/>
              <w:rPr>
                <w:rFonts w:ascii="Times New Roman" w:hAnsi="Times New Roman" w:cs="Times New Roman"/>
                <w:sz w:val="24"/>
                <w:szCs w:val="24"/>
              </w:rPr>
            </w:pPr>
            <w:r w:rsidRPr="00D603F9">
              <w:rPr>
                <w:rFonts w:ascii="Times New Roman" w:hAnsi="Times New Roman" w:cs="Times New Roman"/>
                <w:sz w:val="24"/>
                <w:szCs w:val="24"/>
              </w:rPr>
              <w:t>Описывать понятия: мгновенной скорости, касательной к графику функции, приращения функции в точке, геометрический и механический смысл производной, наибольшего (наименьшего) значения функции на отрезке, второй производной, выпуклой вверх (вниз) функции, асимптоты графика.</w:t>
            </w:r>
          </w:p>
          <w:p w:rsidR="00A07AC1" w:rsidRPr="00D603F9" w:rsidRDefault="00A07AC1" w:rsidP="00D603F9">
            <w:pPr>
              <w:jc w:val="both"/>
              <w:rPr>
                <w:rFonts w:ascii="Times New Roman" w:hAnsi="Times New Roman" w:cs="Times New Roman"/>
                <w:sz w:val="24"/>
                <w:szCs w:val="24"/>
              </w:rPr>
            </w:pPr>
            <w:r w:rsidRPr="00D603F9">
              <w:rPr>
                <w:rFonts w:ascii="Times New Roman" w:hAnsi="Times New Roman" w:cs="Times New Roman"/>
                <w:sz w:val="24"/>
                <w:szCs w:val="24"/>
              </w:rPr>
              <w:t>Формулировать определения: предела функции в точке, функции непрерывной в точке, производной функции в точке, окрестности точки, точки максимума, точки минимума, критической точки функции. Описывать алгоритмы: поиска наибольшего и наименьшего значений функции на отрезке, исследования свойств и построения графика функции. Записывать формулы: производная степенной функции, производная корня n-й степени, производные тригонометрических функций, уравнения касательной к графику функции. Формулировать и доказывать теоремы: о непрерывности дифференцируемой функции, о правилах вычисления производной, о признаке постоянства функции, о признаке возрастания (убывания) функции, о признаке точки максимума (минимума), о признак выпуклой вверх (вниз) функции. Формулирует и поясняет геометрический и механический смыслы теорем: Ферма, Ролля, Лагранжа.</w:t>
            </w:r>
          </w:p>
          <w:p w:rsidR="00A07AC1" w:rsidRPr="008E407B" w:rsidRDefault="00A07AC1" w:rsidP="00D603F9">
            <w:pPr>
              <w:jc w:val="both"/>
              <w:rPr>
                <w:rFonts w:ascii="Times New Roman" w:hAnsi="Times New Roman" w:cs="Times New Roman"/>
                <w:b/>
                <w:sz w:val="24"/>
                <w:szCs w:val="24"/>
              </w:rPr>
            </w:pPr>
            <w:r w:rsidRPr="00D603F9">
              <w:rPr>
                <w:rFonts w:ascii="Times New Roman" w:hAnsi="Times New Roman" w:cs="Times New Roman"/>
                <w:sz w:val="24"/>
                <w:szCs w:val="24"/>
              </w:rPr>
              <w:t>Применять изученные определения, теоремы и формулы к решению задач</w:t>
            </w:r>
            <w:r>
              <w:rPr>
                <w:rFonts w:ascii="Times New Roman" w:hAnsi="Times New Roman" w:cs="Times New Roman"/>
                <w:sz w:val="24"/>
                <w:szCs w:val="24"/>
              </w:rPr>
              <w:t>.</w:t>
            </w: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понятиями предела функции в точке, непрерывности функции в точке, доказывать и применять теоремы об арифметических действиях с пределами функций. Личностные: развивать познавательный интерес к математике. Метапредметные: формировать представления об идеях и о методах математики как об универсальном языке науки и техники.</w:t>
            </w:r>
          </w:p>
        </w:tc>
      </w:tr>
      <w:tr w:rsidR="00A07AC1" w:rsidRPr="008E407B" w:rsidTr="00206A3F">
        <w:tc>
          <w:tcPr>
            <w:tcW w:w="1091" w:type="dxa"/>
          </w:tcPr>
          <w:p w:rsidR="00A07AC1" w:rsidRPr="008E407B"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121</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Pr>
                <w:rFonts w:ascii="Times New Roman" w:hAnsi="Times New Roman" w:cs="Times New Roman"/>
                <w:sz w:val="24"/>
                <w:szCs w:val="24"/>
              </w:rPr>
              <w:t>З</w:t>
            </w:r>
            <w:r w:rsidRPr="008E407B">
              <w:rPr>
                <w:rFonts w:ascii="Times New Roman" w:hAnsi="Times New Roman" w:cs="Times New Roman"/>
                <w:sz w:val="24"/>
                <w:szCs w:val="24"/>
              </w:rPr>
              <w:t>адачи о мгновенной скорости и касательной к графику функции</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оперировать понятием приращения функции в точке, касательной к графику функции. Личностные: формировать целостное мировоззрение, соответствующее современному уровню развития науки и общественной практики. Метапредметные: формировать умение видеть математическую задачу в контексте проблемной ситуации в других дисциплинах, в окружающей жизни.</w:t>
            </w:r>
          </w:p>
        </w:tc>
      </w:tr>
      <w:tr w:rsidR="00A07AC1" w:rsidRPr="008E407B" w:rsidTr="00206A3F">
        <w:tc>
          <w:tcPr>
            <w:tcW w:w="1091" w:type="dxa"/>
          </w:tcPr>
          <w:p w:rsidR="00A07AC1" w:rsidRPr="008E407B"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122-125</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Pr>
                <w:rFonts w:ascii="Times New Roman" w:hAnsi="Times New Roman" w:cs="Times New Roman"/>
                <w:sz w:val="24"/>
                <w:szCs w:val="24"/>
              </w:rPr>
              <w:t>Понятие производ</w:t>
            </w:r>
            <w:r w:rsidRPr="008E407B">
              <w:rPr>
                <w:rFonts w:ascii="Times New Roman" w:hAnsi="Times New Roman" w:cs="Times New Roman"/>
                <w:sz w:val="24"/>
                <w:szCs w:val="24"/>
              </w:rPr>
              <w:t>ной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понятием производной функции в точке, находить производную функции в точке, используя определение. Личностные: формировать ответственное отношение к обучению, готовность к саморазвитию и самообразованию на основе мотивации к обучению и познанию. Метапредметные: формировать умения сравнивать, анализировать, обобщать по разным основаниям, моделировать выбор способов деятельности, группировать.</w:t>
            </w:r>
          </w:p>
        </w:tc>
      </w:tr>
      <w:tr w:rsidR="00A07AC1" w:rsidRPr="008E407B" w:rsidTr="00206A3F">
        <w:tc>
          <w:tcPr>
            <w:tcW w:w="1091" w:type="dxa"/>
          </w:tcPr>
          <w:p w:rsidR="00A07AC1" w:rsidRPr="008E407B"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126-130</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Pr>
                <w:rFonts w:ascii="Times New Roman" w:hAnsi="Times New Roman" w:cs="Times New Roman"/>
                <w:sz w:val="24"/>
                <w:szCs w:val="24"/>
              </w:rPr>
              <w:t>П</w:t>
            </w:r>
            <w:r w:rsidRPr="008E407B">
              <w:rPr>
                <w:rFonts w:ascii="Times New Roman" w:hAnsi="Times New Roman" w:cs="Times New Roman"/>
                <w:sz w:val="24"/>
                <w:szCs w:val="24"/>
              </w:rPr>
              <w:t>равила вычисления производной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применять формулы производной суммы, произведения, частного. Личностные: формировать представление о математической науке как сфере математической деятельности, о её значимости для развития цивилизации Метапредметные: формировать умение видеть математическую задачу в контексте проблемной ситуации, в других дисциплинах.</w:t>
            </w:r>
          </w:p>
        </w:tc>
      </w:tr>
      <w:tr w:rsidR="00A07AC1" w:rsidRPr="008E407B" w:rsidTr="00206A3F">
        <w:tc>
          <w:tcPr>
            <w:tcW w:w="1091" w:type="dxa"/>
          </w:tcPr>
          <w:p w:rsidR="00A07AC1" w:rsidRPr="008E407B"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131-135</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8E407B">
              <w:rPr>
                <w:rFonts w:ascii="Times New Roman" w:hAnsi="Times New Roman" w:cs="Times New Roman"/>
                <w:sz w:val="24"/>
                <w:szCs w:val="24"/>
              </w:rPr>
              <w:t>Уравнение касательной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составлять уравнение касательной проведённой к графику функции в точке с заданной абсциссой. Личностные: формировать интерес </w:t>
            </w:r>
            <w:r w:rsidRPr="00115FAF">
              <w:rPr>
                <w:rFonts w:ascii="Times New Roman" w:hAnsi="Times New Roman" w:cs="Times New Roman"/>
                <w:sz w:val="24"/>
                <w:szCs w:val="24"/>
              </w:rPr>
              <w:lastRenderedPageBreak/>
              <w:t>к изучению темы и желание применять приобретённые знания и умения. Метапредметные: развивать мотивы и интерес к познавательной деятельности.</w:t>
            </w:r>
          </w:p>
        </w:tc>
      </w:tr>
      <w:tr w:rsidR="00A07AC1" w:rsidRPr="008E407B" w:rsidTr="00206A3F">
        <w:tc>
          <w:tcPr>
            <w:tcW w:w="1091" w:type="dxa"/>
          </w:tcPr>
          <w:p w:rsidR="00A07AC1" w:rsidRPr="008E407B" w:rsidRDefault="00A07AC1"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57331">
              <w:rPr>
                <w:rFonts w:ascii="Times New Roman" w:hAnsi="Times New Roman" w:cs="Times New Roman"/>
                <w:b/>
                <w:sz w:val="24"/>
                <w:szCs w:val="24"/>
              </w:rPr>
              <w:t>36</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8E407B">
              <w:rPr>
                <w:rFonts w:ascii="Times New Roman" w:hAnsi="Times New Roman" w:cs="Times New Roman"/>
                <w:sz w:val="24"/>
                <w:szCs w:val="24"/>
              </w:rPr>
              <w:t>Контрольная работа № 8</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A07AC1" w:rsidP="00115FAF">
            <w:pPr>
              <w:jc w:val="both"/>
              <w:rPr>
                <w:rFonts w:ascii="Times New Roman" w:hAnsi="Times New Roman" w:cs="Times New Roman"/>
                <w:sz w:val="24"/>
                <w:szCs w:val="24"/>
              </w:rPr>
            </w:pPr>
          </w:p>
        </w:tc>
      </w:tr>
      <w:tr w:rsidR="00A07AC1" w:rsidRPr="008E407B" w:rsidTr="00206A3F">
        <w:tc>
          <w:tcPr>
            <w:tcW w:w="1091" w:type="dxa"/>
          </w:tcPr>
          <w:p w:rsidR="00A07AC1" w:rsidRPr="008E407B"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137-</w:t>
            </w:r>
            <w:r w:rsidR="00922516">
              <w:rPr>
                <w:rFonts w:ascii="Times New Roman" w:hAnsi="Times New Roman" w:cs="Times New Roman"/>
                <w:b/>
                <w:sz w:val="24"/>
                <w:szCs w:val="24"/>
              </w:rPr>
              <w:t>141</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8E407B">
              <w:rPr>
                <w:rFonts w:ascii="Times New Roman" w:hAnsi="Times New Roman" w:cs="Times New Roman"/>
                <w:sz w:val="24"/>
                <w:szCs w:val="24"/>
              </w:rPr>
              <w:t>Признаки возрастания и убывания функции</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доказывать и применять теоремы Ферма, Ролля и Лагранжа, находить промежутки возрастания и убывания функции, используя признаки возрастания и убывания функции. Личностные: формировать умение представлять результат своей деятельности. Метапредметные: развивать навыки самостоятельной работы, анализа своей работы.</w:t>
            </w:r>
          </w:p>
        </w:tc>
      </w:tr>
      <w:tr w:rsidR="00A07AC1" w:rsidRPr="008E407B" w:rsidTr="00206A3F">
        <w:tc>
          <w:tcPr>
            <w:tcW w:w="1091" w:type="dxa"/>
          </w:tcPr>
          <w:p w:rsidR="00A07AC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142-146</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Pr>
                <w:rFonts w:ascii="Times New Roman" w:hAnsi="Times New Roman" w:cs="Times New Roman"/>
                <w:sz w:val="24"/>
                <w:szCs w:val="24"/>
              </w:rPr>
              <w:t>Т</w:t>
            </w:r>
            <w:r w:rsidRPr="008E407B">
              <w:rPr>
                <w:rFonts w:ascii="Times New Roman" w:hAnsi="Times New Roman" w:cs="Times New Roman"/>
                <w:sz w:val="24"/>
                <w:szCs w:val="24"/>
              </w:rPr>
              <w:t>очки экстремума функции</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понятиями окрестности точки, точек экстремума (максимума и минимума) функции, критических точек функции; применять необходимое условие экстремума функции, применять признак точки максимума функции и признак точки минимума. Личностные: формировать умение формулировать собственное мнение. Метапредметные: формировать умение корректировать свои действия в соответствии с изменяющейся ситуацией.</w:t>
            </w:r>
          </w:p>
        </w:tc>
      </w:tr>
      <w:tr w:rsidR="00A07AC1" w:rsidRPr="008E407B" w:rsidTr="00206A3F">
        <w:tc>
          <w:tcPr>
            <w:tcW w:w="1091" w:type="dxa"/>
          </w:tcPr>
          <w:p w:rsidR="00A07AC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147-151</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D603F9">
              <w:rPr>
                <w:rFonts w:ascii="Times New Roman" w:hAnsi="Times New Roman" w:cs="Times New Roman"/>
                <w:sz w:val="24"/>
                <w:szCs w:val="24"/>
              </w:rPr>
              <w:t>Наибольшее и наименьшее значения функции на отрезке</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находить наибольшее и наименьшее значения непрерывных функций на отрезке. Личностные: формировать умение планировать свои действия в соответствии с учебным заданием. Метапредметные: формировать умения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tc>
      </w:tr>
      <w:tr w:rsidR="00A07AC1" w:rsidRPr="008E407B" w:rsidTr="00206A3F">
        <w:tc>
          <w:tcPr>
            <w:tcW w:w="1091" w:type="dxa"/>
          </w:tcPr>
          <w:p w:rsidR="00A07AC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152-154</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D603F9">
              <w:rPr>
                <w:rFonts w:ascii="Times New Roman" w:hAnsi="Times New Roman" w:cs="Times New Roman"/>
                <w:sz w:val="24"/>
                <w:szCs w:val="24"/>
              </w:rPr>
              <w:t>Вторая производная. Понятие выпуклости функции</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понятием производной функции в точке, находить производную функции в точке, используя определение.</w:t>
            </w:r>
          </w:p>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Личностные: формировать ответственное отношение к обучению, готовность к саморазвитию и самообразованию на основе мотивации к обучению и </w:t>
            </w:r>
            <w:r w:rsidRPr="00115FAF">
              <w:rPr>
                <w:rFonts w:ascii="Times New Roman" w:hAnsi="Times New Roman" w:cs="Times New Roman"/>
                <w:sz w:val="24"/>
                <w:szCs w:val="24"/>
              </w:rPr>
              <w:lastRenderedPageBreak/>
              <w:t>познанию. Метапредметные: формировать умения сравнивать, анализировать, обобщать по разным основаниям, моделировать выбор способов деятельности, группировать.</w:t>
            </w:r>
          </w:p>
        </w:tc>
      </w:tr>
      <w:tr w:rsidR="00A07AC1" w:rsidRPr="008E407B" w:rsidTr="00206A3F">
        <w:tc>
          <w:tcPr>
            <w:tcW w:w="1091" w:type="dxa"/>
          </w:tcPr>
          <w:p w:rsidR="00A07AC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155-158</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D603F9" w:rsidRDefault="00A07AC1" w:rsidP="007F1794">
            <w:pPr>
              <w:jc w:val="center"/>
              <w:rPr>
                <w:rFonts w:ascii="Times New Roman" w:hAnsi="Times New Roman" w:cs="Times New Roman"/>
                <w:sz w:val="24"/>
                <w:szCs w:val="24"/>
              </w:rPr>
            </w:pPr>
            <w:r w:rsidRPr="00D603F9">
              <w:rPr>
                <w:rFonts w:ascii="Times New Roman" w:hAnsi="Times New Roman" w:cs="Times New Roman"/>
                <w:sz w:val="24"/>
                <w:szCs w:val="24"/>
              </w:rPr>
              <w:t>Построение графиков функций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строить графики функций с помощью методов математического анализа для исследования функций. Личностные: развивать познавательный интерес к математике. Метапредметные: формировать умение корректировать свои действия в соответствии с изменяющейся ситуацией.</w:t>
            </w:r>
          </w:p>
        </w:tc>
      </w:tr>
      <w:tr w:rsidR="00A07AC1" w:rsidRPr="008E407B" w:rsidTr="00206A3F">
        <w:tc>
          <w:tcPr>
            <w:tcW w:w="1091" w:type="dxa"/>
          </w:tcPr>
          <w:p w:rsidR="00A07AC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159</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D603F9" w:rsidRDefault="00A07AC1" w:rsidP="007F1794">
            <w:pPr>
              <w:jc w:val="center"/>
              <w:rPr>
                <w:rFonts w:ascii="Times New Roman" w:hAnsi="Times New Roman" w:cs="Times New Roman"/>
                <w:sz w:val="24"/>
                <w:szCs w:val="24"/>
              </w:rPr>
            </w:pPr>
            <w:r w:rsidRPr="00D603F9">
              <w:rPr>
                <w:rFonts w:ascii="Times New Roman" w:hAnsi="Times New Roman" w:cs="Times New Roman"/>
                <w:sz w:val="24"/>
                <w:szCs w:val="24"/>
              </w:rPr>
              <w:t>Контрольная работа № 8</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8E407B" w:rsidRDefault="00A07AC1" w:rsidP="007F1794">
            <w:pPr>
              <w:jc w:val="center"/>
              <w:rPr>
                <w:rFonts w:ascii="Times New Roman" w:hAnsi="Times New Roman" w:cs="Times New Roman"/>
                <w:b/>
                <w:sz w:val="24"/>
                <w:szCs w:val="24"/>
              </w:rPr>
            </w:pPr>
          </w:p>
        </w:tc>
      </w:tr>
      <w:tr w:rsidR="00A07AC1" w:rsidRPr="008E407B" w:rsidTr="004E6A07">
        <w:tc>
          <w:tcPr>
            <w:tcW w:w="15559" w:type="dxa"/>
            <w:gridSpan w:val="5"/>
          </w:tcPr>
          <w:p w:rsidR="00A07AC1" w:rsidRPr="008E407B" w:rsidRDefault="00A07AC1" w:rsidP="007F1794">
            <w:pPr>
              <w:jc w:val="center"/>
              <w:rPr>
                <w:rFonts w:ascii="Times New Roman" w:hAnsi="Times New Roman" w:cs="Times New Roman"/>
                <w:b/>
                <w:sz w:val="24"/>
                <w:szCs w:val="24"/>
              </w:rPr>
            </w:pPr>
            <w:r w:rsidRPr="00D603F9">
              <w:rPr>
                <w:rFonts w:ascii="Times New Roman" w:hAnsi="Times New Roman" w:cs="Times New Roman"/>
                <w:b/>
                <w:sz w:val="24"/>
                <w:szCs w:val="24"/>
              </w:rPr>
              <w:t>Повторение курса алгебры и начал математического анализа 10 класса</w:t>
            </w:r>
            <w:r w:rsidR="000E43CA">
              <w:rPr>
                <w:rFonts w:ascii="Times New Roman" w:hAnsi="Times New Roman" w:cs="Times New Roman"/>
                <w:b/>
                <w:sz w:val="24"/>
                <w:szCs w:val="24"/>
              </w:rPr>
              <w:t xml:space="preserve"> 16 часов.</w:t>
            </w:r>
          </w:p>
        </w:tc>
      </w:tr>
      <w:tr w:rsidR="00FE0E51" w:rsidRPr="008E407B" w:rsidTr="00206A3F">
        <w:tc>
          <w:tcPr>
            <w:tcW w:w="1091" w:type="dxa"/>
          </w:tcPr>
          <w:p w:rsidR="00FE0E5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160</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Pr="00D603F9" w:rsidRDefault="00FE0E51" w:rsidP="007F1794">
            <w:pPr>
              <w:jc w:val="center"/>
              <w:rPr>
                <w:rFonts w:ascii="Times New Roman" w:hAnsi="Times New Roman" w:cs="Times New Roman"/>
                <w:sz w:val="24"/>
                <w:szCs w:val="24"/>
              </w:rPr>
            </w:pPr>
            <w:r>
              <w:rPr>
                <w:rFonts w:ascii="Times New Roman" w:hAnsi="Times New Roman" w:cs="Times New Roman"/>
                <w:sz w:val="24"/>
                <w:szCs w:val="24"/>
              </w:rPr>
              <w:t>Множества</w:t>
            </w:r>
          </w:p>
        </w:tc>
        <w:tc>
          <w:tcPr>
            <w:tcW w:w="4591" w:type="dxa"/>
            <w:vMerge w:val="restart"/>
          </w:tcPr>
          <w:p w:rsidR="00FE0E51" w:rsidRPr="008E407B" w:rsidRDefault="00FE0E51" w:rsidP="007F1794">
            <w:pPr>
              <w:jc w:val="center"/>
              <w:rPr>
                <w:rFonts w:ascii="Times New Roman" w:hAnsi="Times New Roman" w:cs="Times New Roman"/>
                <w:b/>
                <w:sz w:val="24"/>
                <w:szCs w:val="24"/>
              </w:rPr>
            </w:pPr>
          </w:p>
        </w:tc>
        <w:tc>
          <w:tcPr>
            <w:tcW w:w="6078" w:type="dxa"/>
            <w:vMerge w:val="restart"/>
          </w:tcPr>
          <w:p w:rsidR="00FE0E51" w:rsidRPr="008E407B" w:rsidRDefault="00FE0E51" w:rsidP="00FE0E51">
            <w:pPr>
              <w:jc w:val="both"/>
              <w:rPr>
                <w:rFonts w:ascii="Times New Roman" w:hAnsi="Times New Roman" w:cs="Times New Roman"/>
                <w:b/>
                <w:sz w:val="24"/>
                <w:szCs w:val="24"/>
              </w:rPr>
            </w:pPr>
            <w:r w:rsidRPr="00FE0E51">
              <w:rPr>
                <w:rFonts w:ascii="Times New Roman" w:hAnsi="Times New Roman" w:cs="Times New Roman"/>
                <w:sz w:val="24"/>
                <w:szCs w:val="24"/>
              </w:rPr>
              <w:t>Предметные: формировать умения оперировать поняти</w:t>
            </w:r>
            <w:r>
              <w:rPr>
                <w:rFonts w:ascii="Times New Roman" w:hAnsi="Times New Roman" w:cs="Times New Roman"/>
                <w:sz w:val="24"/>
                <w:szCs w:val="24"/>
              </w:rPr>
              <w:t xml:space="preserve">ями. </w:t>
            </w:r>
            <w:r w:rsidRPr="00115FAF">
              <w:rPr>
                <w:rFonts w:ascii="Times New Roman" w:hAnsi="Times New Roman" w:cs="Times New Roman"/>
                <w:sz w:val="24"/>
                <w:szCs w:val="24"/>
              </w:rPr>
              <w:t xml:space="preserve">Личностные: формировать ответственное отношение к обучению, готовность к саморазвитию и самообразованию на основе мотивации к обучению и познанию. Метапредметные: формировать умения сравнивать, анализировать, обобщать по разным основаниям, моделировать выбор способов деятельности, </w:t>
            </w:r>
          </w:p>
          <w:p w:rsidR="00FE0E51" w:rsidRPr="008E407B" w:rsidRDefault="00FE0E51" w:rsidP="00FE0E51">
            <w:pPr>
              <w:jc w:val="both"/>
              <w:rPr>
                <w:rFonts w:ascii="Times New Roman" w:hAnsi="Times New Roman" w:cs="Times New Roman"/>
                <w:b/>
                <w:sz w:val="24"/>
                <w:szCs w:val="24"/>
              </w:rPr>
            </w:pPr>
          </w:p>
        </w:tc>
      </w:tr>
      <w:tr w:rsidR="00FE0E51" w:rsidRPr="008E407B" w:rsidTr="00206A3F">
        <w:tc>
          <w:tcPr>
            <w:tcW w:w="1091" w:type="dxa"/>
          </w:tcPr>
          <w:p w:rsidR="00FE0E5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161</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Pr="00D603F9" w:rsidRDefault="00FE0E51" w:rsidP="000E43CA">
            <w:pPr>
              <w:jc w:val="center"/>
              <w:rPr>
                <w:rFonts w:ascii="Times New Roman" w:hAnsi="Times New Roman" w:cs="Times New Roman"/>
                <w:sz w:val="24"/>
                <w:szCs w:val="24"/>
              </w:rPr>
            </w:pPr>
            <w:r>
              <w:rPr>
                <w:rFonts w:ascii="Times New Roman" w:hAnsi="Times New Roman" w:cs="Times New Roman"/>
                <w:sz w:val="24"/>
                <w:szCs w:val="24"/>
              </w:rPr>
              <w:t>Функции и свойства.</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162</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Pr="00D603F9" w:rsidRDefault="00FE0E51" w:rsidP="007F1794">
            <w:pPr>
              <w:jc w:val="center"/>
              <w:rPr>
                <w:rFonts w:ascii="Times New Roman" w:hAnsi="Times New Roman" w:cs="Times New Roman"/>
                <w:sz w:val="24"/>
                <w:szCs w:val="24"/>
              </w:rPr>
            </w:pPr>
            <w:r>
              <w:rPr>
                <w:rFonts w:ascii="Times New Roman" w:hAnsi="Times New Roman" w:cs="Times New Roman"/>
                <w:sz w:val="24"/>
                <w:szCs w:val="24"/>
              </w:rPr>
              <w:t>Метод интервалов</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163</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r>
              <w:rPr>
                <w:rFonts w:ascii="Times New Roman" w:hAnsi="Times New Roman" w:cs="Times New Roman"/>
                <w:sz w:val="24"/>
                <w:szCs w:val="24"/>
              </w:rPr>
              <w:t>Степенная функция</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Pr="008E407B"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164-165</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r>
              <w:rPr>
                <w:rFonts w:ascii="Times New Roman" w:hAnsi="Times New Roman" w:cs="Times New Roman"/>
                <w:sz w:val="24"/>
                <w:szCs w:val="24"/>
              </w:rPr>
              <w:t>Корень –й степени</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166-167</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r>
              <w:rPr>
                <w:rFonts w:ascii="Times New Roman" w:hAnsi="Times New Roman" w:cs="Times New Roman"/>
                <w:sz w:val="24"/>
                <w:szCs w:val="24"/>
              </w:rPr>
              <w:t>Иррациональные уравнения и неравенства</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168-169</w:t>
            </w:r>
          </w:p>
          <w:p w:rsidR="00FE0E51" w:rsidRDefault="00FE0E51" w:rsidP="007F1794">
            <w:pPr>
              <w:jc w:val="center"/>
              <w:rPr>
                <w:rFonts w:ascii="Times New Roman" w:hAnsi="Times New Roman" w:cs="Times New Roman"/>
                <w:b/>
                <w:sz w:val="24"/>
                <w:szCs w:val="24"/>
              </w:rPr>
            </w:pP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AB32E4">
            <w:pPr>
              <w:jc w:val="center"/>
              <w:rPr>
                <w:rFonts w:ascii="Times New Roman" w:hAnsi="Times New Roman" w:cs="Times New Roman"/>
                <w:sz w:val="24"/>
                <w:szCs w:val="24"/>
              </w:rPr>
            </w:pPr>
            <w:r>
              <w:rPr>
                <w:rFonts w:ascii="Times New Roman" w:hAnsi="Times New Roman" w:cs="Times New Roman"/>
                <w:sz w:val="24"/>
                <w:szCs w:val="24"/>
              </w:rPr>
              <w:t>Тригонометрические выражения.</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170-171</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AB32E4">
            <w:pPr>
              <w:jc w:val="center"/>
              <w:rPr>
                <w:rFonts w:ascii="Times New Roman" w:hAnsi="Times New Roman" w:cs="Times New Roman"/>
                <w:sz w:val="24"/>
                <w:szCs w:val="24"/>
              </w:rPr>
            </w:pPr>
            <w:r>
              <w:rPr>
                <w:rFonts w:ascii="Times New Roman" w:hAnsi="Times New Roman" w:cs="Times New Roman"/>
                <w:sz w:val="24"/>
                <w:szCs w:val="24"/>
              </w:rPr>
              <w:t>Тригонометрические уравнения и неравенства</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172-173</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r>
              <w:rPr>
                <w:rFonts w:ascii="Times New Roman" w:hAnsi="Times New Roman" w:cs="Times New Roman"/>
                <w:sz w:val="24"/>
                <w:szCs w:val="24"/>
              </w:rPr>
              <w:t>Производная и её применение</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922516" w:rsidP="007F1794">
            <w:pPr>
              <w:jc w:val="center"/>
              <w:rPr>
                <w:rFonts w:ascii="Times New Roman" w:hAnsi="Times New Roman" w:cs="Times New Roman"/>
                <w:b/>
                <w:sz w:val="24"/>
                <w:szCs w:val="24"/>
              </w:rPr>
            </w:pPr>
            <w:r>
              <w:rPr>
                <w:rFonts w:ascii="Times New Roman" w:hAnsi="Times New Roman" w:cs="Times New Roman"/>
                <w:b/>
                <w:sz w:val="24"/>
                <w:szCs w:val="24"/>
              </w:rPr>
              <w:t>174-175</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bookmarkStart w:id="0" w:name="_GoBack"/>
            <w:r>
              <w:rPr>
                <w:rFonts w:ascii="Times New Roman" w:hAnsi="Times New Roman" w:cs="Times New Roman"/>
                <w:sz w:val="24"/>
                <w:szCs w:val="24"/>
              </w:rPr>
              <w:t>Итоговая контрольная работа</w:t>
            </w:r>
            <w:bookmarkEnd w:id="0"/>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bl>
    <w:p w:rsidR="007F1794" w:rsidRPr="008E407B" w:rsidRDefault="007F1794" w:rsidP="007F1794">
      <w:pPr>
        <w:jc w:val="center"/>
        <w:rPr>
          <w:rFonts w:ascii="Times New Roman" w:hAnsi="Times New Roman" w:cs="Times New Roman"/>
          <w:b/>
          <w:sz w:val="24"/>
          <w:szCs w:val="24"/>
        </w:rPr>
      </w:pPr>
    </w:p>
    <w:sectPr w:rsidR="007F1794" w:rsidRPr="008E407B" w:rsidSect="00922516">
      <w:pgSz w:w="16838" w:h="11906" w:orient="landscape"/>
      <w:pgMar w:top="85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6A7E"/>
    <w:rsid w:val="000E43CA"/>
    <w:rsid w:val="00115FAF"/>
    <w:rsid w:val="001615C2"/>
    <w:rsid w:val="001658D8"/>
    <w:rsid w:val="001A0EC2"/>
    <w:rsid w:val="00206A3F"/>
    <w:rsid w:val="00332BE9"/>
    <w:rsid w:val="004A010C"/>
    <w:rsid w:val="00651DAB"/>
    <w:rsid w:val="006606F7"/>
    <w:rsid w:val="007F1794"/>
    <w:rsid w:val="008E407B"/>
    <w:rsid w:val="00920D13"/>
    <w:rsid w:val="00922516"/>
    <w:rsid w:val="00957331"/>
    <w:rsid w:val="00A07AC1"/>
    <w:rsid w:val="00BC009F"/>
    <w:rsid w:val="00C44318"/>
    <w:rsid w:val="00D603F9"/>
    <w:rsid w:val="00D833C9"/>
    <w:rsid w:val="00E57516"/>
    <w:rsid w:val="00F0472D"/>
    <w:rsid w:val="00F411FE"/>
    <w:rsid w:val="00FC6A7E"/>
    <w:rsid w:val="00FE0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332BE9"/>
    <w:rPr>
      <w:color w:val="808080"/>
    </w:rPr>
  </w:style>
  <w:style w:type="paragraph" w:styleId="a5">
    <w:name w:val="Balloon Text"/>
    <w:basedOn w:val="a"/>
    <w:link w:val="a6"/>
    <w:uiPriority w:val="99"/>
    <w:semiHidden/>
    <w:unhideWhenUsed/>
    <w:rsid w:val="00332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BE9"/>
    <w:rPr>
      <w:rFonts w:ascii="Tahoma" w:hAnsi="Tahoma" w:cs="Tahoma"/>
      <w:sz w:val="16"/>
      <w:szCs w:val="16"/>
    </w:rPr>
  </w:style>
  <w:style w:type="character" w:customStyle="1" w:styleId="apple-converted-space">
    <w:name w:val="apple-converted-space"/>
    <w:basedOn w:val="a0"/>
    <w:rsid w:val="00F41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332BE9"/>
    <w:rPr>
      <w:color w:val="808080"/>
    </w:rPr>
  </w:style>
  <w:style w:type="paragraph" w:styleId="a5">
    <w:name w:val="Balloon Text"/>
    <w:basedOn w:val="a"/>
    <w:link w:val="a6"/>
    <w:uiPriority w:val="99"/>
    <w:semiHidden/>
    <w:unhideWhenUsed/>
    <w:rsid w:val="00332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0BA9-1245-444A-B225-CC85EB1A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Валя</cp:lastModifiedBy>
  <cp:revision>21</cp:revision>
  <dcterms:created xsi:type="dcterms:W3CDTF">2020-05-31T06:57:00Z</dcterms:created>
  <dcterms:modified xsi:type="dcterms:W3CDTF">2020-09-15T10:25:00Z</dcterms:modified>
</cp:coreProperties>
</file>