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072D" w14:textId="77777777" w:rsidR="001D4BD6" w:rsidRDefault="001D4BD6" w:rsidP="009C401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B489F99" w14:textId="56EB0CFC" w:rsidR="009C4013" w:rsidRPr="001D4BD6" w:rsidRDefault="009C4013" w:rsidP="009C401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D4BD6">
        <w:rPr>
          <w:rFonts w:ascii="Times New Roman" w:hAnsi="Times New Roman" w:cs="Times New Roman"/>
          <w:b/>
          <w:bCs/>
          <w:sz w:val="40"/>
          <w:szCs w:val="40"/>
        </w:rPr>
        <w:t>Адаптированная общеобразовательная программа МБОУ</w:t>
      </w:r>
    </w:p>
    <w:p w14:paraId="0C1F9763" w14:textId="77777777" w:rsidR="009C4013" w:rsidRPr="001D4BD6" w:rsidRDefault="009C4013" w:rsidP="009C401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D4BD6">
        <w:rPr>
          <w:rFonts w:ascii="Times New Roman" w:hAnsi="Times New Roman" w:cs="Times New Roman"/>
          <w:b/>
          <w:bCs/>
          <w:sz w:val="40"/>
          <w:szCs w:val="40"/>
        </w:rPr>
        <w:t>СОШ № 5 г-к Железноводска основного общего образования</w:t>
      </w:r>
    </w:p>
    <w:p w14:paraId="32FF6C89" w14:textId="77777777" w:rsidR="009C4013" w:rsidRPr="001D4BD6" w:rsidRDefault="009C4013" w:rsidP="009C401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1DEA1FC" w14:textId="6AAA449D" w:rsidR="009C4013" w:rsidRPr="001D4BD6" w:rsidRDefault="009C4013" w:rsidP="009C401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D4BD6">
        <w:rPr>
          <w:rFonts w:ascii="Times New Roman" w:hAnsi="Times New Roman" w:cs="Times New Roman"/>
          <w:b/>
          <w:bCs/>
          <w:sz w:val="40"/>
          <w:szCs w:val="40"/>
        </w:rPr>
        <w:t>для детей с задержкой психического развития</w:t>
      </w:r>
    </w:p>
    <w:p w14:paraId="21172F53" w14:textId="117F5966" w:rsidR="009C4013" w:rsidRDefault="009C4013" w:rsidP="009C4013">
      <w:pPr>
        <w:jc w:val="center"/>
        <w:rPr>
          <w:b/>
          <w:bCs/>
        </w:rPr>
      </w:pPr>
    </w:p>
    <w:p w14:paraId="5D955427" w14:textId="44CA3B8D" w:rsidR="009C4013" w:rsidRDefault="009C4013" w:rsidP="009C4013">
      <w:pPr>
        <w:jc w:val="center"/>
        <w:rPr>
          <w:b/>
          <w:bCs/>
        </w:rPr>
      </w:pPr>
    </w:p>
    <w:p w14:paraId="1D5B72D5" w14:textId="58510A5A" w:rsidR="009C4013" w:rsidRDefault="009C4013" w:rsidP="009C4013">
      <w:pPr>
        <w:jc w:val="center"/>
        <w:rPr>
          <w:b/>
          <w:bCs/>
        </w:rPr>
      </w:pPr>
    </w:p>
    <w:p w14:paraId="380708A5" w14:textId="00E375A4" w:rsidR="009C4013" w:rsidRDefault="009C4013" w:rsidP="009C4013">
      <w:pPr>
        <w:jc w:val="center"/>
        <w:rPr>
          <w:b/>
          <w:bCs/>
        </w:rPr>
      </w:pPr>
    </w:p>
    <w:p w14:paraId="3124C3EF" w14:textId="6A7D79DF" w:rsidR="009C4013" w:rsidRDefault="009C4013" w:rsidP="009C4013">
      <w:pPr>
        <w:jc w:val="center"/>
        <w:rPr>
          <w:b/>
          <w:bCs/>
        </w:rPr>
      </w:pPr>
    </w:p>
    <w:p w14:paraId="6AB94161" w14:textId="600E14D5" w:rsidR="009C4013" w:rsidRDefault="009C4013" w:rsidP="009C4013">
      <w:pPr>
        <w:jc w:val="center"/>
        <w:rPr>
          <w:b/>
          <w:bCs/>
        </w:rPr>
      </w:pPr>
    </w:p>
    <w:p w14:paraId="17420D1E" w14:textId="5BFDF44A" w:rsidR="009C4013" w:rsidRDefault="009C4013" w:rsidP="009C4013">
      <w:pPr>
        <w:jc w:val="center"/>
        <w:rPr>
          <w:b/>
          <w:bCs/>
        </w:rPr>
      </w:pPr>
    </w:p>
    <w:p w14:paraId="3891A428" w14:textId="4653743D" w:rsidR="009C4013" w:rsidRDefault="009C4013" w:rsidP="009C4013">
      <w:pPr>
        <w:jc w:val="center"/>
        <w:rPr>
          <w:b/>
          <w:bCs/>
        </w:rPr>
      </w:pPr>
    </w:p>
    <w:p w14:paraId="0A9F1C9C" w14:textId="151934FC" w:rsidR="009C4013" w:rsidRDefault="009C4013" w:rsidP="009C4013">
      <w:pPr>
        <w:jc w:val="center"/>
        <w:rPr>
          <w:b/>
          <w:bCs/>
        </w:rPr>
      </w:pPr>
    </w:p>
    <w:p w14:paraId="031276C0" w14:textId="766256FF" w:rsidR="009C4013" w:rsidRDefault="009C4013" w:rsidP="009C4013">
      <w:pPr>
        <w:jc w:val="center"/>
        <w:rPr>
          <w:b/>
          <w:bCs/>
        </w:rPr>
      </w:pPr>
    </w:p>
    <w:p w14:paraId="35B07E22" w14:textId="4EE3B4BE" w:rsidR="009C4013" w:rsidRDefault="009C4013" w:rsidP="009C4013">
      <w:pPr>
        <w:jc w:val="center"/>
        <w:rPr>
          <w:b/>
          <w:bCs/>
        </w:rPr>
      </w:pPr>
    </w:p>
    <w:p w14:paraId="1099C76D" w14:textId="7684515F" w:rsidR="009C4013" w:rsidRDefault="009C4013" w:rsidP="009C4013">
      <w:pPr>
        <w:jc w:val="center"/>
        <w:rPr>
          <w:b/>
          <w:bCs/>
        </w:rPr>
      </w:pPr>
    </w:p>
    <w:p w14:paraId="4D32B33B" w14:textId="2D12B2E1" w:rsidR="009C4013" w:rsidRDefault="009C4013" w:rsidP="009C4013">
      <w:pPr>
        <w:jc w:val="center"/>
        <w:rPr>
          <w:b/>
          <w:bCs/>
        </w:rPr>
      </w:pPr>
    </w:p>
    <w:p w14:paraId="4165306A" w14:textId="61FF21B5" w:rsidR="009C4013" w:rsidRDefault="009C4013" w:rsidP="009C4013">
      <w:pPr>
        <w:jc w:val="center"/>
        <w:rPr>
          <w:b/>
          <w:bCs/>
        </w:rPr>
      </w:pPr>
    </w:p>
    <w:p w14:paraId="13BCF65F" w14:textId="53445747" w:rsidR="009C4013" w:rsidRDefault="009C4013" w:rsidP="009C4013">
      <w:pPr>
        <w:jc w:val="center"/>
        <w:rPr>
          <w:b/>
          <w:bCs/>
        </w:rPr>
      </w:pPr>
    </w:p>
    <w:p w14:paraId="65348E7C" w14:textId="77777777" w:rsidR="001D4BD6" w:rsidRDefault="001D4BD6" w:rsidP="009C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DE896B" w14:textId="77777777" w:rsidR="001D4BD6" w:rsidRDefault="001D4BD6" w:rsidP="009C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F9EF56" w14:textId="77777777" w:rsidR="001D4BD6" w:rsidRDefault="001D4BD6" w:rsidP="009C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C04E7C" w14:textId="77777777" w:rsidR="001D4BD6" w:rsidRDefault="001D4BD6" w:rsidP="009C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9786B9" w14:textId="77777777" w:rsidR="001D4BD6" w:rsidRDefault="001D4BD6" w:rsidP="009C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6D6794" w14:textId="77777777" w:rsidR="001D4BD6" w:rsidRDefault="001D4BD6" w:rsidP="009C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717D2A" w14:textId="77777777" w:rsidR="001D4BD6" w:rsidRDefault="001D4BD6" w:rsidP="009C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FDA356" w14:textId="77777777" w:rsidR="001D4BD6" w:rsidRDefault="001D4BD6" w:rsidP="009C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9C85C9" w14:textId="77777777" w:rsidR="001D4BD6" w:rsidRDefault="001D4BD6" w:rsidP="009C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9F3FF2" w14:textId="77777777" w:rsidR="001D4BD6" w:rsidRDefault="001D4BD6" w:rsidP="009C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00F5A8" w14:textId="77777777" w:rsidR="001D4BD6" w:rsidRDefault="001D4BD6" w:rsidP="009C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83F6E0" w14:textId="5D64E062" w:rsidR="009C4013" w:rsidRPr="009C4013" w:rsidRDefault="009C4013" w:rsidP="009C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0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5BA2C684" w14:textId="77777777" w:rsidR="009C4013" w:rsidRPr="009C4013" w:rsidRDefault="009C4013" w:rsidP="009C401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EA69950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«География» составлена в соответствии с Федеральным компонентом Государственного стандарта основного общего образования, на основе примерной программы   по географии: Основное общее </w:t>
      </w:r>
      <w:proofErr w:type="gramStart"/>
      <w:r w:rsidRPr="009C4013">
        <w:rPr>
          <w:rFonts w:ascii="Times New Roman" w:eastAsia="Calibri" w:hAnsi="Times New Roman" w:cs="Times New Roman"/>
          <w:sz w:val="24"/>
          <w:szCs w:val="24"/>
        </w:rPr>
        <w:t>образование.-</w:t>
      </w:r>
      <w:proofErr w:type="gramEnd"/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 М.: Русское слово, 2013. </w:t>
      </w:r>
    </w:p>
    <w:p w14:paraId="28543FFF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«География» разработана с учетом общих образовательных потребностей обучающихся с задержкой психического развития. Обучающиеся с ЗПР – это дети, имеющее недостатки в психологическом развитии, подтвержденные </w:t>
      </w:r>
      <w:proofErr w:type="gramStart"/>
      <w:r w:rsidRPr="009C4013">
        <w:rPr>
          <w:rFonts w:ascii="Times New Roman" w:eastAsia="Calibri" w:hAnsi="Times New Roman" w:cs="Times New Roman"/>
          <w:sz w:val="24"/>
          <w:szCs w:val="24"/>
        </w:rPr>
        <w:t>ПМПК  и</w:t>
      </w:r>
      <w:proofErr w:type="gramEnd"/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 препятствующие получению образования без создания специальных условий.</w:t>
      </w:r>
    </w:p>
    <w:p w14:paraId="4327DA60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iCs/>
          <w:sz w:val="24"/>
          <w:szCs w:val="24"/>
        </w:rPr>
        <w:t xml:space="preserve">Категория обучающихся с </w:t>
      </w: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ЗПР – наиболее многочисленная среди детей с ограниченными возможностями здоровья (ОВЗ) и неоднородная по составу группа школьников. </w:t>
      </w:r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категории обучающихся с задержкой психического </w:t>
      </w:r>
      <w:proofErr w:type="gramStart"/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>развития  относятся</w:t>
      </w:r>
      <w:proofErr w:type="gramEnd"/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обучающиеся, испытывающие  в силу различных биологических и социальных причин  стойкие затруднения в усвоении образовательных программ при отсутствии выраженных нарушений интеллекта. Обучающиеся</w:t>
      </w: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 с ЗПР, из-за особенностей своего психического развития, трудно усваивают программу по географии. У них обнаруживается недостаточность общего запаса знаний, ограниченность представлений об окружающем мире, незрелость интеллектуальной деятельности, быстрая ее </w:t>
      </w:r>
      <w:proofErr w:type="spellStart"/>
      <w:r w:rsidRPr="009C4013">
        <w:rPr>
          <w:rFonts w:ascii="Times New Roman" w:eastAsia="Calibri" w:hAnsi="Times New Roman" w:cs="Times New Roman"/>
          <w:sz w:val="24"/>
          <w:szCs w:val="24"/>
        </w:rPr>
        <w:t>пресыщаемость</w:t>
      </w:r>
      <w:proofErr w:type="spellEnd"/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, преобладание игровых интересов. </w:t>
      </w:r>
    </w:p>
    <w:p w14:paraId="6AF16C50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предметных знаний, умений, навыков обучающихся затруднено в результате неорганизованности, импульсивности, низкой продуктивности, быстрой утомляемости, отвлечения на уроке. Обучающиеся не воспринимают учебный материал в конце </w:t>
      </w:r>
      <w:proofErr w:type="gramStart"/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урока,   </w:t>
      </w:r>
      <w:proofErr w:type="gramEnd"/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наблюдаются  колебания уровня работоспособности и активности (общая сосредоточенность не более 15 – 20 минут).  Навыки формируются крайне медленно, для их закрепления требуется многократные упражнения, указания, напоминания. Обучающиеся с трудом   владеют умственными действиями и операциями: обобщением, отвлечением, сравнением, в процессе усвоения знаний недостаточно опираются на имеющийся жизненный опыт, затрудняются обобщить ранее сформированные представления. При выполнении письменных работ фиксируются </w:t>
      </w:r>
      <w:proofErr w:type="gramStart"/>
      <w:r w:rsidRPr="009C4013">
        <w:rPr>
          <w:rFonts w:ascii="Times New Roman" w:eastAsia="Calibri" w:hAnsi="Times New Roman" w:cs="Times New Roman"/>
          <w:sz w:val="24"/>
          <w:szCs w:val="24"/>
        </w:rPr>
        <w:t>недочеты  (</w:t>
      </w:r>
      <w:proofErr w:type="gramEnd"/>
      <w:r w:rsidRPr="009C4013">
        <w:rPr>
          <w:rFonts w:ascii="Times New Roman" w:eastAsia="Calibri" w:hAnsi="Times New Roman" w:cs="Times New Roman"/>
          <w:sz w:val="24"/>
          <w:szCs w:val="24"/>
        </w:rPr>
        <w:t>пропуск последовательности действий, пропуск звеньев заданий, бесчисленные исправления, большое количество неисправленных ошибок)</w:t>
      </w:r>
    </w:p>
    <w:p w14:paraId="4AD5384A" w14:textId="77777777" w:rsidR="009C4013" w:rsidRPr="009C4013" w:rsidRDefault="009C4013" w:rsidP="009C4013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Основу для содержания адаптированной рабочей программы </w:t>
      </w:r>
      <w:r w:rsidRPr="009C4013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География» </w:t>
      </w:r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составляют  п</w:t>
      </w:r>
      <w:r w:rsidRPr="009C40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сихолого-дидактические принципы коррекционно-развивающего обучения, а именно: </w:t>
      </w:r>
    </w:p>
    <w:p w14:paraId="70DD5934" w14:textId="77777777" w:rsidR="009C4013" w:rsidRPr="009C4013" w:rsidRDefault="009C4013" w:rsidP="009C401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4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введение в содержание по предмету дополнительных тем, которые предусматривают восполнение пробелов предшествующего развития, формирование готовности к восприятию наиболее сложного программного материала; </w:t>
      </w:r>
    </w:p>
    <w:p w14:paraId="76B4166D" w14:textId="77777777" w:rsidR="009C4013" w:rsidRPr="009C4013" w:rsidRDefault="009C4013" w:rsidP="009C401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4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использование методов и приемов обучения с ориентацией на «зону ближайшего развития» обучающегося, создание оптимальных условий для реализации его потенциальных возможностей; </w:t>
      </w:r>
    </w:p>
    <w:p w14:paraId="75CD3B38" w14:textId="77777777" w:rsidR="009C4013" w:rsidRPr="009C4013" w:rsidRDefault="009C4013" w:rsidP="009C401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4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осуществление  коррекционной</w:t>
      </w:r>
      <w:proofErr w:type="gramEnd"/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направленности учебно-воспитательного процесса, обеспечивающего решение задач общего развития, воспитания и коррекции познавательной деятельности и речи обучающегося, преодоление индивидуальных недостатков развития; </w:t>
      </w:r>
    </w:p>
    <w:p w14:paraId="5D65DBA3" w14:textId="77777777" w:rsidR="009C4013" w:rsidRPr="009C4013" w:rsidRDefault="009C4013" w:rsidP="009C401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4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определение оптимального содержания учебного материала и его отбор в соответствии с поставленными задачами. </w:t>
      </w:r>
    </w:p>
    <w:p w14:paraId="27A7E5A4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«География» включает в себя цели и задачи коррекционной работы:</w:t>
      </w:r>
    </w:p>
    <w:p w14:paraId="6F218DDB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noProof/>
          <w:sz w:val="24"/>
          <w:szCs w:val="24"/>
        </w:rPr>
        <w:t xml:space="preserve">1. </w:t>
      </w:r>
      <w:r w:rsidRPr="009C4013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движений и сенсомоторного развития:</w:t>
      </w:r>
    </w:p>
    <w:p w14:paraId="754BFD1F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развитие мелкой моторики кисти и пальцев рук.</w:t>
      </w:r>
    </w:p>
    <w:p w14:paraId="7F3A841F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noProof/>
          <w:sz w:val="24"/>
          <w:szCs w:val="24"/>
        </w:rPr>
        <w:t xml:space="preserve">2. </w:t>
      </w:r>
      <w:r w:rsidRPr="009C4013">
        <w:rPr>
          <w:rFonts w:ascii="Times New Roman" w:eastAsia="Calibri" w:hAnsi="Times New Roman" w:cs="Times New Roman"/>
          <w:bCs/>
          <w:sz w:val="24"/>
          <w:szCs w:val="24"/>
        </w:rPr>
        <w:t>Коррекция отдельных сторон психической деятельности:</w:t>
      </w:r>
    </w:p>
    <w:p w14:paraId="02EB8ED4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развитие зрительной памяти и внимания;</w:t>
      </w:r>
    </w:p>
    <w:p w14:paraId="21D30E58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развитие пространственных представлений и ориентации;</w:t>
      </w:r>
    </w:p>
    <w:p w14:paraId="38DA09B5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развитие представлений о времени;</w:t>
      </w:r>
    </w:p>
    <w:p w14:paraId="1FB33707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слухового внимания и памяти.</w:t>
      </w:r>
    </w:p>
    <w:p w14:paraId="3952CBF4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noProof/>
          <w:sz w:val="24"/>
          <w:szCs w:val="24"/>
        </w:rPr>
        <w:t xml:space="preserve">3. </w:t>
      </w:r>
      <w:r w:rsidRPr="009C4013">
        <w:rPr>
          <w:rFonts w:ascii="Times New Roman" w:eastAsia="Calibri" w:hAnsi="Times New Roman" w:cs="Times New Roman"/>
          <w:bCs/>
          <w:sz w:val="24"/>
          <w:szCs w:val="24"/>
        </w:rPr>
        <w:t>Развитие основных мыслительных операций:</w:t>
      </w:r>
    </w:p>
    <w:p w14:paraId="38672343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формирование навыков соотносительного анализа;</w:t>
      </w:r>
    </w:p>
    <w:p w14:paraId="67C09016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формирование умения работать по словесной и письменной инструкции, алгоритму;</w:t>
      </w:r>
    </w:p>
    <w:p w14:paraId="61649885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формирование умения планировать свою деятельность.</w:t>
      </w:r>
    </w:p>
    <w:p w14:paraId="6B3C222C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noProof/>
          <w:sz w:val="24"/>
          <w:szCs w:val="24"/>
        </w:rPr>
        <w:t xml:space="preserve">4. </w:t>
      </w:r>
      <w:r w:rsidRPr="009C4013">
        <w:rPr>
          <w:rFonts w:ascii="Times New Roman" w:eastAsia="Calibri" w:hAnsi="Times New Roman" w:cs="Times New Roman"/>
          <w:bCs/>
          <w:sz w:val="24"/>
          <w:szCs w:val="24"/>
        </w:rPr>
        <w:t>Развитие различных видов мышления:</w:t>
      </w:r>
    </w:p>
    <w:p w14:paraId="7CF7D57C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развитие наглядно-образного мышления;</w:t>
      </w:r>
    </w:p>
    <w:p w14:paraId="4AC5FEA4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развитие словесно-логического мышления (умение видеть и устанавливать логические связи между предметами, явле</w:t>
      </w:r>
      <w:r w:rsidRPr="009C4013">
        <w:rPr>
          <w:rFonts w:ascii="Times New Roman" w:eastAsia="Calibri" w:hAnsi="Times New Roman" w:cs="Times New Roman"/>
          <w:sz w:val="24"/>
          <w:szCs w:val="24"/>
        </w:rPr>
        <w:softHyphen/>
        <w:t>ниями и событиями).</w:t>
      </w:r>
    </w:p>
    <w:p w14:paraId="28C6B884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noProof/>
          <w:sz w:val="24"/>
          <w:szCs w:val="24"/>
        </w:rPr>
        <w:t xml:space="preserve">5. </w:t>
      </w: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 Расширение представлений об окружающем и обогаще</w:t>
      </w:r>
      <w:r w:rsidRPr="009C4013">
        <w:rPr>
          <w:rFonts w:ascii="Times New Roman" w:eastAsia="Calibri" w:hAnsi="Times New Roman" w:cs="Times New Roman"/>
          <w:sz w:val="24"/>
          <w:szCs w:val="24"/>
        </w:rPr>
        <w:softHyphen/>
        <w:t>ние словаря.</w:t>
      </w:r>
    </w:p>
    <w:p w14:paraId="6AA158BF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noProof/>
          <w:sz w:val="24"/>
          <w:szCs w:val="24"/>
        </w:rPr>
        <w:t>6.</w:t>
      </w: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  Коррекция индивидуальных пробелов в знаниях.</w:t>
      </w:r>
    </w:p>
    <w:p w14:paraId="4AD68B73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«</w:t>
      </w:r>
      <w:proofErr w:type="gramStart"/>
      <w:r w:rsidRPr="009C4013">
        <w:rPr>
          <w:rFonts w:ascii="Times New Roman" w:eastAsia="Calibri" w:hAnsi="Times New Roman" w:cs="Times New Roman"/>
          <w:sz w:val="24"/>
          <w:szCs w:val="24"/>
        </w:rPr>
        <w:t>География»  предусматривает</w:t>
      </w:r>
      <w:proofErr w:type="gramEnd"/>
      <w:r w:rsidRPr="009C40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дифференциацию образовательного материала, то есть отбор методов, средств, приемов, заданий, упражнений, соответствующих уровню психофизического развития обучающихся, на практике обеспечивающих усвоение ими образовательного материала. Дифференциация программного материала соотносится с дифференциацией категории обучающихся с ЗПР в соответствии со степенью выраженности, характером, структурой нарушения психического развития. Для обеспечения системного усвоения знаний по предмету осуществляется: </w:t>
      </w:r>
    </w:p>
    <w:p w14:paraId="23B0A27B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усиление практической направленности изучаемого мате</w:t>
      </w:r>
      <w:r w:rsidRPr="009C4013">
        <w:rPr>
          <w:rFonts w:ascii="Times New Roman" w:eastAsia="Calibri" w:hAnsi="Times New Roman" w:cs="Times New Roman"/>
          <w:sz w:val="24"/>
          <w:szCs w:val="24"/>
        </w:rPr>
        <w:softHyphen/>
        <w:t>риала;</w:t>
      </w:r>
    </w:p>
    <w:p w14:paraId="4A560B25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выделение сущностных признаков изучаемых явлений;</w:t>
      </w:r>
    </w:p>
    <w:p w14:paraId="61F668B3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опора на жизненный опыт ребенка;</w:t>
      </w:r>
    </w:p>
    <w:p w14:paraId="451B8833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опора на объективные внутренние связи в содержании изу</w:t>
      </w:r>
      <w:r w:rsidRPr="009C4013">
        <w:rPr>
          <w:rFonts w:ascii="Times New Roman" w:eastAsia="Calibri" w:hAnsi="Times New Roman" w:cs="Times New Roman"/>
          <w:sz w:val="24"/>
          <w:szCs w:val="24"/>
        </w:rPr>
        <w:softHyphen/>
        <w:t xml:space="preserve">чаемого материала в </w:t>
      </w:r>
      <w:proofErr w:type="gramStart"/>
      <w:r w:rsidRPr="009C4013">
        <w:rPr>
          <w:rFonts w:ascii="Times New Roman" w:eastAsia="Calibri" w:hAnsi="Times New Roman" w:cs="Times New Roman"/>
          <w:sz w:val="24"/>
          <w:szCs w:val="24"/>
        </w:rPr>
        <w:t>рамках  предмета</w:t>
      </w:r>
      <w:proofErr w:type="gramEnd"/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C44D8F4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соблюдение необходимости и достаточности при определении объема изучаемого материала;</w:t>
      </w:r>
    </w:p>
    <w:p w14:paraId="0843ECF9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активизация познавательной деятельности обучающихся;</w:t>
      </w:r>
    </w:p>
    <w:p w14:paraId="30E6C840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- формирование школьно-значимых функций, не</w:t>
      </w:r>
      <w:r w:rsidRPr="009C4013">
        <w:rPr>
          <w:rFonts w:ascii="Times New Roman" w:eastAsia="Calibri" w:hAnsi="Times New Roman" w:cs="Times New Roman"/>
          <w:sz w:val="24"/>
          <w:szCs w:val="24"/>
        </w:rPr>
        <w:softHyphen/>
        <w:t>обходимых для решения учебных задач.</w:t>
      </w:r>
    </w:p>
    <w:p w14:paraId="209D1725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  Содержание программы «География» направлено на освоение учащимися с ЗПР базовых знаний и формирование базовых компетентностей, что соответствует основной образовательной программе основного общего образования. Она включает все темы, предусмотренные Федеральным компонентом государственного образовательного стандарта основного общего образования по географии.</w:t>
      </w:r>
      <w:r w:rsidRPr="009C40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458D9C64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 Каждая из учебных тем относительно самостоятельна, но все вместе они формируют систему знаний об</w:t>
      </w:r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окружающей среде, выявления причинно-следственных связей. </w:t>
      </w: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 Учащиеся знакомятся с разнообразием свойств предметов, у них формируются пространственные представления.  </w:t>
      </w:r>
    </w:p>
    <w:p w14:paraId="64B579C6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На уроках географии используются разнообразные виды продуктивной деятельности. Активизации познавательной деятельности обучающихся, развитию их творческого воображения способствует предметно – практическая деятельность и любые виды продуктивной деятельности, позволяющие «оживить», закрепить, уточнить представления детей об отдельных объектах и явлениях окружающего мира. Чередование различных видов деятельности способствует нормализации внимания учащихся и согласуется со структурой комбинированного урока. Обязательным этапом работы является систематизация изучаемого материала. Школьники усваивают обобщающие понятия, осваивая приемы практической группировки и словесной классификации.  В процессе урока используются непосредственные наблюдения за отдельными объектами и явлениями, проводимых в ходе экскурсий, учебных прогулок, а также при организации практических работ учащихся. В процессе </w:t>
      </w:r>
      <w:proofErr w:type="gramStart"/>
      <w:r w:rsidRPr="009C4013">
        <w:rPr>
          <w:rFonts w:ascii="Times New Roman" w:eastAsia="Calibri" w:hAnsi="Times New Roman" w:cs="Times New Roman"/>
          <w:sz w:val="24"/>
          <w:szCs w:val="24"/>
        </w:rPr>
        <w:t>работы  учащиеся</w:t>
      </w:r>
      <w:proofErr w:type="gramEnd"/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  осуществляют самостоятельные обобщения, оформляя их в виде связного рассказа по данному плану или по опорным словам. У школьников формируется умение целенаправленно, последовательно и планомерно рассматривать изучаемые объекты, выделять их общие и отличительные признаки, существенные для отнесения данных предметов к определенным группам или категориям. Отбор учебного материала в программе осуществлен с учетом наиболее актуальных для ребенка этого </w:t>
      </w:r>
      <w:r w:rsidRPr="009C4013">
        <w:rPr>
          <w:rFonts w:ascii="Times New Roman" w:eastAsia="Calibri" w:hAnsi="Times New Roman" w:cs="Times New Roman"/>
          <w:sz w:val="24"/>
          <w:szCs w:val="24"/>
        </w:rPr>
        <w:lastRenderedPageBreak/>
        <w:t>возраста знаний с целью восполнения пробелов его предшествующего обучения и развития, создания условий для познания и понимания учащимися предметов и явлений окружающей действительности, близкой их жизненному опыту, для формирования умений рассказывать о них и обсуждать увиденное. Изучение программного материала позволяет ученику понять свое место в окружающем мире (в системе «человек — природа — общество»); осознать необходимость и значение для себя окружающих предметов и явлений, а также связи и отношения между различными объектами и явлениями окружающей действительности.</w:t>
      </w:r>
    </w:p>
    <w:p w14:paraId="210D8BC8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B82BE2" w14:textId="77777777" w:rsidR="009C4013" w:rsidRPr="009C4013" w:rsidRDefault="009C4013" w:rsidP="009C401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013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777847BA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14:paraId="5C64A779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9C4013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9C4013">
        <w:rPr>
          <w:rFonts w:ascii="Times New Roman" w:eastAsia="Calibri" w:hAnsi="Times New Roman" w:cs="Times New Roman"/>
          <w:sz w:val="24"/>
          <w:szCs w:val="24"/>
        </w:rPr>
        <w:t>, геоэкономических, социокультурных взглядов, ценностей, отношений учащихся не только на эмоциональном, но и на рациональном уровне.</w:t>
      </w:r>
    </w:p>
    <w:p w14:paraId="1C79C55F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14:paraId="06957D05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14:paraId="2FE9E270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Педагогический синтез </w:t>
      </w:r>
      <w:proofErr w:type="spellStart"/>
      <w:r w:rsidRPr="009C4013">
        <w:rPr>
          <w:rFonts w:ascii="Times New Roman" w:eastAsia="Calibri" w:hAnsi="Times New Roman" w:cs="Times New Roman"/>
          <w:sz w:val="24"/>
          <w:szCs w:val="24"/>
        </w:rPr>
        <w:t>общеземлеведческих</w:t>
      </w:r>
      <w:proofErr w:type="spellEnd"/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14:paraId="3AA0B050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умений,</w:t>
      </w:r>
      <w:r w:rsidRPr="009C40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необходимых для:</w:t>
      </w:r>
    </w:p>
    <w:p w14:paraId="4198CDCC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>- познания и изучения окружающей среды, выявления причинно-следственных связей;</w:t>
      </w:r>
    </w:p>
    <w:p w14:paraId="1E1BD1B2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>- сравнения объектов, процессов и явлений, их моделирования и проектирования;</w:t>
      </w:r>
    </w:p>
    <w:p w14:paraId="2C485130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>- ориентирования на местности, плане, карте; в ресурсах Интернета, статистических материалах;</w:t>
      </w:r>
    </w:p>
    <w:p w14:paraId="6D5F68C4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color w:val="000000"/>
          <w:sz w:val="24"/>
          <w:szCs w:val="24"/>
        </w:rPr>
        <w:t>- соблюдения норм поведения в окружающей среде, оценивания своей деятельности с точки зрения нравственных и правовых норм, эстетических ценностей</w:t>
      </w:r>
    </w:p>
    <w:p w14:paraId="0043083D" w14:textId="77777777" w:rsidR="009C4013" w:rsidRPr="009C4013" w:rsidRDefault="009C4013" w:rsidP="009C40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 xml:space="preserve">   Изучение географии в основной школе направлено на достижение следующих </w:t>
      </w:r>
      <w:r w:rsidRPr="009C4013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14:paraId="269FC854" w14:textId="77777777" w:rsidR="009C4013" w:rsidRPr="009C4013" w:rsidRDefault="009C4013" w:rsidP="009C4013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14:paraId="5AD512E3" w14:textId="77777777" w:rsidR="009C4013" w:rsidRPr="009C4013" w:rsidRDefault="009C4013" w:rsidP="009C4013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14:paraId="3B42648F" w14:textId="77777777" w:rsidR="009C4013" w:rsidRPr="009C4013" w:rsidRDefault="009C4013" w:rsidP="009C4013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14:paraId="7D189078" w14:textId="77777777" w:rsidR="009C4013" w:rsidRPr="009C4013" w:rsidRDefault="009C4013" w:rsidP="009C4013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14:paraId="326B5996" w14:textId="77777777" w:rsidR="009C4013" w:rsidRPr="009C4013" w:rsidRDefault="009C4013" w:rsidP="009C4013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C4013">
        <w:rPr>
          <w:rFonts w:ascii="Times New Roman" w:eastAsia="Calibri" w:hAnsi="Times New Roman" w:cs="Times New Roman"/>
          <w:sz w:val="24"/>
          <w:szCs w:val="24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14:paraId="0FBD1621" w14:textId="77777777" w:rsidR="001D4BD6" w:rsidRDefault="001D4BD6" w:rsidP="001D4BD6">
      <w:pPr>
        <w:spacing w:line="240" w:lineRule="auto"/>
        <w:rPr>
          <w:rFonts w:ascii="Times New Roman" w:hAnsi="Times New Roman" w:cs="Times New Roman"/>
        </w:rPr>
      </w:pPr>
    </w:p>
    <w:p w14:paraId="5EC5A2A3" w14:textId="39ABD2A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Источники географической информации</w:t>
      </w:r>
    </w:p>
    <w:p w14:paraId="5EFD2180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Выпускник научится:</w:t>
      </w:r>
    </w:p>
    <w:p w14:paraId="2FFB26FC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использовать различные источники географической информации (картографические,</w:t>
      </w:r>
    </w:p>
    <w:p w14:paraId="51135236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статистические, текстовые, видео- и фотоизображения, компьютерные базы данных) для поиска и</w:t>
      </w:r>
    </w:p>
    <w:p w14:paraId="6D45B216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извлечения информации, необходимой для решения учебных и практико-ориентированных задач;</w:t>
      </w:r>
    </w:p>
    <w:p w14:paraId="25CDF958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анализировать, обобщать и интерпретировать географическую информацию;</w:t>
      </w:r>
    </w:p>
    <w:p w14:paraId="69E3687A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</w:p>
    <w:p w14:paraId="542C0369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по результатам наблюдений (в том числе инструментальных) находить и формулировать</w:t>
      </w:r>
    </w:p>
    <w:p w14:paraId="378BACFC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зависимости и закономерности;</w:t>
      </w:r>
    </w:p>
    <w:p w14:paraId="04781139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определять и сравнивать качественные и количественные показатели, характеризующие</w:t>
      </w:r>
    </w:p>
    <w:p w14:paraId="0D396ABD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географические объекты, процессы и явления, их положение в пространстве по географическим</w:t>
      </w:r>
    </w:p>
    <w:p w14:paraId="6EC07C85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картам разного содержания;</w:t>
      </w:r>
    </w:p>
    <w:p w14:paraId="6975EC6E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в процессе работы с одним или несколькими источниками географической информации</w:t>
      </w:r>
    </w:p>
    <w:p w14:paraId="6BFC2A60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выявлять содержащуюся в них противоречивую информацию;</w:t>
      </w:r>
    </w:p>
    <w:p w14:paraId="43F28CBA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составлять описания географических объектов, процессов и явлений с использованием разных</w:t>
      </w:r>
    </w:p>
    <w:p w14:paraId="4B0D8C1E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источников географической информации;</w:t>
      </w:r>
    </w:p>
    <w:p w14:paraId="61C53EDA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представлять в различных формах географическую информацию, необходимую для решения</w:t>
      </w:r>
    </w:p>
    <w:p w14:paraId="670916DF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учебных и практико-ориентированных задач.</w:t>
      </w:r>
    </w:p>
    <w:p w14:paraId="62BF5582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Выпускник получит возможность научиться</w:t>
      </w:r>
    </w:p>
    <w:p w14:paraId="614036AA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ориентироваться на местности при помощи топографических карт и современных</w:t>
      </w:r>
    </w:p>
    <w:p w14:paraId="777DFACF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навигационных приборов;</w:t>
      </w:r>
    </w:p>
    <w:p w14:paraId="370BDC59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читать космические снимки и аэрофотоснимки, планы местности и географические карты;</w:t>
      </w:r>
    </w:p>
    <w:p w14:paraId="5D1113A1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строить простые планы местности;</w:t>
      </w:r>
    </w:p>
    <w:p w14:paraId="732AE466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создавать простейшие географические карты различного содержания;</w:t>
      </w:r>
    </w:p>
    <w:p w14:paraId="4F88FFE2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моделировать географические объекты и явления при помощи компьютерных программ.</w:t>
      </w:r>
    </w:p>
    <w:p w14:paraId="55CD716B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Природа Земли и человек Выпускник научится:</w:t>
      </w:r>
    </w:p>
    <w:p w14:paraId="4584FA6D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различать изученные географические объекты, процессы и явления, сравнивать</w:t>
      </w:r>
    </w:p>
    <w:p w14:paraId="1987F84C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lastRenderedPageBreak/>
        <w:t>географические объекты, процессы и явления на основе известных характерных свойств и</w:t>
      </w:r>
    </w:p>
    <w:p w14:paraId="104D4724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проводить их простейшую классификацию;</w:t>
      </w:r>
    </w:p>
    <w:p w14:paraId="7FAEE726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использовать знания о географических законах и закономерностях, о взаимосвязях между</w:t>
      </w:r>
    </w:p>
    <w:p w14:paraId="73E68A0C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изученными географическими объектами процессами и явлениями для объяснения их свойств,</w:t>
      </w:r>
    </w:p>
    <w:p w14:paraId="6E4AE844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условий протекания и географических различий;</w:t>
      </w:r>
    </w:p>
    <w:p w14:paraId="4ABD66EC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проводить с помощью приборов измерения температуры, влажности воздуха, атмосферного</w:t>
      </w:r>
    </w:p>
    <w:p w14:paraId="5F224D11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давления, силы и направления ветра, абсолютной и относительной высоты, направления и</w:t>
      </w:r>
    </w:p>
    <w:p w14:paraId="41F35D24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скорости течения водных потоков;</w:t>
      </w:r>
    </w:p>
    <w:p w14:paraId="3049115C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оценивать характер взаимодействия деятельности человека и компонентов природы в разных</w:t>
      </w:r>
    </w:p>
    <w:p w14:paraId="7E2BC3BF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географических условиях с точки зрения концепции устойчивого развития.</w:t>
      </w:r>
    </w:p>
    <w:p w14:paraId="7001619B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Выпускник получит возможность научиться:</w:t>
      </w:r>
    </w:p>
    <w:p w14:paraId="000A74D1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использовать знания о географических явлениях в повседневной жизни для сохранения</w:t>
      </w:r>
    </w:p>
    <w:p w14:paraId="2C3032FE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здоровья и соблюдения норм экологического поведения в быту и окружающей среде;</w:t>
      </w:r>
    </w:p>
    <w:p w14:paraId="50211589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</w:t>
      </w:r>
    </w:p>
    <w:p w14:paraId="20441964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приводить примеры, показывающие роль географической науки в решении социально-</w:t>
      </w:r>
    </w:p>
    <w:p w14:paraId="6F8EC507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 xml:space="preserve">экономических и </w:t>
      </w:r>
      <w:proofErr w:type="spellStart"/>
      <w:r w:rsidRPr="001D4BD6">
        <w:rPr>
          <w:rFonts w:ascii="Times New Roman" w:hAnsi="Times New Roman" w:cs="Times New Roman"/>
        </w:rPr>
        <w:t>геоэкологических</w:t>
      </w:r>
      <w:proofErr w:type="spellEnd"/>
      <w:r w:rsidRPr="001D4BD6">
        <w:rPr>
          <w:rFonts w:ascii="Times New Roman" w:hAnsi="Times New Roman" w:cs="Times New Roman"/>
        </w:rPr>
        <w:t xml:space="preserve"> проблем человечества; примеры практического использования</w:t>
      </w:r>
    </w:p>
    <w:p w14:paraId="5329841E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географических знаний в различных областях деятельности;</w:t>
      </w:r>
    </w:p>
    <w:p w14:paraId="7ABE665C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воспринимать и критически оценивать информацию географического содержания в научно-</w:t>
      </w:r>
    </w:p>
    <w:p w14:paraId="7569D41A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популярной литературе и средствах массовой информации;</w:t>
      </w:r>
    </w:p>
    <w:p w14:paraId="77FACCDF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создавать письменные тексты и устные сообщения о географических явлениях на основе</w:t>
      </w:r>
    </w:p>
    <w:p w14:paraId="6B9288B6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нескольких источников информации, сопровождать выступление презентацией.</w:t>
      </w:r>
    </w:p>
    <w:p w14:paraId="6F939823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Население Земли</w:t>
      </w:r>
    </w:p>
    <w:p w14:paraId="0C4077D2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Выпускник научится:</w:t>
      </w:r>
    </w:p>
    <w:p w14:paraId="20416591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различать изученные демографические процессы и явления, характеризующие динамику</w:t>
      </w:r>
    </w:p>
    <w:p w14:paraId="07E240F3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численности населения Земли и отдельных регионов и стран;</w:t>
      </w:r>
    </w:p>
    <w:p w14:paraId="0DE25284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 xml:space="preserve">- </w:t>
      </w:r>
      <w:proofErr w:type="spellStart"/>
      <w:r w:rsidRPr="001D4BD6">
        <w:rPr>
          <w:rFonts w:ascii="Times New Roman" w:hAnsi="Times New Roman" w:cs="Times New Roman"/>
        </w:rPr>
        <w:t>cравнивать</w:t>
      </w:r>
      <w:proofErr w:type="spellEnd"/>
      <w:r w:rsidRPr="001D4BD6">
        <w:rPr>
          <w:rFonts w:ascii="Times New Roman" w:hAnsi="Times New Roman" w:cs="Times New Roman"/>
        </w:rPr>
        <w:t xml:space="preserve"> особенности населения отдельных регионов и стран мира</w:t>
      </w:r>
    </w:p>
    <w:p w14:paraId="3E845A2F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использовать знания о взаимосвязях между изученными демографическими процессами и</w:t>
      </w:r>
    </w:p>
    <w:p w14:paraId="76849ACE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явлениями для объяснения их географических различий;</w:t>
      </w:r>
    </w:p>
    <w:p w14:paraId="5833D9F4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проводить расчеты демографических показателей;</w:t>
      </w:r>
    </w:p>
    <w:p w14:paraId="583D4F10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объяснять особенности адаптации человека к разным природным условиям.</w:t>
      </w:r>
    </w:p>
    <w:p w14:paraId="430F0875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Выпускник получит возможность научиться:</w:t>
      </w:r>
    </w:p>
    <w:p w14:paraId="32C43CB5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приводить примеры, показывающие роль практического использования знаний о населении в</w:t>
      </w:r>
    </w:p>
    <w:p w14:paraId="2D59BB2E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 xml:space="preserve">решении социально-экономических и </w:t>
      </w:r>
      <w:proofErr w:type="spellStart"/>
      <w:r w:rsidRPr="001D4BD6">
        <w:rPr>
          <w:rFonts w:ascii="Times New Roman" w:hAnsi="Times New Roman" w:cs="Times New Roman"/>
        </w:rPr>
        <w:t>геоэкологических</w:t>
      </w:r>
      <w:proofErr w:type="spellEnd"/>
      <w:r w:rsidRPr="001D4BD6">
        <w:rPr>
          <w:rFonts w:ascii="Times New Roman" w:hAnsi="Times New Roman" w:cs="Times New Roman"/>
        </w:rPr>
        <w:t xml:space="preserve"> проблем человечества, стран и регионов;</w:t>
      </w:r>
    </w:p>
    <w:p w14:paraId="666E9BDD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</w:p>
    <w:p w14:paraId="3C5E6A6A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самостоятельно проводить по разным источникам информации исследование, связанное с</w:t>
      </w:r>
    </w:p>
    <w:p w14:paraId="0D254B63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lastRenderedPageBreak/>
        <w:t>изучением населения.</w:t>
      </w:r>
    </w:p>
    <w:p w14:paraId="6AC9D780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Материки, океаны и страны</w:t>
      </w:r>
    </w:p>
    <w:p w14:paraId="5C5D2EBA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Выпускник научится:</w:t>
      </w:r>
    </w:p>
    <w:p w14:paraId="7DD67EB1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различать географические процессы и явления, определяющие особенности природы и</w:t>
      </w:r>
    </w:p>
    <w:p w14:paraId="28C74670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населения материков и океанов, отдельных регионов и стран;</w:t>
      </w:r>
    </w:p>
    <w:p w14:paraId="7FE5ED28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сравнивать особенности природы и населения, материальной и духовной культуры регионов и</w:t>
      </w:r>
    </w:p>
    <w:p w14:paraId="32C819C2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отдельных стран;</w:t>
      </w:r>
    </w:p>
    <w:p w14:paraId="4190F5A1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оценивать особенности взаимодействия природы и общества в пределах отдельных</w:t>
      </w:r>
    </w:p>
    <w:p w14:paraId="712BE645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территорий;</w:t>
      </w:r>
    </w:p>
    <w:p w14:paraId="3C2DDB87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описывать на карте положение и взаиморасположение географических объектов;</w:t>
      </w:r>
    </w:p>
    <w:p w14:paraId="464BAAA0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объяснять особенности компонентов природы отдельных территорий;</w:t>
      </w:r>
    </w:p>
    <w:p w14:paraId="5FDD9B22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- создавать письменные тексты и устные сообщения об особенностях природы, населения и</w:t>
      </w:r>
    </w:p>
    <w:p w14:paraId="53954D7A" w14:textId="77777777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хозяйства изученных стран на основе нескольких источников информации, сопровождать</w:t>
      </w:r>
    </w:p>
    <w:p w14:paraId="7FD5248B" w14:textId="64D0BF6A" w:rsidR="009C4013" w:rsidRPr="001D4BD6" w:rsidRDefault="009C4013" w:rsidP="001D4BD6">
      <w:pPr>
        <w:spacing w:line="240" w:lineRule="auto"/>
        <w:rPr>
          <w:rFonts w:ascii="Times New Roman" w:hAnsi="Times New Roman" w:cs="Times New Roman"/>
        </w:rPr>
      </w:pPr>
      <w:r w:rsidRPr="001D4BD6">
        <w:rPr>
          <w:rFonts w:ascii="Times New Roman" w:hAnsi="Times New Roman" w:cs="Times New Roman"/>
        </w:rPr>
        <w:t>выступление презентацией.</w:t>
      </w:r>
    </w:p>
    <w:p w14:paraId="012CECFD" w14:textId="77777777" w:rsidR="001D4BD6" w:rsidRDefault="001D4BD6" w:rsidP="001D4B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Критерии оценивания учащихся с ОВЗ (ЗПР)</w:t>
      </w:r>
    </w:p>
    <w:p w14:paraId="338C62D4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с ЗПР из-за особенностей своего психического развития трудно усваивают программу. У них обнаруживается недостаточность общего запаса знаний, ограниченность представлений об окружающем мире, незрелость интеллектуальной деятельности, быстрая ее </w:t>
      </w:r>
      <w:proofErr w:type="spellStart"/>
      <w:r>
        <w:rPr>
          <w:color w:val="000000"/>
          <w:sz w:val="27"/>
          <w:szCs w:val="27"/>
        </w:rPr>
        <w:t>пресыщаемость</w:t>
      </w:r>
      <w:proofErr w:type="spellEnd"/>
      <w:r>
        <w:rPr>
          <w:color w:val="000000"/>
          <w:sz w:val="27"/>
          <w:szCs w:val="27"/>
        </w:rPr>
        <w:t>, преобладание игровых интересов.</w:t>
      </w:r>
    </w:p>
    <w:p w14:paraId="2BB82C58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Важнейшими коррекционными задачами курса являются развитие логического мышления и речи учащихся, формирование у них навыков умственного труда — планирование работы, поиск рациональных путей ее выполнения, осуществление самоконтроля.</w:t>
      </w:r>
    </w:p>
    <w:p w14:paraId="5389FC54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Учитывая общие и специальные задачи школы, программа и методика преподавания предусматривают повторяемость материала </w:t>
      </w:r>
      <w:proofErr w:type="gramStart"/>
      <w:r>
        <w:rPr>
          <w:color w:val="000000"/>
          <w:sz w:val="27"/>
          <w:szCs w:val="27"/>
        </w:rPr>
        <w:t>( в</w:t>
      </w:r>
      <w:proofErr w:type="gramEnd"/>
      <w:r>
        <w:rPr>
          <w:color w:val="000000"/>
          <w:sz w:val="27"/>
          <w:szCs w:val="27"/>
        </w:rPr>
        <w:t xml:space="preserve"> разных формах и объеме). Ряд тем постепенно усложняется и расширяется, что способствует более прочному усвоению элементарных знаний учащимися.</w:t>
      </w:r>
    </w:p>
    <w:p w14:paraId="6FA2083A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Критерии оценок составлены с учетом особенностей умственного развития данной категории детей.</w:t>
      </w:r>
    </w:p>
    <w:p w14:paraId="36229C32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требования к знаниям и умениям учащихся:</w:t>
      </w:r>
    </w:p>
    <w:p w14:paraId="68CEFF35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Учащиеся должны знать:</w:t>
      </w:r>
    </w:p>
    <w:p w14:paraId="6821744F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изучает география; горизонт, линию и стороны горизонта; основные формы земной поверхности; виды водоемов и их различия; меры по охране воды от загрязнения и правила поведения в природе; условные цвета и знаки географической карты; распределение суши и воды на Земле; материки и океаны, их расположение на карте полушарий и глобусе; солнце, как ближайшую звезду и его значение для жизни на Земле; различия в нагревании и освещении земной поверхности Солнцем; основные типы климатов; ГП нашей страны на физической карте России.</w:t>
      </w:r>
    </w:p>
    <w:p w14:paraId="6677F5A8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Учащиеся должны уметь:</w:t>
      </w:r>
    </w:p>
    <w:p w14:paraId="23180AA5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определять стороны горизонта, ориентироваться по Солнцу и местным признакам природы; выявлять на местности особенности рельефа, водоемов;</w:t>
      </w:r>
    </w:p>
    <w:p w14:paraId="6C5D22E5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делать схематические зарисовки, простейшие модели и макеты изучаемых форм земной поверхности; ориентироваться на географической карте; составлять описание изучаемых объектов по плану с опорой на карту; показывать на карте объекты, указанные в программе, обозначать их на контурной карте с помощью учителя.</w:t>
      </w:r>
    </w:p>
    <w:p w14:paraId="4C10ABEB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Оценка устных ответов</w:t>
      </w:r>
    </w:p>
    <w:p w14:paraId="36A0329C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Оценка «5»</w:t>
      </w:r>
      <w:r>
        <w:rPr>
          <w:color w:val="000000"/>
          <w:sz w:val="27"/>
          <w:szCs w:val="27"/>
        </w:rPr>
        <w:t>ставится ученику, если он дает правильный, логически законченный ответ с опорой на непосредственные наблюдения в природе и окружающем мире, на результаты практических работ; раскрывает возможные взаимосвязи; умеет ориентироваться в тексте учебника и находить правильные ответы, пользоваться планом, алгоритмом, применять свои знания на практике; дает полные ответы на поставленные вопросы.</w:t>
      </w:r>
    </w:p>
    <w:p w14:paraId="3AC25527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Оценка «4» </w:t>
      </w:r>
      <w:r>
        <w:rPr>
          <w:color w:val="000000"/>
          <w:sz w:val="27"/>
          <w:szCs w:val="27"/>
        </w:rPr>
        <w:t>ставится, если ответ в основном соответствует требованиям, установленным для оценки «5», но ученик допускает отдельные неточности, нарушения логической последовательности в изложении фактического материала, неполно раскрывает взаимосвязи или испытывает трудности в применении знаний на практике. При оказании учителем обучающей помощи эти неточности ученик исправляет сам.</w:t>
      </w:r>
    </w:p>
    <w:p w14:paraId="4C4981C6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Оценка «3»</w:t>
      </w:r>
      <w:r>
        <w:rPr>
          <w:color w:val="000000"/>
          <w:sz w:val="27"/>
          <w:szCs w:val="27"/>
        </w:rPr>
        <w:t>ставится, если ученик усвоил учебный материал, но допускает фактические ошибки; не умеет использовать результаты практических работ, затрудняется в установлении связей между объектами и явлениями природы, между природой и человеком; излагает материал с помощью учителя, частично использует в ответах результаты наблюдений, ограничивается фрагментарным изложением фактического материала и не может самостоятельно применять знания на практике, но с помощью учителя исправляет перечисленные недочеты.</w:t>
      </w:r>
    </w:p>
    <w:p w14:paraId="3B046325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Оценка «2» </w:t>
      </w:r>
      <w:r>
        <w:rPr>
          <w:color w:val="000000"/>
          <w:sz w:val="27"/>
          <w:szCs w:val="27"/>
        </w:rPr>
        <w:t xml:space="preserve">ставится ученику, если он обнаруживает незнание большей </w:t>
      </w:r>
      <w:proofErr w:type="spellStart"/>
      <w:r>
        <w:rPr>
          <w:color w:val="000000"/>
          <w:sz w:val="27"/>
          <w:szCs w:val="27"/>
        </w:rPr>
        <w:t>часи</w:t>
      </w:r>
      <w:proofErr w:type="spellEnd"/>
      <w:r>
        <w:rPr>
          <w:color w:val="000000"/>
          <w:sz w:val="27"/>
          <w:szCs w:val="27"/>
        </w:rPr>
        <w:t xml:space="preserve"> программного материала, не справляется с выполнением практических работ даже с помощью учителя, не отвечает ни на один из поставленных вопросов или отвечает на них неправильно.</w:t>
      </w:r>
    </w:p>
    <w:p w14:paraId="325C5098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A8C9C01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10. Требования к уровню подготовки</w:t>
      </w:r>
    </w:p>
    <w:p w14:paraId="1F49A277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Учащиеся должны:</w:t>
      </w:r>
    </w:p>
    <w:p w14:paraId="66EA695F" w14:textId="77777777" w:rsidR="001D4BD6" w:rsidRDefault="001D4BD6" w:rsidP="001D4B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Называть и показывать:</w:t>
      </w:r>
    </w:p>
    <w:p w14:paraId="49D95FEA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форму и размеры Земли; полюса, экватор; части Мирового океана; виды движения воды в океане; материки и океаны Земли; географические объекты, предусмотренные программой; маршруты географических исследований и путешествий.</w:t>
      </w:r>
    </w:p>
    <w:p w14:paraId="33417E42" w14:textId="77777777" w:rsidR="001D4BD6" w:rsidRDefault="001D4BD6" w:rsidP="001D4B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Приводить примеры:</w:t>
      </w:r>
    </w:p>
    <w:p w14:paraId="7295732E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различных видов морей; различия природы материков.</w:t>
      </w:r>
    </w:p>
    <w:p w14:paraId="6A70974E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r>
        <w:rPr>
          <w:i/>
          <w:iCs/>
          <w:color w:val="000000"/>
          <w:sz w:val="27"/>
          <w:szCs w:val="27"/>
        </w:rPr>
        <w:t>Определять:</w:t>
      </w:r>
    </w:p>
    <w:p w14:paraId="7C69853E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стороны горизонта на местности (ориентироваться); специфику природы материков и океанов по географической карте; направления по сторонам горизонта с помощью компаса.</w:t>
      </w:r>
    </w:p>
    <w:p w14:paraId="772989AA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</w:t>
      </w:r>
      <w:r>
        <w:rPr>
          <w:i/>
          <w:iCs/>
          <w:color w:val="000000"/>
          <w:sz w:val="27"/>
          <w:szCs w:val="27"/>
        </w:rPr>
        <w:t>Описывать географические объекты.</w:t>
      </w:r>
    </w:p>
    <w:p w14:paraId="0F933F90" w14:textId="77777777" w:rsidR="001D4BD6" w:rsidRDefault="001D4BD6" w:rsidP="001D4B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</w:t>
      </w:r>
      <w:r>
        <w:rPr>
          <w:i/>
          <w:iCs/>
          <w:color w:val="000000"/>
          <w:sz w:val="27"/>
          <w:szCs w:val="27"/>
        </w:rPr>
        <w:t>Объяснять особенности компонентов природы своей местности.</w:t>
      </w:r>
    </w:p>
    <w:p w14:paraId="374C2AD0" w14:textId="77777777" w:rsidR="009C4013" w:rsidRPr="009C4013" w:rsidRDefault="009C4013" w:rsidP="009C4013">
      <w:pPr>
        <w:jc w:val="center"/>
        <w:rPr>
          <w:b/>
          <w:bCs/>
        </w:rPr>
      </w:pPr>
    </w:p>
    <w:sectPr w:rsidR="009C4013" w:rsidRPr="009C4013" w:rsidSect="001D4B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77A7"/>
    <w:multiLevelType w:val="multilevel"/>
    <w:tmpl w:val="15A256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C347A"/>
    <w:multiLevelType w:val="hybridMultilevel"/>
    <w:tmpl w:val="E38047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A16797"/>
    <w:multiLevelType w:val="hybridMultilevel"/>
    <w:tmpl w:val="1D7215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E537F2"/>
    <w:multiLevelType w:val="multilevel"/>
    <w:tmpl w:val="02364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A91A1D"/>
    <w:multiLevelType w:val="multilevel"/>
    <w:tmpl w:val="18D8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13"/>
    <w:rsid w:val="001D4BD6"/>
    <w:rsid w:val="004B5B7D"/>
    <w:rsid w:val="009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7D2F"/>
  <w15:chartTrackingRefBased/>
  <w15:docId w15:val="{993DD55D-CE8F-4A53-B8DF-E3B37DCC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cp:lastPrinted>2020-09-17T20:11:00Z</cp:lastPrinted>
  <dcterms:created xsi:type="dcterms:W3CDTF">2020-09-17T20:12:00Z</dcterms:created>
  <dcterms:modified xsi:type="dcterms:W3CDTF">2020-09-17T20:12:00Z</dcterms:modified>
</cp:coreProperties>
</file>