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ШМО учителей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 директора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МБОУ СОШ № 5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г-к Железноводска</w:t>
      </w:r>
    </w:p>
    <w:p w:rsidR="005778B7" w:rsidRPr="0091775C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7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9177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Кривоносова</w:t>
      </w:r>
      <w:r w:rsidRPr="009177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778B7" w:rsidRPr="0091775C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озднякова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</w:t>
      </w:r>
      <w:r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августа_20</w:t>
      </w:r>
      <w:r w:rsidR="00063F65"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 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Н.Х. </w:t>
      </w:r>
      <w:proofErr w:type="spellStart"/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Кобцева</w:t>
      </w:r>
      <w:proofErr w:type="spellEnd"/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proofErr w:type="spellEnd"/>
      <w:r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 w:rsidR="00063F65"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</w:t>
      </w:r>
      <w:r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августа_20</w:t>
      </w:r>
      <w:r w:rsidR="00063F65" w:rsidRP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8B7" w:rsidRPr="0091775C" w:rsidRDefault="005778B7" w:rsidP="0057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8B7" w:rsidRPr="0091775C" w:rsidRDefault="005778B7" w:rsidP="0057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8B7" w:rsidRPr="0091775C" w:rsidRDefault="005778B7" w:rsidP="0057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адаптированная  рабочая программа</w:t>
      </w:r>
    </w:p>
    <w:p w:rsidR="005778B7" w:rsidRPr="0091775C" w:rsidRDefault="005778B7" w:rsidP="0057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6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Бусалова</w:t>
      </w:r>
      <w:proofErr w:type="spellEnd"/>
      <w:r w:rsidR="0006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</w:t>
      </w:r>
      <w:r w:rsidRPr="0091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1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Pr="00917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</w:t>
      </w:r>
      <w:r w:rsidRPr="0091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1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2019 - 2020</w:t>
      </w:r>
      <w:r w:rsidRPr="00917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Классы:__</w:t>
      </w:r>
      <w:r w:rsidRPr="00917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917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B7" w:rsidRPr="0091775C" w:rsidRDefault="005778B7" w:rsidP="0057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2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      на год  - 70 ч.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91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ОВЗ МБОУ СОШ « 5 г.-к. Железноводска</w:t>
      </w:r>
    </w:p>
    <w:p w:rsidR="005778B7" w:rsidRPr="005778B7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>
        <w:rPr>
          <w:rFonts w:ascii="Times New Roman" w:eastAsia="Calibri" w:hAnsi="Times New Roman" w:cs="Times New Roman"/>
          <w:sz w:val="24"/>
          <w:szCs w:val="24"/>
        </w:rPr>
        <w:t>Коровина В. Я. Литература: 8</w:t>
      </w:r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 класс: Учебник: В 2 ч. </w:t>
      </w:r>
    </w:p>
    <w:p w:rsidR="005778B7" w:rsidRPr="0091775C" w:rsidRDefault="005778B7" w:rsidP="005778B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B7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917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778B7" w:rsidRPr="0008088F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88F">
        <w:rPr>
          <w:rFonts w:ascii="Times New Roman" w:eastAsia="Calibri" w:hAnsi="Times New Roman" w:cs="Times New Roman"/>
          <w:sz w:val="24"/>
          <w:szCs w:val="24"/>
        </w:rPr>
        <w:t>1. Словарь литературных терминов</w:t>
      </w:r>
      <w:proofErr w:type="gramStart"/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ост. И.В. </w:t>
      </w:r>
      <w:proofErr w:type="spellStart"/>
      <w:r w:rsidRPr="0008088F">
        <w:rPr>
          <w:rFonts w:ascii="Times New Roman" w:eastAsia="Calibri" w:hAnsi="Times New Roman" w:cs="Times New Roman"/>
          <w:sz w:val="24"/>
          <w:szCs w:val="24"/>
        </w:rPr>
        <w:t>Клюхина</w:t>
      </w:r>
      <w:proofErr w:type="spellEnd"/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08088F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. – М.: ВАКО, 2011. – 96 </w:t>
      </w:r>
      <w:proofErr w:type="gramStart"/>
      <w:r w:rsidRPr="0008088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. – (Школьный словарик).  </w:t>
      </w:r>
    </w:p>
    <w:p w:rsidR="005778B7" w:rsidRPr="0008088F" w:rsidRDefault="005778B7" w:rsidP="00577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088F">
        <w:rPr>
          <w:rFonts w:ascii="Times New Roman" w:eastAsia="Calibri" w:hAnsi="Times New Roman" w:cs="Times New Roman"/>
          <w:b/>
          <w:sz w:val="24"/>
          <w:szCs w:val="24"/>
        </w:rPr>
        <w:t>Интернет ресурсы</w:t>
      </w:r>
      <w:proofErr w:type="gramStart"/>
      <w:r w:rsidRPr="0008088F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0808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78B7" w:rsidRPr="0008088F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88F">
        <w:rPr>
          <w:rFonts w:ascii="Times New Roman" w:eastAsia="Calibri" w:hAnsi="Times New Roman" w:cs="Times New Roman"/>
          <w:sz w:val="24"/>
          <w:szCs w:val="24"/>
        </w:rPr>
        <w:t>Художественная литература: 1. http://www.rusfolk.chat.ru – Русский фольклор</w:t>
      </w:r>
    </w:p>
    <w:p w:rsidR="005778B7" w:rsidRPr="0008088F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 2. http://www.pogovorka.com. – Пословицы и поговорки </w:t>
      </w:r>
    </w:p>
    <w:p w:rsidR="005778B7" w:rsidRPr="0008088F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3. 4. http://www.klassika.ru – Библиотека классической русской литературы </w:t>
      </w:r>
    </w:p>
    <w:p w:rsidR="005778B7" w:rsidRPr="005778B7" w:rsidRDefault="005778B7" w:rsidP="00577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88F">
        <w:rPr>
          <w:rFonts w:ascii="Times New Roman" w:eastAsia="Calibri" w:hAnsi="Times New Roman" w:cs="Times New Roman"/>
          <w:sz w:val="24"/>
          <w:szCs w:val="24"/>
        </w:rPr>
        <w:t xml:space="preserve"> Справочно-информационные и методические материалы: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состави</w:t>
      </w:r>
      <w:proofErr w:type="gramStart"/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Т.И. </w:t>
      </w:r>
      <w:proofErr w:type="spellStart"/>
      <w:r w:rsidR="00063F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Жижина</w:t>
      </w:r>
      <w:proofErr w:type="spellEnd"/>
    </w:p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75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          Расшифровка подписи</w:t>
      </w:r>
    </w:p>
    <w:p w:rsidR="005778B7" w:rsidRPr="0091775C" w:rsidRDefault="005778B7" w:rsidP="005778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</w:p>
    <w:p w:rsidR="005778B7" w:rsidRPr="0091775C" w:rsidRDefault="005778B7" w:rsidP="005778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  ПРИНЯТО</w:t>
      </w:r>
    </w:p>
    <w:p w:rsidR="005778B7" w:rsidRPr="0091775C" w:rsidRDefault="005778B7" w:rsidP="005778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решением педагогического совета                        </w:t>
      </w:r>
    </w:p>
    <w:p w:rsidR="005778B7" w:rsidRPr="0091775C" w:rsidRDefault="005778B7" w:rsidP="005778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МБОУ СОШ № 5                                                      </w:t>
      </w:r>
    </w:p>
    <w:p w:rsidR="005778B7" w:rsidRPr="0091775C" w:rsidRDefault="005778B7" w:rsidP="005778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города-курорта Железноводска                             </w:t>
      </w:r>
    </w:p>
    <w:p w:rsidR="005778B7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протокол № </w:t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    </w:t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</w:t>
      </w:r>
      <w:r w:rsidRPr="00063F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="00063F65" w:rsidRPr="00063F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____________</w:t>
      </w:r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года</w:t>
      </w:r>
      <w:proofErr w:type="spellEnd"/>
      <w:r w:rsidRPr="009177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</w:t>
      </w:r>
    </w:p>
    <w:p w:rsidR="009C7105" w:rsidRDefault="009C7105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Default="009C7105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Default="009C7105" w:rsidP="009C7105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8"/>
          <w:b/>
          <w:bCs/>
          <w:color w:val="000000"/>
        </w:rPr>
        <w:lastRenderedPageBreak/>
        <w:t>Пояснительная записка.</w:t>
      </w:r>
    </w:p>
    <w:p w:rsidR="009C7105" w:rsidRPr="00D35513" w:rsidRDefault="009C7105" w:rsidP="009C7105">
      <w:pPr>
        <w:pStyle w:val="c2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54"/>
          <w:color w:val="000000"/>
        </w:rPr>
        <w:t>Адаптированная  программа по литературе в 8</w:t>
      </w:r>
      <w:r w:rsidRPr="00D35513">
        <w:rPr>
          <w:rStyle w:val="c54"/>
          <w:color w:val="000000"/>
        </w:rPr>
        <w:t xml:space="preserve"> классе разработана с учетом нормативных документов, регламентирующих составление и реализацию рабочих программ:</w:t>
      </w:r>
    </w:p>
    <w:p w:rsidR="009C7105" w:rsidRPr="00D35513" w:rsidRDefault="009C7105" w:rsidP="009C7105">
      <w:pPr>
        <w:pStyle w:val="c2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35513">
        <w:rPr>
          <w:rStyle w:val="c54"/>
          <w:color w:val="000000"/>
        </w:rPr>
        <w:t>- Закон РФ «Об образовании» № 273-ФЗ</w:t>
      </w:r>
    </w:p>
    <w:p w:rsidR="009C7105" w:rsidRPr="00D35513" w:rsidRDefault="009C7105" w:rsidP="009C7105">
      <w:pPr>
        <w:pStyle w:val="c2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35513">
        <w:rPr>
          <w:rStyle w:val="c54"/>
          <w:color w:val="000000"/>
        </w:rPr>
        <w:t>- Федеральный компонент государственного образовательного стандарта общего образования ( Приказ Министерства образования Российской Федерации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35513">
        <w:rPr>
          <w:rStyle w:val="c54"/>
          <w:color w:val="000000"/>
        </w:rPr>
        <w:t>о(</w:t>
      </w:r>
      <w:proofErr w:type="gramEnd"/>
      <w:r w:rsidRPr="00D35513">
        <w:rPr>
          <w:rStyle w:val="c54"/>
          <w:color w:val="000000"/>
        </w:rPr>
        <w:t xml:space="preserve"> полного) образования» от 05.03.2004 г. № 1089)</w:t>
      </w:r>
    </w:p>
    <w:p w:rsidR="009C7105" w:rsidRPr="00D35513" w:rsidRDefault="009C7105" w:rsidP="009C7105">
      <w:pPr>
        <w:pStyle w:val="c2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35513">
        <w:rPr>
          <w:rStyle w:val="c54"/>
          <w:b/>
          <w:bCs/>
          <w:color w:val="000000"/>
        </w:rPr>
        <w:t xml:space="preserve">Данная </w:t>
      </w:r>
      <w:r>
        <w:rPr>
          <w:rStyle w:val="c54"/>
          <w:b/>
          <w:bCs/>
          <w:color w:val="000000"/>
        </w:rPr>
        <w:t xml:space="preserve">индивидуальная </w:t>
      </w:r>
      <w:r w:rsidRPr="00D35513">
        <w:rPr>
          <w:rStyle w:val="c54"/>
          <w:b/>
          <w:bCs/>
          <w:color w:val="000000"/>
        </w:rPr>
        <w:t xml:space="preserve">адаптированная рабочая программа разработана для </w:t>
      </w:r>
      <w:proofErr w:type="spellStart"/>
      <w:r w:rsidRPr="00D35513">
        <w:rPr>
          <w:rStyle w:val="c54"/>
          <w:b/>
          <w:bCs/>
          <w:color w:val="000000"/>
        </w:rPr>
        <w:t>Адоньевой</w:t>
      </w:r>
      <w:proofErr w:type="spellEnd"/>
      <w:r w:rsidRPr="00D35513">
        <w:rPr>
          <w:rStyle w:val="c54"/>
          <w:b/>
          <w:bCs/>
          <w:color w:val="000000"/>
        </w:rPr>
        <w:t xml:space="preserve"> Марины, учащейся  с ОВЗ</w:t>
      </w:r>
      <w:r>
        <w:rPr>
          <w:rStyle w:val="c54"/>
          <w:b/>
          <w:bCs/>
          <w:color w:val="000000"/>
        </w:rPr>
        <w:t xml:space="preserve">  8 -А</w:t>
      </w:r>
      <w:r w:rsidRPr="00D35513">
        <w:rPr>
          <w:rStyle w:val="c54"/>
          <w:b/>
          <w:bCs/>
          <w:color w:val="000000"/>
        </w:rPr>
        <w:t xml:space="preserve"> класса.</w:t>
      </w:r>
    </w:p>
    <w:p w:rsidR="009C7105" w:rsidRDefault="009C7105" w:rsidP="009C7105">
      <w:pPr>
        <w:pStyle w:val="c22"/>
        <w:shd w:val="clear" w:color="auto" w:fill="FFFFFF"/>
        <w:spacing w:before="0" w:beforeAutospacing="0" w:after="0" w:afterAutospacing="0"/>
        <w:ind w:firstLine="426"/>
        <w:jc w:val="both"/>
        <w:rPr>
          <w:rStyle w:val="c54"/>
          <w:b/>
          <w:bCs/>
          <w:color w:val="000000"/>
        </w:rPr>
      </w:pPr>
      <w:r w:rsidRPr="00D35513">
        <w:rPr>
          <w:rStyle w:val="c54"/>
          <w:b/>
          <w:bCs/>
          <w:color w:val="000000"/>
        </w:rPr>
        <w:t>Программа составлена с учетом особенностей ребенка, который по состоянию здоровья вынужден в течение учебного года неоднократно находится на лечении в лечебных и профилактических заведениях. Это прерывает учебный процесс. Уровень интеллектуального развития  ребенка соответствует возрасту, и адаптированная программа направлена именно на коррекцию продолжительных пропусков в учебном процессе для того, чтобы ученица могла полностью освоить программу 7 класса.</w:t>
      </w:r>
    </w:p>
    <w:p w:rsidR="009C7105" w:rsidRPr="00D35513" w:rsidRDefault="009C7105" w:rsidP="009C7105">
      <w:pPr>
        <w:pStyle w:val="c2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9C7105" w:rsidRPr="0008088F" w:rsidRDefault="009C7105" w:rsidP="009C7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8088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стандарта. </w:t>
      </w:r>
    </w:p>
    <w:p w:rsidR="009C7105" w:rsidRDefault="009C7105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u w:val="single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u w:val="single"/>
          <w:lang w:eastAsia="ru-RU"/>
        </w:rPr>
        <w:t>Требования к уровню подготовки учащихся за курс литературы  8 класс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Ученик должен знать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</w:t>
      </w:r>
    </w:p>
    <w:p w:rsidR="009C7105" w:rsidRPr="009C7105" w:rsidRDefault="009C7105" w:rsidP="009C71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9C7105" w:rsidRPr="009C7105" w:rsidRDefault="009C7105" w:rsidP="009C71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Основные теоретические понятия, предусмотренные программой, и их соотношение: роды литературы (эпос, лирика и драма) и жанры всех трех родов.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Иметь представление о богатстве и многообразии жанров и знать наиболее распространенные жанры.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Иметь представление о подвижности связей и истории жанров. 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eastAsia="ru-RU"/>
        </w:rPr>
        <w:t>Ученик должен уметь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</w:t>
      </w:r>
    </w:p>
    <w:p w:rsidR="009C7105" w:rsidRPr="009C7105" w:rsidRDefault="009C7105" w:rsidP="009C7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Определять роды и жанры изученных произведений и мотивировать свои выводы;</w:t>
      </w:r>
    </w:p>
    <w:p w:rsidR="009C7105" w:rsidRPr="009C7105" w:rsidRDefault="009C7105" w:rsidP="009C7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Привлекать целесообразные формы пересказа в соответствии с особенностями рода и жанра произведения;</w:t>
      </w:r>
    </w:p>
    <w:p w:rsidR="009C7105" w:rsidRPr="009C7105" w:rsidRDefault="009C7105" w:rsidP="009C7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Создавать творческие работы, способствующие владению жанрами устной и письменной речи;</w:t>
      </w:r>
    </w:p>
    <w:p w:rsidR="009C7105" w:rsidRPr="009C7105" w:rsidRDefault="009C7105" w:rsidP="009C7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Отличать стихотворную речь и ее особенности;</w:t>
      </w:r>
    </w:p>
    <w:p w:rsidR="009C7105" w:rsidRPr="009C7105" w:rsidRDefault="009C7105" w:rsidP="009C7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9C7105" w:rsidRPr="009C7105" w:rsidRDefault="009C7105" w:rsidP="009C7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Работать со справочными материалами, в том числе энциклопедическими изданиями.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Планируемые результаты изучения предмета «Литература» в 8 классе</w:t>
      </w:r>
      <w:proofErr w:type="gramStart"/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:</w:t>
      </w:r>
      <w:proofErr w:type="gramEnd"/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Планируемые результаты изучения курса литературы в 8 классе.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Личностные результаты: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Метапредметные результаты: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логическое рассуждение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смысловое чтение;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Предметные результаты.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Учащиеся должны знать: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основные теоретико-литературные понятия:  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 средства выразительности: аллитерация,  звукопись, сравнение, гипербола, эпитет, метафора;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композиция произведения, портрет, пейзаж, литературный герой, геро</w:t>
      </w: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й-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фольклоризм</w:t>
      </w:r>
      <w:proofErr w:type="spell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Учащиеся должны понимать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проблему изученного произведения;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эстетическую функцию русского слова, роль изобразительно-выразительных сре</w:t>
      </w: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дств в с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оздании произведений.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Учащиеся должны уметь: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видеть связь между различными видами искусства и использовать их сопоставление;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определять авторскую позицию в произведении;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характеризовать литературного героя, составлять сравнительную характеристику литературных героев;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формулировать собственное отношение к изученному произведению, давать оценку;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выразительно читать тексты разных типов;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воспринимать на слух литературные произведения разных жанров, адекватно понимать их;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 составлять  план, тезисы статьи, таблицы.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универсальные учебные действия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Ученик научится: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Ученик получит возможность научиться: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- Осознавать эстетическую ценность русской литературы.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- Оценивать ситуации с точки зрения правил поведения и этики.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</w:t>
      </w: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Регулятивные универсальные учебные действия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Ученик научится:</w:t>
      </w:r>
    </w:p>
    <w:p w:rsidR="009C7105" w:rsidRPr="009C7105" w:rsidRDefault="009C7105" w:rsidP="009C71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Умению контроля.</w:t>
      </w:r>
    </w:p>
    <w:p w:rsidR="009C7105" w:rsidRPr="009C7105" w:rsidRDefault="009C7105" w:rsidP="009C71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Принятию решений в проблемных ситуациях. </w:t>
      </w:r>
    </w:p>
    <w:p w:rsidR="009C7105" w:rsidRPr="009C7105" w:rsidRDefault="009C7105" w:rsidP="009C71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Ученик получит возможность научиться:</w:t>
      </w:r>
    </w:p>
    <w:p w:rsidR="009C7105" w:rsidRPr="009C7105" w:rsidRDefault="009C7105" w:rsidP="009C71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Основам саморегуляции. </w:t>
      </w:r>
    </w:p>
    <w:p w:rsidR="009C7105" w:rsidRPr="009C7105" w:rsidRDefault="009C7105" w:rsidP="009C71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Осуществлению познавательной рефлексии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Коммуникативные   универсальные учебные действия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Ученик научится:</w:t>
      </w:r>
    </w:p>
    <w:p w:rsidR="009C7105" w:rsidRPr="009C7105" w:rsidRDefault="009C7105" w:rsidP="009C71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Организовывать деловое сотрудничество. </w:t>
      </w:r>
    </w:p>
    <w:p w:rsidR="009C7105" w:rsidRPr="009C7105" w:rsidRDefault="009C7105" w:rsidP="009C71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Осуществлять контроль, коррекцию, оценку действий партнера. </w:t>
      </w:r>
    </w:p>
    <w:p w:rsidR="009C7105" w:rsidRPr="009C7105" w:rsidRDefault="009C7105" w:rsidP="009C71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Оформлять диалогическое высказывание в соответствии с требованиями речевого этикета.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Ученик получит возможность научиться: </w:t>
      </w:r>
    </w:p>
    <w:p w:rsidR="009C7105" w:rsidRPr="009C7105" w:rsidRDefault="009C7105" w:rsidP="009C71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Вступать в диалог. </w:t>
      </w:r>
    </w:p>
    <w:p w:rsidR="009C7105" w:rsidRPr="009C7105" w:rsidRDefault="009C7105" w:rsidP="009C71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Познавательные универсальные учебные действия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Ученик научится: 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осуществлять запись (фиксацию) указанной учителем информации;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пользоваться знаками, символами, таблицами, диаграммами, схемами, приведенными в учебной литературе;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строить  сообщения в устной и письменной форме на лингвистическую тему; 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находить в содружестве с одноклассниками разные способы решения  учебной задачи;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9C7105" w:rsidRPr="009C7105" w:rsidRDefault="009C7105" w:rsidP="009C71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Ученик получит возможность научиться:</w:t>
      </w:r>
    </w:p>
    <w:p w:rsidR="009C7105" w:rsidRPr="009C7105" w:rsidRDefault="009C7105" w:rsidP="009C71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медиаресурсов</w:t>
      </w:r>
      <w:proofErr w:type="spell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9C7105" w:rsidRPr="009C7105" w:rsidRDefault="009C7105" w:rsidP="009C71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записывать, фиксировать информацию   с помощью инструментов ИКТ; </w:t>
      </w:r>
    </w:p>
    <w:p w:rsidR="009C7105" w:rsidRPr="009C7105" w:rsidRDefault="009C7105" w:rsidP="009C71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создавать и преобразовывать модели и схемы по заданиям учителя; </w:t>
      </w:r>
    </w:p>
    <w:p w:rsidR="009C7105" w:rsidRPr="009C7105" w:rsidRDefault="009C7105" w:rsidP="009C71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находить самостоятельно разные способы решения учебной задачи;</w:t>
      </w:r>
    </w:p>
    <w:p w:rsidR="009C7105" w:rsidRPr="009C7105" w:rsidRDefault="009C7105" w:rsidP="009C71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сериацию</w:t>
      </w:r>
      <w:proofErr w:type="spell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9C7105" w:rsidRPr="009C7105" w:rsidRDefault="009C7105" w:rsidP="009C71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строить </w:t>
      </w: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логическое рассуждение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как связь   суждений об объекте (явлении).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Предметные результаты обучения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Устное народное творчество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Ученик научится:</w:t>
      </w:r>
    </w:p>
    <w:p w:rsidR="009C7105" w:rsidRPr="009C7105" w:rsidRDefault="009C7105" w:rsidP="009C71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C7105" w:rsidRPr="009C7105" w:rsidRDefault="009C7105" w:rsidP="009C71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9C7105" w:rsidRPr="009C7105" w:rsidRDefault="009C7105" w:rsidP="009C71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видеть </w:t>
      </w: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необычное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действиями.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Ученик получит возможность научиться: </w:t>
      </w:r>
    </w:p>
    <w:p w:rsidR="009C7105" w:rsidRPr="009C7105" w:rsidRDefault="009C7105" w:rsidP="009C71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9C7105" w:rsidRPr="009C7105" w:rsidRDefault="009C7105" w:rsidP="009C71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9C7105" w:rsidRPr="009C7105" w:rsidRDefault="009C7105" w:rsidP="009C71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Древнерусская литература. Русская литература XVIII в. Русская литература XIX—XX вв.  Литература народов России. Зарубежная литература</w:t>
      </w: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Ученик научится: </w:t>
      </w:r>
    </w:p>
    <w:p w:rsidR="009C7105" w:rsidRPr="009C7105" w:rsidRDefault="009C7105" w:rsidP="009C71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C7105" w:rsidRPr="009C7105" w:rsidRDefault="009C7105" w:rsidP="009C71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9C7105" w:rsidRPr="009C7105" w:rsidRDefault="009C7105" w:rsidP="009C71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9C7105" w:rsidRPr="009C7105" w:rsidRDefault="009C7105" w:rsidP="009C71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9C7105" w:rsidRPr="009C7105" w:rsidRDefault="009C7105" w:rsidP="009C71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Ученик  получит возможность научиться: </w:t>
      </w:r>
    </w:p>
    <w:p w:rsidR="009C7105" w:rsidRPr="009C7105" w:rsidRDefault="009C7105" w:rsidP="009C71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9C7105" w:rsidRPr="009C7105" w:rsidRDefault="009C7105" w:rsidP="009C71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C7105" w:rsidRPr="009C7105" w:rsidRDefault="009C7105" w:rsidP="009C71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аргументировано оценивать их; </w:t>
      </w:r>
    </w:p>
    <w:p w:rsidR="009C7105" w:rsidRPr="009C7105" w:rsidRDefault="009C7105" w:rsidP="009C71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9C7105" w:rsidRPr="009C7105" w:rsidRDefault="009C7105" w:rsidP="009C710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778B7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ПРОИЗВЕДЕНИЯ  ДЛЯ   ЗАУЧИВАНИЯ   НАИЗУСТЬ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1. А.С.Пушкин « Я помню чудное мгновенье »,  «Туча»</w:t>
      </w:r>
      <w:proofErr w:type="gramStart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,</w:t>
      </w:r>
      <w:proofErr w:type="gramEnd"/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калмыцкая сказка (отрывок из повести «Капитанская дочка»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2.М.Ю.Лермонтов  «Мцыри» - отрывок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 А.Фет, Ф.Тютчев - одно из стихотворений.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5. А.Блок «Россия» </w:t>
      </w:r>
    </w:p>
    <w:p w:rsidR="009C7105" w:rsidRPr="009C7105" w:rsidRDefault="009C7105" w:rsidP="009C710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9C710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6.А.Т. Твардовский «Василий Тёркин» (отрывок)</w:t>
      </w:r>
    </w:p>
    <w:p w:rsidR="005778B7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4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363"/>
      </w:tblGrid>
      <w:tr w:rsidR="005778B7" w:rsidRPr="005778B7" w:rsidTr="005778B7">
        <w:trPr>
          <w:trHeight w:val="428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 – тематическое планирование. Литература 8 класс. Коровина В.Я.</w:t>
            </w:r>
          </w:p>
        </w:tc>
      </w:tr>
      <w:tr w:rsidR="005778B7" w:rsidRPr="005778B7" w:rsidTr="005778B7">
        <w:trPr>
          <w:trHeight w:val="66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78B7" w:rsidRPr="005778B7" w:rsidRDefault="005778B7" w:rsidP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778B7" w:rsidRPr="005778B7" w:rsidTr="005778B7">
        <w:trPr>
          <w:cantSplit/>
          <w:trHeight w:val="498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Русская литература и история</w:t>
            </w:r>
          </w:p>
        </w:tc>
      </w:tr>
      <w:tr w:rsidR="005778B7" w:rsidRPr="005778B7" w:rsidTr="005778B7">
        <w:trPr>
          <w:cantSplit/>
          <w:trHeight w:val="65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Песни терского казачества</w:t>
            </w:r>
          </w:p>
        </w:tc>
      </w:tr>
      <w:tr w:rsidR="005778B7" w:rsidRPr="005778B7" w:rsidTr="005778B7">
        <w:trPr>
          <w:cantSplit/>
          <w:trHeight w:val="69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историче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жанр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78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Р.</w:t>
            </w:r>
            <w:proofErr w:type="gramStart"/>
            <w:r w:rsidRPr="005778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proofErr w:type="gramEnd"/>
            <w:r w:rsidRPr="005778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 xml:space="preserve"> Казачьи предания и легенды</w:t>
            </w:r>
          </w:p>
        </w:tc>
      </w:tr>
      <w:tr w:rsidR="005778B7" w:rsidRPr="005778B7" w:rsidTr="005778B7">
        <w:trPr>
          <w:cantSplit/>
          <w:trHeight w:val="56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повесть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«Житие Александра Невского»</w:t>
            </w:r>
          </w:p>
        </w:tc>
      </w:tr>
      <w:tr w:rsidR="005778B7" w:rsidRPr="005778B7" w:rsidTr="005778B7">
        <w:trPr>
          <w:cantSplit/>
          <w:trHeight w:val="41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«Шемякин суд»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сатирическое произведение 17 века.</w:t>
            </w:r>
          </w:p>
        </w:tc>
      </w:tr>
      <w:tr w:rsidR="005778B7" w:rsidRPr="005778B7" w:rsidTr="005778B7">
        <w:trPr>
          <w:cantSplit/>
          <w:trHeight w:val="332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Б. Мольер. Время, личность, судьба. </w:t>
            </w:r>
          </w:p>
        </w:tc>
      </w:tr>
      <w:tr w:rsidR="005778B7" w:rsidRPr="005778B7" w:rsidTr="005778B7">
        <w:trPr>
          <w:cantSplit/>
          <w:trHeight w:val="55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евежество буржуа в комедии Ж.Б.Мольера «Мещанин во дворянстве»</w:t>
            </w:r>
          </w:p>
        </w:tc>
      </w:tr>
      <w:tr w:rsidR="005778B7" w:rsidRPr="005778B7" w:rsidTr="005778B7">
        <w:trPr>
          <w:cantSplit/>
          <w:trHeight w:val="56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Д.И.Фонвизин. «Недоросль» как сатирическая комедия. </w:t>
            </w:r>
          </w:p>
        </w:tc>
      </w:tr>
      <w:tr w:rsidR="005778B7" w:rsidRPr="005778B7" w:rsidTr="005778B7">
        <w:trPr>
          <w:cantSplit/>
          <w:trHeight w:val="54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Стародума о назначении человека и  его роли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общества. </w:t>
            </w:r>
          </w:p>
        </w:tc>
      </w:tr>
      <w:tr w:rsidR="005778B7" w:rsidRPr="005778B7" w:rsidTr="005778B7">
        <w:trPr>
          <w:cantSplit/>
          <w:trHeight w:val="41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воспитания и образования в комедии Д.И.Фонвизина «Недоросль»</w:t>
            </w:r>
          </w:p>
        </w:tc>
      </w:tr>
      <w:tr w:rsidR="005778B7" w:rsidRPr="005778B7" w:rsidTr="005778B7">
        <w:trPr>
          <w:cantSplit/>
          <w:trHeight w:val="56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«Недоросль» как комедия классицизма </w:t>
            </w:r>
          </w:p>
        </w:tc>
      </w:tr>
      <w:tr w:rsidR="005778B7" w:rsidRPr="005778B7" w:rsidTr="005778B7">
        <w:trPr>
          <w:cantSplit/>
          <w:trHeight w:val="69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И. А.   Крылов — поэт </w:t>
            </w:r>
            <w:r w:rsidRPr="005778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мудрец.  </w:t>
            </w:r>
            <w:r w:rsidRPr="005778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Басни </w:t>
            </w:r>
            <w:r w:rsidRPr="005778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«Лягушки,    просящие </w:t>
            </w:r>
            <w:r w:rsidRPr="005778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царя»   и    «Обоз»,    их </w:t>
            </w:r>
            <w:r w:rsidRPr="005778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историческая   основа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8B7" w:rsidRPr="005778B7" w:rsidTr="005778B7">
        <w:trPr>
          <w:cantSplit/>
          <w:trHeight w:val="41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К.Ф.Рылеев. Слово о поэте. «Думы» Рылеева.</w:t>
            </w:r>
            <w:r w:rsidRPr="005778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8B7" w:rsidRPr="005778B7" w:rsidTr="005778B7">
        <w:trPr>
          <w:cantSplit/>
          <w:trHeight w:val="41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мотивы лирики А.С.Пушкина  Р.К </w:t>
            </w: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  и Кавказ</w:t>
            </w:r>
          </w:p>
        </w:tc>
      </w:tr>
      <w:tr w:rsidR="005778B7" w:rsidRPr="005778B7" w:rsidTr="005778B7">
        <w:trPr>
          <w:cantSplit/>
          <w:trHeight w:val="412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русской истории в творчестве А. С. Пушкина. </w:t>
            </w:r>
          </w:p>
        </w:tc>
      </w:tr>
      <w:tr w:rsidR="005778B7" w:rsidRPr="005778B7" w:rsidTr="005778B7">
        <w:trPr>
          <w:cantSplit/>
          <w:trHeight w:val="426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 Петра Гринева</w:t>
            </w:r>
          </w:p>
        </w:tc>
      </w:tr>
      <w:tr w:rsidR="005778B7" w:rsidRPr="005778B7" w:rsidTr="005778B7">
        <w:trPr>
          <w:cantSplit/>
          <w:trHeight w:val="418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Вожатым. Анализ эпизода</w:t>
            </w:r>
          </w:p>
        </w:tc>
      </w:tr>
      <w:tr w:rsidR="005778B7" w:rsidRPr="005778B7" w:rsidTr="005778B7">
        <w:trPr>
          <w:cantSplit/>
          <w:trHeight w:val="40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Обманчивая тишина в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Белгородскй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</w:t>
            </w:r>
          </w:p>
        </w:tc>
      </w:tr>
      <w:tr w:rsidR="005778B7" w:rsidRPr="005778B7" w:rsidTr="005778B7">
        <w:trPr>
          <w:cantSplit/>
          <w:trHeight w:val="27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долга</w:t>
            </w:r>
            <w:proofErr w:type="gramStart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чести и милосердия   в повести «Капитанская дочка»</w:t>
            </w:r>
          </w:p>
        </w:tc>
      </w:tr>
      <w:tr w:rsidR="005778B7" w:rsidRPr="005778B7" w:rsidTr="005778B7">
        <w:trPr>
          <w:cantSplit/>
          <w:trHeight w:val="25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вождём народного восстания в его  штабе. </w:t>
            </w:r>
          </w:p>
        </w:tc>
      </w:tr>
      <w:tr w:rsidR="005778B7" w:rsidRPr="005778B7" w:rsidTr="005778B7">
        <w:trPr>
          <w:cantSplit/>
          <w:trHeight w:val="414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Миронова — нравственный идеал А.С.Пушкина</w:t>
            </w:r>
          </w:p>
        </w:tc>
      </w:tr>
      <w:tr w:rsidR="005778B7" w:rsidRPr="005778B7" w:rsidTr="005778B7">
        <w:trPr>
          <w:cantSplit/>
          <w:trHeight w:val="41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«русского бунта» и образ Пугачева</w:t>
            </w:r>
          </w:p>
        </w:tc>
      </w:tr>
      <w:tr w:rsidR="005778B7" w:rsidRPr="005778B7" w:rsidTr="005778B7">
        <w:trPr>
          <w:cantSplit/>
          <w:trHeight w:val="55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роману А.С. Пушкина «Капитанская дочка»</w:t>
            </w:r>
          </w:p>
        </w:tc>
      </w:tr>
      <w:tr w:rsidR="005778B7" w:rsidRPr="005778B7" w:rsidTr="005778B7">
        <w:trPr>
          <w:cantSplit/>
          <w:trHeight w:val="38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«Пиковая дама» как вершина пушкинской прозы</w:t>
            </w:r>
          </w:p>
        </w:tc>
      </w:tr>
      <w:tr w:rsidR="005778B7" w:rsidRPr="005778B7" w:rsidTr="005778B7">
        <w:trPr>
          <w:cantSplit/>
          <w:trHeight w:val="428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Вальтер Скотт. «Айвенго как исторический роман</w:t>
            </w:r>
          </w:p>
        </w:tc>
      </w:tr>
      <w:tr w:rsidR="005778B7" w:rsidRPr="005778B7" w:rsidTr="005778B7">
        <w:trPr>
          <w:cantSplit/>
          <w:trHeight w:val="56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К. Кавказ в жизни и творчестве М. Ю. Лермонтова.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создания, своеобразие сюжета и композиции поэмы «Мцыри»</w:t>
            </w:r>
          </w:p>
        </w:tc>
      </w:tr>
      <w:tr w:rsidR="005778B7" w:rsidRPr="005778B7" w:rsidTr="005778B7">
        <w:trPr>
          <w:cantSplit/>
          <w:trHeight w:val="39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свободолюбивой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в романтической поэме «Мцыри» </w:t>
            </w:r>
          </w:p>
        </w:tc>
      </w:tr>
      <w:tr w:rsidR="005778B7" w:rsidRPr="005778B7" w:rsidTr="005778B7">
        <w:trPr>
          <w:cantSplit/>
          <w:trHeight w:val="482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поэмы «Мцыри» как романтической поэмы</w:t>
            </w:r>
          </w:p>
        </w:tc>
      </w:tr>
      <w:tr w:rsidR="005778B7" w:rsidRPr="005778B7" w:rsidTr="005778B7">
        <w:trPr>
          <w:cantSplit/>
          <w:trHeight w:val="28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 — писатель-сатирик. </w:t>
            </w:r>
          </w:p>
        </w:tc>
      </w:tr>
      <w:tr w:rsidR="005778B7" w:rsidRPr="005778B7" w:rsidTr="005778B7">
        <w:trPr>
          <w:cantSplit/>
          <w:trHeight w:val="270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Хлестакова Анализ 1 и 2 действий.</w:t>
            </w:r>
          </w:p>
        </w:tc>
      </w:tr>
      <w:tr w:rsidR="005778B7" w:rsidRPr="005778B7" w:rsidTr="005778B7">
        <w:trPr>
          <w:cantSplit/>
          <w:trHeight w:val="41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 городничего. Анализ 3 действия</w:t>
            </w:r>
          </w:p>
        </w:tc>
      </w:tr>
      <w:tr w:rsidR="005778B7" w:rsidRPr="005778B7" w:rsidTr="005778B7">
        <w:trPr>
          <w:cantSplit/>
          <w:trHeight w:val="40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и тема чиновничества в комедии.  Анализ 4 действия</w:t>
            </w:r>
          </w:p>
        </w:tc>
      </w:tr>
      <w:tr w:rsidR="005778B7" w:rsidRPr="005778B7" w:rsidTr="005778B7">
        <w:trPr>
          <w:cantSplit/>
          <w:trHeight w:val="55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бличение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зла в комедии. Анализ 5 действия</w:t>
            </w:r>
          </w:p>
        </w:tc>
      </w:tr>
      <w:tr w:rsidR="005778B7" w:rsidRPr="005778B7" w:rsidTr="005778B7">
        <w:trPr>
          <w:cantSplit/>
          <w:trHeight w:val="40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</w:t>
            </w:r>
            <w:r w:rsidRPr="00577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домашнему сочинению по комедии Н.В.Гоголя «Ревизор»</w:t>
            </w:r>
          </w:p>
        </w:tc>
      </w:tr>
      <w:tr w:rsidR="005778B7" w:rsidRPr="005778B7" w:rsidTr="005778B7">
        <w:trPr>
          <w:cantSplit/>
          <w:trHeight w:val="416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 — одна из петербургских повестей</w:t>
            </w:r>
          </w:p>
        </w:tc>
      </w:tr>
      <w:tr w:rsidR="005778B7" w:rsidRPr="005778B7" w:rsidTr="005778B7">
        <w:trPr>
          <w:cantSplit/>
          <w:trHeight w:val="42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Повесть Н.В. Гоголя «Шинель». </w:t>
            </w:r>
          </w:p>
        </w:tc>
      </w:tr>
      <w:tr w:rsidR="005778B7" w:rsidRPr="005778B7" w:rsidTr="005778B7">
        <w:trPr>
          <w:cantSplit/>
          <w:trHeight w:val="55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Контрольная работа  по произ</w:t>
            </w:r>
            <w:r w:rsidRPr="005778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softHyphen/>
              <w:t>ведениям А.С.Пушкина, М.Ю. Лермонтова</w:t>
            </w:r>
            <w:proofErr w:type="gramStart"/>
            <w:r w:rsidRPr="005778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5778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Н.В. Гоголя</w:t>
            </w:r>
          </w:p>
        </w:tc>
      </w:tr>
      <w:tr w:rsidR="005778B7" w:rsidRPr="005778B7" w:rsidTr="005778B7">
        <w:trPr>
          <w:cantSplit/>
          <w:trHeight w:val="69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Свифт. «Путешествия Гулливера» как классика нравственно-политической сатиры</w:t>
            </w:r>
          </w:p>
        </w:tc>
      </w:tr>
      <w:tr w:rsidR="005778B7" w:rsidRPr="005778B7" w:rsidTr="005778B7">
        <w:trPr>
          <w:cantSplit/>
          <w:trHeight w:val="56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венная сатира  в романе М.Е.Салтыков</w:t>
            </w:r>
            <w:proofErr w:type="gramStart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Щедрина «История одного го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рода» (отры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вок)</w:t>
            </w:r>
          </w:p>
        </w:tc>
      </w:tr>
      <w:tr w:rsidR="005778B7" w:rsidRPr="005778B7" w:rsidTr="005778B7">
        <w:trPr>
          <w:cantSplit/>
          <w:trHeight w:val="272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Сатира на чинов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ничество в рассказе Н.С. Леско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 «Старый гений»</w:t>
            </w:r>
          </w:p>
        </w:tc>
      </w:tr>
      <w:tr w:rsidR="005778B7" w:rsidRPr="005778B7" w:rsidTr="005778B7">
        <w:trPr>
          <w:cantSplit/>
          <w:trHeight w:val="55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</w:t>
            </w:r>
            <w:proofErr w:type="gramStart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Социально-нравственные проблемы рассказа «После бала </w:t>
            </w: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Толстой в Пятигорске</w:t>
            </w:r>
          </w:p>
        </w:tc>
      </w:tr>
      <w:tr w:rsidR="005778B7" w:rsidRPr="005778B7" w:rsidTr="005778B7">
        <w:trPr>
          <w:cantSplit/>
          <w:trHeight w:val="40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 рассказа. Л.Н.Толстого «После бала» </w:t>
            </w:r>
          </w:p>
        </w:tc>
      </w:tr>
      <w:tr w:rsidR="005778B7" w:rsidRPr="005778B7" w:rsidTr="005778B7">
        <w:trPr>
          <w:cantSplit/>
          <w:trHeight w:val="41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лирика поэтов второй половины 19 века. Ф. И. Тютчев, А. А. Фет</w:t>
            </w:r>
          </w:p>
        </w:tc>
      </w:tr>
      <w:tr w:rsidR="005778B7" w:rsidRPr="005778B7" w:rsidTr="005778B7">
        <w:trPr>
          <w:cantSplit/>
          <w:trHeight w:val="41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</w:t>
            </w:r>
          </w:p>
        </w:tc>
      </w:tr>
      <w:tr w:rsidR="005778B7" w:rsidRPr="005778B7" w:rsidTr="005778B7">
        <w:trPr>
          <w:cantSplit/>
          <w:trHeight w:val="70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78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Вн.чт</w:t>
            </w:r>
            <w:proofErr w:type="spellEnd"/>
            <w:r w:rsidRPr="005778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А.П.Чехов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 «Человек в футляре» </w:t>
            </w:r>
          </w:p>
        </w:tc>
      </w:tr>
      <w:tr w:rsidR="005778B7" w:rsidRPr="005778B7" w:rsidTr="005778B7">
        <w:trPr>
          <w:cantSplit/>
          <w:trHeight w:val="27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о любви и упущен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ном счастье в рассказе А.П. Чехова «О любви»</w:t>
            </w:r>
          </w:p>
        </w:tc>
      </w:tr>
      <w:tr w:rsidR="005778B7" w:rsidRPr="005778B7" w:rsidTr="005778B7">
        <w:trPr>
          <w:cantSplit/>
          <w:trHeight w:val="418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8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«Из русской литературы 19 века»</w:t>
            </w:r>
          </w:p>
        </w:tc>
      </w:tr>
      <w:tr w:rsidR="005778B7" w:rsidRPr="005778B7" w:rsidTr="005778B7">
        <w:trPr>
          <w:cantSplit/>
          <w:trHeight w:val="40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  <w:lang w:eastAsia="ru-RU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Загадка В.Шекспира. Сонеты.</w:t>
            </w:r>
          </w:p>
        </w:tc>
      </w:tr>
      <w:tr w:rsidR="005778B7" w:rsidRPr="005778B7" w:rsidTr="005778B7">
        <w:trPr>
          <w:cantSplit/>
          <w:trHeight w:val="68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Семейная вражда и лю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бовь героев в трагедии «Ромео и Джульетта» У. Шекспи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ра. </w:t>
            </w:r>
          </w:p>
        </w:tc>
      </w:tr>
      <w:tr w:rsidR="005778B7" w:rsidRPr="005778B7" w:rsidTr="005778B7">
        <w:trPr>
          <w:cantSplit/>
          <w:trHeight w:val="42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Ромео и Джульет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 — символ любви и вер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ности. Тема жертвенно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сти</w:t>
            </w:r>
          </w:p>
        </w:tc>
      </w:tr>
      <w:tr w:rsidR="005778B7" w:rsidRPr="005778B7" w:rsidTr="005778B7">
        <w:trPr>
          <w:cantSplit/>
          <w:trHeight w:val="41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Рассказ «Кавказ»</w:t>
            </w:r>
          </w:p>
        </w:tc>
      </w:tr>
      <w:tr w:rsidR="005778B7" w:rsidRPr="005778B7" w:rsidTr="005778B7">
        <w:trPr>
          <w:cantSplit/>
          <w:trHeight w:val="42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Страницы биографии Рассказ «Куст сирени». </w:t>
            </w:r>
          </w:p>
        </w:tc>
      </w:tr>
      <w:tr w:rsidR="005778B7" w:rsidRPr="005778B7" w:rsidTr="005778B7">
        <w:trPr>
          <w:cantSplit/>
          <w:trHeight w:val="68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5778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А. А. Блок – выдающийся русский поэ</w:t>
            </w:r>
            <w:proofErr w:type="gramStart"/>
            <w:r w:rsidRPr="005778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т-</w:t>
            </w:r>
            <w:proofErr w:type="gramEnd"/>
            <w:r w:rsidRPr="005778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символист-Образ Родины как символ веры в будущее</w:t>
            </w:r>
          </w:p>
        </w:tc>
      </w:tr>
      <w:tr w:rsidR="005778B7" w:rsidRPr="005778B7" w:rsidTr="005778B7">
        <w:trPr>
          <w:cantSplit/>
          <w:trHeight w:val="428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Стихотворный цикл А.А.Блока «На поле Куликовом»</w:t>
            </w:r>
          </w:p>
        </w:tc>
      </w:tr>
      <w:tr w:rsidR="005778B7" w:rsidRPr="005778B7" w:rsidTr="005778B7">
        <w:trPr>
          <w:cantSplit/>
          <w:trHeight w:val="428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«Пугачев» — поэма на историческую тему</w:t>
            </w:r>
          </w:p>
        </w:tc>
      </w:tr>
      <w:tr w:rsidR="005778B7" w:rsidRPr="005778B7" w:rsidTr="005778B7">
        <w:trPr>
          <w:cantSplit/>
          <w:trHeight w:val="690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рассказов И. С. Шмелева.  «Как я стал писателем» и </w:t>
            </w:r>
          </w:p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Осоргина «Пенсне»</w:t>
            </w:r>
          </w:p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8B7" w:rsidRPr="005778B7" w:rsidTr="005778B7">
        <w:trPr>
          <w:cantSplit/>
          <w:trHeight w:val="55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78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Вн.чт</w:t>
            </w:r>
            <w:proofErr w:type="spellEnd"/>
            <w:r w:rsidRPr="005778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Журнал «</w:t>
            </w:r>
            <w:proofErr w:type="spellStart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тирикон</w:t>
            </w:r>
            <w:proofErr w:type="spellEnd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Тэффи,</w:t>
            </w:r>
            <w:r w:rsidRPr="005778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 Дымов,</w:t>
            </w:r>
            <w:r w:rsidRPr="0057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А.Т. Авер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ченко. «Всеобщая история, обработан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 «</w:t>
            </w:r>
            <w:proofErr w:type="spellStart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Сати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риконом</w:t>
            </w:r>
            <w:proofErr w:type="spellEnd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(отрывки). </w:t>
            </w:r>
          </w:p>
        </w:tc>
      </w:tr>
      <w:tr w:rsidR="005778B7" w:rsidRPr="005778B7" w:rsidTr="005778B7">
        <w:trPr>
          <w:cantSplit/>
          <w:trHeight w:val="69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Твардовский — поэ</w:t>
            </w:r>
            <w:proofErr w:type="gramStart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гражданин. </w:t>
            </w:r>
            <w:r w:rsidRPr="005778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Жизнь наро</w:t>
            </w:r>
            <w:r w:rsidRPr="005778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softHyphen/>
              <w:t>да на крутых переломах истории в произведе</w:t>
            </w:r>
            <w:r w:rsidRPr="005778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softHyphen/>
              <w:t>нии А. Твар</w:t>
            </w:r>
            <w:r w:rsidRPr="005778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softHyphen/>
              <w:t>довского «Василий Теркин»</w:t>
            </w:r>
          </w:p>
        </w:tc>
      </w:tr>
      <w:tr w:rsidR="005778B7" w:rsidRPr="005778B7" w:rsidTr="005778B7">
        <w:trPr>
          <w:cantSplit/>
          <w:trHeight w:val="70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«Василий Теркин» — </w:t>
            </w:r>
            <w:proofErr w:type="gramStart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про бойца</w:t>
            </w:r>
            <w:proofErr w:type="gramEnd"/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бойцов</w:t>
            </w:r>
          </w:p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 и язык поэмы «Васили Теркин». Героика и юмор в поэме</w:t>
            </w:r>
          </w:p>
        </w:tc>
      </w:tr>
      <w:tr w:rsidR="005778B7" w:rsidRPr="005778B7" w:rsidTr="005778B7">
        <w:trPr>
          <w:cantSplit/>
          <w:trHeight w:val="40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Гуманистический смысл повести А.Платонова «Возвращение»</w:t>
            </w:r>
          </w:p>
        </w:tc>
      </w:tr>
      <w:tr w:rsidR="005778B7" w:rsidRPr="005778B7" w:rsidTr="005778B7">
        <w:trPr>
          <w:cantSplit/>
          <w:trHeight w:val="56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добра, сострадания, гуманизма в душах солдат, вернувшихся с войны (по рассказу А.Платонова «Возвращение»)</w:t>
            </w:r>
          </w:p>
        </w:tc>
      </w:tr>
      <w:tr w:rsidR="005778B7" w:rsidRPr="005778B7" w:rsidTr="005778B7">
        <w:trPr>
          <w:cantSplit/>
          <w:trHeight w:val="545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Р.р. 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Лирические и героиче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ские песни о Великой Отечествен</w:t>
            </w:r>
            <w:r w:rsidRPr="005778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ной войне</w:t>
            </w:r>
          </w:p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Р.К. Поэты Ставрополья о войне</w:t>
            </w:r>
          </w:p>
        </w:tc>
      </w:tr>
      <w:tr w:rsidR="005778B7" w:rsidRPr="005778B7" w:rsidTr="005778B7">
        <w:trPr>
          <w:cantSplit/>
          <w:trHeight w:val="567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Автобиогра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фический характер рассказа В.П. Астафь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ева «Фо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тография, на которой меня нет»</w:t>
            </w:r>
          </w:p>
        </w:tc>
      </w:tr>
      <w:tr w:rsidR="005778B7" w:rsidRPr="005778B7" w:rsidTr="005778B7">
        <w:trPr>
          <w:cantSplit/>
          <w:trHeight w:val="561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sz w:val="24"/>
                <w:szCs w:val="24"/>
              </w:rPr>
              <w:t>Рассказ  В. П. Астафьева  «Фотография</w:t>
            </w:r>
            <w:proofErr w:type="gramStart"/>
            <w:r w:rsidRPr="0057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которой меня нет». Особенности сюжета</w:t>
            </w:r>
          </w:p>
        </w:tc>
      </w:tr>
      <w:tr w:rsidR="005778B7" w:rsidRPr="005778B7" w:rsidTr="005778B7">
        <w:trPr>
          <w:cantSplit/>
          <w:trHeight w:val="41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778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Русские поэты о  Родине</w:t>
            </w:r>
            <w:proofErr w:type="gramStart"/>
            <w:r w:rsidRPr="005778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5778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родной природе (обзор) </w:t>
            </w:r>
          </w:p>
        </w:tc>
      </w:tr>
      <w:tr w:rsidR="005778B7" w:rsidRPr="005778B7" w:rsidTr="005778B7">
        <w:trPr>
          <w:cantSplit/>
          <w:trHeight w:val="689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«Мне трудно без России». Поэты рус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ского зарубе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жья </w:t>
            </w:r>
            <w:proofErr w:type="gramStart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</w:t>
            </w:r>
            <w:proofErr w:type="gramEnd"/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оставленной</w:t>
            </w:r>
          </w:p>
          <w:p w:rsidR="005778B7" w:rsidRPr="005778B7" w:rsidRDefault="005778B7" w:rsidP="005778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ими Роди</w:t>
            </w:r>
            <w:r w:rsidRPr="00577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не. </w:t>
            </w:r>
          </w:p>
        </w:tc>
      </w:tr>
      <w:tr w:rsidR="005778B7" w:rsidRPr="005778B7" w:rsidTr="005778B7">
        <w:trPr>
          <w:cantSplit/>
          <w:trHeight w:val="416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Итоговое тестирование</w:t>
            </w:r>
          </w:p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78B7" w:rsidRPr="005778B7" w:rsidTr="005778B7">
        <w:trPr>
          <w:cantSplit/>
          <w:trHeight w:val="424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Итоговое тестирование</w:t>
            </w:r>
          </w:p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</w:p>
        </w:tc>
      </w:tr>
      <w:tr w:rsidR="005778B7" w:rsidRPr="005778B7" w:rsidTr="005778B7">
        <w:trPr>
          <w:cantSplit/>
          <w:trHeight w:val="573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9C7105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</w:tr>
      <w:tr w:rsidR="005778B7" w:rsidRPr="005778B7" w:rsidTr="005778B7">
        <w:trPr>
          <w:cantSplit/>
          <w:trHeight w:val="286"/>
        </w:trPr>
        <w:tc>
          <w:tcPr>
            <w:tcW w:w="1134" w:type="dxa"/>
            <w:shd w:val="clear" w:color="auto" w:fill="auto"/>
          </w:tcPr>
          <w:p w:rsidR="005778B7" w:rsidRPr="005778B7" w:rsidRDefault="005778B7" w:rsidP="005778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778B7" w:rsidRPr="005778B7" w:rsidRDefault="005778B7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8363" w:type="dxa"/>
            <w:shd w:val="clear" w:color="auto" w:fill="auto"/>
          </w:tcPr>
          <w:p w:rsidR="005778B7" w:rsidRPr="005778B7" w:rsidRDefault="009C7105" w:rsidP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Итоговый урок</w:t>
            </w:r>
          </w:p>
        </w:tc>
      </w:tr>
    </w:tbl>
    <w:p w:rsidR="005778B7" w:rsidRPr="0091775C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C7105" w:rsidRPr="009C7105" w:rsidRDefault="009C7105" w:rsidP="009C7105">
      <w:pPr>
        <w:shd w:val="clear" w:color="auto" w:fill="FFFFFF"/>
        <w:spacing w:after="0" w:line="301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Норма оценок за сочинение п</w:t>
      </w:r>
      <w:r w:rsidRPr="009C71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литературе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01"/>
        <w:tblW w:w="10173" w:type="dxa"/>
        <w:tblLayout w:type="fixed"/>
        <w:tblLook w:val="04A0"/>
      </w:tblPr>
      <w:tblGrid>
        <w:gridCol w:w="1101"/>
        <w:gridCol w:w="5953"/>
        <w:gridCol w:w="3119"/>
      </w:tblGrid>
      <w:tr w:rsidR="009C7105" w:rsidRPr="009C7105" w:rsidTr="009C7105">
        <w:tc>
          <w:tcPr>
            <w:tcW w:w="1101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  <w:tc>
          <w:tcPr>
            <w:tcW w:w="5953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и речь </w:t>
            </w:r>
          </w:p>
        </w:tc>
        <w:tc>
          <w:tcPr>
            <w:tcW w:w="3119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Грамотность </w:t>
            </w:r>
          </w:p>
        </w:tc>
      </w:tr>
      <w:tr w:rsidR="009C7105" w:rsidRPr="009C7105" w:rsidTr="009C7105">
        <w:tc>
          <w:tcPr>
            <w:tcW w:w="1101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53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Ставится за сочинение: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3119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Допускается: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 орфографические или 2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ошибки, или 2 грамматических ошибки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7105" w:rsidRPr="009C7105" w:rsidTr="009C7105">
        <w:tc>
          <w:tcPr>
            <w:tcW w:w="1101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53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Ставится за сочинение: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3119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Допускается: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орфографических и 3 пунктуационных, или 3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орфографи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3 пунктуационных, или 4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пунктуационных ошибки при отсутствии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рфографических ошибок, а также 3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грамматические ошибки.</w:t>
            </w:r>
          </w:p>
        </w:tc>
      </w:tr>
      <w:tr w:rsidR="009C7105" w:rsidRPr="009C7105" w:rsidTr="009C7105">
        <w:tc>
          <w:tcPr>
            <w:tcW w:w="1101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53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Ставится за сочинение: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3119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Допускается: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орфографические и 5 пунктуационных ошибки, или 4 орфографические и 6 пунктуационных ошибок, или 8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пунктуационных при отсутствии орфографических ошибок </w:t>
            </w:r>
            <w:proofErr w:type="gramEnd"/>
          </w:p>
        </w:tc>
      </w:tr>
      <w:tr w:rsidR="009C7105" w:rsidRPr="009C7105" w:rsidTr="009C7105">
        <w:tc>
          <w:tcPr>
            <w:tcW w:w="1101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953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Ставится за сочинение: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путанного</w:t>
            </w:r>
            <w:proofErr w:type="gramEnd"/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3119" w:type="dxa"/>
          </w:tcPr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10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Допускается:</w:t>
            </w:r>
          </w:p>
          <w:p w:rsidR="009C7105" w:rsidRPr="009C7105" w:rsidRDefault="009C7105" w:rsidP="009C71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орфографических и 8 пунктуационных ошибок, или 7 орфографических и 7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пунктуационных ошибок,6 орфографических  и 10 пунктуационных ошибок,9 орфографических и 7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пунктуационных ошибок, а также 8</w:t>
            </w:r>
            <w:r w:rsidRPr="009C7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грамматических ошибок</w:t>
            </w:r>
          </w:p>
        </w:tc>
      </w:tr>
    </w:tbl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C710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Оценкой «5» </w:t>
      </w: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свободное владение монологической литературной речью.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C710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Оценкой «4»</w:t>
      </w: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хорошее владение монологической речью. Однако допускаются две неточности в ответе.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C710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Оценкой «3»</w:t>
      </w: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710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Оценкой «2»</w:t>
      </w: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>дств в р</w:t>
      </w:r>
      <w:proofErr w:type="gramEnd"/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Pr="009C71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1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знаний по литературе и навыков письменной речи</w:t>
      </w: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> 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9C7105" w:rsidRPr="009C7105" w:rsidRDefault="009C7105" w:rsidP="009C7105">
      <w:pPr>
        <w:shd w:val="clear" w:color="auto" w:fill="FFFFFF"/>
        <w:spacing w:after="0" w:line="3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105">
        <w:rPr>
          <w:rFonts w:ascii="Times New Roman" w:eastAsia="Calibri" w:hAnsi="Times New Roman" w:cs="Times New Roman"/>
          <w:color w:val="000000"/>
          <w:sz w:val="24"/>
          <w:szCs w:val="24"/>
        </w:rPr>
        <w:t>Любое сочинение проверяется не позднее недельного срока и оценивается двумя отметками: первая ставится за содержание и речь по литературе, вторая — за грамотность ставится в русский язык.</w:t>
      </w:r>
    </w:p>
    <w:sectPr w:rsidR="009C7105" w:rsidRPr="009C7105" w:rsidSect="007C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117"/>
    <w:multiLevelType w:val="hybridMultilevel"/>
    <w:tmpl w:val="7D74691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B9E38F0"/>
    <w:multiLevelType w:val="hybridMultilevel"/>
    <w:tmpl w:val="2F263D48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A2EB5"/>
    <w:multiLevelType w:val="hybridMultilevel"/>
    <w:tmpl w:val="13AE45AA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200A4"/>
    <w:multiLevelType w:val="hybridMultilevel"/>
    <w:tmpl w:val="90D00BAA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8E0259"/>
    <w:multiLevelType w:val="hybridMultilevel"/>
    <w:tmpl w:val="A16E89BE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C3CAA"/>
    <w:multiLevelType w:val="hybridMultilevel"/>
    <w:tmpl w:val="29DEAC7E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C5772"/>
    <w:multiLevelType w:val="hybridMultilevel"/>
    <w:tmpl w:val="1706BD6A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14CB2"/>
    <w:multiLevelType w:val="hybridMultilevel"/>
    <w:tmpl w:val="01E05D68"/>
    <w:lvl w:ilvl="0" w:tplc="229C2508">
      <w:start w:val="1"/>
      <w:numFmt w:val="bullet"/>
      <w:lvlText w:val="-"/>
      <w:lvlJc w:val="left"/>
      <w:pPr>
        <w:ind w:left="16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>
    <w:nsid w:val="6E916DC8"/>
    <w:multiLevelType w:val="hybridMultilevel"/>
    <w:tmpl w:val="A030CE0C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705AFF"/>
    <w:multiLevelType w:val="hybridMultilevel"/>
    <w:tmpl w:val="4C4A4586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223FE2"/>
    <w:multiLevelType w:val="hybridMultilevel"/>
    <w:tmpl w:val="FAD2EA5C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CD35F1"/>
    <w:multiLevelType w:val="hybridMultilevel"/>
    <w:tmpl w:val="3364E800"/>
    <w:lvl w:ilvl="0" w:tplc="229C2508">
      <w:start w:val="1"/>
      <w:numFmt w:val="bullet"/>
      <w:lvlText w:val="-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2390B"/>
    <w:multiLevelType w:val="hybridMultilevel"/>
    <w:tmpl w:val="3BA21F06"/>
    <w:lvl w:ilvl="0" w:tplc="229C2508">
      <w:start w:val="1"/>
      <w:numFmt w:val="bullet"/>
      <w:lvlText w:val="-"/>
      <w:lvlJc w:val="left"/>
      <w:pPr>
        <w:ind w:left="1592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778B7"/>
    <w:rsid w:val="00063F65"/>
    <w:rsid w:val="005778B7"/>
    <w:rsid w:val="007C2451"/>
    <w:rsid w:val="009C7105"/>
    <w:rsid w:val="00AA06E3"/>
    <w:rsid w:val="00E0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C7105"/>
  </w:style>
  <w:style w:type="paragraph" w:customStyle="1" w:styleId="c22">
    <w:name w:val="c22"/>
    <w:basedOn w:val="a"/>
    <w:rsid w:val="009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C7105"/>
  </w:style>
  <w:style w:type="table" w:styleId="a3">
    <w:name w:val="Table Grid"/>
    <w:basedOn w:val="a1"/>
    <w:rsid w:val="009C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C7105"/>
  </w:style>
  <w:style w:type="paragraph" w:customStyle="1" w:styleId="c22">
    <w:name w:val="c22"/>
    <w:basedOn w:val="a"/>
    <w:rsid w:val="009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C7105"/>
  </w:style>
  <w:style w:type="table" w:styleId="a3">
    <w:name w:val="Table Grid"/>
    <w:basedOn w:val="a1"/>
    <w:rsid w:val="009C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Sergei</cp:lastModifiedBy>
  <cp:revision>2</cp:revision>
  <dcterms:created xsi:type="dcterms:W3CDTF">2019-10-20T06:07:00Z</dcterms:created>
  <dcterms:modified xsi:type="dcterms:W3CDTF">2020-09-11T01:52:00Z</dcterms:modified>
</cp:coreProperties>
</file>