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48A" w:rsidRPr="004C048A" w:rsidRDefault="004C048A" w:rsidP="004C048A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4C048A">
        <w:rPr>
          <w:rFonts w:ascii="Times New Roman" w:hAnsi="Times New Roman" w:cs="Times New Roman"/>
          <w:b/>
          <w:sz w:val="40"/>
          <w:szCs w:val="40"/>
          <w:u w:val="single"/>
        </w:rPr>
        <w:t xml:space="preserve">Рабочая программа факультативного курса «Основы риторики» </w:t>
      </w:r>
    </w:p>
    <w:p w:rsidR="004C048A" w:rsidRPr="004C048A" w:rsidRDefault="004C048A" w:rsidP="004C048A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4C048A">
        <w:rPr>
          <w:rFonts w:ascii="Times New Roman" w:hAnsi="Times New Roman" w:cs="Times New Roman"/>
          <w:b/>
          <w:sz w:val="40"/>
          <w:szCs w:val="40"/>
          <w:u w:val="single"/>
        </w:rPr>
        <w:t>8 класс</w:t>
      </w:r>
    </w:p>
    <w:p w:rsidR="00A66A8A" w:rsidRDefault="001E77B2" w:rsidP="001E77B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E77B2">
        <w:rPr>
          <w:rFonts w:ascii="Times New Roman" w:hAnsi="Times New Roman" w:cs="Times New Roman"/>
          <w:b/>
          <w:sz w:val="28"/>
          <w:szCs w:val="28"/>
          <w:u w:val="single"/>
        </w:rPr>
        <w:t>ПОЯСНИТЕЛЬНАЯ ЗАПИСКА</w:t>
      </w:r>
    </w:p>
    <w:p w:rsidR="001E77B2" w:rsidRDefault="00574C45" w:rsidP="00574C4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E77B2" w:rsidRPr="001E77B2">
        <w:rPr>
          <w:rFonts w:ascii="Times New Roman" w:hAnsi="Times New Roman" w:cs="Times New Roman"/>
          <w:sz w:val="28"/>
          <w:szCs w:val="28"/>
        </w:rPr>
        <w:t>Рабочая программа</w:t>
      </w:r>
      <w:r w:rsidR="001E77B2">
        <w:rPr>
          <w:rFonts w:ascii="Times New Roman" w:hAnsi="Times New Roman" w:cs="Times New Roman"/>
          <w:sz w:val="28"/>
          <w:szCs w:val="28"/>
        </w:rPr>
        <w:t xml:space="preserve"> составлена на основе программы </w:t>
      </w:r>
      <w:r w:rsidR="00D53E48">
        <w:rPr>
          <w:rFonts w:ascii="Times New Roman" w:hAnsi="Times New Roman" w:cs="Times New Roman"/>
          <w:sz w:val="28"/>
          <w:szCs w:val="28"/>
        </w:rPr>
        <w:t>факультативного</w:t>
      </w:r>
      <w:r w:rsidR="001E77B2">
        <w:rPr>
          <w:rFonts w:ascii="Times New Roman" w:hAnsi="Times New Roman" w:cs="Times New Roman"/>
          <w:sz w:val="28"/>
          <w:szCs w:val="28"/>
        </w:rPr>
        <w:t xml:space="preserve"> курса для </w:t>
      </w:r>
      <w:r w:rsidR="00D53E48">
        <w:rPr>
          <w:rFonts w:ascii="Times New Roman" w:hAnsi="Times New Roman" w:cs="Times New Roman"/>
          <w:sz w:val="28"/>
          <w:szCs w:val="28"/>
        </w:rPr>
        <w:t>8</w:t>
      </w:r>
      <w:r w:rsidR="001E77B2">
        <w:rPr>
          <w:rFonts w:ascii="Times New Roman" w:hAnsi="Times New Roman" w:cs="Times New Roman"/>
          <w:sz w:val="28"/>
          <w:szCs w:val="28"/>
        </w:rPr>
        <w:t>-9 классов «</w:t>
      </w:r>
      <w:r w:rsidR="00D53E48">
        <w:rPr>
          <w:rFonts w:ascii="Times New Roman" w:hAnsi="Times New Roman" w:cs="Times New Roman"/>
          <w:sz w:val="28"/>
          <w:szCs w:val="28"/>
        </w:rPr>
        <w:t>Основы риторики</w:t>
      </w:r>
      <w:r w:rsidR="001E77B2">
        <w:rPr>
          <w:rFonts w:ascii="Times New Roman" w:hAnsi="Times New Roman" w:cs="Times New Roman"/>
          <w:sz w:val="28"/>
          <w:szCs w:val="28"/>
        </w:rPr>
        <w:t>»</w:t>
      </w:r>
      <w:r w:rsidR="00D53E48">
        <w:rPr>
          <w:rFonts w:ascii="Times New Roman" w:hAnsi="Times New Roman" w:cs="Times New Roman"/>
          <w:sz w:val="28"/>
          <w:szCs w:val="28"/>
        </w:rPr>
        <w:t xml:space="preserve"> А.И. Горшкова</w:t>
      </w:r>
      <w:r w:rsidR="001E77B2">
        <w:rPr>
          <w:rFonts w:ascii="Times New Roman" w:hAnsi="Times New Roman" w:cs="Times New Roman"/>
          <w:sz w:val="28"/>
          <w:szCs w:val="28"/>
        </w:rPr>
        <w:t xml:space="preserve">. </w:t>
      </w:r>
      <w:r w:rsidR="00D53E4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53E48">
        <w:rPr>
          <w:rFonts w:ascii="Times New Roman" w:hAnsi="Times New Roman" w:cs="Times New Roman"/>
          <w:sz w:val="28"/>
          <w:szCs w:val="28"/>
        </w:rPr>
        <w:t>(Русский язык.</w:t>
      </w:r>
      <w:proofErr w:type="gramEnd"/>
      <w:r w:rsidR="00D53E48">
        <w:rPr>
          <w:rFonts w:ascii="Times New Roman" w:hAnsi="Times New Roman" w:cs="Times New Roman"/>
          <w:sz w:val="28"/>
          <w:szCs w:val="28"/>
        </w:rPr>
        <w:t xml:space="preserve"> Методика и практика преподавания/ Серия « Книга для учителя».- </w:t>
      </w:r>
      <w:proofErr w:type="gramStart"/>
      <w:r w:rsidR="00D53E48">
        <w:rPr>
          <w:rFonts w:ascii="Times New Roman" w:hAnsi="Times New Roman" w:cs="Times New Roman"/>
          <w:sz w:val="28"/>
          <w:szCs w:val="28"/>
        </w:rPr>
        <w:t xml:space="preserve">Ростов-на-Дону, «Феникс», 2002 год) </w:t>
      </w:r>
      <w:r w:rsidR="001E77B2">
        <w:rPr>
          <w:rFonts w:ascii="Times New Roman" w:hAnsi="Times New Roman" w:cs="Times New Roman"/>
          <w:sz w:val="28"/>
          <w:szCs w:val="28"/>
        </w:rPr>
        <w:t xml:space="preserve">На изучение курса в </w:t>
      </w:r>
      <w:r w:rsidR="00D53E48">
        <w:rPr>
          <w:rFonts w:ascii="Times New Roman" w:hAnsi="Times New Roman" w:cs="Times New Roman"/>
          <w:sz w:val="28"/>
          <w:szCs w:val="28"/>
        </w:rPr>
        <w:t>8</w:t>
      </w:r>
      <w:r w:rsidR="001E77B2">
        <w:rPr>
          <w:rFonts w:ascii="Times New Roman" w:hAnsi="Times New Roman" w:cs="Times New Roman"/>
          <w:sz w:val="28"/>
          <w:szCs w:val="28"/>
        </w:rPr>
        <w:t xml:space="preserve"> классе отводится по 35 часов (1 час в неделю).</w:t>
      </w:r>
      <w:proofErr w:type="gramEnd"/>
    </w:p>
    <w:p w:rsidR="001E77B2" w:rsidRDefault="00574C45" w:rsidP="00574C4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E77B2">
        <w:rPr>
          <w:rFonts w:ascii="Times New Roman" w:hAnsi="Times New Roman" w:cs="Times New Roman"/>
          <w:sz w:val="28"/>
          <w:szCs w:val="28"/>
        </w:rPr>
        <w:t xml:space="preserve">Курс </w:t>
      </w:r>
      <w:r w:rsidR="00D53E48">
        <w:rPr>
          <w:rFonts w:ascii="Times New Roman" w:hAnsi="Times New Roman" w:cs="Times New Roman"/>
          <w:sz w:val="28"/>
          <w:szCs w:val="28"/>
        </w:rPr>
        <w:t>знакомит школьников с возникновением и развитием ораторского искусства. Учащиеся знакомятся с видами ораторской речи, её композицией, способами воздействия оратора на слушателей</w:t>
      </w:r>
      <w:proofErr w:type="gramStart"/>
      <w:r w:rsidR="00D53E4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53E48">
        <w:rPr>
          <w:rFonts w:ascii="Times New Roman" w:hAnsi="Times New Roman" w:cs="Times New Roman"/>
          <w:sz w:val="28"/>
          <w:szCs w:val="28"/>
        </w:rPr>
        <w:t xml:space="preserve"> Данный курс также позволяет формировать навыки публичного выступления, развивает способности донести до аудитории свои мысли, аргументировать свою позицию, воздействовать на чувства слушателей. Осваивая риторику, школьники приобретают </w:t>
      </w:r>
      <w:proofErr w:type="gramStart"/>
      <w:r w:rsidR="00D53E48">
        <w:rPr>
          <w:rFonts w:ascii="Times New Roman" w:hAnsi="Times New Roman" w:cs="Times New Roman"/>
          <w:sz w:val="28"/>
          <w:szCs w:val="28"/>
        </w:rPr>
        <w:t>навыки</w:t>
      </w:r>
      <w:proofErr w:type="gramEnd"/>
      <w:r w:rsidR="00D53E48">
        <w:rPr>
          <w:rFonts w:ascii="Times New Roman" w:hAnsi="Times New Roman" w:cs="Times New Roman"/>
          <w:sz w:val="28"/>
          <w:szCs w:val="28"/>
        </w:rPr>
        <w:t xml:space="preserve"> как оратора, так и слушателя, внимательного, вдумчивого, способного оценить высказывание. В курсе риторики развивается мышление учащихся, способность переживать и чувствовать.</w:t>
      </w:r>
    </w:p>
    <w:p w:rsidR="00574C45" w:rsidRDefault="00574C45" w:rsidP="00574C4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84026">
        <w:rPr>
          <w:rFonts w:ascii="Times New Roman" w:hAnsi="Times New Roman" w:cs="Times New Roman"/>
          <w:sz w:val="28"/>
          <w:szCs w:val="28"/>
        </w:rPr>
        <w:t>Как говорит автор программы А.И. Горшков в объяснительной записке, «основная цель курса – научить говорить и произносить убедительные речи на доступные учащимся темы с учётом интересов аудитории; участвовать в дискуссиях, отстаивать свою точку зрения». Задача учителя – организовать работу учеников таким образом, чтобы теоретические положения, усвоенные на занятиях, нашли своё отражение во фрагментах речей, отрывках из произведений художественной литературы, а затем помогли учащимся в создании собственных высказываний, в публичных выступлениях.</w:t>
      </w:r>
      <w:r w:rsidR="001E77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048A" w:rsidRDefault="004C048A" w:rsidP="00574C4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17"/>
        <w:gridCol w:w="6379"/>
        <w:gridCol w:w="1276"/>
        <w:gridCol w:w="992"/>
      </w:tblGrid>
      <w:tr w:rsidR="00784026" w:rsidTr="00784026">
        <w:tc>
          <w:tcPr>
            <w:tcW w:w="817" w:type="dxa"/>
          </w:tcPr>
          <w:p w:rsidR="00784026" w:rsidRDefault="00784026" w:rsidP="00852A5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4C4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</w:t>
            </w:r>
          </w:p>
          <w:p w:rsidR="00784026" w:rsidRPr="00574C45" w:rsidRDefault="00784026" w:rsidP="00852A5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4C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п\</w:t>
            </w:r>
            <w:proofErr w:type="gramStart"/>
            <w:r w:rsidRPr="00574C45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</w:p>
        </w:tc>
        <w:tc>
          <w:tcPr>
            <w:tcW w:w="6379" w:type="dxa"/>
          </w:tcPr>
          <w:p w:rsidR="00784026" w:rsidRPr="00574C45" w:rsidRDefault="00784026" w:rsidP="00852A5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4C45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276" w:type="dxa"/>
          </w:tcPr>
          <w:p w:rsidR="00784026" w:rsidRPr="00574C45" w:rsidRDefault="00784026" w:rsidP="00852A5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4C45">
              <w:rPr>
                <w:rFonts w:ascii="Times New Roman" w:hAnsi="Times New Roman" w:cs="Times New Roman"/>
                <w:b/>
                <w:sz w:val="28"/>
                <w:szCs w:val="28"/>
              </w:rPr>
              <w:t>Кол-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74C45">
              <w:rPr>
                <w:rFonts w:ascii="Times New Roman" w:hAnsi="Times New Roman" w:cs="Times New Roman"/>
                <w:b/>
                <w:sz w:val="28"/>
                <w:szCs w:val="28"/>
              </w:rPr>
              <w:t>часов</w:t>
            </w:r>
          </w:p>
        </w:tc>
        <w:tc>
          <w:tcPr>
            <w:tcW w:w="992" w:type="dxa"/>
          </w:tcPr>
          <w:p w:rsidR="00784026" w:rsidRPr="00574C45" w:rsidRDefault="00784026" w:rsidP="00852A5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4C45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</w:tr>
      <w:tr w:rsidR="00784026" w:rsidTr="00784026">
        <w:tc>
          <w:tcPr>
            <w:tcW w:w="817" w:type="dxa"/>
          </w:tcPr>
          <w:p w:rsidR="00784026" w:rsidRDefault="00784026" w:rsidP="007840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79" w:type="dxa"/>
          </w:tcPr>
          <w:p w:rsidR="00784026" w:rsidRDefault="00784026" w:rsidP="00852A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Риторика в Древней Греции и Древнем Риме. Софисты – учителя риторики.</w:t>
            </w:r>
          </w:p>
        </w:tc>
        <w:tc>
          <w:tcPr>
            <w:tcW w:w="1276" w:type="dxa"/>
          </w:tcPr>
          <w:p w:rsidR="00784026" w:rsidRDefault="00784026" w:rsidP="00852A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784026" w:rsidRDefault="00784026" w:rsidP="00852A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4026" w:rsidTr="00784026">
        <w:tc>
          <w:tcPr>
            <w:tcW w:w="817" w:type="dxa"/>
          </w:tcPr>
          <w:p w:rsidR="00784026" w:rsidRDefault="00784026" w:rsidP="00852A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79" w:type="dxa"/>
          </w:tcPr>
          <w:p w:rsidR="00784026" w:rsidRDefault="00784026" w:rsidP="00852A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Сократ и Платон – создатели теории «подлинного красноречия»</w:t>
            </w:r>
          </w:p>
        </w:tc>
        <w:tc>
          <w:tcPr>
            <w:tcW w:w="1276" w:type="dxa"/>
          </w:tcPr>
          <w:p w:rsidR="00784026" w:rsidRDefault="00784026" w:rsidP="00852A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784026" w:rsidRDefault="00784026" w:rsidP="00852A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4026" w:rsidTr="00784026">
        <w:tc>
          <w:tcPr>
            <w:tcW w:w="817" w:type="dxa"/>
          </w:tcPr>
          <w:p w:rsidR="00784026" w:rsidRDefault="00784026" w:rsidP="00852A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79" w:type="dxa"/>
          </w:tcPr>
          <w:p w:rsidR="00784026" w:rsidRDefault="00784026" w:rsidP="00852A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Аристотель и его риторика.</w:t>
            </w:r>
          </w:p>
        </w:tc>
        <w:tc>
          <w:tcPr>
            <w:tcW w:w="1276" w:type="dxa"/>
          </w:tcPr>
          <w:p w:rsidR="00784026" w:rsidRDefault="00784026" w:rsidP="00852A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784026" w:rsidRDefault="00784026" w:rsidP="00852A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4026" w:rsidTr="00784026">
        <w:tc>
          <w:tcPr>
            <w:tcW w:w="817" w:type="dxa"/>
          </w:tcPr>
          <w:p w:rsidR="00784026" w:rsidRDefault="00784026" w:rsidP="00852A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79" w:type="dxa"/>
          </w:tcPr>
          <w:p w:rsidR="00784026" w:rsidRDefault="00784026" w:rsidP="00852A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Цицерон и его учение об ораторском мастерстве</w:t>
            </w:r>
          </w:p>
        </w:tc>
        <w:tc>
          <w:tcPr>
            <w:tcW w:w="1276" w:type="dxa"/>
          </w:tcPr>
          <w:p w:rsidR="00784026" w:rsidRDefault="00784026" w:rsidP="00852A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784026" w:rsidRDefault="00784026" w:rsidP="00852A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4026" w:rsidTr="00784026">
        <w:tc>
          <w:tcPr>
            <w:tcW w:w="817" w:type="dxa"/>
          </w:tcPr>
          <w:p w:rsidR="00784026" w:rsidRDefault="00784026" w:rsidP="00852A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79" w:type="dxa"/>
          </w:tcPr>
          <w:p w:rsidR="00784026" w:rsidRDefault="00345A20" w:rsidP="00852A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Квинтилиан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автор «Риторических наставлений»</w:t>
            </w:r>
          </w:p>
        </w:tc>
        <w:tc>
          <w:tcPr>
            <w:tcW w:w="1276" w:type="dxa"/>
          </w:tcPr>
          <w:p w:rsidR="00784026" w:rsidRDefault="00784026" w:rsidP="00852A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784026" w:rsidRDefault="00784026" w:rsidP="00852A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4026" w:rsidTr="00784026">
        <w:tc>
          <w:tcPr>
            <w:tcW w:w="817" w:type="dxa"/>
          </w:tcPr>
          <w:p w:rsidR="00784026" w:rsidRDefault="00784026" w:rsidP="00852A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379" w:type="dxa"/>
          </w:tcPr>
          <w:p w:rsidR="00784026" w:rsidRDefault="00345A20" w:rsidP="00852A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1276" w:type="dxa"/>
          </w:tcPr>
          <w:p w:rsidR="00784026" w:rsidRDefault="00345A20" w:rsidP="00852A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784026" w:rsidRDefault="00784026" w:rsidP="00852A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4026" w:rsidTr="00784026">
        <w:tc>
          <w:tcPr>
            <w:tcW w:w="817" w:type="dxa"/>
          </w:tcPr>
          <w:p w:rsidR="00784026" w:rsidRDefault="00784026" w:rsidP="00852A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379" w:type="dxa"/>
          </w:tcPr>
          <w:p w:rsidR="00784026" w:rsidRPr="00345A20" w:rsidRDefault="00345A20" w:rsidP="00345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Риторика в России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XVII</w:t>
            </w:r>
            <w:r w:rsidRPr="00345A20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XIX</w:t>
            </w:r>
            <w:r w:rsidRPr="00345A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веков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ранних риторик к риторике М.В. Ломоносова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Общая и частная риторики.</w:t>
            </w:r>
          </w:p>
        </w:tc>
        <w:tc>
          <w:tcPr>
            <w:tcW w:w="1276" w:type="dxa"/>
          </w:tcPr>
          <w:p w:rsidR="00784026" w:rsidRDefault="00784026" w:rsidP="00852A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784026" w:rsidRDefault="00784026" w:rsidP="00852A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4026" w:rsidTr="00784026">
        <w:tc>
          <w:tcPr>
            <w:tcW w:w="817" w:type="dxa"/>
          </w:tcPr>
          <w:p w:rsidR="00784026" w:rsidRDefault="00784026" w:rsidP="00852A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379" w:type="dxa"/>
          </w:tcPr>
          <w:p w:rsidR="00784026" w:rsidRDefault="00345A20" w:rsidP="00852A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Опыт риторики И.С.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Рижского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«Краткая риторика» А.Ф. Мерзлякова</w:t>
            </w:r>
          </w:p>
        </w:tc>
        <w:tc>
          <w:tcPr>
            <w:tcW w:w="1276" w:type="dxa"/>
          </w:tcPr>
          <w:p w:rsidR="00784026" w:rsidRDefault="00784026" w:rsidP="00852A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784026" w:rsidRDefault="00784026" w:rsidP="00852A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4026" w:rsidTr="00784026">
        <w:tc>
          <w:tcPr>
            <w:tcW w:w="817" w:type="dxa"/>
          </w:tcPr>
          <w:p w:rsidR="00784026" w:rsidRDefault="00784026" w:rsidP="00852A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379" w:type="dxa"/>
          </w:tcPr>
          <w:p w:rsidR="00784026" w:rsidRDefault="00345A20" w:rsidP="00852A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«Теория красноречия для всех родов прозаических сочинений» А.И. Галича. Риторики Н.Ф.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Кошанского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«Правила высшего красноречия» М.М. Сперанского</w:t>
            </w:r>
          </w:p>
        </w:tc>
        <w:tc>
          <w:tcPr>
            <w:tcW w:w="1276" w:type="dxa"/>
          </w:tcPr>
          <w:p w:rsidR="00784026" w:rsidRDefault="00784026" w:rsidP="00852A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784026" w:rsidRDefault="00784026" w:rsidP="00852A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4026" w:rsidTr="00784026">
        <w:tc>
          <w:tcPr>
            <w:tcW w:w="817" w:type="dxa"/>
          </w:tcPr>
          <w:p w:rsidR="00784026" w:rsidRDefault="00784026" w:rsidP="007840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379" w:type="dxa"/>
          </w:tcPr>
          <w:p w:rsidR="00784026" w:rsidRDefault="00345A20" w:rsidP="00852A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1276" w:type="dxa"/>
          </w:tcPr>
          <w:p w:rsidR="00784026" w:rsidRDefault="00784026" w:rsidP="00852A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784026" w:rsidRDefault="00784026" w:rsidP="00852A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4026" w:rsidTr="00784026">
        <w:tc>
          <w:tcPr>
            <w:tcW w:w="817" w:type="dxa"/>
          </w:tcPr>
          <w:p w:rsidR="00784026" w:rsidRDefault="00784026" w:rsidP="007840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379" w:type="dxa"/>
          </w:tcPr>
          <w:p w:rsidR="00784026" w:rsidRDefault="00345A20" w:rsidP="00852A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Ораторская речь: её роды и виды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Академичесая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речь.</w:t>
            </w:r>
          </w:p>
        </w:tc>
        <w:tc>
          <w:tcPr>
            <w:tcW w:w="1276" w:type="dxa"/>
          </w:tcPr>
          <w:p w:rsidR="00784026" w:rsidRDefault="00784026" w:rsidP="00852A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784026" w:rsidRDefault="00784026" w:rsidP="00852A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4026" w:rsidTr="00784026">
        <w:tc>
          <w:tcPr>
            <w:tcW w:w="817" w:type="dxa"/>
          </w:tcPr>
          <w:p w:rsidR="00784026" w:rsidRDefault="00784026" w:rsidP="00852A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379" w:type="dxa"/>
          </w:tcPr>
          <w:p w:rsidR="00784026" w:rsidRDefault="00345A20" w:rsidP="00852A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Судебная речь</w:t>
            </w:r>
          </w:p>
        </w:tc>
        <w:tc>
          <w:tcPr>
            <w:tcW w:w="1276" w:type="dxa"/>
          </w:tcPr>
          <w:p w:rsidR="00784026" w:rsidRDefault="00345A20" w:rsidP="00852A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784026" w:rsidRDefault="00784026" w:rsidP="00852A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4026" w:rsidTr="00784026">
        <w:tc>
          <w:tcPr>
            <w:tcW w:w="817" w:type="dxa"/>
          </w:tcPr>
          <w:p w:rsidR="00784026" w:rsidRDefault="00784026" w:rsidP="00852A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379" w:type="dxa"/>
          </w:tcPr>
          <w:p w:rsidR="00784026" w:rsidRDefault="00345A20" w:rsidP="00852A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Социально-политическая речь</w:t>
            </w:r>
          </w:p>
        </w:tc>
        <w:tc>
          <w:tcPr>
            <w:tcW w:w="1276" w:type="dxa"/>
          </w:tcPr>
          <w:p w:rsidR="00784026" w:rsidRDefault="00784026" w:rsidP="00852A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784026" w:rsidRDefault="00784026" w:rsidP="00852A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4026" w:rsidTr="00784026">
        <w:tc>
          <w:tcPr>
            <w:tcW w:w="817" w:type="dxa"/>
          </w:tcPr>
          <w:p w:rsidR="00784026" w:rsidRDefault="00784026" w:rsidP="00852A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379" w:type="dxa"/>
          </w:tcPr>
          <w:p w:rsidR="00784026" w:rsidRDefault="00345A20" w:rsidP="00852A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Социально-бытовая речь</w:t>
            </w:r>
          </w:p>
        </w:tc>
        <w:tc>
          <w:tcPr>
            <w:tcW w:w="1276" w:type="dxa"/>
          </w:tcPr>
          <w:p w:rsidR="00784026" w:rsidRDefault="00345A20" w:rsidP="00852A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784026" w:rsidRDefault="00784026" w:rsidP="00852A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4026" w:rsidTr="00784026">
        <w:tc>
          <w:tcPr>
            <w:tcW w:w="817" w:type="dxa"/>
          </w:tcPr>
          <w:p w:rsidR="00784026" w:rsidRDefault="00784026" w:rsidP="00852A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379" w:type="dxa"/>
          </w:tcPr>
          <w:p w:rsidR="00784026" w:rsidRDefault="00345A20" w:rsidP="00852A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Церковно-богословская речь</w:t>
            </w:r>
          </w:p>
        </w:tc>
        <w:tc>
          <w:tcPr>
            <w:tcW w:w="1276" w:type="dxa"/>
          </w:tcPr>
          <w:p w:rsidR="00784026" w:rsidRDefault="00345A20" w:rsidP="00852A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784026" w:rsidRDefault="00784026" w:rsidP="00852A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4026" w:rsidTr="00784026">
        <w:tc>
          <w:tcPr>
            <w:tcW w:w="817" w:type="dxa"/>
          </w:tcPr>
          <w:p w:rsidR="00784026" w:rsidRDefault="00784026" w:rsidP="00852A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379" w:type="dxa"/>
          </w:tcPr>
          <w:p w:rsidR="00784026" w:rsidRDefault="00345A20" w:rsidP="00852A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1276" w:type="dxa"/>
          </w:tcPr>
          <w:p w:rsidR="00784026" w:rsidRDefault="00784026" w:rsidP="00852A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784026" w:rsidRDefault="00784026" w:rsidP="00852A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4026" w:rsidTr="00784026">
        <w:tc>
          <w:tcPr>
            <w:tcW w:w="817" w:type="dxa"/>
          </w:tcPr>
          <w:p w:rsidR="00784026" w:rsidRDefault="00784026" w:rsidP="00852A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379" w:type="dxa"/>
          </w:tcPr>
          <w:p w:rsidR="00784026" w:rsidRDefault="00345A20" w:rsidP="00852A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Правильная речь. Нормы языка и речевые ошибки.</w:t>
            </w:r>
          </w:p>
        </w:tc>
        <w:tc>
          <w:tcPr>
            <w:tcW w:w="1276" w:type="dxa"/>
          </w:tcPr>
          <w:p w:rsidR="00784026" w:rsidRDefault="00784026" w:rsidP="00852A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784026" w:rsidRDefault="00784026" w:rsidP="00852A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4026" w:rsidTr="00784026">
        <w:tc>
          <w:tcPr>
            <w:tcW w:w="817" w:type="dxa"/>
          </w:tcPr>
          <w:p w:rsidR="00784026" w:rsidRDefault="00784026" w:rsidP="00852A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379" w:type="dxa"/>
          </w:tcPr>
          <w:p w:rsidR="00784026" w:rsidRDefault="00345A20" w:rsidP="00852A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Нормы ударения и произношения.</w:t>
            </w:r>
          </w:p>
        </w:tc>
        <w:tc>
          <w:tcPr>
            <w:tcW w:w="1276" w:type="dxa"/>
          </w:tcPr>
          <w:p w:rsidR="00784026" w:rsidRDefault="00345A20" w:rsidP="00852A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784026" w:rsidRDefault="00784026" w:rsidP="00852A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4026" w:rsidTr="00784026">
        <w:tc>
          <w:tcPr>
            <w:tcW w:w="817" w:type="dxa"/>
          </w:tcPr>
          <w:p w:rsidR="00784026" w:rsidRDefault="00784026" w:rsidP="00852A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19-20</w:t>
            </w:r>
          </w:p>
        </w:tc>
        <w:tc>
          <w:tcPr>
            <w:tcW w:w="6379" w:type="dxa"/>
          </w:tcPr>
          <w:p w:rsidR="00784026" w:rsidRDefault="00345A20" w:rsidP="00852A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Роль выбора слова</w:t>
            </w:r>
          </w:p>
        </w:tc>
        <w:tc>
          <w:tcPr>
            <w:tcW w:w="1276" w:type="dxa"/>
          </w:tcPr>
          <w:p w:rsidR="00784026" w:rsidRDefault="00345A20" w:rsidP="00852A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784026" w:rsidRDefault="00784026" w:rsidP="00852A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4026" w:rsidTr="00784026">
        <w:tc>
          <w:tcPr>
            <w:tcW w:w="817" w:type="dxa"/>
          </w:tcPr>
          <w:p w:rsidR="00784026" w:rsidRDefault="00784026" w:rsidP="00852A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379" w:type="dxa"/>
          </w:tcPr>
          <w:p w:rsidR="00784026" w:rsidRDefault="00345A20" w:rsidP="00852A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Нормы грамматики и их нарушение</w:t>
            </w:r>
          </w:p>
        </w:tc>
        <w:tc>
          <w:tcPr>
            <w:tcW w:w="1276" w:type="dxa"/>
          </w:tcPr>
          <w:p w:rsidR="00784026" w:rsidRDefault="00784026" w:rsidP="00852A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784026" w:rsidRDefault="00784026" w:rsidP="00852A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4026" w:rsidTr="00784026">
        <w:tc>
          <w:tcPr>
            <w:tcW w:w="817" w:type="dxa"/>
          </w:tcPr>
          <w:p w:rsidR="00784026" w:rsidRDefault="00784026" w:rsidP="00852A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379" w:type="dxa"/>
          </w:tcPr>
          <w:p w:rsidR="00784026" w:rsidRDefault="00345A20" w:rsidP="00852A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1276" w:type="dxa"/>
          </w:tcPr>
          <w:p w:rsidR="00784026" w:rsidRDefault="00345A20" w:rsidP="00852A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784026" w:rsidRDefault="00784026" w:rsidP="00852A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4026" w:rsidTr="00784026">
        <w:tc>
          <w:tcPr>
            <w:tcW w:w="817" w:type="dxa"/>
          </w:tcPr>
          <w:p w:rsidR="00784026" w:rsidRDefault="00784026" w:rsidP="00852A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379" w:type="dxa"/>
          </w:tcPr>
          <w:p w:rsidR="00784026" w:rsidRDefault="00345A20" w:rsidP="00852A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Владение своим голосом – искусство оратора. Темп речи, сила и высота голоса.</w:t>
            </w:r>
          </w:p>
        </w:tc>
        <w:tc>
          <w:tcPr>
            <w:tcW w:w="1276" w:type="dxa"/>
          </w:tcPr>
          <w:p w:rsidR="00784026" w:rsidRDefault="00784026" w:rsidP="00852A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784026" w:rsidRDefault="00784026" w:rsidP="00852A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4026" w:rsidTr="00784026">
        <w:tc>
          <w:tcPr>
            <w:tcW w:w="817" w:type="dxa"/>
          </w:tcPr>
          <w:p w:rsidR="00784026" w:rsidRDefault="00784026" w:rsidP="00852A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379" w:type="dxa"/>
          </w:tcPr>
          <w:p w:rsidR="00784026" w:rsidRDefault="00345A20" w:rsidP="00852A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Ясность и чёткость произношения</w:t>
            </w:r>
          </w:p>
        </w:tc>
        <w:tc>
          <w:tcPr>
            <w:tcW w:w="1276" w:type="dxa"/>
          </w:tcPr>
          <w:p w:rsidR="00784026" w:rsidRDefault="00345A20" w:rsidP="00852A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784026" w:rsidRDefault="00784026" w:rsidP="00852A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4026" w:rsidTr="00784026">
        <w:tc>
          <w:tcPr>
            <w:tcW w:w="817" w:type="dxa"/>
          </w:tcPr>
          <w:p w:rsidR="00784026" w:rsidRDefault="00784026" w:rsidP="00852A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379" w:type="dxa"/>
          </w:tcPr>
          <w:p w:rsidR="00784026" w:rsidRDefault="00345A20" w:rsidP="00852A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Выражение различных чу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вств с 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омощью голоса</w:t>
            </w:r>
          </w:p>
        </w:tc>
        <w:tc>
          <w:tcPr>
            <w:tcW w:w="1276" w:type="dxa"/>
          </w:tcPr>
          <w:p w:rsidR="00784026" w:rsidRDefault="00345A20" w:rsidP="00852A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784026" w:rsidRDefault="00784026" w:rsidP="00852A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4026" w:rsidTr="00784026">
        <w:tc>
          <w:tcPr>
            <w:tcW w:w="817" w:type="dxa"/>
          </w:tcPr>
          <w:p w:rsidR="00784026" w:rsidRDefault="00784026" w:rsidP="00852A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6379" w:type="dxa"/>
          </w:tcPr>
          <w:p w:rsidR="00784026" w:rsidRDefault="00345A20" w:rsidP="00852A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1276" w:type="dxa"/>
          </w:tcPr>
          <w:p w:rsidR="00784026" w:rsidRDefault="00345A20" w:rsidP="00852A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784026" w:rsidRDefault="00784026" w:rsidP="00852A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4026" w:rsidTr="00784026">
        <w:tc>
          <w:tcPr>
            <w:tcW w:w="817" w:type="dxa"/>
          </w:tcPr>
          <w:p w:rsidR="00784026" w:rsidRDefault="00784026" w:rsidP="00852A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345A20">
              <w:rPr>
                <w:rFonts w:ascii="Times New Roman" w:hAnsi="Times New Roman" w:cs="Times New Roman"/>
                <w:sz w:val="28"/>
                <w:szCs w:val="28"/>
              </w:rPr>
              <w:t>-28</w:t>
            </w:r>
          </w:p>
        </w:tc>
        <w:tc>
          <w:tcPr>
            <w:tcW w:w="6379" w:type="dxa"/>
          </w:tcPr>
          <w:p w:rsidR="00784026" w:rsidRDefault="00345A20" w:rsidP="00852A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устным выступлением. Готовая речь. Экспромт.</w:t>
            </w:r>
          </w:p>
        </w:tc>
        <w:tc>
          <w:tcPr>
            <w:tcW w:w="1276" w:type="dxa"/>
          </w:tcPr>
          <w:p w:rsidR="00784026" w:rsidRDefault="00345A20" w:rsidP="00852A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784026" w:rsidRDefault="00784026" w:rsidP="00852A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4026" w:rsidTr="00784026">
        <w:tc>
          <w:tcPr>
            <w:tcW w:w="817" w:type="dxa"/>
          </w:tcPr>
          <w:p w:rsidR="00784026" w:rsidRDefault="00784026" w:rsidP="00345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45A2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379" w:type="dxa"/>
          </w:tcPr>
          <w:p w:rsidR="00784026" w:rsidRDefault="004A27FC" w:rsidP="00852A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речи</w:t>
            </w:r>
          </w:p>
        </w:tc>
        <w:tc>
          <w:tcPr>
            <w:tcW w:w="1276" w:type="dxa"/>
          </w:tcPr>
          <w:p w:rsidR="00784026" w:rsidRDefault="00345A20" w:rsidP="00852A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784026" w:rsidRDefault="00784026" w:rsidP="00852A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4026" w:rsidTr="00784026">
        <w:tc>
          <w:tcPr>
            <w:tcW w:w="817" w:type="dxa"/>
          </w:tcPr>
          <w:p w:rsidR="00784026" w:rsidRDefault="00345A20" w:rsidP="00852A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6379" w:type="dxa"/>
          </w:tcPr>
          <w:p w:rsidR="00784026" w:rsidRDefault="004A27FC" w:rsidP="00852A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Предварительный план, работа над фактами и теоретическим материалом</w:t>
            </w:r>
          </w:p>
        </w:tc>
        <w:tc>
          <w:tcPr>
            <w:tcW w:w="1276" w:type="dxa"/>
          </w:tcPr>
          <w:p w:rsidR="00784026" w:rsidRDefault="00345A20" w:rsidP="00852A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784026" w:rsidRDefault="00784026" w:rsidP="00852A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4026" w:rsidTr="00784026">
        <w:tc>
          <w:tcPr>
            <w:tcW w:w="817" w:type="dxa"/>
          </w:tcPr>
          <w:p w:rsidR="00784026" w:rsidRDefault="00784026" w:rsidP="00345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45A2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79" w:type="dxa"/>
          </w:tcPr>
          <w:p w:rsidR="00784026" w:rsidRDefault="004A27FC" w:rsidP="00852A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Необходим ли полный текст речи?</w:t>
            </w:r>
          </w:p>
        </w:tc>
        <w:tc>
          <w:tcPr>
            <w:tcW w:w="1276" w:type="dxa"/>
          </w:tcPr>
          <w:p w:rsidR="00784026" w:rsidRDefault="00345A20" w:rsidP="00852A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784026" w:rsidRDefault="00784026" w:rsidP="00852A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4026" w:rsidTr="00784026">
        <w:tc>
          <w:tcPr>
            <w:tcW w:w="817" w:type="dxa"/>
          </w:tcPr>
          <w:p w:rsidR="00784026" w:rsidRDefault="00345A20" w:rsidP="00345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6379" w:type="dxa"/>
          </w:tcPr>
          <w:p w:rsidR="00784026" w:rsidRDefault="004A27FC" w:rsidP="00852A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репетировать речь?</w:t>
            </w:r>
          </w:p>
        </w:tc>
        <w:tc>
          <w:tcPr>
            <w:tcW w:w="1276" w:type="dxa"/>
          </w:tcPr>
          <w:p w:rsidR="00784026" w:rsidRDefault="00345A20" w:rsidP="00852A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784026" w:rsidRDefault="00784026" w:rsidP="00852A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4026" w:rsidTr="00784026">
        <w:tc>
          <w:tcPr>
            <w:tcW w:w="817" w:type="dxa"/>
          </w:tcPr>
          <w:p w:rsidR="00784026" w:rsidRDefault="00345A20" w:rsidP="00345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6379" w:type="dxa"/>
          </w:tcPr>
          <w:p w:rsidR="00784026" w:rsidRDefault="004A27FC" w:rsidP="00852A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произносить речь? Читать или говорить?</w:t>
            </w:r>
          </w:p>
        </w:tc>
        <w:tc>
          <w:tcPr>
            <w:tcW w:w="1276" w:type="dxa"/>
          </w:tcPr>
          <w:p w:rsidR="00784026" w:rsidRDefault="00345A20" w:rsidP="00852A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784026" w:rsidRDefault="00784026" w:rsidP="00852A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4026" w:rsidTr="00784026">
        <w:tc>
          <w:tcPr>
            <w:tcW w:w="817" w:type="dxa"/>
          </w:tcPr>
          <w:p w:rsidR="00784026" w:rsidRDefault="00345A20" w:rsidP="00345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34-35</w:t>
            </w:r>
          </w:p>
        </w:tc>
        <w:tc>
          <w:tcPr>
            <w:tcW w:w="6379" w:type="dxa"/>
          </w:tcPr>
          <w:p w:rsidR="00784026" w:rsidRDefault="004A27FC" w:rsidP="00852A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</w:t>
            </w:r>
          </w:p>
        </w:tc>
        <w:tc>
          <w:tcPr>
            <w:tcW w:w="1276" w:type="dxa"/>
          </w:tcPr>
          <w:p w:rsidR="00784026" w:rsidRDefault="00345A20" w:rsidP="00852A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784026" w:rsidRDefault="00784026" w:rsidP="00852A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74C45" w:rsidRDefault="00574C45" w:rsidP="00852A5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A27FC" w:rsidRDefault="004A27FC" w:rsidP="004A27F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Дополнительная литература</w:t>
      </w:r>
    </w:p>
    <w:p w:rsidR="004A27FC" w:rsidRDefault="004A27FC" w:rsidP="004A27FC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A27FC">
        <w:rPr>
          <w:rFonts w:ascii="Times New Roman" w:hAnsi="Times New Roman" w:cs="Times New Roman"/>
          <w:sz w:val="28"/>
          <w:szCs w:val="28"/>
          <w:shd w:val="clear" w:color="auto" w:fill="FFFFFF"/>
        </w:rPr>
        <w:t>Аристотель. Поэтика. Риторика. — СПб</w:t>
      </w:r>
      <w:proofErr w:type="gramStart"/>
      <w:r w:rsidRPr="004A27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.: </w:t>
      </w:r>
      <w:proofErr w:type="gramEnd"/>
      <w:r w:rsidRPr="004A27FC">
        <w:rPr>
          <w:rFonts w:ascii="Times New Roman" w:hAnsi="Times New Roman" w:cs="Times New Roman"/>
          <w:sz w:val="28"/>
          <w:szCs w:val="28"/>
          <w:shd w:val="clear" w:color="auto" w:fill="FFFFFF"/>
        </w:rPr>
        <w:t>Изд-во «Азбука», 2000</w:t>
      </w:r>
      <w:r w:rsidRPr="004A27FC">
        <w:rPr>
          <w:rFonts w:ascii="Times New Roman" w:hAnsi="Times New Roman" w:cs="Times New Roman"/>
          <w:sz w:val="28"/>
          <w:szCs w:val="28"/>
        </w:rPr>
        <w:br/>
      </w:r>
    </w:p>
    <w:p w:rsidR="004A27FC" w:rsidRPr="004A27FC" w:rsidRDefault="004A27FC" w:rsidP="004A27FC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A27FC">
        <w:rPr>
          <w:rFonts w:ascii="Times New Roman" w:hAnsi="Times New Roman" w:cs="Times New Roman"/>
          <w:sz w:val="28"/>
          <w:szCs w:val="28"/>
          <w:shd w:val="clear" w:color="auto" w:fill="FFFFFF"/>
        </w:rPr>
        <w:t> Марк Тулий Цицерон. Об ораторе</w:t>
      </w:r>
      <w:proofErr w:type="gramStart"/>
      <w:r w:rsidRPr="004A27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/ Т</w:t>
      </w:r>
      <w:proofErr w:type="gramEnd"/>
      <w:r w:rsidRPr="004A27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ри трактата об ораторском искусстве. — М.: </w:t>
      </w:r>
      <w:proofErr w:type="spellStart"/>
      <w:r w:rsidRPr="004A27FC">
        <w:rPr>
          <w:rFonts w:ascii="Times New Roman" w:hAnsi="Times New Roman" w:cs="Times New Roman"/>
          <w:sz w:val="28"/>
          <w:szCs w:val="28"/>
          <w:shd w:val="clear" w:color="auto" w:fill="FFFFFF"/>
        </w:rPr>
        <w:t>Ладомир</w:t>
      </w:r>
      <w:proofErr w:type="spellEnd"/>
      <w:r w:rsidRPr="004A27FC">
        <w:rPr>
          <w:rFonts w:ascii="Times New Roman" w:hAnsi="Times New Roman" w:cs="Times New Roman"/>
          <w:sz w:val="28"/>
          <w:szCs w:val="28"/>
          <w:shd w:val="clear" w:color="auto" w:fill="FFFFFF"/>
        </w:rPr>
        <w:t>, 1994</w:t>
      </w:r>
    </w:p>
    <w:p w:rsidR="004A27FC" w:rsidRPr="004A27FC" w:rsidRDefault="004A27FC" w:rsidP="004A27FC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7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Волков А.А. Курс русской риторики. — М.: Издательство храма св. </w:t>
      </w:r>
      <w:proofErr w:type="spellStart"/>
      <w:r w:rsidRPr="004A27FC">
        <w:rPr>
          <w:rFonts w:ascii="Times New Roman" w:hAnsi="Times New Roman" w:cs="Times New Roman"/>
          <w:sz w:val="28"/>
          <w:szCs w:val="28"/>
          <w:shd w:val="clear" w:color="auto" w:fill="FFFFFF"/>
        </w:rPr>
        <w:t>муч</w:t>
      </w:r>
      <w:proofErr w:type="spellEnd"/>
      <w:r w:rsidRPr="004A27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4A27FC">
        <w:rPr>
          <w:rFonts w:ascii="Times New Roman" w:hAnsi="Times New Roman" w:cs="Times New Roman"/>
          <w:sz w:val="28"/>
          <w:szCs w:val="28"/>
          <w:shd w:val="clear" w:color="auto" w:fill="FFFFFF"/>
        </w:rPr>
        <w:t>Татианы</w:t>
      </w:r>
      <w:proofErr w:type="spellEnd"/>
      <w:r w:rsidRPr="004A27FC">
        <w:rPr>
          <w:rFonts w:ascii="Times New Roman" w:hAnsi="Times New Roman" w:cs="Times New Roman"/>
          <w:sz w:val="28"/>
          <w:szCs w:val="28"/>
          <w:shd w:val="clear" w:color="auto" w:fill="FFFFFF"/>
        </w:rPr>
        <w:t>, 2001</w:t>
      </w:r>
      <w:r w:rsidRPr="004A27FC">
        <w:rPr>
          <w:rFonts w:ascii="Times New Roman" w:hAnsi="Times New Roman" w:cs="Times New Roman"/>
          <w:sz w:val="28"/>
          <w:szCs w:val="28"/>
        </w:rPr>
        <w:br/>
      </w:r>
      <w:r w:rsidRPr="004A27FC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4A27FC" w:rsidRPr="004A27FC" w:rsidRDefault="004A27FC" w:rsidP="004A27FC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7FC">
        <w:rPr>
          <w:rFonts w:ascii="Times New Roman" w:hAnsi="Times New Roman" w:cs="Times New Roman"/>
          <w:sz w:val="28"/>
          <w:szCs w:val="28"/>
          <w:shd w:val="clear" w:color="auto" w:fill="FFFFFF"/>
        </w:rPr>
        <w:t>Русская риторика. Хрестоматия</w:t>
      </w:r>
      <w:proofErr w:type="gramStart"/>
      <w:r w:rsidRPr="004A27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/ А</w:t>
      </w:r>
      <w:proofErr w:type="gramEnd"/>
      <w:r w:rsidRPr="004A27FC">
        <w:rPr>
          <w:rFonts w:ascii="Times New Roman" w:hAnsi="Times New Roman" w:cs="Times New Roman"/>
          <w:sz w:val="28"/>
          <w:szCs w:val="28"/>
          <w:shd w:val="clear" w:color="auto" w:fill="FFFFFF"/>
        </w:rPr>
        <w:t>вт. сост. Л.К. Граудина. — М.: Просвещение: «Учеб</w:t>
      </w:r>
      <w:proofErr w:type="gramStart"/>
      <w:r w:rsidRPr="004A27F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Pr="004A27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4A27FC">
        <w:rPr>
          <w:rFonts w:ascii="Times New Roman" w:hAnsi="Times New Roman" w:cs="Times New Roman"/>
          <w:sz w:val="28"/>
          <w:szCs w:val="28"/>
          <w:shd w:val="clear" w:color="auto" w:fill="FFFFFF"/>
        </w:rPr>
        <w:t>л</w:t>
      </w:r>
      <w:proofErr w:type="gramEnd"/>
      <w:r w:rsidRPr="004A27FC">
        <w:rPr>
          <w:rFonts w:ascii="Times New Roman" w:hAnsi="Times New Roman" w:cs="Times New Roman"/>
          <w:sz w:val="28"/>
          <w:szCs w:val="28"/>
          <w:shd w:val="clear" w:color="auto" w:fill="FFFFFF"/>
        </w:rPr>
        <w:t>итература», 1996</w:t>
      </w:r>
      <w:r w:rsidRPr="004A27FC">
        <w:rPr>
          <w:rFonts w:ascii="Times New Roman" w:hAnsi="Times New Roman" w:cs="Times New Roman"/>
          <w:sz w:val="28"/>
          <w:szCs w:val="28"/>
        </w:rPr>
        <w:br/>
      </w:r>
      <w:r w:rsidRPr="004A27FC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4A27FC" w:rsidRPr="004A27FC" w:rsidRDefault="004A27FC" w:rsidP="004A27FC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7FC">
        <w:rPr>
          <w:rFonts w:ascii="Times New Roman" w:hAnsi="Times New Roman" w:cs="Times New Roman"/>
          <w:sz w:val="28"/>
          <w:szCs w:val="28"/>
          <w:shd w:val="clear" w:color="auto" w:fill="FFFFFF"/>
        </w:rPr>
        <w:t>Савкова З.В. Искусство оратора. — СПб</w:t>
      </w:r>
      <w:proofErr w:type="gramStart"/>
      <w:r w:rsidRPr="004A27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.: </w:t>
      </w:r>
      <w:proofErr w:type="gramEnd"/>
      <w:r w:rsidRPr="004A27FC">
        <w:rPr>
          <w:rFonts w:ascii="Times New Roman" w:hAnsi="Times New Roman" w:cs="Times New Roman"/>
          <w:sz w:val="28"/>
          <w:szCs w:val="28"/>
          <w:shd w:val="clear" w:color="auto" w:fill="FFFFFF"/>
        </w:rPr>
        <w:t>Общество «Знание», 2003</w:t>
      </w:r>
    </w:p>
    <w:sectPr w:rsidR="004A27FC" w:rsidRPr="004A27FC" w:rsidSect="001E77B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385753"/>
    <w:multiLevelType w:val="hybridMultilevel"/>
    <w:tmpl w:val="A44478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77B2"/>
    <w:rsid w:val="00120FFE"/>
    <w:rsid w:val="001E77B2"/>
    <w:rsid w:val="00345A20"/>
    <w:rsid w:val="004A27FC"/>
    <w:rsid w:val="004C048A"/>
    <w:rsid w:val="00574C45"/>
    <w:rsid w:val="00784026"/>
    <w:rsid w:val="00852A54"/>
    <w:rsid w:val="00881C3C"/>
    <w:rsid w:val="00A66A8A"/>
    <w:rsid w:val="00D53E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F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4C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A27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4C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3</Pages>
  <Words>540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Sergei</cp:lastModifiedBy>
  <cp:revision>4</cp:revision>
  <cp:lastPrinted>2020-09-11T04:19:00Z</cp:lastPrinted>
  <dcterms:created xsi:type="dcterms:W3CDTF">2020-03-01T19:43:00Z</dcterms:created>
  <dcterms:modified xsi:type="dcterms:W3CDTF">2020-09-11T04:25:00Z</dcterms:modified>
</cp:coreProperties>
</file>