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20" w:rsidRPr="002A7E08" w:rsidRDefault="00BF43A8" w:rsidP="002A7E0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1" type="#_x0000_t72" style="position:absolute;left:0;text-align:left;margin-left:364.4pt;margin-top:6.35pt;width:152.85pt;height:157.35pt;z-index:251661312">
            <v:textbox>
              <w:txbxContent>
                <w:p w:rsidR="00C87220" w:rsidRPr="00821C95" w:rsidRDefault="00B42ADC" w:rsidP="00C87220">
                  <w:pPr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№ 14</w:t>
                  </w:r>
                </w:p>
                <w:p w:rsidR="00400976" w:rsidRPr="00821C95" w:rsidRDefault="00400976" w:rsidP="00C87220">
                  <w:pPr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821C95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апрель</w:t>
                  </w:r>
                </w:p>
                <w:p w:rsidR="00C87220" w:rsidRPr="00821C95" w:rsidRDefault="00B42ADC" w:rsidP="00C87220">
                  <w:pPr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 xml:space="preserve">2018 </w:t>
                  </w:r>
                  <w:r w:rsidR="00C87220" w:rsidRPr="00821C95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  <w:r w:rsidR="002A7E08" w:rsidRPr="002A7E08">
        <w:rPr>
          <w:noProof/>
          <w:sz w:val="28"/>
          <w:szCs w:val="28"/>
          <w:lang w:eastAsia="ru-RU"/>
        </w:rPr>
        <w:t>Логотип газеты в этом номере отсутствует в знак скорби.</w:t>
      </w:r>
    </w:p>
    <w:p w:rsidR="00C87220" w:rsidRDefault="00C87220" w:rsidP="00C87220">
      <w:pPr>
        <w:jc w:val="center"/>
      </w:pPr>
    </w:p>
    <w:p w:rsidR="00C87220" w:rsidRDefault="00C87220" w:rsidP="00C87220"/>
    <w:p w:rsidR="00C87220" w:rsidRDefault="00C87220" w:rsidP="00C87220"/>
    <w:p w:rsidR="00C87220" w:rsidRDefault="00C87220" w:rsidP="00C87220"/>
    <w:p w:rsidR="00C87220" w:rsidRPr="00D85963" w:rsidRDefault="00C87220" w:rsidP="00C87220">
      <w:pPr>
        <w:rPr>
          <w:b/>
          <w:sz w:val="28"/>
          <w:szCs w:val="28"/>
        </w:rPr>
      </w:pPr>
    </w:p>
    <w:p w:rsidR="00C87220" w:rsidRPr="00D85963" w:rsidRDefault="00C87220" w:rsidP="00C872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5963">
        <w:rPr>
          <w:rFonts w:ascii="Times New Roman" w:hAnsi="Times New Roman"/>
          <w:b/>
          <w:sz w:val="28"/>
          <w:szCs w:val="28"/>
        </w:rPr>
        <w:t xml:space="preserve">Газета Муниципального </w:t>
      </w:r>
      <w:r>
        <w:rPr>
          <w:rFonts w:ascii="Times New Roman" w:hAnsi="Times New Roman"/>
          <w:b/>
          <w:sz w:val="28"/>
          <w:szCs w:val="28"/>
        </w:rPr>
        <w:t>б</w:t>
      </w:r>
      <w:r w:rsidRPr="00D85963">
        <w:rPr>
          <w:rFonts w:ascii="Times New Roman" w:hAnsi="Times New Roman"/>
          <w:b/>
          <w:sz w:val="28"/>
          <w:szCs w:val="28"/>
        </w:rPr>
        <w:t>юджетного общеобразовательного учреждения</w:t>
      </w:r>
    </w:p>
    <w:p w:rsidR="00C87220" w:rsidRPr="00B42ADC" w:rsidRDefault="00C87220" w:rsidP="00B42ADC">
      <w:pPr>
        <w:spacing w:after="0"/>
        <w:ind w:firstLine="540"/>
        <w:jc w:val="center"/>
        <w:rPr>
          <w:color w:val="C00000"/>
        </w:rPr>
      </w:pPr>
      <w:r w:rsidRPr="00D85963">
        <w:rPr>
          <w:rFonts w:ascii="Times New Roman" w:hAnsi="Times New Roman"/>
          <w:b/>
          <w:sz w:val="28"/>
          <w:szCs w:val="28"/>
        </w:rPr>
        <w:t>«Средняя общеобразовательная школа № 5 г</w:t>
      </w:r>
      <w:proofErr w:type="gramStart"/>
      <w:r w:rsidRPr="00D85963">
        <w:rPr>
          <w:rFonts w:ascii="Times New Roman" w:hAnsi="Times New Roman"/>
          <w:b/>
          <w:sz w:val="28"/>
          <w:szCs w:val="28"/>
        </w:rPr>
        <w:t>.Ж</w:t>
      </w:r>
      <w:proofErr w:type="gramEnd"/>
      <w:r w:rsidRPr="00D85963">
        <w:rPr>
          <w:rFonts w:ascii="Times New Roman" w:hAnsi="Times New Roman"/>
          <w:b/>
          <w:sz w:val="28"/>
          <w:szCs w:val="28"/>
        </w:rPr>
        <w:t>елезноводска</w:t>
      </w:r>
      <w:r>
        <w:rPr>
          <w:rFonts w:ascii="Times New Roman" w:hAnsi="Times New Roman"/>
          <w:b/>
          <w:color w:val="C00000"/>
        </w:rPr>
        <w:t>»</w:t>
      </w:r>
    </w:p>
    <w:p w:rsidR="00B42ADC" w:rsidRPr="00B42ADC" w:rsidRDefault="008C2016" w:rsidP="00B42ADC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/>
          <w:color w:val="FF0000"/>
          <w:sz w:val="36"/>
          <w:szCs w:val="36"/>
          <w:shd w:val="clear" w:color="auto" w:fill="000000" w:themeFill="text1"/>
        </w:rPr>
      </w:pPr>
      <w:r>
        <w:rPr>
          <w:b/>
          <w:color w:val="FF0000"/>
          <w:sz w:val="36"/>
          <w:szCs w:val="36"/>
          <w:shd w:val="clear" w:color="auto" w:fill="000000" w:themeFill="text1"/>
        </w:rPr>
        <w:t xml:space="preserve">ПОЖАР.  </w:t>
      </w:r>
      <w:r w:rsidR="00B42ADC" w:rsidRPr="00B42ADC">
        <w:rPr>
          <w:b/>
          <w:color w:val="FF0000"/>
          <w:sz w:val="36"/>
          <w:szCs w:val="36"/>
          <w:shd w:val="clear" w:color="auto" w:fill="000000" w:themeFill="text1"/>
        </w:rPr>
        <w:t>БОЛЬ ВСЕГО НАРОДА</w:t>
      </w:r>
    </w:p>
    <w:p w:rsidR="00B42ADC" w:rsidRDefault="00B42ADC" w:rsidP="00B42ADC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hd w:val="clear" w:color="auto" w:fill="FFFFFF"/>
        </w:rPr>
      </w:pPr>
      <w:r w:rsidRPr="00B42ADC">
        <w:rPr>
          <w:color w:val="333333"/>
          <w:shd w:val="clear" w:color="auto" w:fill="FFFFFF"/>
        </w:rPr>
        <w:t xml:space="preserve">Трагедия в </w:t>
      </w:r>
      <w:r>
        <w:rPr>
          <w:color w:val="333333"/>
          <w:shd w:val="clear" w:color="auto" w:fill="FFFFFF"/>
        </w:rPr>
        <w:t xml:space="preserve"> сибирском городе Кемерово  - главная новость  конца марта. </w:t>
      </w:r>
      <w:r w:rsidRPr="00B42ADC">
        <w:rPr>
          <w:color w:val="333333"/>
          <w:shd w:val="clear" w:color="auto" w:fill="FFFFFF"/>
        </w:rPr>
        <w:t>25 марта в це</w:t>
      </w:r>
      <w:r>
        <w:rPr>
          <w:color w:val="333333"/>
          <w:shd w:val="clear" w:color="auto" w:fill="FFFFFF"/>
        </w:rPr>
        <w:t xml:space="preserve">нтре города загорелся </w:t>
      </w:r>
      <w:r w:rsidRPr="00B42ADC">
        <w:rPr>
          <w:color w:val="333333"/>
          <w:shd w:val="clear" w:color="auto" w:fill="FFFFFF"/>
        </w:rPr>
        <w:t xml:space="preserve"> торгово-развлекательный центр «Зимняя вишня», в котором на момент возгорания находились несколько сотен человек. </w:t>
      </w:r>
      <w:r w:rsidR="009306DC" w:rsidRPr="009306DC">
        <w:rPr>
          <w:color w:val="333333"/>
          <w:shd w:val="clear" w:color="auto" w:fill="FFFFFF"/>
        </w:rPr>
        <w:t xml:space="preserve"> </w:t>
      </w:r>
      <w:r w:rsidR="009306DC">
        <w:rPr>
          <w:color w:val="333333"/>
          <w:shd w:val="clear" w:color="auto" w:fill="FFFFFF"/>
        </w:rPr>
        <w:t>В</w:t>
      </w:r>
      <w:r w:rsidR="009306DC" w:rsidRPr="009306DC">
        <w:rPr>
          <w:color w:val="333333"/>
          <w:shd w:val="clear" w:color="auto" w:fill="FFFFFF"/>
        </w:rPr>
        <w:t xml:space="preserve"> результа</w:t>
      </w:r>
      <w:r w:rsidR="009306DC">
        <w:rPr>
          <w:color w:val="333333"/>
          <w:shd w:val="clear" w:color="auto" w:fill="FFFFFF"/>
        </w:rPr>
        <w:t>те пожара пострадали 79 человек,</w:t>
      </w:r>
      <w:r w:rsidR="009306DC" w:rsidRPr="009306DC">
        <w:rPr>
          <w:color w:val="333333"/>
          <w:shd w:val="clear" w:color="auto" w:fill="FFFFFF"/>
        </w:rPr>
        <w:t xml:space="preserve"> в том числе 41 ребенок. </w:t>
      </w:r>
    </w:p>
    <w:p w:rsidR="00B42ADC" w:rsidRPr="00B42ADC" w:rsidRDefault="004314D0" w:rsidP="009306D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noProof/>
          <w:color w:val="33333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32385</wp:posOffset>
            </wp:positionV>
            <wp:extent cx="6096635" cy="3458845"/>
            <wp:effectExtent l="19050" t="0" r="0" b="0"/>
            <wp:wrapTight wrapText="bothSides">
              <wp:wrapPolygon edited="0">
                <wp:start x="-67" y="0"/>
                <wp:lineTo x="-67" y="21533"/>
                <wp:lineTo x="21598" y="21533"/>
                <wp:lineTo x="21598" y="0"/>
                <wp:lineTo x="-67" y="0"/>
              </wp:wrapPolygon>
            </wp:wrapTight>
            <wp:docPr id="11" name="Рисунок 27" descr="https://cdn2.img.ria.ru/images/151724/60/151724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dn2.img.ria.ru/images/151724/60/1517246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ADC" w:rsidRPr="00B42ADC">
        <w:rPr>
          <w:color w:val="333333"/>
          <w:shd w:val="clear" w:color="auto" w:fill="FFFFFF"/>
        </w:rPr>
        <w:t xml:space="preserve">Кто виноват? </w:t>
      </w:r>
      <w:r w:rsidR="009306DC">
        <w:rPr>
          <w:color w:val="333333"/>
          <w:shd w:val="clear" w:color="auto" w:fill="FFFFFF"/>
        </w:rPr>
        <w:t xml:space="preserve"> Разбирается с</w:t>
      </w:r>
      <w:r w:rsidR="00B42ADC" w:rsidRPr="00B42ADC">
        <w:rPr>
          <w:color w:val="333333"/>
          <w:shd w:val="clear" w:color="auto" w:fill="FFFFFF"/>
        </w:rPr>
        <w:t>ледст</w:t>
      </w:r>
      <w:r w:rsidR="009306DC">
        <w:rPr>
          <w:color w:val="333333"/>
          <w:shd w:val="clear" w:color="auto" w:fill="FFFFFF"/>
        </w:rPr>
        <w:t xml:space="preserve">венный комитет России, но эта трагедия ещё раз нам напоминает о том, что нужно быть бдительными и не относиться халатно к простым правилам безопасности. </w:t>
      </w:r>
    </w:p>
    <w:p w:rsidR="009306DC" w:rsidRDefault="009306DC" w:rsidP="004314D0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hd w:val="clear" w:color="auto" w:fill="FFFFFF"/>
        </w:rPr>
      </w:pPr>
      <w:proofErr w:type="gramStart"/>
      <w:r>
        <w:rPr>
          <w:color w:val="333333"/>
          <w:shd w:val="clear" w:color="auto" w:fill="FFFFFF"/>
        </w:rPr>
        <w:t>К</w:t>
      </w:r>
      <w:r w:rsidR="00B42ADC" w:rsidRPr="00B42ADC">
        <w:rPr>
          <w:color w:val="333333"/>
          <w:shd w:val="clear" w:color="auto" w:fill="FFFFFF"/>
        </w:rPr>
        <w:t>емеровский пожар стал одним из крупнейших на территории России за последние 100 лет.</w:t>
      </w:r>
      <w:proofErr w:type="gramEnd"/>
      <w:r w:rsidR="00B42ADC" w:rsidRPr="00B42ADC">
        <w:rPr>
          <w:color w:val="333333"/>
          <w:shd w:val="clear" w:color="auto" w:fill="FFFFFF"/>
        </w:rPr>
        <w:t xml:space="preserve"> Большее количество жертв было зафиксировано только во время пожара в пермском ночном клубе «Хромая лошадь» в 2009 году. </w:t>
      </w:r>
      <w:r w:rsidR="008C2016">
        <w:rPr>
          <w:color w:val="333333"/>
          <w:shd w:val="clear" w:color="auto" w:fill="FFFFFF"/>
        </w:rPr>
        <w:t xml:space="preserve">Трагедия в Кемерово не оставила равнодушными россиян. Наверно, в большей степени виноваты чья-то безнравственность и русский  «авось». </w:t>
      </w:r>
    </w:p>
    <w:p w:rsidR="00B42ADC" w:rsidRPr="00B42ADC" w:rsidRDefault="009306DC" w:rsidP="009306D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Мы хотим жить в прекрасной стране,</w:t>
      </w:r>
      <w:r w:rsidR="008C2016">
        <w:rPr>
          <w:color w:val="333333"/>
          <w:shd w:val="clear" w:color="auto" w:fill="FFFFFF"/>
        </w:rPr>
        <w:t xml:space="preserve"> с правильными законами, но</w:t>
      </w:r>
      <w:r w:rsidR="00B42ADC" w:rsidRPr="00B42ADC">
        <w:rPr>
          <w:color w:val="333333"/>
          <w:shd w:val="clear" w:color="auto" w:fill="FFFFFF"/>
        </w:rPr>
        <w:t xml:space="preserve"> нужно понимать, что основы будущего создаю</w:t>
      </w:r>
      <w:r w:rsidR="008C2016">
        <w:rPr>
          <w:color w:val="333333"/>
          <w:shd w:val="clear" w:color="auto" w:fill="FFFFFF"/>
        </w:rPr>
        <w:t xml:space="preserve">тся  нравственным благополучием   народа. Нравственность – это жизнь по законам совести. Эти же законы не позволяют пройти мимо чужой беды.  </w:t>
      </w:r>
      <w:r w:rsidR="00B42ADC" w:rsidRPr="00B42ADC">
        <w:rPr>
          <w:color w:val="333333"/>
          <w:shd w:val="clear" w:color="auto" w:fill="FFFFFF"/>
        </w:rPr>
        <w:t>В числе людей,</w:t>
      </w:r>
      <w:r w:rsidR="008C2016">
        <w:rPr>
          <w:color w:val="333333"/>
          <w:shd w:val="clear" w:color="auto" w:fill="FFFFFF"/>
        </w:rPr>
        <w:t xml:space="preserve"> готовых сделать</w:t>
      </w:r>
      <w:r w:rsidR="00B42ADC" w:rsidRPr="00B42ADC">
        <w:rPr>
          <w:color w:val="333333"/>
          <w:shd w:val="clear" w:color="auto" w:fill="FFFFFF"/>
        </w:rPr>
        <w:t xml:space="preserve"> свой собс</w:t>
      </w:r>
      <w:r w:rsidR="008C2016">
        <w:rPr>
          <w:color w:val="333333"/>
          <w:shd w:val="clear" w:color="auto" w:fill="FFFFFF"/>
        </w:rPr>
        <w:t xml:space="preserve">твенный вклад в общее дело, -  дети, принявшие правильное решение в ответственный момент, точнее при пожаре. Эти ребята стали героями. </w:t>
      </w:r>
    </w:p>
    <w:p w:rsidR="00B42ADC" w:rsidRPr="00B42ADC" w:rsidRDefault="00B42ADC" w:rsidP="00B42ADC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333333"/>
        </w:rPr>
      </w:pPr>
      <w:r w:rsidRPr="00B42ADC">
        <w:rPr>
          <w:iCs/>
          <w:color w:val="333333"/>
          <w:bdr w:val="none" w:sz="0" w:space="0" w:color="auto" w:frame="1"/>
        </w:rPr>
        <w:lastRenderedPageBreak/>
        <w:t xml:space="preserve">Несомненным героем является восьмилетний ученик </w:t>
      </w:r>
      <w:proofErr w:type="spellStart"/>
      <w:r w:rsidRPr="00B42ADC">
        <w:rPr>
          <w:iCs/>
          <w:color w:val="333333"/>
          <w:bdr w:val="none" w:sz="0" w:space="0" w:color="auto" w:frame="1"/>
        </w:rPr>
        <w:t>Сердобской</w:t>
      </w:r>
      <w:proofErr w:type="spellEnd"/>
      <w:r w:rsidRPr="00B42ADC">
        <w:rPr>
          <w:iCs/>
          <w:color w:val="333333"/>
          <w:bdr w:val="none" w:sz="0" w:space="0" w:color="auto" w:frame="1"/>
        </w:rPr>
        <w:t xml:space="preserve"> школы, Пензенской </w:t>
      </w:r>
      <w:proofErr w:type="spellStart"/>
      <w:proofErr w:type="gramStart"/>
      <w:r w:rsidRPr="00B42ADC">
        <w:rPr>
          <w:iCs/>
          <w:color w:val="333333"/>
          <w:bdr w:val="none" w:sz="0" w:space="0" w:color="auto" w:frame="1"/>
        </w:rPr>
        <w:t>области-Никита</w:t>
      </w:r>
      <w:proofErr w:type="spellEnd"/>
      <w:proofErr w:type="gramEnd"/>
      <w:r w:rsidRPr="00B42ADC">
        <w:rPr>
          <w:iCs/>
          <w:color w:val="333333"/>
          <w:bdr w:val="none" w:sz="0" w:space="0" w:color="auto" w:frame="1"/>
        </w:rPr>
        <w:t xml:space="preserve"> Копылов. Когда в жилом доме загорелся газовый котел, а дети были одни, старший брат спас от пожара своих младших сестер и брата. Случилось это не так уж и давно </w:t>
      </w:r>
      <w:r w:rsidRPr="00B42ADC">
        <w:rPr>
          <w:color w:val="333333"/>
        </w:rPr>
        <w:t xml:space="preserve">— </w:t>
      </w:r>
      <w:r w:rsidRPr="00B42ADC">
        <w:rPr>
          <w:iCs/>
          <w:color w:val="333333"/>
          <w:bdr w:val="none" w:sz="0" w:space="0" w:color="auto" w:frame="1"/>
        </w:rPr>
        <w:t>21-ого января.</w:t>
      </w:r>
    </w:p>
    <w:p w:rsidR="00B42ADC" w:rsidRPr="00B42ADC" w:rsidRDefault="00B42ADC" w:rsidP="00B42A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42ADC">
        <w:rPr>
          <w:color w:val="333333"/>
        </w:rPr>
        <w:t xml:space="preserve">Никиту и маленького брата разбудили сестры, которые почувствовали едкий запах. Мальчик, заметив дым, начал одевать младших членов семьи, и они все вместе отправились к соседям. </w:t>
      </w:r>
      <w:proofErr w:type="gramStart"/>
      <w:r w:rsidRPr="00B42ADC">
        <w:rPr>
          <w:color w:val="333333"/>
        </w:rPr>
        <w:t>Времени собираться не было</w:t>
      </w:r>
      <w:proofErr w:type="gramEnd"/>
      <w:r w:rsidRPr="00B42ADC">
        <w:rPr>
          <w:color w:val="333333"/>
        </w:rPr>
        <w:t xml:space="preserve">, и дети вышли на улицу в домашней одежде. </w:t>
      </w:r>
    </w:p>
    <w:p w:rsidR="00B42ADC" w:rsidRPr="00B42ADC" w:rsidRDefault="00B42ADC" w:rsidP="00B42A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42ADC">
        <w:rPr>
          <w:color w:val="333333"/>
        </w:rPr>
        <w:t xml:space="preserve">В школе было проведено собрание, где сотрудники МЧС в торжественной обстановке вручили Никите школьные принадлежности, заменившие те, что сгорели при пожаре. </w:t>
      </w:r>
    </w:p>
    <w:p w:rsidR="00B42ADC" w:rsidRPr="00B42ADC" w:rsidRDefault="00B42ADC" w:rsidP="00B42ADC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333333"/>
        </w:rPr>
      </w:pPr>
      <w:r w:rsidRPr="00B42ADC">
        <w:rPr>
          <w:color w:val="333333"/>
        </w:rPr>
        <w:t xml:space="preserve">Не менее важным и героическим считается поступок четырнадцатилетнего школьника </w:t>
      </w:r>
      <w:proofErr w:type="spellStart"/>
      <w:r w:rsidRPr="00B42ADC">
        <w:rPr>
          <w:color w:val="333333"/>
        </w:rPr>
        <w:t>Кобычева</w:t>
      </w:r>
      <w:proofErr w:type="spellEnd"/>
      <w:r w:rsidRPr="00B42ADC">
        <w:rPr>
          <w:color w:val="333333"/>
        </w:rPr>
        <w:t xml:space="preserve"> Максима. В поселке </w:t>
      </w:r>
      <w:proofErr w:type="spellStart"/>
      <w:r w:rsidRPr="00B42ADC">
        <w:rPr>
          <w:color w:val="333333"/>
        </w:rPr>
        <w:t>Зельвено</w:t>
      </w:r>
      <w:proofErr w:type="spellEnd"/>
      <w:r w:rsidRPr="00B42ADC">
        <w:rPr>
          <w:color w:val="333333"/>
        </w:rPr>
        <w:t xml:space="preserve"> Амурской области поздним вечером в частном доме вспыхнул пожар. Но обнаружен он был, когда из окон горящего дома повалил густой дым. До приезда пожарных жители сами принялись тушить очаг возгорания, среди них был и наш герой. Узнав о том, что в здании есть люди, он проник в дом и вытащил женщину-инвалида, а затем вернулся несмотря на то, что в любой момент строение могло </w:t>
      </w:r>
      <w:proofErr w:type="gramStart"/>
      <w:r w:rsidRPr="00B42ADC">
        <w:rPr>
          <w:color w:val="333333"/>
        </w:rPr>
        <w:t>обрушится</w:t>
      </w:r>
      <w:proofErr w:type="gramEnd"/>
      <w:r w:rsidRPr="00B42ADC">
        <w:rPr>
          <w:color w:val="333333"/>
        </w:rPr>
        <w:t xml:space="preserve"> помог выбраться пожилому мужчине.</w:t>
      </w:r>
    </w:p>
    <w:p w:rsidR="00B42ADC" w:rsidRPr="00B42ADC" w:rsidRDefault="00B42ADC" w:rsidP="004314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42ADC">
        <w:rPr>
          <w:color w:val="333333"/>
        </w:rPr>
        <w:t>Когда я чи</w:t>
      </w:r>
      <w:r w:rsidR="004314D0">
        <w:rPr>
          <w:color w:val="333333"/>
        </w:rPr>
        <w:t xml:space="preserve">тала подробности о произошедшем в Кемерово, то </w:t>
      </w:r>
      <w:r w:rsidRPr="00B42ADC">
        <w:rPr>
          <w:color w:val="333333"/>
        </w:rPr>
        <w:t xml:space="preserve"> узнала: во время бедствия взрослые люди, беспокоясь лишь о собственной жизни расталкивали беспомощных детей для того, чтобы выбраться </w:t>
      </w:r>
      <w:proofErr w:type="gramStart"/>
      <w:r w:rsidRPr="00B42ADC">
        <w:rPr>
          <w:color w:val="333333"/>
        </w:rPr>
        <w:t>из</w:t>
      </w:r>
      <w:proofErr w:type="gramEnd"/>
      <w:r w:rsidRPr="00B42ADC">
        <w:rPr>
          <w:color w:val="333333"/>
        </w:rPr>
        <w:t xml:space="preserve"> </w:t>
      </w:r>
      <w:proofErr w:type="gramStart"/>
      <w:r w:rsidRPr="00B42ADC">
        <w:rPr>
          <w:color w:val="333333"/>
        </w:rPr>
        <w:t>охваченным</w:t>
      </w:r>
      <w:proofErr w:type="gramEnd"/>
      <w:r w:rsidRPr="00B42ADC">
        <w:rPr>
          <w:color w:val="333333"/>
        </w:rPr>
        <w:t xml:space="preserve"> пламенем здания. </w:t>
      </w:r>
    </w:p>
    <w:p w:rsidR="004314D0" w:rsidRDefault="004314D0" w:rsidP="00B42ADC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>
        <w:t>С</w:t>
      </w:r>
      <w:r w:rsidR="00B42ADC" w:rsidRPr="00B42ADC">
        <w:t>ущно</w:t>
      </w:r>
      <w:r>
        <w:t>сть человека, его истинное лицо проявляется в экстремальных ситуациях. Т</w:t>
      </w:r>
      <w:r w:rsidR="00B42ADC" w:rsidRPr="00B42ADC">
        <w:t>олько сильные люди с большой и чистой душой способны совершить подвиг.</w:t>
      </w:r>
    </w:p>
    <w:p w:rsidR="004314D0" w:rsidRDefault="004314D0" w:rsidP="004314D0">
      <w:pPr>
        <w:pStyle w:val="a3"/>
        <w:shd w:val="clear" w:color="auto" w:fill="FFFFFF"/>
        <w:spacing w:before="0" w:beforeAutospacing="0" w:after="0" w:afterAutospacing="0"/>
        <w:ind w:firstLine="425"/>
        <w:jc w:val="right"/>
        <w:textAlignment w:val="baseline"/>
        <w:rPr>
          <w:b/>
          <w:color w:val="002060"/>
        </w:rPr>
      </w:pPr>
      <w:r w:rsidRPr="004314D0">
        <w:rPr>
          <w:b/>
          <w:color w:val="002060"/>
        </w:rPr>
        <w:t xml:space="preserve">Екатерина </w:t>
      </w:r>
      <w:proofErr w:type="spellStart"/>
      <w:r w:rsidRPr="004314D0">
        <w:rPr>
          <w:b/>
          <w:color w:val="002060"/>
        </w:rPr>
        <w:t>Олейникова</w:t>
      </w:r>
      <w:proofErr w:type="spellEnd"/>
      <w:r w:rsidR="00B42ADC" w:rsidRPr="004314D0">
        <w:rPr>
          <w:b/>
          <w:color w:val="002060"/>
        </w:rPr>
        <w:t xml:space="preserve"> </w:t>
      </w:r>
    </w:p>
    <w:p w:rsidR="00B42ADC" w:rsidRPr="004314D0" w:rsidRDefault="00B42ADC" w:rsidP="004314D0">
      <w:pPr>
        <w:pStyle w:val="a3"/>
        <w:shd w:val="clear" w:color="auto" w:fill="FFFFFF"/>
        <w:spacing w:before="0" w:beforeAutospacing="0" w:after="0" w:afterAutospacing="0"/>
        <w:ind w:firstLine="425"/>
        <w:jc w:val="right"/>
        <w:textAlignment w:val="baseline"/>
        <w:rPr>
          <w:b/>
          <w:color w:val="002060"/>
        </w:rPr>
      </w:pPr>
      <w:r w:rsidRPr="004314D0">
        <w:rPr>
          <w:b/>
          <w:color w:val="002060"/>
        </w:rPr>
        <w:t xml:space="preserve"> </w:t>
      </w:r>
    </w:p>
    <w:p w:rsidR="004314D0" w:rsidRPr="00233FC3" w:rsidRDefault="004314D0" w:rsidP="004314D0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543659" cy="2301764"/>
            <wp:effectExtent l="19050" t="0" r="0" b="0"/>
            <wp:docPr id="30" name="Рисунок 30" descr="http://m001.bcm.ru/6065/bbcf03a5-2b73-41c7-8375-106df799c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001.bcm.ru/6065/bbcf03a5-2b73-41c7-8375-106df799c1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72" cy="230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4314D0">
        <w:rPr>
          <w:rFonts w:ascii="Times New Roman" w:hAnsi="Times New Roman"/>
          <w:b/>
          <w:color w:val="002060"/>
          <w:sz w:val="32"/>
          <w:szCs w:val="32"/>
        </w:rPr>
        <w:t xml:space="preserve">Людмила </w:t>
      </w:r>
      <w:proofErr w:type="gramStart"/>
      <w:r w:rsidRPr="004314D0">
        <w:rPr>
          <w:rFonts w:ascii="Times New Roman" w:hAnsi="Times New Roman"/>
          <w:b/>
          <w:color w:val="002060"/>
          <w:sz w:val="32"/>
          <w:szCs w:val="32"/>
        </w:rPr>
        <w:t>Коротких</w:t>
      </w:r>
      <w:proofErr w:type="gramEnd"/>
      <w:r w:rsidRPr="004314D0">
        <w:rPr>
          <w:rFonts w:ascii="Times New Roman" w:hAnsi="Times New Roman"/>
          <w:b/>
          <w:color w:val="002060"/>
          <w:sz w:val="32"/>
          <w:szCs w:val="32"/>
        </w:rPr>
        <w:t xml:space="preserve"> 26 </w:t>
      </w:r>
      <w:proofErr w:type="spellStart"/>
      <w:r w:rsidRPr="004314D0">
        <w:rPr>
          <w:rFonts w:ascii="Times New Roman" w:hAnsi="Times New Roman"/>
          <w:b/>
          <w:color w:val="002060"/>
          <w:sz w:val="32"/>
          <w:szCs w:val="32"/>
        </w:rPr>
        <w:t>мар</w:t>
      </w:r>
      <w:proofErr w:type="spellEnd"/>
      <w:r w:rsidRPr="004314D0">
        <w:rPr>
          <w:rFonts w:ascii="Times New Roman" w:hAnsi="Times New Roman"/>
          <w:b/>
          <w:color w:val="002060"/>
          <w:sz w:val="32"/>
          <w:szCs w:val="32"/>
        </w:rPr>
        <w:t xml:space="preserve"> 2018 в 22:56</w:t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4D0">
        <w:rPr>
          <w:rFonts w:ascii="Times New Roman" w:hAnsi="Times New Roman"/>
          <w:sz w:val="28"/>
          <w:szCs w:val="28"/>
        </w:rPr>
        <w:t>Дым над Кемерово - дым над всей Россией</w:t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4D0">
        <w:rPr>
          <w:rFonts w:ascii="Times New Roman" w:hAnsi="Times New Roman"/>
          <w:sz w:val="28"/>
          <w:szCs w:val="28"/>
        </w:rPr>
        <w:t>Сломался мир. Его не починить</w:t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4D0">
        <w:rPr>
          <w:rFonts w:ascii="Times New Roman" w:hAnsi="Times New Roman"/>
          <w:sz w:val="28"/>
          <w:szCs w:val="28"/>
        </w:rPr>
        <w:t>И не вернуть ничем родного сына</w:t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4D0">
        <w:rPr>
          <w:rFonts w:ascii="Times New Roman" w:hAnsi="Times New Roman"/>
          <w:sz w:val="28"/>
          <w:szCs w:val="28"/>
        </w:rPr>
        <w:t>И в школу детям больше не ходить...</w:t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4D0">
        <w:rPr>
          <w:rFonts w:ascii="Times New Roman" w:hAnsi="Times New Roman"/>
          <w:sz w:val="28"/>
          <w:szCs w:val="28"/>
        </w:rPr>
        <w:t>Темнеет. Смог. Удушье и незнанье</w:t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4D0">
        <w:rPr>
          <w:rFonts w:ascii="Times New Roman" w:hAnsi="Times New Roman"/>
          <w:sz w:val="28"/>
          <w:szCs w:val="28"/>
        </w:rPr>
        <w:t xml:space="preserve">Закрыты двери </w:t>
      </w:r>
      <w:proofErr w:type="gramStart"/>
      <w:r w:rsidRPr="004314D0">
        <w:rPr>
          <w:rFonts w:ascii="Times New Roman" w:hAnsi="Times New Roman"/>
          <w:sz w:val="28"/>
          <w:szCs w:val="28"/>
        </w:rPr>
        <w:t>в</w:t>
      </w:r>
      <w:proofErr w:type="gramEnd"/>
      <w:r w:rsidRPr="004314D0">
        <w:rPr>
          <w:rFonts w:ascii="Times New Roman" w:hAnsi="Times New Roman"/>
          <w:sz w:val="28"/>
          <w:szCs w:val="28"/>
        </w:rPr>
        <w:t xml:space="preserve"> двор и со двора</w:t>
      </w:r>
    </w:p>
    <w:p w:rsidR="004314D0" w:rsidRPr="004314D0" w:rsidRDefault="004314D0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4D0">
        <w:rPr>
          <w:rFonts w:ascii="Times New Roman" w:hAnsi="Times New Roman"/>
          <w:sz w:val="28"/>
          <w:szCs w:val="28"/>
        </w:rPr>
        <w:t>Из окон жизнь летит... покинув здание</w:t>
      </w:r>
    </w:p>
    <w:p w:rsidR="00B24EDA" w:rsidRDefault="00FF5C4C" w:rsidP="00B24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1785668</wp:posOffset>
            </wp:positionH>
            <wp:positionV relativeFrom="paragraph">
              <wp:posOffset>145547</wp:posOffset>
            </wp:positionV>
            <wp:extent cx="3260785" cy="1492051"/>
            <wp:effectExtent l="0" t="0" r="0" b="0"/>
            <wp:wrapNone/>
            <wp:docPr id="16" name="Рисунок 33" descr="http://weclipart.com/gimg/525F1A5A2E808AB5/Flower-Clipart-Bouquet-of-Red-Carnations-915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eclipart.com/gimg/525F1A5A2E808AB5/Flower-Clipart-Bouquet-of-Red-Carnations-915x5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35" cy="149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314D0" w:rsidRPr="004314D0">
        <w:rPr>
          <w:rFonts w:ascii="Times New Roman" w:hAnsi="Times New Roman"/>
          <w:sz w:val="28"/>
          <w:szCs w:val="28"/>
        </w:rPr>
        <w:t>Так</w:t>
      </w:r>
      <w:proofErr w:type="gramEnd"/>
      <w:r w:rsidR="004314D0" w:rsidRPr="004314D0">
        <w:rPr>
          <w:rFonts w:ascii="Times New Roman" w:hAnsi="Times New Roman"/>
          <w:sz w:val="28"/>
          <w:szCs w:val="28"/>
        </w:rPr>
        <w:t xml:space="preserve"> не начавшись кончилась весна ...</w:t>
      </w:r>
    </w:p>
    <w:p w:rsidR="00B24EDA" w:rsidRDefault="00B24EDA" w:rsidP="00B24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EDA" w:rsidRDefault="00B24EDA" w:rsidP="00B24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EDA" w:rsidRDefault="00B24EDA" w:rsidP="00B24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EDA" w:rsidRDefault="00B24EDA" w:rsidP="00B24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EDA" w:rsidRDefault="00B24EDA" w:rsidP="00B2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EDA" w:rsidRPr="00B24EDA" w:rsidRDefault="00B24EDA" w:rsidP="00B24E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48"/>
          <w:szCs w:val="48"/>
        </w:rPr>
      </w:pPr>
      <w:r w:rsidRPr="00B24EDA">
        <w:rPr>
          <w:b/>
          <w:color w:val="0070C0"/>
          <w:sz w:val="48"/>
          <w:szCs w:val="48"/>
        </w:rPr>
        <w:lastRenderedPageBreak/>
        <w:t xml:space="preserve">Гражданином быть </w:t>
      </w:r>
      <w:proofErr w:type="gramStart"/>
      <w:r w:rsidRPr="00B24EDA">
        <w:rPr>
          <w:b/>
          <w:color w:val="0070C0"/>
          <w:sz w:val="48"/>
          <w:szCs w:val="48"/>
        </w:rPr>
        <w:t>обязан</w:t>
      </w:r>
      <w:proofErr w:type="gramEnd"/>
      <w:r w:rsidRPr="00B24EDA">
        <w:rPr>
          <w:b/>
          <w:color w:val="0070C0"/>
          <w:sz w:val="48"/>
          <w:szCs w:val="48"/>
        </w:rPr>
        <w:t>!</w:t>
      </w:r>
    </w:p>
    <w:p w:rsidR="005C3DDE" w:rsidRDefault="00767C4C" w:rsidP="002A7E08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132080</wp:posOffset>
            </wp:positionV>
            <wp:extent cx="3819525" cy="2860675"/>
            <wp:effectExtent l="19050" t="0" r="9525" b="0"/>
            <wp:wrapTight wrapText="bothSides">
              <wp:wrapPolygon edited="0">
                <wp:start x="-108" y="0"/>
                <wp:lineTo x="-108" y="21432"/>
                <wp:lineTo x="21654" y="21432"/>
                <wp:lineTo x="21654" y="0"/>
                <wp:lineTo x="-108" y="0"/>
              </wp:wrapPolygon>
            </wp:wrapTight>
            <wp:docPr id="97" name="Рисунок 59" descr="http://5shkolainozemcevo.ru/c-panel/sys/ckfinder/core/connector/php/connector.php?command=DownloadFile&amp;type=Images&amp;currentFolder=%2F&amp;langCode=ru&amp;hash=a2694877a5be57c7&amp;FileName=IMG-201802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5shkolainozemcevo.ru/c-panel/sys/ckfinder/core/connector/php/connector.php?command=DownloadFile&amp;type=Images&amp;currentFolder=%2F&amp;langCode=ru&amp;hash=a2694877a5be57c7&amp;FileName=IMG-20180217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3711156</wp:posOffset>
            </wp:positionH>
            <wp:positionV relativeFrom="paragraph">
              <wp:posOffset>132559</wp:posOffset>
            </wp:positionV>
            <wp:extent cx="3189976" cy="4270075"/>
            <wp:effectExtent l="19050" t="0" r="0" b="0"/>
            <wp:wrapNone/>
            <wp:docPr id="98" name="Рисунок 58" descr="http://5shkolainozemcevo.ru/c-panel/sys/ckfinder/core/connector/php/connector.php?command=DownloadFile&amp;type=Images&amp;currentFolder=%2F&amp;langCode=ru&amp;hash=a2694877a5be57c7&amp;FileName=IMG-201802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5shkolainozemcevo.ru/c-panel/sys/ckfinder/core/connector/php/connector.php?command=DownloadFile&amp;type=Images&amp;currentFolder=%2F&amp;langCode=ru&amp;hash=a2694877a5be57c7&amp;FileName=IMG-20180217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76" cy="42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08" w:rsidRPr="002A7E08">
        <w:rPr>
          <w:color w:val="000000"/>
          <w:sz w:val="27"/>
          <w:szCs w:val="27"/>
        </w:rPr>
        <w:t xml:space="preserve">Что такое гражданский долг? </w:t>
      </w:r>
      <w:r w:rsidR="002A7E08">
        <w:rPr>
          <w:color w:val="000000"/>
          <w:sz w:val="27"/>
          <w:szCs w:val="27"/>
        </w:rPr>
        <w:t>На протяжении существования  человечества происходит  с</w:t>
      </w:r>
      <w:r w:rsidR="002A7E08" w:rsidRPr="002A7E08">
        <w:rPr>
          <w:color w:val="000000"/>
          <w:sz w:val="27"/>
          <w:szCs w:val="27"/>
        </w:rPr>
        <w:t xml:space="preserve"> совершен</w:t>
      </w:r>
      <w:r w:rsidR="002A7E08">
        <w:rPr>
          <w:color w:val="000000"/>
          <w:sz w:val="27"/>
          <w:szCs w:val="27"/>
        </w:rPr>
        <w:t>ствование социальных отношений, ведь мы живём</w:t>
      </w:r>
      <w:r w:rsidR="002A7E08" w:rsidRPr="002A7E08">
        <w:rPr>
          <w:color w:val="000000"/>
          <w:sz w:val="27"/>
          <w:szCs w:val="27"/>
        </w:rPr>
        <w:t xml:space="preserve"> не сам</w:t>
      </w:r>
      <w:r w:rsidR="002A7E08">
        <w:rPr>
          <w:color w:val="000000"/>
          <w:sz w:val="27"/>
          <w:szCs w:val="27"/>
        </w:rPr>
        <w:t>и по себе, а  в окружении других  людей</w:t>
      </w:r>
      <w:r w:rsidR="002A7E08" w:rsidRPr="002A7E08">
        <w:rPr>
          <w:color w:val="000000"/>
          <w:sz w:val="27"/>
          <w:szCs w:val="27"/>
        </w:rPr>
        <w:t xml:space="preserve">. </w:t>
      </w:r>
      <w:r w:rsidR="002A7E08">
        <w:rPr>
          <w:color w:val="000000"/>
          <w:sz w:val="27"/>
          <w:szCs w:val="27"/>
        </w:rPr>
        <w:t xml:space="preserve">Своё личное восприятие мира мы соотносим с общепринятыми нормами, которые складывались тысячелетиями. Мы ощущаем себя </w:t>
      </w:r>
      <w:r w:rsidR="002A7E08" w:rsidRPr="002A7E08">
        <w:rPr>
          <w:color w:val="000000"/>
          <w:sz w:val="27"/>
          <w:szCs w:val="27"/>
        </w:rPr>
        <w:t xml:space="preserve"> гражд</w:t>
      </w:r>
      <w:r w:rsidR="005C3DDE">
        <w:rPr>
          <w:color w:val="000000"/>
          <w:sz w:val="27"/>
          <w:szCs w:val="27"/>
        </w:rPr>
        <w:t xml:space="preserve">анами одного сообщества. </w:t>
      </w:r>
    </w:p>
    <w:p w:rsidR="002A7E08" w:rsidRDefault="00767C4C" w:rsidP="005C3DDE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612775</wp:posOffset>
            </wp:positionV>
            <wp:extent cx="2525395" cy="1897380"/>
            <wp:effectExtent l="19050" t="0" r="8255" b="0"/>
            <wp:wrapSquare wrapText="bothSides"/>
            <wp:docPr id="102" name="Рисунок 54" descr="http://5shkolainozemcevo.ru/c-panel/sys/ckfinder/core/connector/php/connector.php?command=DownloadFile&amp;type=Images&amp;currentFolder=%2F&amp;langCode=ru&amp;hash=a2694877a5be57c7&amp;FileName=IMG-201802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5shkolainozemcevo.ru/c-panel/sys/ckfinder/core/connector/php/connector.php?command=DownloadFile&amp;type=Images&amp;currentFolder=%2F&amp;langCode=ru&amp;hash=a2694877a5be57c7&amp;FileName=IMG-20180219-WA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DDE">
        <w:rPr>
          <w:color w:val="000000"/>
          <w:sz w:val="27"/>
          <w:szCs w:val="27"/>
        </w:rPr>
        <w:t>Б</w:t>
      </w:r>
      <w:r w:rsidR="002A7E08" w:rsidRPr="002A7E08">
        <w:rPr>
          <w:color w:val="000000"/>
          <w:sz w:val="27"/>
          <w:szCs w:val="27"/>
        </w:rPr>
        <w:t>ыть гражданином –</w:t>
      </w:r>
      <w:r w:rsidR="005C3DDE">
        <w:rPr>
          <w:color w:val="000000"/>
          <w:sz w:val="27"/>
          <w:szCs w:val="27"/>
        </w:rPr>
        <w:t xml:space="preserve"> значит  пользоваться своими правами  и выполнять </w:t>
      </w:r>
      <w:r w:rsidR="002A7E08" w:rsidRPr="002A7E08">
        <w:rPr>
          <w:color w:val="000000"/>
          <w:sz w:val="27"/>
          <w:szCs w:val="27"/>
        </w:rPr>
        <w:t xml:space="preserve"> свои обязанности. Все эти права и обязанности определены законами государства, под юрисдикцией которого находится гражданин</w:t>
      </w:r>
      <w:r w:rsidR="005C3DDE">
        <w:rPr>
          <w:color w:val="000000"/>
          <w:sz w:val="27"/>
          <w:szCs w:val="27"/>
        </w:rPr>
        <w:t>.</w:t>
      </w:r>
    </w:p>
    <w:p w:rsidR="00B24EDA" w:rsidRDefault="005C3DDE" w:rsidP="00A06DA1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Одно из прав - </w:t>
      </w:r>
      <w:r w:rsidR="00B24EDA">
        <w:rPr>
          <w:color w:val="000000"/>
          <w:sz w:val="27"/>
          <w:szCs w:val="27"/>
        </w:rPr>
        <w:t>право избирать и быть избранными. Выборы – это очень ответственное дело, в</w:t>
      </w:r>
      <w:r>
        <w:rPr>
          <w:color w:val="000000"/>
          <w:sz w:val="27"/>
          <w:szCs w:val="27"/>
        </w:rPr>
        <w:t xml:space="preserve">едь выбирая, ты определяешь </w:t>
      </w:r>
      <w:r w:rsidR="00B24EDA">
        <w:rPr>
          <w:color w:val="000000"/>
          <w:sz w:val="27"/>
          <w:szCs w:val="27"/>
        </w:rPr>
        <w:t xml:space="preserve"> жизнь </w:t>
      </w:r>
      <w:r>
        <w:rPr>
          <w:color w:val="000000"/>
          <w:sz w:val="27"/>
          <w:szCs w:val="27"/>
        </w:rPr>
        <w:t xml:space="preserve"> государства </w:t>
      </w:r>
      <w:r w:rsidR="00B24EDA">
        <w:rPr>
          <w:color w:val="000000"/>
          <w:sz w:val="27"/>
          <w:szCs w:val="27"/>
        </w:rPr>
        <w:t>на несколько лет. Наше будущее зависит от нашего выбора.</w:t>
      </w:r>
      <w:r>
        <w:rPr>
          <w:color w:val="000000"/>
          <w:sz w:val="27"/>
          <w:szCs w:val="27"/>
        </w:rPr>
        <w:t xml:space="preserve"> Значит, выбирать – дело ответственное и этому нужно учиться. Наша школа стала участницей всероссийской акции «Я – гражданин», которая стартовала 22 января. В рамках акции </w:t>
      </w:r>
      <w:r w:rsidR="00767C4C">
        <w:rPr>
          <w:color w:val="000000"/>
          <w:sz w:val="27"/>
          <w:szCs w:val="27"/>
        </w:rPr>
        <w:t xml:space="preserve">были проведены классные часы, деловые игры, конкурсы рисунков и плакатов. </w:t>
      </w:r>
      <w:r w:rsidR="00A06DA1">
        <w:rPr>
          <w:color w:val="000000"/>
          <w:sz w:val="27"/>
          <w:szCs w:val="27"/>
        </w:rPr>
        <w:t>Сегодня мы играем – завтра от нашего выбора зависит будущее страны.</w:t>
      </w:r>
      <w:r w:rsidR="00A06DA1">
        <w:rPr>
          <w:sz w:val="28"/>
          <w:szCs w:val="28"/>
        </w:rPr>
        <w:t xml:space="preserve"> </w:t>
      </w:r>
    </w:p>
    <w:p w:rsidR="00B24EDA" w:rsidRDefault="00A06DA1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1896110</wp:posOffset>
            </wp:positionV>
            <wp:extent cx="4111625" cy="1595755"/>
            <wp:effectExtent l="0" t="0" r="3175" b="0"/>
            <wp:wrapNone/>
            <wp:docPr id="86" name="Рисунок 37" descr="http://bulciknab.ru/wp-content/uploads/2017/08/kakogo-chisla-budut-vybory-prezidenta-rossii-v-2018-g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ulciknab.ru/wp-content/uploads/2017/08/kakogo-chisla-budut-vybory-prezidenta-rossii-v-2018-god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E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43180</wp:posOffset>
            </wp:positionV>
            <wp:extent cx="2732405" cy="2544445"/>
            <wp:effectExtent l="19050" t="0" r="0" b="0"/>
            <wp:wrapTight wrapText="bothSides">
              <wp:wrapPolygon edited="0">
                <wp:start x="-151" y="0"/>
                <wp:lineTo x="-151" y="21508"/>
                <wp:lineTo x="21535" y="21508"/>
                <wp:lineTo x="21535" y="0"/>
                <wp:lineTo x="-151" y="0"/>
              </wp:wrapPolygon>
            </wp:wrapTight>
            <wp:docPr id="94" name="Рисунок 40" descr="C:\Users\Лариса\Documents\фотографии\март 18\IMG-201803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Лариса\Documents\фотографии\март 18\IMG-20180318-WA0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EDA" w:rsidRPr="00B24E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0836" cy="2587108"/>
            <wp:effectExtent l="19050" t="0" r="2264" b="0"/>
            <wp:docPr id="95" name="Рисунок 41" descr="C:\Users\Лариса\Documents\фотографии\март 18\IMG-201803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Лариса\Documents\фотографии\март 18\IMG-20180318-WA0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85" cy="259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EDA" w:rsidRPr="00B24E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8596" cy="2586699"/>
            <wp:effectExtent l="19050" t="0" r="0" b="0"/>
            <wp:docPr id="96" name="Рисунок 42" descr="C:\Users\Лариса\Documents\фотографии\март 18\IMG-201803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Лариса\Documents\фотографии\март 18\IMG-20180318-WA00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63" cy="259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EDA" w:rsidRDefault="00B24EDA" w:rsidP="00431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3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4193"/>
        <w:gridCol w:w="1822"/>
      </w:tblGrid>
      <w:tr w:rsidR="00A85968" w:rsidTr="00B82319">
        <w:tc>
          <w:tcPr>
            <w:tcW w:w="13392" w:type="dxa"/>
            <w:gridSpan w:val="3"/>
          </w:tcPr>
          <w:p w:rsidR="00A85968" w:rsidRDefault="00A85968" w:rsidP="00332C26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BF43A8" w:rsidRPr="00BF43A8">
              <w:rPr>
                <w:color w:val="333333"/>
                <w:shd w:val="clear" w:color="auto" w:fill="FFFFFF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6.35pt;height:42.7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Апрель ленивого не любит, проворного голубит "/>
                </v:shape>
              </w:pic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Уже второй месяц весны, но всё еще прохладно, хотя и выдаются такие тёплые деньки, 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что сразу вспоминаешь лето. Но впереди – самая ответственная четверть. Апрель – месяц 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напряжённой работы: проверочные работы, экзамены, исправление оценок, а солнце всё 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теплее и теплее, так будет хотеться полениться, погулять  с друзьями</w:t>
            </w:r>
            <w:proofErr w:type="gramStart"/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… И</w:t>
            </w:r>
            <w:proofErr w:type="gramEnd"/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так, берём себя в руки! 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Приступаем! Но всё-таки один день ещё можно отдохнуть, пошутить, ведь  1 апреля — День смеха. 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 что вы знаете об этом празднике?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Самой известной фразой является: "Первое апреля - никому не верю", это день, когда 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принято разыгрывать родных, друзей, подшучивать друг над другом, придумывая </w:t>
            </w:r>
            <w:proofErr w:type="gramStart"/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различные</w:t>
            </w:r>
            <w:proofErr w:type="gramEnd"/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розыгрыши.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 одной из версий,  возникновение традиции разыгрывать и веселиться первого апреля появилась 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потому, что люди пытались задобрить весеннее непостоянное поведение природы шутками.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России первоапрельские шутки появились в начале восемнадцатого века. В 1700 году владелец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труппы фокусников объявил московским жителям, что влезет в обыкновенную бутылку. </w:t>
            </w: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 театр пришло огромное количество людей, ожидавших </w:t>
            </w:r>
            <w:proofErr w:type="gramStart"/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обещанного</w:t>
            </w:r>
            <w:proofErr w:type="gramEnd"/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но когда занавес поднялся, 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публика увидела на сцене бутылку с надписью "первое апреля". 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Александр Сергеевич Пушкин  описывал первоапрельские розыгрыши:</w:t>
            </w:r>
          </w:p>
          <w:p w:rsidR="00A85968" w:rsidRPr="00A85968" w:rsidRDefault="00E65A23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14605</wp:posOffset>
                  </wp:positionV>
                  <wp:extent cx="3809365" cy="2190750"/>
                  <wp:effectExtent l="19050" t="0" r="635" b="0"/>
                  <wp:wrapSquare wrapText="bothSides"/>
                  <wp:docPr id="56" name="Рисунок 56" descr="http://i12.pixs.ru/storage/4/7/3/ariaartru0_8887842_26436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i12.pixs.ru/storage/4/7/3/ariaartru0_8887842_26436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36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5968"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Брови царь </w:t>
            </w:r>
            <w:proofErr w:type="spellStart"/>
            <w:r w:rsidR="00A85968"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нахмуря</w:t>
            </w:r>
            <w:proofErr w:type="spellEnd"/>
            <w:r w:rsidR="00A85968"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Говорил: «Вчера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Повалила буря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Памятник Петра</w:t>
            </w:r>
            <w:proofErr w:type="gramEnd"/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Тот перепугался.</w:t>
            </w:r>
            <w:r>
              <w:t xml:space="preserve"> 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«Я не знал!.. Ужель?» —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Царь расхохотался.</w:t>
            </w:r>
          </w:p>
          <w:p w:rsidR="00A85968" w:rsidRP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«Первый, брат, апрель!»</w:t>
            </w:r>
          </w:p>
          <w:p w:rsidR="00E65A23" w:rsidRDefault="00E65A23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65A23" w:rsidRDefault="00E65A23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65A23" w:rsidRDefault="00E65A23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65A23" w:rsidRDefault="00E65A23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65A23" w:rsidRDefault="00E65A23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85968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Традиция разыгрывать не утратила своей значимости до сегодняшнего дня, люди все так же </w:t>
            </w:r>
          </w:p>
          <w:p w:rsidR="00E65A23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пытаются шутить над своими близкими, друзьями. На это нельзя обижаться, так как смех делает</w:t>
            </w:r>
          </w:p>
          <w:p w:rsidR="00E65A23" w:rsidRDefault="00A85968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596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жизнь насыщенней, ярче.</w:t>
            </w:r>
          </w:p>
          <w:p w:rsidR="00A85968" w:rsidRPr="00A85968" w:rsidRDefault="00E65A23" w:rsidP="00A85968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Ну, что же, на такой ноте приступаем к 4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тетверти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стати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не забудьте о праздниках в апреле:</w:t>
            </w:r>
          </w:p>
          <w:p w:rsidR="00A85968" w:rsidRPr="00E65A23" w:rsidRDefault="00630DC5" w:rsidP="00332C26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3795188</wp:posOffset>
                  </wp:positionH>
                  <wp:positionV relativeFrom="paragraph">
                    <wp:posOffset>38661</wp:posOffset>
                  </wp:positionV>
                  <wp:extent cx="2118095" cy="1265274"/>
                  <wp:effectExtent l="19050" t="0" r="0" b="0"/>
                  <wp:wrapNone/>
                  <wp:docPr id="1" name="Рисунок 10" descr="http://irkschool6.ru/wp-content/uploads/2015/01/1357667959_kanikuli-e1420952814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rkschool6.ru/wp-content/uploads/2015/01/1357667959_kanikuli-e1420952814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095" cy="126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5A2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12 </w:t>
            </w:r>
            <w:r w:rsidR="00A85968" w:rsidRPr="00EF6DE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апреля — </w:t>
            </w:r>
            <w:r w:rsidR="00A85968" w:rsidRPr="00EF6DEC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</w:t>
            </w:r>
          </w:p>
          <w:p w:rsidR="00A85968" w:rsidRPr="00EF6DEC" w:rsidRDefault="00A85968" w:rsidP="00332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22 апреля</w:t>
            </w:r>
            <w:r w:rsidRPr="00EF6DEC">
              <w:rPr>
                <w:rFonts w:ascii="Times New Roman" w:hAnsi="Times New Roman"/>
                <w:sz w:val="24"/>
                <w:szCs w:val="24"/>
              </w:rPr>
              <w:t xml:space="preserve"> —  День Земли</w:t>
            </w:r>
          </w:p>
          <w:p w:rsidR="00A85968" w:rsidRPr="00EF6DEC" w:rsidRDefault="00A85968" w:rsidP="00332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E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 апреля</w:t>
            </w:r>
            <w:r w:rsidRPr="00EF6DEC">
              <w:rPr>
                <w:rFonts w:ascii="Times New Roman" w:hAnsi="Times New Roman"/>
                <w:sz w:val="24"/>
                <w:szCs w:val="24"/>
              </w:rPr>
              <w:t xml:space="preserve"> — Международный день книги</w:t>
            </w:r>
          </w:p>
          <w:p w:rsidR="00A85968" w:rsidRPr="00311EF5" w:rsidRDefault="00311EF5" w:rsidP="00311EF5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11EF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Ека</w:t>
            </w:r>
            <w:r w:rsidR="00630D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</w:t>
            </w:r>
            <w:r w:rsidRPr="00311EF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ерина </w:t>
            </w:r>
            <w:proofErr w:type="spellStart"/>
            <w:r w:rsidRPr="00311EF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Олейникова</w:t>
            </w:r>
            <w:proofErr w:type="spellEnd"/>
          </w:p>
        </w:tc>
      </w:tr>
      <w:tr w:rsidR="00B24EDA" w:rsidTr="00A85968">
        <w:trPr>
          <w:gridAfter w:val="1"/>
          <w:wAfter w:w="1822" w:type="dxa"/>
        </w:trPr>
        <w:tc>
          <w:tcPr>
            <w:tcW w:w="7377" w:type="dxa"/>
          </w:tcPr>
          <w:p w:rsidR="00B24EDA" w:rsidRDefault="00B24EDA" w:rsidP="003530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3" w:type="dxa"/>
          </w:tcPr>
          <w:p w:rsidR="00B24EDA" w:rsidRDefault="00B24EDA" w:rsidP="00FF5C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EDA" w:rsidTr="00A85968">
        <w:trPr>
          <w:gridAfter w:val="1"/>
          <w:wAfter w:w="1822" w:type="dxa"/>
        </w:trPr>
        <w:tc>
          <w:tcPr>
            <w:tcW w:w="7377" w:type="dxa"/>
          </w:tcPr>
          <w:p w:rsidR="00B24EDA" w:rsidRPr="00A84E95" w:rsidRDefault="00B24EDA" w:rsidP="00EF6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3" w:type="dxa"/>
          </w:tcPr>
          <w:p w:rsidR="00B24EDA" w:rsidRPr="00A84E95" w:rsidRDefault="00B24EDA" w:rsidP="00FF5C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6DEC" w:rsidRDefault="00EF6DEC" w:rsidP="00353051">
      <w:pPr>
        <w:rPr>
          <w:rFonts w:ascii="Arial" w:hAnsi="Arial" w:cs="Arial"/>
          <w:color w:val="252525"/>
          <w:sz w:val="13"/>
          <w:szCs w:val="13"/>
          <w:shd w:val="clear" w:color="auto" w:fill="FFFFFF"/>
        </w:rPr>
        <w:sectPr w:rsidR="00EF6DEC" w:rsidSect="00A85968">
          <w:footerReference w:type="default" r:id="rId20"/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36" w:space="24" w:color="0070C0"/>
            <w:left w:val="dotDotDash" w:sz="36" w:space="24" w:color="0070C0"/>
            <w:bottom w:val="dotDotDash" w:sz="36" w:space="24" w:color="0070C0"/>
            <w:right w:val="dotDotDash" w:sz="36" w:space="24" w:color="0070C0"/>
          </w:pgBorders>
          <w:cols w:space="708"/>
          <w:docGrid w:linePitch="360"/>
        </w:sectPr>
      </w:pPr>
    </w:p>
    <w:p w:rsidR="00AC27EA" w:rsidRDefault="00B24EDA" w:rsidP="00311EF5">
      <w:pPr>
        <w:spacing w:after="0" w:line="240" w:lineRule="auto"/>
        <w:rPr>
          <w:rFonts w:ascii="Arial" w:eastAsia="Times New Roman" w:hAnsi="Arial" w:cs="Arial"/>
          <w:color w:val="1D211F"/>
          <w:sz w:val="24"/>
          <w:szCs w:val="24"/>
          <w:lang w:eastAsia="ru-RU"/>
        </w:rPr>
        <w:sectPr w:rsidR="00AC27EA" w:rsidSect="00967FA7">
          <w:type w:val="continuous"/>
          <w:pgSz w:w="11906" w:h="16838"/>
          <w:pgMar w:top="851" w:right="1134" w:bottom="1701" w:left="1134" w:header="708" w:footer="708" w:gutter="0"/>
          <w:pgBorders w:offsetFrom="page">
            <w:top w:val="dotDotDash" w:sz="36" w:space="24" w:color="0070C0"/>
            <w:left w:val="dotDotDash" w:sz="36" w:space="24" w:color="0070C0"/>
            <w:bottom w:val="dotDotDash" w:sz="36" w:space="24" w:color="0070C0"/>
            <w:right w:val="dotDotDash" w:sz="36" w:space="24" w:color="0070C0"/>
          </w:pgBorders>
          <w:cols w:num="2" w:space="708"/>
          <w:docGrid w:linePitch="360"/>
        </w:sectPr>
      </w:pPr>
      <w:r>
        <w:rPr>
          <w:rFonts w:ascii="Arial" w:hAnsi="Arial" w:cs="Arial"/>
          <w:color w:val="444444"/>
          <w:sz w:val="19"/>
          <w:szCs w:val="19"/>
        </w:rPr>
        <w:lastRenderedPageBreak/>
        <w:t>    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87220" w:rsidRDefault="00C87220" w:rsidP="00C87220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textAlignment w:val="baseline"/>
        <w:rPr>
          <w:bCs/>
          <w:color w:val="333333"/>
          <w:shd w:val="clear" w:color="auto" w:fill="FFFFFF"/>
        </w:rPr>
      </w:pPr>
    </w:p>
    <w:p w:rsidR="00C87220" w:rsidRDefault="00C87220" w:rsidP="00C87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87220" w:rsidSect="002C49E9">
          <w:type w:val="continuous"/>
          <w:pgSz w:w="11906" w:h="16838"/>
          <w:pgMar w:top="851" w:right="1134" w:bottom="1701" w:left="1134" w:header="708" w:footer="708" w:gutter="0"/>
          <w:pgBorders w:offsetFrom="page">
            <w:top w:val="dotDotDash" w:sz="36" w:space="24" w:color="0070C0"/>
            <w:left w:val="dotDotDash" w:sz="36" w:space="24" w:color="0070C0"/>
            <w:bottom w:val="dotDotDash" w:sz="36" w:space="24" w:color="0070C0"/>
            <w:right w:val="dotDotDash" w:sz="36" w:space="24" w:color="0070C0"/>
          </w:pgBorders>
          <w:cols w:space="708"/>
          <w:docGrid w:linePitch="360"/>
        </w:sectPr>
      </w:pPr>
    </w:p>
    <w:p w:rsidR="00C87220" w:rsidRDefault="00BF43A8" w:rsidP="00C87220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FF0000"/>
          <w:lang w:eastAsia="ru-RU"/>
        </w:rPr>
      </w:pPr>
      <w:r>
        <w:rPr>
          <w:rFonts w:ascii="Times New Roman" w:eastAsia="Times New Roman" w:hAnsi="Times New Roman"/>
          <w:b/>
          <w:noProof/>
          <w:color w:val="FF0000"/>
          <w:lang w:eastAsia="ru-RU"/>
        </w:rPr>
        <w:lastRenderedPageBreak/>
        <w:pict>
          <v:rect id="_x0000_s1032" style="position:absolute;left:0;text-align:left;margin-left:-9.8pt;margin-top:11.3pt;width:504.8pt;height:154.5pt;z-index:251662336" fillcolor="#fbd4b4 [1305]" strokecolor="#fbd4b4 [1305]" strokeweight="3pt">
            <v:fill r:id="rId21" o:title="Пергамент" color2="#746253" rotate="t" focus="100%" type="tile"/>
            <v:stroke dashstyle="1 1"/>
            <v:textbox>
              <w:txbxContent>
                <w:p w:rsidR="00C87220" w:rsidRPr="004D0B0F" w:rsidRDefault="00C87220" w:rsidP="004D0B0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D0B0F">
                    <w:rPr>
                      <w:b/>
                      <w:sz w:val="28"/>
                      <w:szCs w:val="28"/>
                    </w:rPr>
                    <w:t>Над номером работали</w:t>
                  </w:r>
                  <w:r w:rsidRPr="004D0B0F">
                    <w:rPr>
                      <w:sz w:val="28"/>
                      <w:szCs w:val="28"/>
                    </w:rPr>
                    <w:t>:</w:t>
                  </w:r>
                </w:p>
                <w:p w:rsidR="00C87220" w:rsidRDefault="00C87220" w:rsidP="00C87220">
                  <w:pPr>
                    <w:spacing w:after="0" w:line="240" w:lineRule="auto"/>
                  </w:pPr>
                  <w:r w:rsidRPr="0026715E">
                    <w:rPr>
                      <w:b/>
                    </w:rPr>
                    <w:t>Редактор газеты:</w:t>
                  </w:r>
                  <w:r>
                    <w:t xml:space="preserve"> </w:t>
                  </w:r>
                  <w:r w:rsidR="00E65A23" w:rsidRPr="00E65A23">
                    <w:rPr>
                      <w:b/>
                    </w:rPr>
                    <w:t>Екатерина</w:t>
                  </w:r>
                  <w:r w:rsidR="00E65A23">
                    <w:rPr>
                      <w:b/>
                    </w:rPr>
                    <w:t xml:space="preserve"> </w:t>
                  </w:r>
                  <w:proofErr w:type="spellStart"/>
                  <w:r w:rsidR="00E65A23" w:rsidRPr="00E65A23">
                    <w:rPr>
                      <w:b/>
                    </w:rPr>
                    <w:t>Олейникова</w:t>
                  </w:r>
                  <w:proofErr w:type="spellEnd"/>
                  <w:r w:rsidR="00E65A23" w:rsidRPr="00E65A23">
                    <w:rPr>
                      <w:b/>
                    </w:rPr>
                    <w:t xml:space="preserve"> </w:t>
                  </w:r>
                </w:p>
                <w:p w:rsidR="00C87220" w:rsidRDefault="00C87220" w:rsidP="00C87220">
                  <w:pPr>
                    <w:spacing w:after="0" w:line="240" w:lineRule="auto"/>
                  </w:pPr>
                  <w:r w:rsidRPr="0026715E">
                    <w:rPr>
                      <w:b/>
                    </w:rPr>
                    <w:t>Фотографии наших корреспондентов</w:t>
                  </w:r>
                  <w:r w:rsidRPr="0026715E">
                    <w:t xml:space="preserve"> </w:t>
                  </w:r>
                </w:p>
                <w:p w:rsidR="00C87220" w:rsidRDefault="00C87220" w:rsidP="00C87220">
                  <w:pPr>
                    <w:spacing w:after="0" w:line="240" w:lineRule="auto"/>
                    <w:rPr>
                      <w:b/>
                    </w:rPr>
                  </w:pPr>
                  <w:r w:rsidRPr="004D0B0F">
                    <w:rPr>
                      <w:b/>
                    </w:rPr>
                    <w:t>Руководитель проекта:</w:t>
                  </w:r>
                  <w:r>
                    <w:t xml:space="preserve"> учитель русского языка и литературы Колпакова Л.П.</w:t>
                  </w:r>
                </w:p>
                <w:p w:rsidR="00C87220" w:rsidRPr="0026715E" w:rsidRDefault="00C87220" w:rsidP="00C87220">
                  <w:pPr>
                    <w:pStyle w:val="3"/>
                    <w:spacing w:before="0" w:after="0"/>
                    <w:rPr>
                      <w:rFonts w:ascii="Times New Roman" w:hAnsi="Times New Roman"/>
                      <w:bCs w:val="0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6715E">
                    <w:rPr>
                      <w:rStyle w:val="a9"/>
                      <w:rFonts w:ascii="Times New Roman" w:hAnsi="Times New Roman"/>
                      <w:bCs w:val="0"/>
                      <w:color w:val="000000"/>
                      <w:sz w:val="24"/>
                      <w:szCs w:val="24"/>
                    </w:rPr>
                    <w:t>Адрес:</w:t>
                  </w:r>
                  <w:r w:rsidR="00FC5605">
                    <w:rPr>
                      <w:rStyle w:val="a9"/>
                      <w:rFonts w:ascii="Times New Roman" w:hAnsi="Times New Roman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6715E">
                    <w:rPr>
                      <w:rStyle w:val="a9"/>
                      <w:rFonts w:ascii="Times New Roman" w:hAnsi="Times New Roman"/>
                      <w:bCs w:val="0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26715E">
                    <w:rPr>
                      <w:rStyle w:val="a9"/>
                      <w:rFonts w:ascii="Times New Roman" w:hAnsi="Times New Roman"/>
                      <w:bCs w:val="0"/>
                      <w:color w:val="000000"/>
                      <w:sz w:val="24"/>
                      <w:szCs w:val="24"/>
                    </w:rPr>
                    <w:t xml:space="preserve">. Железноводск, пос. </w:t>
                  </w:r>
                  <w:proofErr w:type="spellStart"/>
                  <w:r w:rsidRPr="0026715E">
                    <w:rPr>
                      <w:rStyle w:val="a9"/>
                      <w:rFonts w:ascii="Times New Roman" w:hAnsi="Times New Roman"/>
                      <w:bCs w:val="0"/>
                      <w:color w:val="000000"/>
                      <w:sz w:val="24"/>
                      <w:szCs w:val="24"/>
                    </w:rPr>
                    <w:t>Иноземцево</w:t>
                  </w:r>
                  <w:proofErr w:type="spellEnd"/>
                  <w:r w:rsidRPr="0026715E">
                    <w:rPr>
                      <w:rStyle w:val="a9"/>
                      <w:rFonts w:ascii="Times New Roman" w:hAnsi="Times New Roman"/>
                      <w:bCs w:val="0"/>
                      <w:color w:val="000000"/>
                      <w:sz w:val="24"/>
                      <w:szCs w:val="24"/>
                    </w:rPr>
                    <w:t>, ул. Свердлова, 15</w:t>
                  </w:r>
                </w:p>
                <w:p w:rsidR="00C87220" w:rsidRPr="0026715E" w:rsidRDefault="00C87220" w:rsidP="00C87220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C87220" w:rsidRPr="00611E8A" w:rsidRDefault="00C87220" w:rsidP="00C87220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FF0000"/>
          <w:lang w:eastAsia="ru-RU"/>
        </w:rPr>
      </w:pPr>
    </w:p>
    <w:p w:rsidR="009B64F3" w:rsidRDefault="009B64F3"/>
    <w:sectPr w:rsidR="009B64F3" w:rsidSect="00611E8A">
      <w:type w:val="continuous"/>
      <w:pgSz w:w="11906" w:h="16838"/>
      <w:pgMar w:top="851" w:right="1134" w:bottom="1701" w:left="1134" w:header="708" w:footer="708" w:gutter="0"/>
      <w:pgBorders w:offsetFrom="page">
        <w:top w:val="dotDotDash" w:sz="36" w:space="24" w:color="0070C0"/>
        <w:left w:val="dotDotDash" w:sz="36" w:space="24" w:color="0070C0"/>
        <w:bottom w:val="dotDotDash" w:sz="36" w:space="24" w:color="0070C0"/>
        <w:right w:val="dotDotDash" w:sz="3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B1" w:rsidRDefault="00833CB1" w:rsidP="003E0ADB">
      <w:pPr>
        <w:spacing w:after="0" w:line="240" w:lineRule="auto"/>
      </w:pPr>
      <w:r>
        <w:separator/>
      </w:r>
    </w:p>
  </w:endnote>
  <w:endnote w:type="continuationSeparator" w:id="0">
    <w:p w:rsidR="00833CB1" w:rsidRDefault="00833CB1" w:rsidP="003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1B" w:rsidRDefault="00BF43A8">
    <w:pPr>
      <w:pStyle w:val="a4"/>
      <w:jc w:val="right"/>
    </w:pPr>
    <w:r>
      <w:fldChar w:fldCharType="begin"/>
    </w:r>
    <w:r w:rsidR="00205EA9">
      <w:instrText xml:space="preserve"> PAGE   \* MERGEFORMAT </w:instrText>
    </w:r>
    <w:r>
      <w:fldChar w:fldCharType="separate"/>
    </w:r>
    <w:r w:rsidR="00630DC5">
      <w:rPr>
        <w:noProof/>
      </w:rPr>
      <w:t>4</w:t>
    </w:r>
    <w:r>
      <w:fldChar w:fldCharType="end"/>
    </w:r>
  </w:p>
  <w:p w:rsidR="00765F1B" w:rsidRDefault="00833C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B1" w:rsidRDefault="00833CB1" w:rsidP="003E0ADB">
      <w:pPr>
        <w:spacing w:after="0" w:line="240" w:lineRule="auto"/>
      </w:pPr>
      <w:r>
        <w:separator/>
      </w:r>
    </w:p>
  </w:footnote>
  <w:footnote w:type="continuationSeparator" w:id="0">
    <w:p w:rsidR="00833CB1" w:rsidRDefault="00833CB1" w:rsidP="003E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3E88"/>
    <w:multiLevelType w:val="hybridMultilevel"/>
    <w:tmpl w:val="D6D0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3968"/>
    <w:multiLevelType w:val="hybridMultilevel"/>
    <w:tmpl w:val="2944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B6935"/>
    <w:multiLevelType w:val="multilevel"/>
    <w:tmpl w:val="763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26753E"/>
    <w:multiLevelType w:val="hybridMultilevel"/>
    <w:tmpl w:val="504E5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220"/>
    <w:rsid w:val="00025D5D"/>
    <w:rsid w:val="000453EF"/>
    <w:rsid w:val="000A1333"/>
    <w:rsid w:val="000A40FE"/>
    <w:rsid w:val="000D2A7E"/>
    <w:rsid w:val="000D3DB2"/>
    <w:rsid w:val="000F6586"/>
    <w:rsid w:val="00151FF0"/>
    <w:rsid w:val="001C4247"/>
    <w:rsid w:val="001E0305"/>
    <w:rsid w:val="002033B1"/>
    <w:rsid w:val="00205EA9"/>
    <w:rsid w:val="002145C9"/>
    <w:rsid w:val="00254DA2"/>
    <w:rsid w:val="002A47C5"/>
    <w:rsid w:val="002A7E08"/>
    <w:rsid w:val="002F4D45"/>
    <w:rsid w:val="003008BA"/>
    <w:rsid w:val="00306267"/>
    <w:rsid w:val="00311EF5"/>
    <w:rsid w:val="00353051"/>
    <w:rsid w:val="003E0ADB"/>
    <w:rsid w:val="003F5AC0"/>
    <w:rsid w:val="00400976"/>
    <w:rsid w:val="004050DE"/>
    <w:rsid w:val="0042782F"/>
    <w:rsid w:val="004314D0"/>
    <w:rsid w:val="004442FF"/>
    <w:rsid w:val="004D0B0F"/>
    <w:rsid w:val="004D6960"/>
    <w:rsid w:val="0057469D"/>
    <w:rsid w:val="005A66FD"/>
    <w:rsid w:val="005C3DDE"/>
    <w:rsid w:val="005E4046"/>
    <w:rsid w:val="00607A66"/>
    <w:rsid w:val="00615523"/>
    <w:rsid w:val="00630DC5"/>
    <w:rsid w:val="00634C3A"/>
    <w:rsid w:val="00675A58"/>
    <w:rsid w:val="00677C79"/>
    <w:rsid w:val="0069402D"/>
    <w:rsid w:val="006C6565"/>
    <w:rsid w:val="00710837"/>
    <w:rsid w:val="00735E10"/>
    <w:rsid w:val="00752F40"/>
    <w:rsid w:val="00767C4C"/>
    <w:rsid w:val="00772CD2"/>
    <w:rsid w:val="00786117"/>
    <w:rsid w:val="007A733F"/>
    <w:rsid w:val="007F0DEA"/>
    <w:rsid w:val="007F6B36"/>
    <w:rsid w:val="0080591F"/>
    <w:rsid w:val="0080643C"/>
    <w:rsid w:val="0081071B"/>
    <w:rsid w:val="008134A2"/>
    <w:rsid w:val="00821C95"/>
    <w:rsid w:val="00833CB1"/>
    <w:rsid w:val="00840623"/>
    <w:rsid w:val="008538CF"/>
    <w:rsid w:val="008A41CB"/>
    <w:rsid w:val="008C2016"/>
    <w:rsid w:val="008F70F9"/>
    <w:rsid w:val="0091162C"/>
    <w:rsid w:val="009306DC"/>
    <w:rsid w:val="0094395D"/>
    <w:rsid w:val="00951A6C"/>
    <w:rsid w:val="009B64F3"/>
    <w:rsid w:val="009E48B1"/>
    <w:rsid w:val="009E664A"/>
    <w:rsid w:val="00A06DA1"/>
    <w:rsid w:val="00A46044"/>
    <w:rsid w:val="00A84E95"/>
    <w:rsid w:val="00A85968"/>
    <w:rsid w:val="00A9693B"/>
    <w:rsid w:val="00AA3E75"/>
    <w:rsid w:val="00AB4D19"/>
    <w:rsid w:val="00AC27EA"/>
    <w:rsid w:val="00B24EDA"/>
    <w:rsid w:val="00B37167"/>
    <w:rsid w:val="00B42ADC"/>
    <w:rsid w:val="00B460DB"/>
    <w:rsid w:val="00B66F03"/>
    <w:rsid w:val="00B700B0"/>
    <w:rsid w:val="00BD7A94"/>
    <w:rsid w:val="00BE6A71"/>
    <w:rsid w:val="00BF43A8"/>
    <w:rsid w:val="00C02102"/>
    <w:rsid w:val="00C1477E"/>
    <w:rsid w:val="00C31568"/>
    <w:rsid w:val="00C37E26"/>
    <w:rsid w:val="00C42CA2"/>
    <w:rsid w:val="00C87220"/>
    <w:rsid w:val="00CA24B6"/>
    <w:rsid w:val="00CB09DB"/>
    <w:rsid w:val="00CD7679"/>
    <w:rsid w:val="00D12015"/>
    <w:rsid w:val="00D71619"/>
    <w:rsid w:val="00D807CE"/>
    <w:rsid w:val="00DE48A8"/>
    <w:rsid w:val="00E51717"/>
    <w:rsid w:val="00E6327D"/>
    <w:rsid w:val="00E65A23"/>
    <w:rsid w:val="00E66689"/>
    <w:rsid w:val="00EE3370"/>
    <w:rsid w:val="00EF6DEC"/>
    <w:rsid w:val="00F027C1"/>
    <w:rsid w:val="00F57BBB"/>
    <w:rsid w:val="00F7268E"/>
    <w:rsid w:val="00FC5605"/>
    <w:rsid w:val="00FE1D55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2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2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722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C87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872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87220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C872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8722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C8722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C8722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8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22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0976"/>
  </w:style>
  <w:style w:type="character" w:styleId="ac">
    <w:name w:val="Hyperlink"/>
    <w:basedOn w:val="a0"/>
    <w:uiPriority w:val="99"/>
    <w:unhideWhenUsed/>
    <w:rsid w:val="00400976"/>
    <w:rPr>
      <w:color w:val="0000FF"/>
      <w:u w:val="single"/>
    </w:rPr>
  </w:style>
  <w:style w:type="character" w:customStyle="1" w:styleId="mw-headline">
    <w:name w:val="mw-headline"/>
    <w:basedOn w:val="a0"/>
    <w:rsid w:val="00CB09DB"/>
  </w:style>
  <w:style w:type="character" w:customStyle="1" w:styleId="mw-editsection">
    <w:name w:val="mw-editsection"/>
    <w:basedOn w:val="a0"/>
    <w:rsid w:val="00CB09DB"/>
  </w:style>
  <w:style w:type="character" w:customStyle="1" w:styleId="mw-editsection-bracket">
    <w:name w:val="mw-editsection-bracket"/>
    <w:basedOn w:val="a0"/>
    <w:rsid w:val="00CB09DB"/>
  </w:style>
  <w:style w:type="character" w:customStyle="1" w:styleId="mw-editsection-divider">
    <w:name w:val="mw-editsection-divider"/>
    <w:basedOn w:val="a0"/>
    <w:rsid w:val="00CB09DB"/>
  </w:style>
  <w:style w:type="character" w:customStyle="1" w:styleId="10">
    <w:name w:val="Заголовок 1 Знак"/>
    <w:basedOn w:val="a0"/>
    <w:link w:val="1"/>
    <w:uiPriority w:val="9"/>
    <w:rsid w:val="00C31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21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453E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B37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12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3925">
              <w:marLeft w:val="0"/>
              <w:marRight w:val="0"/>
              <w:marTop w:val="0"/>
              <w:marBottom w:val="0"/>
              <w:divBdr>
                <w:top w:val="single" w:sz="4" w:space="1" w:color="CCCCCC"/>
                <w:left w:val="single" w:sz="4" w:space="1" w:color="CCCCCC"/>
                <w:bottom w:val="single" w:sz="4" w:space="1" w:color="CCCCCC"/>
                <w:right w:val="single" w:sz="4" w:space="1" w:color="CCCCCC"/>
              </w:divBdr>
            </w:div>
          </w:divsChild>
        </w:div>
      </w:divsChild>
    </w:div>
    <w:div w:id="1253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605">
          <w:blockQuote w:val="1"/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667">
          <w:blockQuote w:val="1"/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917">
          <w:marLeft w:val="-136"/>
          <w:marRight w:val="204"/>
          <w:marTop w:val="0"/>
          <w:marBottom w:val="272"/>
          <w:divBdr>
            <w:top w:val="none" w:sz="0" w:space="0" w:color="auto"/>
            <w:left w:val="single" w:sz="24" w:space="0" w:color="014E7D"/>
            <w:bottom w:val="none" w:sz="0" w:space="0" w:color="auto"/>
            <w:right w:val="none" w:sz="0" w:space="0" w:color="auto"/>
          </w:divBdr>
          <w:divsChild>
            <w:div w:id="20213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7679">
          <w:blockQuote w:val="1"/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17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589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2116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9D881-EE73-42A6-AFAA-D2A997A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Панаэтова Н.К.</dc:creator>
  <cp:lastModifiedBy>Лариса</cp:lastModifiedBy>
  <cp:revision>16</cp:revision>
  <cp:lastPrinted>2018-04-02T03:15:00Z</cp:lastPrinted>
  <dcterms:created xsi:type="dcterms:W3CDTF">2016-01-12T08:54:00Z</dcterms:created>
  <dcterms:modified xsi:type="dcterms:W3CDTF">2018-04-02T03:16:00Z</dcterms:modified>
</cp:coreProperties>
</file>