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</w:t>
      </w:r>
    </w:p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</w:t>
      </w:r>
      <w:r w:rsidR="00C1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№5</w:t>
      </w:r>
      <w:r w:rsidR="00C1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ГОРОДА-КУРОРТА ЖЕЛЕЗНОВОДСКА</w:t>
      </w:r>
    </w:p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75324" w:rsidRPr="00A75324" w:rsidRDefault="00A75324" w:rsidP="00A7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</w:t>
      </w:r>
      <w:r w:rsidR="00FA3D5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10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</w:t>
      </w:r>
      <w:r w:rsidR="00F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__</w:t>
      </w:r>
      <w:r w:rsidR="00382503">
        <w:rPr>
          <w:rFonts w:ascii="Times New Roman" w:eastAsia="Times New Roman" w:hAnsi="Times New Roman" w:cs="Times New Roman"/>
          <w:sz w:val="24"/>
          <w:szCs w:val="24"/>
          <w:lang w:eastAsia="ru-RU"/>
        </w:rPr>
        <w:t>121-ОД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75324" w:rsidRPr="00A75324" w:rsidRDefault="00A75324" w:rsidP="00A7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keepNext/>
        <w:spacing w:after="0" w:line="312" w:lineRule="auto"/>
        <w:ind w:left="113" w:right="5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7532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школьного этапа</w:t>
      </w:r>
    </w:p>
    <w:p w:rsidR="00A75324" w:rsidRPr="00A75324" w:rsidRDefault="00A75324" w:rsidP="00A75324">
      <w:pPr>
        <w:keepNext/>
        <w:spacing w:after="0" w:line="312" w:lineRule="auto"/>
        <w:ind w:left="113" w:right="5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олимпиад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школьников</w:t>
      </w:r>
    </w:p>
    <w:bookmarkEnd w:id="0"/>
    <w:p w:rsidR="00A75324" w:rsidRPr="00A75324" w:rsidRDefault="00A75324" w:rsidP="00A75324">
      <w:pPr>
        <w:keepNext/>
        <w:spacing w:after="0" w:line="312" w:lineRule="auto"/>
        <w:ind w:left="113" w:right="5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20</w:t>
      </w:r>
      <w:r w:rsidR="00CE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/20</w:t>
      </w:r>
      <w:r w:rsidR="00FC0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E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7532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учебном году </w:t>
      </w:r>
    </w:p>
    <w:p w:rsidR="00A75324" w:rsidRPr="00A75324" w:rsidRDefault="00A75324" w:rsidP="00A7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spacing w:after="0" w:line="312" w:lineRule="auto"/>
        <w:ind w:left="113" w:right="5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 Управления образования администрации города-курорта Железноводска на  20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0C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Всероссийской олимпиады школьников, утвержденным приказом  МО и науки РФ от 18.11.2013г №1252 и изменений в порядок проведения Всероссийской олимпиады школьников, утвержденным приказом  МО и науки РФ от 17.03.2015г №249, </w:t>
      </w:r>
      <w:r w:rsidR="00C1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управления образования администрации города-курорта Железноводска </w:t>
      </w:r>
      <w:r w:rsid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</w:p>
    <w:p w:rsidR="00C1001D" w:rsidRDefault="00C1001D" w:rsidP="00A7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324" w:rsidRDefault="00A75324" w:rsidP="00A7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C0C11" w:rsidRPr="00A75324" w:rsidRDefault="00FC0C11" w:rsidP="00A7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01D" w:rsidRPr="0066263F" w:rsidRDefault="00C1001D" w:rsidP="00C100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организацию проведения </w:t>
      </w:r>
      <w:r w:rsidR="00FC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Всероссийской </w:t>
      </w:r>
      <w:r w:rsidRP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FC0C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Морину С.А., </w:t>
      </w:r>
      <w:proofErr w:type="spellStart"/>
      <w:r w:rsidRP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324" w:rsidRPr="00A75324" w:rsidRDefault="00A75324" w:rsidP="00A7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324" w:rsidRDefault="00A75324" w:rsidP="00A75324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  <w:proofErr w:type="spellEnd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62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работе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Мориной</w:t>
      </w:r>
      <w:proofErr w:type="spellEnd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AB6E36" w:rsidRPr="00A75324" w:rsidRDefault="00AB6E36" w:rsidP="00AB6E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B6E36" w:rsidRDefault="00C1001D" w:rsidP="00AB6E3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8EF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5324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 оргкомитет школьного этапа олимпиад</w:t>
      </w:r>
      <w:r w:rsidR="0066263F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75324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563068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5324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B6E36" w:rsidRDefault="00AB6E36" w:rsidP="00AB6E3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E36" w:rsidRPr="00AB6E36" w:rsidRDefault="00AB6E36" w:rsidP="00AB6E3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с 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по 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30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школьный этап </w:t>
      </w:r>
      <w:r w:rsidR="0056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школьников в </w:t>
      </w:r>
      <w:r w:rsid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прилагаемому графику, по следующим предметам</w:t>
      </w:r>
      <w:r w:rsidR="0002799F" w:rsidRPr="0002799F">
        <w:rPr>
          <w:rFonts w:ascii="Times New Roman" w:hAnsi="Times New Roman" w:cs="Times New Roman"/>
          <w:sz w:val="24"/>
          <w:szCs w:val="24"/>
        </w:rPr>
        <w:t>: математике, физике, информатике, химии, биологии, экологии, географии, астрономии, ист</w:t>
      </w:r>
      <w:r w:rsidR="00CE4800">
        <w:rPr>
          <w:rFonts w:ascii="Times New Roman" w:hAnsi="Times New Roman" w:cs="Times New Roman"/>
          <w:sz w:val="24"/>
          <w:szCs w:val="24"/>
        </w:rPr>
        <w:t xml:space="preserve">ории, обществознанию, экономике, </w:t>
      </w:r>
      <w:r w:rsidR="0002799F" w:rsidRPr="0002799F">
        <w:rPr>
          <w:rFonts w:ascii="Times New Roman" w:hAnsi="Times New Roman" w:cs="Times New Roman"/>
          <w:sz w:val="24"/>
          <w:szCs w:val="24"/>
        </w:rPr>
        <w:t>праву, русскому, английскому языку, литературе, технологии, фи</w:t>
      </w:r>
      <w:r w:rsidR="00563068">
        <w:rPr>
          <w:rFonts w:ascii="Times New Roman" w:hAnsi="Times New Roman" w:cs="Times New Roman"/>
          <w:sz w:val="24"/>
          <w:szCs w:val="24"/>
        </w:rPr>
        <w:t>зкультуре, ОБЖ, искусству (МХК) в соответствии с графиком.</w:t>
      </w:r>
      <w:proofErr w:type="gramEnd"/>
      <w:r w:rsidR="00563068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AB6E36" w:rsidRDefault="00AB6E36" w:rsidP="00AB6E3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предметные жюри для проверки школьного этапа олимпиады (</w:t>
      </w:r>
      <w:r w:rsidR="005630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563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5324"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75324" w:rsidRPr="00AB6E36" w:rsidRDefault="00AB6E36" w:rsidP="00AB6E3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6494C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список дежурных организаторов в аудиториях и вне аудиторий для проведения предметных олимпиад. (Приложение 4).</w:t>
      </w:r>
      <w:r w:rsidR="007948EF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75324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 единое время начала школьного этапа олимпиад – 1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5324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часов;</w:t>
      </w:r>
    </w:p>
    <w:p w:rsidR="00A75324" w:rsidRPr="00AB6E36" w:rsidRDefault="00AB6E36" w:rsidP="00AB6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C1001D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8EF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5324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инструктивные совещания с педагогами и учащимися по вопросу организации и проведения олимпиад в текущем учебном году</w:t>
      </w:r>
      <w:r w:rsidR="00CE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олимпиады</w:t>
      </w:r>
      <w:r w:rsidR="00A75324" w:rsidRPr="00AB6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E36" w:rsidRDefault="00AB6E36" w:rsidP="00AB6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EF" w:rsidRPr="00AB6E36" w:rsidRDefault="00AB6E36" w:rsidP="00AB6E36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8EF" w:rsidRPr="00AB6E36">
        <w:rPr>
          <w:rFonts w:ascii="Times New Roman" w:hAnsi="Times New Roman" w:cs="Times New Roman"/>
          <w:sz w:val="24"/>
          <w:szCs w:val="24"/>
        </w:rPr>
        <w:t>Обеспечить организацию и проведение школь</w:t>
      </w:r>
      <w:r>
        <w:rPr>
          <w:rFonts w:ascii="Times New Roman" w:hAnsi="Times New Roman" w:cs="Times New Roman"/>
          <w:sz w:val="24"/>
          <w:szCs w:val="24"/>
        </w:rPr>
        <w:t xml:space="preserve">ного этапа олимпиады по каждому </w:t>
      </w:r>
      <w:r w:rsidR="007948EF" w:rsidRPr="00AB6E36">
        <w:rPr>
          <w:rFonts w:ascii="Times New Roman" w:hAnsi="Times New Roman" w:cs="Times New Roman"/>
          <w:sz w:val="24"/>
          <w:szCs w:val="24"/>
        </w:rPr>
        <w:t>общеобразовательному предмету с соблюдением</w:t>
      </w:r>
      <w:r w:rsidR="007948EF" w:rsidRPr="00AB6E36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действующих санитарно-эпидемиологических требований  к условиям и организации обучения в организациях, осуществляющих образовательную деятельность, нести ответственность за </w:t>
      </w:r>
      <w:r w:rsidR="007948EF" w:rsidRPr="00AB6E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сохранность жизни и здоровья участников олимпиады.</w:t>
      </w:r>
    </w:p>
    <w:p w:rsidR="00AB6E36" w:rsidRDefault="00AB6E36" w:rsidP="00AB6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8EF" w:rsidRPr="00AB6E36" w:rsidRDefault="00AB6E36" w:rsidP="00AB6E36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8EF" w:rsidRPr="00AB6E36">
        <w:rPr>
          <w:rFonts w:ascii="Times New Roman" w:hAnsi="Times New Roman" w:cs="Times New Roman"/>
          <w:sz w:val="24"/>
          <w:szCs w:val="24"/>
        </w:rPr>
        <w:t>Получить не менее чем за 10 рабочих дней до начала школьного этапа олимпиады в письменной форме  согласие родителей (законных представителей) обучающегося на публикацию олимпиадной работы своего несовершеннолетнего ребенка, в том числе и в информационно-телекоммуникационной сети «Интернет». Обеспечить  хранение заявлений родителей (законных представителей) обучающихся, а  так же ведомостей проведенного инструктажа с участниками школьного этапа олимпиады.</w:t>
      </w:r>
    </w:p>
    <w:p w:rsidR="00AB6E36" w:rsidRPr="00AB6E36" w:rsidRDefault="00AB6E36" w:rsidP="00AB6E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E36" w:rsidRPr="00AB6E36" w:rsidRDefault="00AB6E36" w:rsidP="00AB6E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7948EF" w:rsidRDefault="007948EF" w:rsidP="00AB6E36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75324" w:rsidRPr="0079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начала школьного этапа олимпиады подготовить информацию о школьном этапе всероссийской олимпиады школьников для размещения на школьном сайте. </w:t>
      </w:r>
    </w:p>
    <w:p w:rsidR="00FC0C11" w:rsidRDefault="00FC0C11" w:rsidP="00FC0C1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Default="00FC0C11" w:rsidP="00AB6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МО обеспечить тиражирование материалов олимпиадных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своевременную проверку олимпиадных работ и предоставление итоговых протоколов по предметам.</w:t>
      </w:r>
    </w:p>
    <w:p w:rsidR="00FC0C11" w:rsidRDefault="00FC0C11" w:rsidP="00FC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11" w:rsidRDefault="00FC0C11" w:rsidP="00AB6E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Мориной</w:t>
      </w:r>
      <w:proofErr w:type="spellEnd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 итоговые протоколы результатов школьного этапа олимпиады для размещения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</w:t>
      </w: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C11" w:rsidRDefault="00FC0C11" w:rsidP="00FC0C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11" w:rsidRDefault="00FC0C11" w:rsidP="00AB6E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информатизации своевременно размещать информацию на сайте ОО.</w:t>
      </w:r>
    </w:p>
    <w:p w:rsidR="007948EF" w:rsidRDefault="007948EF" w:rsidP="00794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EF" w:rsidRPr="007948EF" w:rsidRDefault="007948EF" w:rsidP="00AB6E36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312pt"/>
          <w:rFonts w:ascii="Times New Roman" w:eastAsia="Times New Roman" w:hAnsi="Times New Roman" w:cs="Times New Roman"/>
          <w:spacing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4-11 классов п</w:t>
      </w:r>
      <w:r w:rsidRPr="007948EF">
        <w:rPr>
          <w:rStyle w:val="312pt"/>
          <w:rFonts w:ascii="Times New Roman" w:hAnsi="Times New Roman" w:cs="Times New Roman"/>
          <w:color w:val="000000"/>
        </w:rPr>
        <w:t xml:space="preserve">ровести </w:t>
      </w:r>
      <w:r w:rsidRPr="007948EF">
        <w:rPr>
          <w:rFonts w:ascii="Times New Roman" w:hAnsi="Times New Roman" w:cs="Times New Roman"/>
          <w:sz w:val="24"/>
          <w:szCs w:val="24"/>
        </w:rPr>
        <w:t>до начала школьного этапа</w:t>
      </w:r>
      <w:r w:rsidRPr="007948EF">
        <w:rPr>
          <w:rStyle w:val="312pt"/>
          <w:rFonts w:ascii="Times New Roman" w:hAnsi="Times New Roman" w:cs="Times New Roman"/>
          <w:color w:val="000000"/>
        </w:rPr>
        <w:t xml:space="preserve"> под роспись инструктаж участников олимпиады (ознакомить с Порядком проведения всероссийской олимпиады школьников, информировать о датах и месте проведения, продолжительности олимпиады, телефонах горячей линии, порядке подачи апелляций о несогласии с выставленными баллами, случаях удаления с олимпиады, а также о времени и месте ознакомления с результатами олимпиады.</w:t>
      </w:r>
      <w:proofErr w:type="gramEnd"/>
    </w:p>
    <w:p w:rsidR="007948EF" w:rsidRPr="007948EF" w:rsidRDefault="007948EF" w:rsidP="007948E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FC0C11">
      <w:pPr>
        <w:tabs>
          <w:tab w:val="left" w:pos="0"/>
        </w:tabs>
        <w:spacing w:after="0" w:line="240" w:lineRule="auto"/>
        <w:ind w:left="36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7948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A75324" w:rsidRPr="00A75324" w:rsidRDefault="00A75324" w:rsidP="00A7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A7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324" w:rsidRPr="00A75324" w:rsidRDefault="00A75324" w:rsidP="0061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№5                                             </w:t>
      </w:r>
      <w:proofErr w:type="spellStart"/>
      <w:r w:rsidRPr="00A75324">
        <w:rPr>
          <w:rFonts w:ascii="Times New Roman" w:eastAsia="Times New Roman" w:hAnsi="Times New Roman" w:cs="Times New Roman"/>
          <w:sz w:val="24"/>
          <w:szCs w:val="24"/>
          <w:lang w:eastAsia="ru-RU"/>
        </w:rPr>
        <w:t>Н.Х.Кобцева</w:t>
      </w:r>
      <w:proofErr w:type="spellEnd"/>
    </w:p>
    <w:p w:rsidR="006173B9" w:rsidRPr="006173B9" w:rsidRDefault="006173B9" w:rsidP="0061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B9" w:rsidRPr="006173B9" w:rsidRDefault="006173B9" w:rsidP="0061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1D" w:rsidRDefault="00C1001D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11" w:rsidRDefault="00FC0C11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№1 </w:t>
      </w:r>
    </w:p>
    <w:p w:rsidR="006173B9" w:rsidRPr="006173B9" w:rsidRDefault="006173B9" w:rsidP="006173B9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12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школьного этапа олимпиад</w:t>
      </w:r>
    </w:p>
    <w:p w:rsidR="006173B9" w:rsidRPr="006173B9" w:rsidRDefault="006173B9" w:rsidP="006173B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3B9" w:rsidRPr="006173B9" w:rsidRDefault="0066263F" w:rsidP="006173B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Морина С.А.</w:t>
      </w:r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работе</w:t>
      </w:r>
    </w:p>
    <w:p w:rsidR="006173B9" w:rsidRPr="006173B9" w:rsidRDefault="006173B9" w:rsidP="006173B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Каприелова</w:t>
      </w:r>
      <w:proofErr w:type="spellEnd"/>
      <w:r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– руководитель ШМО</w:t>
      </w:r>
    </w:p>
    <w:p w:rsidR="006173B9" w:rsidRPr="006173B9" w:rsidRDefault="00CE4800" w:rsidP="006173B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</w:t>
      </w:r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руководитель ШМО</w:t>
      </w:r>
    </w:p>
    <w:p w:rsidR="006173B9" w:rsidRPr="006173B9" w:rsidRDefault="006173B9" w:rsidP="006173B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Боженко Л.В. – руководитель ШМО</w:t>
      </w:r>
    </w:p>
    <w:p w:rsidR="006173B9" w:rsidRPr="006173B9" w:rsidRDefault="00CE4800" w:rsidP="006173B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Никель С.В.</w:t>
      </w:r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ШМО</w:t>
      </w:r>
    </w:p>
    <w:p w:rsidR="006173B9" w:rsidRPr="006173B9" w:rsidRDefault="006173B9" w:rsidP="006173B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Загилов</w:t>
      </w:r>
      <w:proofErr w:type="spellEnd"/>
      <w:r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– руководитель ШМО</w:t>
      </w:r>
    </w:p>
    <w:p w:rsidR="006173B9" w:rsidRPr="006173B9" w:rsidRDefault="00CE4800" w:rsidP="006173B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 Т.В.</w:t>
      </w:r>
      <w:r w:rsidR="006173B9" w:rsidRPr="0061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C0C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иностранного языка</w:t>
      </w: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FA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63068" w:rsidRPr="00563068" w:rsidRDefault="00563068" w:rsidP="0056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68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 в 20</w:t>
      </w:r>
      <w:r w:rsidR="00CE4800">
        <w:rPr>
          <w:rFonts w:ascii="Times New Roman" w:hAnsi="Times New Roman" w:cs="Times New Roman"/>
          <w:b/>
          <w:sz w:val="24"/>
          <w:szCs w:val="24"/>
        </w:rPr>
        <w:t>22</w:t>
      </w:r>
      <w:r w:rsidRPr="00563068">
        <w:rPr>
          <w:rFonts w:ascii="Times New Roman" w:hAnsi="Times New Roman" w:cs="Times New Roman"/>
          <w:b/>
          <w:sz w:val="24"/>
          <w:szCs w:val="24"/>
        </w:rPr>
        <w:t>-202</w:t>
      </w:r>
      <w:r w:rsidR="00CE4800">
        <w:rPr>
          <w:rFonts w:ascii="Times New Roman" w:hAnsi="Times New Roman" w:cs="Times New Roman"/>
          <w:b/>
          <w:sz w:val="24"/>
          <w:szCs w:val="24"/>
        </w:rPr>
        <w:t>3</w:t>
      </w:r>
      <w:r w:rsidRPr="0056306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3320"/>
        <w:gridCol w:w="1991"/>
        <w:gridCol w:w="2552"/>
      </w:tblGrid>
      <w:tr w:rsidR="00563068" w:rsidRPr="00563068" w:rsidTr="007079F3">
        <w:trPr>
          <w:trHeight w:val="1085"/>
        </w:trPr>
        <w:tc>
          <w:tcPr>
            <w:tcW w:w="1601" w:type="dxa"/>
            <w:shd w:val="clear" w:color="auto" w:fill="8DB3E2"/>
            <w:vAlign w:val="center"/>
          </w:tcPr>
          <w:p w:rsidR="00563068" w:rsidRPr="00563068" w:rsidRDefault="00563068" w:rsidP="00707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320" w:type="dxa"/>
            <w:shd w:val="clear" w:color="auto" w:fill="8DB3E2"/>
            <w:vAlign w:val="center"/>
          </w:tcPr>
          <w:p w:rsidR="00563068" w:rsidRPr="00563068" w:rsidRDefault="00563068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Предмет/класс</w:t>
            </w:r>
          </w:p>
        </w:tc>
        <w:tc>
          <w:tcPr>
            <w:tcW w:w="1991" w:type="dxa"/>
            <w:shd w:val="clear" w:color="auto" w:fill="8DB3E2"/>
          </w:tcPr>
          <w:p w:rsidR="00563068" w:rsidRPr="00563068" w:rsidRDefault="00563068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Дата издания приказа (итоги)</w:t>
            </w:r>
          </w:p>
        </w:tc>
        <w:tc>
          <w:tcPr>
            <w:tcW w:w="2552" w:type="dxa"/>
            <w:shd w:val="clear" w:color="auto" w:fill="8DB3E2"/>
          </w:tcPr>
          <w:p w:rsidR="00563068" w:rsidRPr="00563068" w:rsidRDefault="00563068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заполнения  и закрытия портала </w:t>
            </w:r>
          </w:p>
          <w:p w:rsidR="00563068" w:rsidRPr="00563068" w:rsidRDefault="00563068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(до 24.00)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790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  язык </w:t>
            </w:r>
          </w:p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790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 (МХК)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790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3843B2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22.09.2022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91" w:type="dxa"/>
            <w:shd w:val="clear" w:color="auto" w:fill="DBE5F1"/>
          </w:tcPr>
          <w:p w:rsidR="000C68DF" w:rsidRPr="000C68DF" w:rsidRDefault="000C68DF" w:rsidP="009E2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26.09.2022</w:t>
            </w:r>
          </w:p>
        </w:tc>
        <w:tc>
          <w:tcPr>
            <w:tcW w:w="2552" w:type="dxa"/>
            <w:shd w:val="clear" w:color="auto" w:fill="DBE5F1"/>
          </w:tcPr>
          <w:p w:rsidR="000C68DF" w:rsidRPr="000C68DF" w:rsidRDefault="000C68DF" w:rsidP="009E2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27.09.2022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27.09.20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28.09.20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26.09.20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28.09.20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29.09.20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30.09.20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Экология 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30.09.20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Экономика  </w:t>
            </w: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 язык </w:t>
            </w:r>
          </w:p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7079F3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CE48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 культура </w:t>
            </w:r>
          </w:p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C68DF" w:rsidRPr="00563068" w:rsidTr="0099088D">
        <w:trPr>
          <w:trHeight w:val="454"/>
        </w:trPr>
        <w:tc>
          <w:tcPr>
            <w:tcW w:w="9464" w:type="dxa"/>
            <w:gridSpan w:val="4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платформе «Сириус»</w:t>
            </w:r>
          </w:p>
        </w:tc>
      </w:tr>
      <w:tr w:rsidR="000C68DF" w:rsidRPr="00563068" w:rsidTr="00645C46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543" w:type="dxa"/>
            <w:gridSpan w:val="2"/>
            <w:vMerge w:val="restart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будет направлена дополнительно</w:t>
            </w:r>
          </w:p>
        </w:tc>
      </w:tr>
      <w:tr w:rsidR="000C68DF" w:rsidRPr="00563068" w:rsidTr="00645C46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543" w:type="dxa"/>
            <w:gridSpan w:val="2"/>
            <w:vMerge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8DF" w:rsidRPr="00563068" w:rsidTr="00645C46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  </w:t>
            </w:r>
          </w:p>
        </w:tc>
        <w:tc>
          <w:tcPr>
            <w:tcW w:w="4543" w:type="dxa"/>
            <w:gridSpan w:val="2"/>
            <w:vMerge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8DF" w:rsidRPr="00563068" w:rsidTr="00645C46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4543" w:type="dxa"/>
            <w:gridSpan w:val="2"/>
            <w:vMerge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8DF" w:rsidRPr="00563068" w:rsidTr="00645C46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543" w:type="dxa"/>
            <w:gridSpan w:val="2"/>
            <w:vMerge/>
            <w:shd w:val="clear" w:color="auto" w:fill="DBE5F1"/>
            <w:vAlign w:val="center"/>
          </w:tcPr>
          <w:p w:rsidR="000C68DF" w:rsidRPr="00563068" w:rsidRDefault="000C68DF" w:rsidP="007079F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8DF" w:rsidRPr="00563068" w:rsidTr="00645C46">
        <w:trPr>
          <w:trHeight w:val="454"/>
        </w:trPr>
        <w:tc>
          <w:tcPr>
            <w:tcW w:w="1601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20" w:type="dxa"/>
            <w:shd w:val="clear" w:color="auto" w:fill="DBE5F1"/>
            <w:vAlign w:val="center"/>
          </w:tcPr>
          <w:p w:rsidR="000C68DF" w:rsidRPr="00563068" w:rsidRDefault="000C68DF" w:rsidP="000C68D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   </w:t>
            </w:r>
          </w:p>
        </w:tc>
        <w:tc>
          <w:tcPr>
            <w:tcW w:w="4543" w:type="dxa"/>
            <w:gridSpan w:val="2"/>
            <w:vMerge/>
            <w:shd w:val="clear" w:color="auto" w:fill="DBE5F1"/>
            <w:vAlign w:val="center"/>
          </w:tcPr>
          <w:p w:rsidR="000C68DF" w:rsidRPr="00563068" w:rsidRDefault="000C68DF" w:rsidP="00707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3068" w:rsidRDefault="00563068" w:rsidP="00563068">
      <w:pPr>
        <w:spacing w:line="240" w:lineRule="exact"/>
        <w:ind w:firstLine="5103"/>
        <w:rPr>
          <w:sz w:val="28"/>
          <w:szCs w:val="28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5F" w:rsidRDefault="00A77D5F" w:rsidP="005A30D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DF" w:rsidRDefault="000C68DF" w:rsidP="005A30D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DF" w:rsidRDefault="000C68DF" w:rsidP="005A30D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068" w:rsidRDefault="00563068" w:rsidP="005A30D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0DB" w:rsidRPr="006173B9" w:rsidRDefault="005A30DB" w:rsidP="005A30D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1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068" w:rsidRPr="006173B9" w:rsidRDefault="00563068" w:rsidP="00563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жюри школьного этапа олимпиады.</w:t>
      </w:r>
    </w:p>
    <w:tbl>
      <w:tblPr>
        <w:tblW w:w="7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825"/>
      </w:tblGrid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3068" w:rsidRPr="006173B9" w:rsidRDefault="00563068" w:rsidP="00707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0C68DF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Никель С.В.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Default="000C68DF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0C68DF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ТюИю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0C68DF" w:rsidP="001F0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 Н.А</w:t>
            </w:r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563068"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Величко О.Н.,.,</w:t>
            </w:r>
            <w:proofErr w:type="spellStart"/>
            <w:r w:rsidR="00563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="0056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Загилов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И.В.</w:t>
            </w:r>
          </w:p>
          <w:p w:rsidR="00563068" w:rsidRPr="006173B9" w:rsidRDefault="00563068" w:rsidP="00707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Боженко Л.В.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1F01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Белозер Т..В.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1F0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Неронская</w:t>
            </w:r>
            <w:proofErr w:type="spellEnd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Каприелова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1F0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Морина С.А., </w:t>
            </w:r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Боженко Л.В.,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1F01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Никель С.В.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Кобцев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Загилов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И.В.,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Боженко Л.В.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Баробин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1F01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1F0168" w:rsidP="001F0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  <w:r w:rsidR="00563068"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Величко О.Н., ,</w:t>
            </w:r>
            <w:proofErr w:type="spellStart"/>
            <w:r w:rsidR="00563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="00563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1F01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Никель С.В.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Безруков В.В.</w:t>
            </w:r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Зимова</w:t>
            </w:r>
            <w:proofErr w:type="spellEnd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Загилов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И.В.</w:t>
            </w:r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Боженко Л.В.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Баробин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Загилов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И.В.</w:t>
            </w:r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Боженко Л.В.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П.Ф.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Боженко Л.В.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Кобцева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Белозер Т.В.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Каприелова</w:t>
            </w:r>
            <w:proofErr w:type="spellEnd"/>
            <w:r w:rsidRPr="00617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Панаэтова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</w:t>
            </w:r>
            <w:r w:rsidRPr="0061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Боженко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Купцов Я.Н.</w:t>
            </w:r>
          </w:p>
        </w:tc>
      </w:tr>
      <w:tr w:rsidR="00563068" w:rsidRPr="006173B9" w:rsidTr="007079F3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Pr="006173B9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68" w:rsidRDefault="00563068" w:rsidP="00707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068" w:rsidRDefault="00563068" w:rsidP="00563068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168" w:rsidRDefault="001F0168" w:rsidP="00563068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168" w:rsidRDefault="001F0168" w:rsidP="00563068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168" w:rsidRDefault="001F0168" w:rsidP="00563068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168" w:rsidRDefault="001F0168" w:rsidP="00563068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3B9" w:rsidRPr="006173B9" w:rsidRDefault="006173B9" w:rsidP="006173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4C" w:rsidRPr="00F6494C" w:rsidRDefault="00F6494C" w:rsidP="00F6494C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6494C" w:rsidRDefault="00F6494C"/>
    <w:p w:rsidR="00F6494C" w:rsidRPr="00AB6E36" w:rsidRDefault="00AB6E36" w:rsidP="00F649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6494C" w:rsidRPr="00AB6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дежурных организаторов в аудиториях и вне аудиторий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494C" w:rsidRDefault="00F649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2399"/>
        <w:gridCol w:w="1631"/>
        <w:gridCol w:w="1920"/>
        <w:gridCol w:w="2205"/>
      </w:tblGrid>
      <w:tr w:rsidR="00CC0A6A" w:rsidRPr="00B815A3" w:rsidTr="00B815A3">
        <w:trPr>
          <w:trHeight w:val="1085"/>
          <w:jc w:val="center"/>
        </w:trPr>
        <w:tc>
          <w:tcPr>
            <w:tcW w:w="1384" w:type="dxa"/>
            <w:shd w:val="clear" w:color="auto" w:fill="FFFFFF" w:themeFill="background1"/>
            <w:vAlign w:val="center"/>
          </w:tcPr>
          <w:p w:rsidR="00CC0A6A" w:rsidRPr="00B815A3" w:rsidRDefault="00CC0A6A" w:rsidP="001466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C0A6A" w:rsidRPr="00B815A3" w:rsidRDefault="00CC0A6A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Предмет/класс</w:t>
            </w:r>
          </w:p>
        </w:tc>
        <w:tc>
          <w:tcPr>
            <w:tcW w:w="1635" w:type="dxa"/>
            <w:shd w:val="clear" w:color="auto" w:fill="FFFFFF" w:themeFill="background1"/>
          </w:tcPr>
          <w:p w:rsidR="00CC0A6A" w:rsidRPr="00B815A3" w:rsidRDefault="00CC0A6A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925" w:type="dxa"/>
            <w:shd w:val="clear" w:color="auto" w:fill="FFFFFF" w:themeFill="background1"/>
          </w:tcPr>
          <w:p w:rsidR="00CC0A6A" w:rsidRPr="00B815A3" w:rsidRDefault="00CC0A6A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2217" w:type="dxa"/>
            <w:shd w:val="clear" w:color="auto" w:fill="FFFFFF" w:themeFill="background1"/>
          </w:tcPr>
          <w:p w:rsidR="00CC0A6A" w:rsidRPr="00B815A3" w:rsidRDefault="00CC0A6A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Организаторы вне аудитории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  язык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10,11,12,13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C846D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Логунова Т.А.</w:t>
            </w:r>
            <w:r w:rsidR="001F0168"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F0168"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="001F0168"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Величко О.Н., </w:t>
            </w:r>
            <w:proofErr w:type="spellStart"/>
            <w:r w:rsidR="001F0168"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="001F0168"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Баробин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К.А., Боженко Л.В.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Никель С.В.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Величко О.Н.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Т.Н., Белозер Т.В.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23,24,25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C846D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Загилов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Д.В..Архипова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23,24,25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Загилов</w:t>
            </w:r>
            <w:proofErr w:type="spellEnd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Д.В..Архипова</w:t>
            </w:r>
            <w:proofErr w:type="spellEnd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Логунова Н.А.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10,11,12,13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Логунова Т.А.. </w:t>
            </w:r>
            <w:proofErr w:type="spellStart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Величко О.Н., </w:t>
            </w:r>
            <w:proofErr w:type="spellStart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Берчун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Кабинеты технологии, 9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Зимова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И.Б., Безруков В.В.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Неронская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1F0168" w:rsidP="00C846D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B8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9, 14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Кобцев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А.Б,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Берчун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Баробин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23,24,25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Загилов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Д.В..Архипова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C846D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F016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Загилов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Д.В..Архипова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Кобцев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C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CC0A6A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12, 29,30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Белозер Т.В.,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Неронская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Берчун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Загилов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FA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FA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культура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Карамалиева</w:t>
            </w:r>
            <w:proofErr w:type="spellEnd"/>
          </w:p>
          <w:p w:rsidR="00C846D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proofErr w:type="spellEnd"/>
          </w:p>
          <w:p w:rsidR="00C846D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Боженко Л.В.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27.99.2022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Боженко Л.В.,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C846D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Шалашов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1F0168" w:rsidP="00C846D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Боженко Л.В. </w:t>
            </w:r>
            <w:proofErr w:type="spellStart"/>
            <w:r w:rsidR="00C846D8" w:rsidRPr="00B815A3">
              <w:rPr>
                <w:rFonts w:ascii="Times New Roman" w:hAnsi="Times New Roman" w:cs="Times New Roman"/>
                <w:sz w:val="24"/>
                <w:szCs w:val="24"/>
              </w:rPr>
              <w:t>Чаплиева</w:t>
            </w:r>
            <w:proofErr w:type="spellEnd"/>
            <w:r w:rsidR="00C846D8"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C846D8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111.10.2022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Баробин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Подгорная Е.В.</w:t>
            </w:r>
            <w:r w:rsidR="001F0168" w:rsidRPr="00B81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Боженко Л.В.,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Чаплиева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C846D8" w:rsidP="001466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. Морина С.А.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1F0168" w:rsidP="001466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Боженко Л.В.</w:t>
            </w:r>
          </w:p>
        </w:tc>
      </w:tr>
      <w:tr w:rsidR="001F0168" w:rsidRPr="00B815A3" w:rsidTr="00B815A3">
        <w:trPr>
          <w:trHeight w:val="454"/>
          <w:jc w:val="center"/>
        </w:trPr>
        <w:tc>
          <w:tcPr>
            <w:tcW w:w="1384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410" w:type="dxa"/>
            <w:shd w:val="clear" w:color="auto" w:fill="FFFFFF" w:themeFill="background1"/>
          </w:tcPr>
          <w:p w:rsidR="001F0168" w:rsidRPr="00B815A3" w:rsidRDefault="001F0168" w:rsidP="002D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</w:t>
            </w:r>
          </w:p>
        </w:tc>
        <w:tc>
          <w:tcPr>
            <w:tcW w:w="1635" w:type="dxa"/>
            <w:shd w:val="clear" w:color="auto" w:fill="FFFFFF" w:themeFill="background1"/>
          </w:tcPr>
          <w:p w:rsidR="001F0168" w:rsidRPr="00B815A3" w:rsidRDefault="001F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1F0168" w:rsidRPr="00B815A3" w:rsidRDefault="00B815A3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Купцов Я.Н., </w:t>
            </w: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Панаэтова</w:t>
            </w:r>
            <w:proofErr w:type="spellEnd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:rsidR="001F0168" w:rsidRPr="00B815A3" w:rsidRDefault="00B815A3" w:rsidP="00146673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A3">
              <w:rPr>
                <w:rFonts w:ascii="Times New Roman" w:hAnsi="Times New Roman" w:cs="Times New Roman"/>
                <w:sz w:val="24"/>
                <w:szCs w:val="24"/>
              </w:rPr>
              <w:t>Карамалиева</w:t>
            </w:r>
            <w:proofErr w:type="spellEnd"/>
          </w:p>
        </w:tc>
      </w:tr>
    </w:tbl>
    <w:p w:rsidR="00F6494C" w:rsidRDefault="00F6494C" w:rsidP="00146673">
      <w:pPr>
        <w:shd w:val="clear" w:color="auto" w:fill="FFFFFF" w:themeFill="background1"/>
      </w:pPr>
    </w:p>
    <w:sectPr w:rsidR="00F6494C" w:rsidSect="00FA3D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C2A"/>
    <w:multiLevelType w:val="multilevel"/>
    <w:tmpl w:val="01240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6AF3A94"/>
    <w:multiLevelType w:val="multilevel"/>
    <w:tmpl w:val="0722FDF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3C4969B5"/>
    <w:multiLevelType w:val="multilevel"/>
    <w:tmpl w:val="40F0B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6F28E1"/>
    <w:multiLevelType w:val="multilevel"/>
    <w:tmpl w:val="EB223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9ED5310"/>
    <w:multiLevelType w:val="multilevel"/>
    <w:tmpl w:val="D952C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4F180419"/>
    <w:multiLevelType w:val="multilevel"/>
    <w:tmpl w:val="3A68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5BB16DF3"/>
    <w:multiLevelType w:val="hybridMultilevel"/>
    <w:tmpl w:val="AED6BFF6"/>
    <w:lvl w:ilvl="0" w:tplc="B5DA12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828F1"/>
    <w:multiLevelType w:val="multilevel"/>
    <w:tmpl w:val="ACC44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24"/>
    <w:rsid w:val="0002799F"/>
    <w:rsid w:val="000C68DF"/>
    <w:rsid w:val="00146673"/>
    <w:rsid w:val="00150A83"/>
    <w:rsid w:val="001F0168"/>
    <w:rsid w:val="002D6E9B"/>
    <w:rsid w:val="00382503"/>
    <w:rsid w:val="004A4497"/>
    <w:rsid w:val="00554B57"/>
    <w:rsid w:val="00563068"/>
    <w:rsid w:val="005A30DB"/>
    <w:rsid w:val="006173B9"/>
    <w:rsid w:val="0066263F"/>
    <w:rsid w:val="007948EF"/>
    <w:rsid w:val="008546BF"/>
    <w:rsid w:val="0097373D"/>
    <w:rsid w:val="00A75324"/>
    <w:rsid w:val="00A77D5F"/>
    <w:rsid w:val="00A8701B"/>
    <w:rsid w:val="00AB6E36"/>
    <w:rsid w:val="00B815A3"/>
    <w:rsid w:val="00BF1BD7"/>
    <w:rsid w:val="00C1001D"/>
    <w:rsid w:val="00C846D8"/>
    <w:rsid w:val="00CC0A6A"/>
    <w:rsid w:val="00CE4800"/>
    <w:rsid w:val="00F6494C"/>
    <w:rsid w:val="00FA3D50"/>
    <w:rsid w:val="00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1D"/>
    <w:pPr>
      <w:ind w:left="720"/>
      <w:contextualSpacing/>
    </w:pPr>
  </w:style>
  <w:style w:type="character" w:customStyle="1" w:styleId="312pt">
    <w:name w:val="Основной текст (3) + 12 pt"/>
    <w:aliases w:val="Интервал 0 pt"/>
    <w:rsid w:val="007948EF"/>
    <w:rPr>
      <w:spacing w:val="4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1D"/>
    <w:pPr>
      <w:ind w:left="720"/>
      <w:contextualSpacing/>
    </w:pPr>
  </w:style>
  <w:style w:type="character" w:customStyle="1" w:styleId="312pt">
    <w:name w:val="Основной текст (3) + 12 pt"/>
    <w:aliases w:val="Интервал 0 pt"/>
    <w:rsid w:val="007948EF"/>
    <w:rPr>
      <w:spacing w:val="4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0EF8-9F07-4097-BDB5-D6F9F1DC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Светлана</cp:lastModifiedBy>
  <cp:revision>3</cp:revision>
  <cp:lastPrinted>2016-09-02T09:46:00Z</cp:lastPrinted>
  <dcterms:created xsi:type="dcterms:W3CDTF">2022-08-29T16:29:00Z</dcterms:created>
  <dcterms:modified xsi:type="dcterms:W3CDTF">2022-09-18T17:12:00Z</dcterms:modified>
</cp:coreProperties>
</file>