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80" w:rsidRDefault="00684080" w:rsidP="00684080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6F51D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Выявление формирующихся </w:t>
      </w:r>
      <w:proofErr w:type="spellStart"/>
      <w:r w:rsidRPr="006F51D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аутоагрессивных</w:t>
      </w:r>
      <w:proofErr w:type="spellEnd"/>
      <w:r w:rsidRPr="006F51D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тенденций</w:t>
      </w:r>
    </w:p>
    <w:p w:rsidR="00684080" w:rsidRPr="00684080" w:rsidRDefault="00684080" w:rsidP="00684080">
      <w:pPr>
        <w:pStyle w:val="a3"/>
        <w:spacing w:line="276" w:lineRule="auto"/>
        <w:ind w:firstLine="567"/>
        <w:jc w:val="center"/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</w:pPr>
      <w:r w:rsidRPr="00684080"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  <w:t>(консультация для родителей)</w:t>
      </w:r>
    </w:p>
    <w:p w:rsidR="00684080" w:rsidRDefault="00684080" w:rsidP="00684080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i/>
          <w:color w:val="000000"/>
          <w:sz w:val="28"/>
          <w:szCs w:val="28"/>
          <w:lang w:eastAsia="ru-RU"/>
        </w:rPr>
        <w:t>Самоубийство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это всегда результат </w:t>
      </w:r>
      <w:proofErr w:type="spellStart"/>
      <w:r w:rsidRPr="0068408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аутоагрессивности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т. е. направление агрессии на себя, саморазрушение. Тенденции к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аутоагрессивности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формируются в детском возрасте, поэтому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родителям учащихся младшего школьного возраста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 знать способы раннего выявления формирующихся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аутоагрессивных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тенденций. </w:t>
      </w:r>
    </w:p>
    <w:p w:rsidR="00684080" w:rsidRDefault="00684080" w:rsidP="00684080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своей работе "Раннее выявление тенденций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аутоагрессивности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диагностика суицидальной опасности" А.А.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Биркин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анализирует эти способы. Негативную роль в появлении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аутоагрессии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ребенка играют </w:t>
      </w:r>
      <w:r w:rsidRPr="006F51DC"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перенесенные заболевания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(инфекционные,  поражающие центральную нервную систему, неврологические, а также черепно-мозговые травмы). </w:t>
      </w:r>
    </w:p>
    <w:p w:rsidR="00684080" w:rsidRDefault="00684080" w:rsidP="00684080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этих случаях необходимо проконсультироваться у врачей, у которых наблюдается ребенок, может ли то или иное его заболевание повлиять на формирование суицидального поведения. Следует проанализировать реакции ребенка на конфликты, споры и ссоры, возникающие в семье, школе. Не звучат ли при этом у него высказывания следующего содержания: "мне все надоело", "мне надоело жить в таких условиях", "лучше не жить, чем жить с вами" (эта фраза – особенно острый сигнал и повод для  немедленного обращения к психологу, психотерапевту или психиатру). </w:t>
      </w:r>
    </w:p>
    <w:p w:rsidR="00684080" w:rsidRDefault="00684080" w:rsidP="00684080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Особенности поведения 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также  предмет внимательного наблюдения  взрослого. А именно: как ребенок реализует свои желания, и в частности те,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которые осуществляются с трудом. 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 пытается при этом нанести себе вред (падает на пол, бьется головой, раздирает кожу на теле и т. п.), то это значит, что в стереотипе поведения преобладают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аутоагрессивные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тенденции. Такой способ реагирования может привести к демонстративно-шантажному виду поведения. </w:t>
      </w:r>
    </w:p>
    <w:p w:rsidR="00684080" w:rsidRDefault="00684080" w:rsidP="00684080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АНАЛИЗИРУЯ ОСОБЕННОСТИ РЕЧИ РЕБЕНКА,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СЛЕДУЕТ ЗАМЕЧАТЬ, НАСКОЛЬКО ОН СКЛОНЕН К САМООБВИНЕНИЮ – ЭТО ПРИЗНАК СФОРМИРОВАННОЙ ЗАНИЖЕННОЙ САМООЦЕНКИ, КОТОРАЯ ЯВЛЯЕТСЯ ПЕРВОЙ СТУПЕНЬЮ АУТОАГРЕССИИ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4080" w:rsidRDefault="00684080" w:rsidP="00684080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Наблюдая за детской игрой, следует учитывать, на что направлена активность: на созидание или разрушение. Если в игре ребенок чаще ведет себя деструктивно (энергия направлена на разрушение) – ломает игрушки (даже самые любимые), сюжет игры связан с катастрофами, уничтожением, то высока вероятность, что при возникновении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внутриличностных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проблем, им субъективно воспринимаемых как непреодолимые, ребенок направит имеющуюся энергию разрушения на себя. Необходимо знать, что смотрит по телевизору и что читает ребенок, какие у него есть любимые герои, какую музыку он слушает. </w:t>
      </w:r>
    </w:p>
    <w:p w:rsidR="00684080" w:rsidRDefault="00684080" w:rsidP="00684080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наблюдение за младшими школьниками дает взрослым представление о степени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аутоагрессивных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тенденций. При этом любое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аутоагрессивное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действие ребенка следует рассматривать как опасное для его жизни и здоровья. </w:t>
      </w:r>
    </w:p>
    <w:p w:rsidR="00684080" w:rsidRPr="00107663" w:rsidRDefault="00684080" w:rsidP="00684080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107663">
        <w:rPr>
          <w:rFonts w:ascii="Times New Roman" w:hAnsi="Times New Roman" w:cs="Times New Roman"/>
          <w:i/>
          <w:sz w:val="28"/>
        </w:rPr>
        <w:t xml:space="preserve">Подготовила педагог-психолог </w:t>
      </w:r>
    </w:p>
    <w:p w:rsidR="00684080" w:rsidRPr="00107663" w:rsidRDefault="00684080" w:rsidP="00684080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107663">
        <w:rPr>
          <w:rFonts w:ascii="Times New Roman" w:hAnsi="Times New Roman" w:cs="Times New Roman"/>
          <w:i/>
          <w:sz w:val="28"/>
        </w:rPr>
        <w:t>Дуванова</w:t>
      </w:r>
      <w:proofErr w:type="spellEnd"/>
      <w:r w:rsidRPr="00107663">
        <w:rPr>
          <w:rFonts w:ascii="Times New Roman" w:hAnsi="Times New Roman" w:cs="Times New Roman"/>
          <w:i/>
          <w:sz w:val="28"/>
        </w:rPr>
        <w:t xml:space="preserve"> Г.В.</w:t>
      </w:r>
    </w:p>
    <w:p w:rsidR="00744FE5" w:rsidRDefault="00744FE5"/>
    <w:sectPr w:rsidR="00744FE5" w:rsidSect="00684080">
      <w:pgSz w:w="11906" w:h="16838"/>
      <w:pgMar w:top="39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080"/>
    <w:rsid w:val="00684080"/>
    <w:rsid w:val="0074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0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D5BB6-E685-4D76-AAEF-9A52ECC4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2017-10-25T07:53:00Z</dcterms:created>
  <dcterms:modified xsi:type="dcterms:W3CDTF">2017-10-25T07:58:00Z</dcterms:modified>
</cp:coreProperties>
</file>