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FB10AE" w:rsidRPr="00FB10AE" w:rsidTr="00510183">
        <w:tc>
          <w:tcPr>
            <w:tcW w:w="3190" w:type="dxa"/>
          </w:tcPr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РАССМОТРЕНО: 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 учителей русского языка и литературы</w:t>
            </w: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10AE" w:rsidRPr="00FB10AE" w:rsidRDefault="00FB10AE" w:rsidP="00FB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FB10AE" w:rsidRPr="00FB10AE" w:rsidRDefault="00FB10AE" w:rsidP="00FB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Позднякова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:rsidR="00FB10AE" w:rsidRPr="00FB10AE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 20</w:t>
            </w:r>
            <w:r w:rsidR="0051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190" w:type="dxa"/>
          </w:tcPr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В.О. Кривоносова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_________20</w:t>
            </w:r>
            <w:r w:rsidR="0051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5 г-к Железноводска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Н.Х. </w:t>
            </w:r>
            <w:proofErr w:type="spellStart"/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</w:p>
          <w:p w:rsidR="00FB10AE" w:rsidRPr="00FB10AE" w:rsidRDefault="00FB10AE" w:rsidP="00FB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0AE" w:rsidRPr="00FB10AE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</w:t>
            </w:r>
            <w:r w:rsidR="0051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B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AE" w:rsidRPr="00FB10AE" w:rsidRDefault="00FB10AE" w:rsidP="00FB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AE" w:rsidRPr="00FB10AE" w:rsidRDefault="00FB10AE" w:rsidP="00FB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адаптированная  рабочая программа</w:t>
      </w:r>
    </w:p>
    <w:p w:rsidR="00FB10AE" w:rsidRPr="00FB10AE" w:rsidRDefault="00FB10AE" w:rsidP="00FB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1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Бусалова</w:t>
      </w:r>
      <w:proofErr w:type="spellEnd"/>
      <w:r w:rsidR="0051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Руслана,</w:t>
      </w:r>
      <w:r w:rsidRPr="00F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 </w:t>
      </w:r>
      <w:r w:rsidR="00510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FB1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FB10AE" w:rsidRPr="00FB10AE" w:rsidRDefault="00FB10AE" w:rsidP="00FB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________</w:t>
      </w:r>
      <w:r w:rsidRPr="00510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510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FB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</w:t>
      </w:r>
      <w:r w:rsidRPr="00FB10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2019-2020</w:t>
      </w:r>
      <w:r w:rsidRPr="00FB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r w:rsidR="00510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-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__;  на год -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__; 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 контрольных работ __, </w:t>
      </w:r>
    </w:p>
    <w:p w:rsidR="00FB10AE" w:rsidRPr="00FB10AE" w:rsidRDefault="00FB10AE" w:rsidP="00FB10A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B10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программа составлена на основе __ </w:t>
      </w:r>
      <w:r w:rsidRPr="00FB10AE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Рабочей  программы по русскому языку для основной школы (</w:t>
      </w:r>
      <w:r w:rsidRPr="00FB10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End"/>
    </w:p>
    <w:p w:rsidR="00FB10AE" w:rsidRPr="00FB10AE" w:rsidRDefault="00FB10AE" w:rsidP="00FB10A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B10AE" w:rsidRPr="00FB10AE" w:rsidRDefault="00FB10AE" w:rsidP="00FB10AE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0AE">
        <w:rPr>
          <w:rFonts w:ascii="Times New Roman" w:eastAsia="Calibri" w:hAnsi="Times New Roman" w:cs="Times New Roman"/>
          <w:sz w:val="24"/>
          <w:szCs w:val="24"/>
        </w:rPr>
        <w:t xml:space="preserve">Русский язык. 8 класс. Учебник для общеобразовательных учреждений. </w:t>
      </w:r>
      <w:proofErr w:type="spellStart"/>
      <w:r w:rsidRPr="00FB10AE">
        <w:rPr>
          <w:rFonts w:ascii="Times New Roman" w:eastAsia="Calibri" w:hAnsi="Times New Roman" w:cs="Times New Roman"/>
        </w:rPr>
        <w:t>Тростецова</w:t>
      </w:r>
      <w:proofErr w:type="spellEnd"/>
      <w:r w:rsidRPr="00FB10AE">
        <w:rPr>
          <w:rFonts w:ascii="Times New Roman" w:eastAsia="Calibri" w:hAnsi="Times New Roman" w:cs="Times New Roman"/>
        </w:rPr>
        <w:t xml:space="preserve"> Л.А., </w:t>
      </w:r>
      <w:proofErr w:type="spellStart"/>
      <w:r w:rsidRPr="00FB10AE">
        <w:rPr>
          <w:rFonts w:ascii="Times New Roman" w:eastAsia="Calibri" w:hAnsi="Times New Roman" w:cs="Times New Roman"/>
        </w:rPr>
        <w:t>Ладыженская</w:t>
      </w:r>
      <w:proofErr w:type="spellEnd"/>
      <w:r w:rsidRPr="00FB10AE">
        <w:rPr>
          <w:rFonts w:ascii="Times New Roman" w:eastAsia="Calibri" w:hAnsi="Times New Roman" w:cs="Times New Roman"/>
        </w:rPr>
        <w:t xml:space="preserve"> Т.А., </w:t>
      </w:r>
      <w:proofErr w:type="spellStart"/>
      <w:r w:rsidRPr="00FB10AE">
        <w:rPr>
          <w:rFonts w:ascii="Times New Roman" w:eastAsia="Calibri" w:hAnsi="Times New Roman" w:cs="Times New Roman"/>
        </w:rPr>
        <w:t>Дейкина</w:t>
      </w:r>
      <w:proofErr w:type="spellEnd"/>
      <w:r w:rsidRPr="00FB10AE">
        <w:rPr>
          <w:rFonts w:ascii="Times New Roman" w:eastAsia="Calibri" w:hAnsi="Times New Roman" w:cs="Times New Roman"/>
        </w:rPr>
        <w:t xml:space="preserve"> А.Д.</w:t>
      </w:r>
      <w:r>
        <w:rPr>
          <w:rFonts w:ascii="Times New Roman" w:eastAsia="Calibri" w:hAnsi="Times New Roman" w:cs="Times New Roman"/>
          <w:sz w:val="24"/>
          <w:szCs w:val="24"/>
        </w:rPr>
        <w:t>. – М.: Просвещение, 2016</w:t>
      </w:r>
      <w:r w:rsidRPr="00FB10A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FB10AE" w:rsidRPr="00FB10AE" w:rsidRDefault="00FB10AE" w:rsidP="00FB1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AE" w:rsidRPr="00FB10AE" w:rsidRDefault="00FB10AE" w:rsidP="00FB10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 программу состави</w:t>
      </w:r>
      <w:proofErr w:type="gramStart"/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510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Т.И. </w:t>
      </w:r>
      <w:proofErr w:type="spellStart"/>
      <w:r w:rsidR="005101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Жижина</w:t>
      </w:r>
      <w:proofErr w:type="spellEnd"/>
      <w:r w:rsidRPr="00FB10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10A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           Расшифровка подписи</w:t>
      </w: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>ПРИНЯТО</w:t>
      </w: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решением педагогического совета                        </w:t>
      </w: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МБОУ СОШ № 5                                                      </w:t>
      </w: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города-курорта Железноводска                             </w:t>
      </w:r>
    </w:p>
    <w:p w:rsidR="00FB10AE" w:rsidRPr="00FB10AE" w:rsidRDefault="00FB10AE" w:rsidP="00FB10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  <w:t xml:space="preserve">протокол № </w:t>
      </w:r>
      <w:r w:rsidRPr="005101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510183" w:rsidRPr="005101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</w:t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 xml:space="preserve">   </w:t>
      </w:r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от </w:t>
      </w:r>
      <w:proofErr w:type="spellStart"/>
      <w:r w:rsidR="00510183" w:rsidRPr="005101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____________</w:t>
      </w:r>
      <w:r w:rsidRPr="005101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года</w:t>
      </w:r>
      <w:proofErr w:type="spellEnd"/>
      <w:r w:rsidRPr="00FB10A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</w:t>
      </w:r>
    </w:p>
    <w:p w:rsidR="00FB10AE" w:rsidRDefault="00FB10AE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0AE" w:rsidRDefault="00FB10AE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0AE" w:rsidRDefault="00FB10AE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0AE" w:rsidRDefault="00FB10AE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10AE" w:rsidRDefault="00FB10AE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82" w:rsidRPr="0026471A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русскому языку для 8 класса составлена в соответствии с Федеральным государственным образовательным стандартом основ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общего образования, на основе примерной Программы основного общего образования по русскому языку и Программы по русскому языку к учебнику для 8 класса общеобразовательной школы авто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ров М.Т. Баранова, Т.А. </w:t>
      </w:r>
      <w:proofErr w:type="spell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Ладыженской</w:t>
      </w:r>
      <w:proofErr w:type="spell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, Н.М. </w:t>
      </w:r>
      <w:proofErr w:type="spell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Шанского</w:t>
      </w:r>
      <w:proofErr w:type="spell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 и др. (М.: Просвещение, 2016)</w:t>
      </w:r>
      <w:proofErr w:type="gramEnd"/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Образовательная область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: русский язык и литература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На изучение курса «Русский язык» выделено 4 часа в неделю</w:t>
      </w: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всего 140 часов, 35 недель.</w:t>
      </w:r>
    </w:p>
    <w:p w:rsidR="00BE3D82" w:rsidRPr="00BE3D82" w:rsidRDefault="00BE3D82" w:rsidP="00BE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внесённые в программу</w:t>
      </w:r>
    </w:p>
    <w:p w:rsidR="00BE3D82" w:rsidRPr="00BE3D82" w:rsidRDefault="00BE3D82" w:rsidP="00B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Учитывая особенности психофизического развития и возможности обучающегося (нарушение процессов запоминания и сохранения информатизации), данная программа скорректирована в направлении разгрузки курса по содержанию, т.е. предполагается изучение материала в несколько облегченном варианте. Все теоретические положения  и основные понятия  даются исключительно в ознакомительном плане и опираются на наглядные представления обучающегося сложившиеся в результате его жизненного опыта и изучения  русского языка  в 7 классе.</w:t>
      </w:r>
    </w:p>
    <w:p w:rsidR="00BE3D82" w:rsidRPr="00BE3D82" w:rsidRDefault="00BE3D82" w:rsidP="00BE3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обучения: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BE3D82" w:rsidRPr="009C59A7" w:rsidRDefault="00BE3D82" w:rsidP="00BE3D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понимание русского языка как одной из основных на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ционально-культурных ценностей русского народа; </w:t>
      </w: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определяв</w:t>
      </w:r>
      <w:proofErr w:type="gram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ющей</w:t>
      </w:r>
      <w:proofErr w:type="spell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роли родного языка в развитии интеллектуальных, твор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BE3D82" w:rsidRPr="009C59A7" w:rsidRDefault="00BE3D82" w:rsidP="00BE3D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осознание эстетической ценности русского языка; ува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шенствованию;</w:t>
      </w:r>
    </w:p>
    <w:p w:rsidR="00BE3D82" w:rsidRPr="009C59A7" w:rsidRDefault="00BE3D82" w:rsidP="00BE3D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достаточный объём словарного запаса и усвоенных грам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матических сре</w:t>
      </w: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я свободного выражения мыслей и чувств в процессе речевого общения; способность к само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оценке на основе наблюдения за собственной речью.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Осознавать эстетическую ценность русского языка.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Проявлять потребность сохранить чистоту русского языка как явления национальной культуры.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Оценивать ситуации с точки зрения правил поведения и этики.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Проявлять стремление к речевому самосовершенствованию.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результаты:</w:t>
      </w:r>
    </w:p>
    <w:p w:rsidR="00BE3D82" w:rsidRPr="00864E2D" w:rsidRDefault="00BE3D82" w:rsidP="00BE3D82">
      <w:pPr>
        <w:pStyle w:val="ab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владение всеми видами речевой деятельности: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адекватное понимание информации устного и письмен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сообщения;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владение разными видами чтения;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адекватное восприятие на слух текстов разных стилей и жанров;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способность извлекать информацию из различных ис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ратурой;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умение сопоставлять и сравнивать речевые высказыва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 точки зрения их содержания, стилистических особен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ностей и использованных языковых средств;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способность определять цели предстоящей учебной дея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 (индивидуальной и коллективной), последователь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действий, оценивать достигнутые результаты и адекват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формулировать их в устной и письменной форме;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умение воспроизводить прослушанный или прочитанный текст с разной степенью свёрнутости;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 свободно, правильно излагать свои мысли в устной и письменной форме;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владение различными видами монолога и диалога;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соблюдение в практике речевого общения основных ор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способность участвовать в речевом общении, соблюдая нормы речевого этикета;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способность оценивать свою речь с точки зрения её со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держания, языкового оформления; умение находить грамма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тические и речевые ошибки, недочёты, исправлять их; совер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шенствовать и редактировать собственные тексты;</w:t>
      </w:r>
    </w:p>
    <w:p w:rsidR="00BE3D82" w:rsidRPr="009C59A7" w:rsidRDefault="00BE3D82" w:rsidP="00BE3D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умение выступать перед аудиторией сверстников с не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большими сообщениями, докладами;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там, применять полученные знания, умения и навыки анализа языковых явлений на </w:t>
      </w:r>
      <w:proofErr w:type="spell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межпредметном</w:t>
      </w:r>
      <w:proofErr w:type="spell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уровне (на уроках иностранного языка, литературы и др.);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3) коммуникативно целесообразное взаимодействие с окру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межличностного и межкультурного общения.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универсальные учебные действия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</w:t>
      </w: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Осуществлению контроля в констатирующей и предвосхищающей позиции.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Адекватной оценке трудностей.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Адекватной оценке своих возможностей.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 универсальные учебные действия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осуществлять запись (фиксацию) указанной учителем информации о русском языке, в том числе с помощью инструментов ИКТ;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строить сообщения в устной и письменной форме;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ориентироваться на разнообразие способов решения задач;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воспринимать и анализировать сообщения и важнейшие их компоненты – тексты;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осуществлять синтез как составление целого из частей;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проводить сравнение, </w:t>
      </w:r>
      <w:proofErr w:type="spell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сериацию</w:t>
      </w:r>
      <w:proofErr w:type="spell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и классификацию изученных объектов по заданным критериям;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причинно-следственные связи в изучаемом круге явлений;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обобщать (самостоятельно выделять ряд или класс объектов);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подводить анализируемые объекты (явления) под понятие на основе распознавания объектов,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аналогии.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записывать, фиксировать информацию о русском языке с помощью инструментов ИКТ;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создавать и преобразовывать схемы для решения учебных задач;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осознанно и произвольно строить сообщения в устной и письменной форме;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осуществлять сравнение, </w:t>
      </w:r>
      <w:proofErr w:type="spellStart"/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сериацию</w:t>
      </w:r>
      <w:proofErr w:type="spellEnd"/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строить </w:t>
      </w:r>
      <w:proofErr w:type="gramStart"/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логическое рассуждение</w:t>
      </w:r>
      <w:proofErr w:type="gramEnd"/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включающее установление причинно-следственных связей;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произвольно и осознанно владеть общими приемами решения учебных задач.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универсальные учебные действия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Анализ текста.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</w:t>
      </w: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</w:t>
      </w:r>
      <w:proofErr w:type="gram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производить разнонаправленный </w:t>
      </w:r>
      <w:proofErr w:type="spell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речеведческий</w:t>
      </w:r>
      <w:proofErr w:type="spell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Воспроизведение текста.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- Создание текста.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 xml:space="preserve">- Совершенствование </w:t>
      </w:r>
      <w:proofErr w:type="gramStart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написанного</w:t>
      </w:r>
      <w:proofErr w:type="gramEnd"/>
      <w:r w:rsidRPr="009C59A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Речь и речевое общение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соблюдать нормы речевого поведения в типичных ситуациях общения;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предупреждать коммуникативные неудачи в процессе речевого общения.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 основные причины коммуникативных неудач и объяснять их.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Речевая деятельность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Аудирование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</w:t>
      </w: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различным видам </w:t>
      </w:r>
      <w:proofErr w:type="spell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аудирования</w:t>
      </w:r>
      <w:proofErr w:type="spell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аудиотекстов</w:t>
      </w:r>
      <w:proofErr w:type="spell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аудиотекстов</w:t>
      </w:r>
      <w:proofErr w:type="spell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</w:t>
      </w: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Чтение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понимать содержание прочитанных учебно-научных, публицистических (информационных и аналитических, худ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ожественно-публицистических жан</w:t>
      </w: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передавать схематически представленную информацию в виде связного текста;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понимать, анализировать, оценивать явную и скрытую (</w:t>
      </w:r>
      <w:proofErr w:type="spellStart"/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подтекс-товую</w:t>
      </w:r>
      <w:proofErr w:type="spellEnd"/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 информацию в прочитанных текстах разной функционально-стилевой и жанровой принадлежности;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извлекать информацию по заданной проблеме (включая противоп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олож</w:t>
      </w: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</w:t>
      </w: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Говорение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</w:t>
      </w: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E3D82" w:rsidRPr="00864E2D" w:rsidRDefault="00BE3D82" w:rsidP="00BE3D8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</w:t>
      </w:r>
      <w:proofErr w:type="spell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нравст-венно-этические</w:t>
      </w:r>
      <w:proofErr w:type="spell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BE3D82" w:rsidRPr="00864E2D" w:rsidRDefault="00BE3D82" w:rsidP="00BE3D82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BE3D82" w:rsidRPr="00864E2D" w:rsidRDefault="00BE3D82" w:rsidP="00BE3D82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извлекать из различных источников, систематизировать и </w:t>
      </w:r>
      <w:proofErr w:type="spellStart"/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анализи-ровать</w:t>
      </w:r>
      <w:proofErr w:type="spellEnd"/>
      <w:proofErr w:type="gram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 на определённую тему и передавать его в устной форме с учётом заданных условий общения;</w:t>
      </w:r>
    </w:p>
    <w:p w:rsidR="00BE3D82" w:rsidRPr="00864E2D" w:rsidRDefault="00BE3D82" w:rsidP="00BE3D82">
      <w:pPr>
        <w:pStyle w:val="ab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в практике устного речевого общения основные </w:t>
      </w:r>
      <w:proofErr w:type="spellStart"/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орфоэпичес-кие</w:t>
      </w:r>
      <w:proofErr w:type="spellEnd"/>
      <w:proofErr w:type="gram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, лексические, грамматические нормы современного русского </w:t>
      </w:r>
      <w:proofErr w:type="spell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литератур-ного</w:t>
      </w:r>
      <w:proofErr w:type="spell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языка; стилистически корректно использовать лексику и фразеологию, правила речевого этикета.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BE3D82" w:rsidRPr="00864E2D" w:rsidRDefault="00BE3D82" w:rsidP="00BE3D82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выступать перед аудиторией с докладом; публично защищать проект, реферат;</w:t>
      </w:r>
    </w:p>
    <w:p w:rsidR="00BE3D82" w:rsidRPr="00864E2D" w:rsidRDefault="00BE3D82" w:rsidP="00BE3D82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BE3D82" w:rsidRPr="00864E2D" w:rsidRDefault="00BE3D82" w:rsidP="00BE3D82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Письмо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создавать письменные монологичес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кие высказывания разной коммуни</w:t>
      </w: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кативной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излагать содержание прослушанного или прочитанного текста (</w:t>
      </w:r>
      <w:proofErr w:type="spellStart"/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под-робно</w:t>
      </w:r>
      <w:proofErr w:type="spellEnd"/>
      <w:proofErr w:type="gram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, сжато, выборочно) в форме ученического изложения, а также тезисов, плана;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писать рецензии, рефераты;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 аннотации, тезисы выступления, конспекты;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                             </w:t>
      </w: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Текст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 т. п.;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резюме, деловое письмо, объявле</w:t>
      </w: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ние) с учётом внеязыковых требований, пре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дъявляемых к ним, и в соот</w:t>
      </w: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ветствии со спецификой употребления в них языковых средств.</w:t>
      </w:r>
      <w:proofErr w:type="gramEnd"/>
    </w:p>
    <w:p w:rsidR="00BE3D82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</w:p>
    <w:p w:rsidR="00BE3D82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Функциональные разновидности языка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</w:t>
      </w:r>
      <w:proofErr w:type="spellStart"/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лингвис-тические</w:t>
      </w:r>
      <w:proofErr w:type="spellEnd"/>
      <w:proofErr w:type="gram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 особенности на уровне употребления лексических средств, типичных синтаксических конструкций);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</w:t>
      </w:r>
      <w:proofErr w:type="spellStart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повествователь-ного</w:t>
      </w:r>
      <w:proofErr w:type="spellEnd"/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 xml:space="preserve"> характера, рассуждение, описание; тексты, сочетающие разные функционально-смысловые типы речи);</w:t>
      </w:r>
      <w:proofErr w:type="gramEnd"/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исправлять речевые недостатки, редактировать текст;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выступать перед аудиторией сверстник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 с небольшими информацион</w:t>
      </w: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ными сообщениями, сообщением и небольшим докладом на учебно-научную тему.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</w:t>
      </w:r>
      <w:proofErr w:type="gram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литера-туры</w:t>
      </w:r>
      <w:proofErr w:type="gramEnd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 точки зрения специфики использования в них лексических, морфологических, синтаксических средств;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создавать бытовые рассказы, истории, писать дружеские письма с учётом </w:t>
      </w:r>
      <w:proofErr w:type="spell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внеяз</w:t>
      </w:r>
      <w:proofErr w:type="gram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ы</w:t>
      </w:r>
      <w:proofErr w:type="spellEnd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-</w:t>
      </w:r>
      <w:proofErr w:type="gramEnd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spellStart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ковых</w:t>
      </w:r>
      <w:proofErr w:type="spellEnd"/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требований, предъявляемых к ним, и в соответствии со спецификой употребления языковых средств;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BE3D82" w:rsidRPr="00864E2D" w:rsidRDefault="00BE3D82" w:rsidP="00BE3D8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BE3D82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D82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D82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сведения о языке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оценивать использование основных изобразительных средств языка.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характеризовать вклад выдающихся лингвистов в развитие русистики.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</w:t>
      </w: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Фонетика и орфоэпия. Графика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проводить фонетический анализ слова;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BE3D82" w:rsidRPr="00864E2D" w:rsidRDefault="00BE3D82" w:rsidP="00BE3D82">
      <w:pPr>
        <w:pStyle w:val="ab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color w:val="000000"/>
          <w:lang w:eastAsia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E3D82" w:rsidRPr="00864E2D" w:rsidRDefault="00BE3D82" w:rsidP="00BE3D82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864E2D" w:rsidRDefault="00BE3D82" w:rsidP="00BE3D82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опознавать основные выразительные средства фонетики (звукопись);</w:t>
      </w:r>
    </w:p>
    <w:p w:rsidR="00BE3D82" w:rsidRPr="00864E2D" w:rsidRDefault="00BE3D82" w:rsidP="00BE3D82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выразительно читать прозаические и поэтические тексты;</w:t>
      </w:r>
    </w:p>
    <w:p w:rsidR="00BE3D82" w:rsidRPr="00864E2D" w:rsidRDefault="00BE3D82" w:rsidP="00BE3D82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64E2D">
        <w:rPr>
          <w:rFonts w:ascii="Times New Roman" w:eastAsia="Times New Roman" w:hAnsi="Times New Roman" w:cs="Times New Roman"/>
          <w:iCs/>
          <w:color w:val="000000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Морфемика и словообразование</w:t>
      </w:r>
    </w:p>
    <w:p w:rsidR="00BE3D82" w:rsidRPr="009C59A7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различать изученные способы словообразования;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знания и умения по </w:t>
      </w:r>
      <w:proofErr w:type="spellStart"/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морфемике</w:t>
      </w:r>
      <w:proofErr w:type="spellEnd"/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</w:t>
      </w: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Лексикология и фразеология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группировать слова по тематическим группам;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подбирать к словам синонимы, антонимы;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опознавать фразеологические обороты;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соблюдать лексические нормы в устных и письменных высказываниях;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объяснять общие принципы классификации словарного состава русского языка;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аргументировать различие лексического и грамматического значений слова;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опознавать омонимы разных видов;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дств в т</w:t>
      </w:r>
      <w:proofErr w:type="gramEnd"/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екстах научного и официально-делового стилей речи;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</w:t>
      </w: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Морфология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опознавать самостоятельные (знаменательные) части речи и их формы; служебные части речи;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анализировать слово с точки зрения его принадлежности к той или иной части речи;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анализировать синонимические средства морфологии;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различать грамматические омонимы;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дств в т</w:t>
      </w:r>
      <w:proofErr w:type="gramEnd"/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екстах научного и официально-делового стилей речи;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Синтаксис</w:t>
      </w: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опознавать основные единицы синтаксиса (словосочетание, предложение) и их виды;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BE3D82" w:rsidRPr="00442DBF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анализировать синонимические средства синтаксиса;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BE3D82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E3D82" w:rsidRPr="00442DBF" w:rsidRDefault="00BE3D82" w:rsidP="00BE3D82">
      <w:pPr>
        <w:pStyle w:val="ab"/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Правописание: орфография и пунктуация</w:t>
      </w:r>
    </w:p>
    <w:p w:rsidR="00BE3D82" w:rsidRPr="00442DBF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соблюдать орфографические и пунктуационные нормы в процессе письма (в объёме содержания курса);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обнаруживать и исправлять орфографические и пунктуационные ошибки;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BE3D82" w:rsidRPr="00442DBF" w:rsidRDefault="00BE3D82" w:rsidP="00BE3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демонстрировать роль орфографии и пунктуации в передаче смысловой стороны речи;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ind w:left="34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Язык и культура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Ученик научится: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color w:val="000000"/>
          <w:lang w:eastAsia="ru-RU"/>
        </w:rPr>
        <w:t>уместно использовать правила русского речевого этикета в учебной деятельности и повседневной жизни.</w:t>
      </w:r>
    </w:p>
    <w:p w:rsidR="00BE3D82" w:rsidRPr="00442DBF" w:rsidRDefault="00BE3D82" w:rsidP="00BE3D82">
      <w:pPr>
        <w:pStyle w:val="ab"/>
        <w:numPr>
          <w:ilvl w:val="0"/>
          <w:numId w:val="25"/>
        </w:numPr>
        <w:shd w:val="clear" w:color="auto" w:fill="FFFFFF"/>
        <w:spacing w:after="0" w:line="240" w:lineRule="auto"/>
        <w:ind w:left="348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Ученик получит возможность научиться: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BE3D82" w:rsidRPr="00442DBF" w:rsidRDefault="00BE3D82" w:rsidP="00BE3D82">
      <w:pPr>
        <w:pStyle w:val="ab"/>
        <w:numPr>
          <w:ilvl w:val="1"/>
          <w:numId w:val="25"/>
        </w:numPr>
        <w:shd w:val="clear" w:color="auto" w:fill="FFFFFF"/>
        <w:spacing w:after="0" w:line="240" w:lineRule="auto"/>
        <w:ind w:left="130"/>
        <w:rPr>
          <w:rFonts w:ascii="Times New Roman" w:eastAsia="Times New Roman" w:hAnsi="Times New Roman" w:cs="Times New Roman"/>
          <w:color w:val="000000"/>
          <w:lang w:eastAsia="ru-RU"/>
        </w:rPr>
      </w:pPr>
      <w:r w:rsidRPr="00442DBF">
        <w:rPr>
          <w:rFonts w:ascii="Times New Roman" w:eastAsia="Times New Roman" w:hAnsi="Times New Roman" w:cs="Times New Roman"/>
          <w:iCs/>
          <w:color w:val="000000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BE3D82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BE3D82" w:rsidSect="00BE3D82">
          <w:footerReference w:type="default" r:id="rId8"/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3D82" w:rsidRPr="009C59A7" w:rsidRDefault="00BE3D82" w:rsidP="00BE3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C59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курса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4"/>
        <w:gridCol w:w="8763"/>
      </w:tblGrid>
      <w:tr w:rsidR="00BE3D82" w:rsidRPr="009C59A7" w:rsidTr="00FB10AE">
        <w:trPr>
          <w:trHeight w:val="120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содержание по темам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основных видов учебной деятельности (на уровне учебных действий)</w:t>
            </w:r>
          </w:p>
        </w:tc>
      </w:tr>
      <w:tr w:rsidR="00BE3D82" w:rsidRPr="009C59A7" w:rsidTr="00FB10AE">
        <w:trPr>
          <w:trHeight w:val="420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 в современном мире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опорный конспект для пересказа текста. Аргументируют ос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новные положения о роли русского языка в современном мире (устно и письменно). Выполняют письменное дифференцированное задание.</w:t>
            </w:r>
          </w:p>
        </w:tc>
      </w:tr>
      <w:tr w:rsidR="00BE3D82" w:rsidRPr="009C59A7" w:rsidTr="00FB10AE"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ИЗУЧЕННОГО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5-7 КЛАССАХ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Пунктуация и орфография. 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Разграничивают знаки препинания по их функциям. Анализируют та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цированное задание.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наблюдают особенности языкового материала. Вырази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ний. Конструируют сложные предложения. Выполняют дома дифференци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рованное задание.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суффиксах при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лагательных, причастий и варений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Готовят устный рассказ по таблице. Формулируют правило в соответ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с графической схемой в учебнике. Отрабатывают практически ор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фограмму. Осуществляют самоконтроль в выборе орфограммы.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Осуществляют работу по развитию речи. Пишут изложение с граммати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ческим заданием.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Слитное и раздельное написание не с различными частями речи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Анализируют теоретические сведения из учебника. Работают с таблицей учебника. Иллюстрируют таблицу своими примерами. Осуществляют </w:t>
            </w:r>
            <w:proofErr w:type="spell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тренинговые</w:t>
            </w:r>
            <w:proofErr w:type="spell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      </w:r>
          </w:p>
        </w:tc>
      </w:tr>
      <w:tr w:rsidR="00BE3D82" w:rsidRPr="009C59A7" w:rsidTr="00FB10AE">
        <w:trPr>
          <w:trHeight w:val="4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СИНТАКСИС. ПУНКТУАЦИЯ. КУЛЬТУРА РЕЧИ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единицы синтаксиса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Работают с таблицей учебника над единицами языка.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Учатся разграни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чивать основные синтаксические единицы по их функциям — номинатив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и коммуникативной.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Конструируют свои предложения, используя сло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поэзии А. С. Пушкина. Учатся выразительно читать стихотворение Н. Рубцова.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как единица синтаксиса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Доказывают, что предложения, приведённые в упражнении, являются текстом. Анализируют текст со стороны языковых сре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св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язи. Выпол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творческие задания в группах. Конструируют текст.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как единица син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таксиса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Наблюдают соотнесённость содержания предложения с ситуацией, фраг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ментом действительности. Анализируют слова, словосочетания и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жения. Конструируют предложения. Пишут сжатое изложение от 3-го лица.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 как единица син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таксиса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Распознают словосочетание в составе предложения. Конструируют словосочетания, опираясь на схему. Дифференцируют сло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 и словосочетания. Распределяют слова по значению и структуре.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словосочетаний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Распознают различные виды словосочетаний по морфологическим свой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ствам главного слова.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Синтаксические связи слов в сло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восочетаниях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виды подчинительной связи в словосочетаниях.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схемы словосочетаний. Конструируют словосочетания с ра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словосо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четаний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вят индивидуальные задания. Отвечают на контрольные вопросы. Пишут мини-сочинение.</w:t>
            </w:r>
          </w:p>
        </w:tc>
      </w:tr>
      <w:tr w:rsidR="00BE3D82" w:rsidRPr="009C59A7" w:rsidTr="00FB10AE">
        <w:trPr>
          <w:trHeight w:val="60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Простое предложение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простые предложения. Наблюдают, пользуясь схемой, особенности связи подлежащего и сказуе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мого. Определяют предикативность предложения. Пишут мини-изложение.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слов в предложении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Исследуют языковой материал. 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Сопоставляют порядок слов в предложе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на разных языках. Сравнивают порядок слов в разных предложени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 и делают вывод. Выписывают предложения с обратным порядком слов.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со схемой как зрительной опорой для самостоятельных наблю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зованы предложения. Пишут интонационный диктант. Наблюдают за зву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чащей речью (по телевидению, радио) и корректируют её интонационные недочёты. Анализируют таблицу.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памятника культуры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Работают со специально подобранным иллюстративным материалом (ви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чатлениями с помощью презентации. Пишут сочинение — публицистиче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BE3D82" w:rsidRPr="009C59A7" w:rsidTr="00FB10AE">
        <w:trPr>
          <w:trHeight w:val="390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Двусоставные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члены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Подлежащее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Активизируют знания о подлежащем и его роли в предложении.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рабатывая при этом правописные навыки. Составляя предложения с при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ведёнными в рамках словами, развивают творческие способности и учат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использовать в собственной письменной речи подлежащие, имеющие разный способ выражения. Пишут сочинение по картине.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Сказуемое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Активизируют знания о сказуемом и его роли в предложении. Анали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зируя фрагменты текстов художественной литературы, находят подлежа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щие и определяют способ их выражения, отрабатывая при этом правопис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навыки.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глагольное сказуемое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простое глагольное сказуемое.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Расширяют знания в области лексики, применяя их при создании соб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тические сведения, полученные в параграфе, развивают творческие спо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собности, грамматически видоизменяя текст упражнения в соответствии с заданием. Пишут сочинение на заданную тему.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глагольное сказуемое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составное глагольное сказуемое.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различные способы выражения составных глагольных ска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зуемых, заменяя вспомогательный глагол кратким прилагательным в 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 Пишут сочинение на заданную тему.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Составное именное сказуемое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составное именное сказуемое.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Находят в предложениях грамматическую основу, определяют тип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зуемых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способы выражения именной части в составном именном сказу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емом, отрабатывая при этом правописные навыки. Классифицируют пред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зуемых. Анализируют тексты с точки зрения представленности в них раз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 типов сказуемых, определяют их функцию в текстах. Составляют план текста и выделяют в нём </w:t>
            </w:r>
            <w:proofErr w:type="spell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микротемы</w:t>
            </w:r>
            <w:proofErr w:type="spell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 между подлежащим и ска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зуемым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Развивают навык выразительного чтения. Усваивают правило употре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бления тире между подлежащим и сказуемым.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способ выражения грамматической основы в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жениях. Активизируют знания из области стилистики. Готовят устное 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общение на заданную тему. Анализируют предложения, находя в них грам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      </w:r>
          </w:p>
        </w:tc>
      </w:tr>
      <w:tr w:rsidR="00BE3D82" w:rsidRPr="009C59A7" w:rsidTr="00FB10AE">
        <w:trPr>
          <w:trHeight w:val="1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Второстепенные члены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второстепенных членов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дополнение.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ных) в предложенных текстах.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определение. Дифференцируют согласованные и несогласован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ные определения. Производят замены определений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синонимичными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Соз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дают устный и письменный текст на основе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данного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производят самопро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верку.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Приложение. Знаки препинания при нём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Распознают в словосочетаниях определяемое слово и приложение. Под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бирают приложения с нужными значениями. Работают над нормой упо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требления приложений в нужной форме.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Обстоятельство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обстоятельство.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Дифференцируют обстоятельства по значению. Составляют предложе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употребляя обстоятельства с разными значениями. Расставляют зна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препинания в упражнениях и уточняют морфологическую выражен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обстоятельств.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двусо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ставного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синтаксический разбор двусоставных предложений. На при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мере одного из текстов осознают роль русского языка. Характеризуют тру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довую деятельность, включив в свои предложения разные виды обстоя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тельств.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человека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Читают, изучая, текст об известном лингвисте, учатся вычленять глав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в содержании. Продуцируют свой текст, извлекая материалы из спра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вочной литературы. Пишут сочинение по групповому портрету.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Систематизируют изученный материал по вопросам и заданиям учеб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BE3D82" w:rsidRPr="009C59A7" w:rsidTr="00FB10AE">
        <w:trPr>
          <w:trHeight w:val="120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Односоставные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член односоставного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Назывные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назывные предложения.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Наблюдают за функцией и семантикой назывных предложений. Состав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назывные предложения. Осознают уместность употребления назыв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предложений в текстах определённого типа. Пишут диктант.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Определённо-личные предложе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определённо-личные предложения.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морфологическую выраженность главного члена в опреде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лённо-личных предложениях и функцию этих предложений. Уместно упо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требляют данный вид предложений в своём тексте. Пишут диктант.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Неопределённо-личные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неопределённо-личные предложения.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значение и морфологическую выраженность главного члена неопределённо-личных предложений. Аргументируют употребление одно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составных предложений данного вида подобранными пословицами.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употребление односоставных предложений в жанре ин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струкций. Выбирают нужную форму глагола-сказуемого для односостав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предложений в инструкции. Создают свои тексты-инструкции, упо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требляя уместно односоставные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безличные предложения.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морфологическую выраженность главного члена в безлич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предложениях. Трансформируют двусоставные предложения в одно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ковые средства выражения мысли. Подбирают рабочие материалы на опре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делённую тему на основе </w:t>
            </w:r>
            <w:proofErr w:type="spell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межпредметных</w:t>
            </w:r>
            <w:proofErr w:type="spell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связей с уроками литературы. Пишут диктант. Готовят устное выступление по картине.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Неполные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Неполные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односо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ставного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устные и письменные синтаксические разборы односостав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предложений. Тренируются в разборе предложений разных видов, 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поставляя двусоставные и односоставные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контрольные вопросы, систематизируя изученный матери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ляют над синтаксическими ресурсами в оформлении связных текстов с 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 текста об учёном с оценкой его деятельности. Выполняют тестовые за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Простое осложнённое предложение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осложнённом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Однородные члены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однородных членах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условия однородности членов предложения. Производят на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блюдение за языковым явлением (сравнивают черновую и окончательную редакции одного из предложений поэмы Л. С. Пушкина «Цыганы»). Чи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тают предложения с нулевой интонацией. Указывают средства связи меж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щенных букв и употребление знаков препинания.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члены, связанные только перечислительной интона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цией, и пунктуация при них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нородные члены предложения. Пишут изложение, основанное на сравни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характеристике.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Распознают однородные и неоднородные определения. Пишут изложение. Читают текст выразительно вслух, соблюдая инто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нацию перечисления при однородных членах. Пишут диктант.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члены, связанные сочинительными союзами, и пун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ктуация при них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разделительные союзы в предложениях.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пущенные запятые. Подчёркивают однородные члены как члены пред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ложения и грамматические основы сложносочинённых предложений с 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юзом и.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слова при однород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членах и знаки препинания при них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Распределяют предложения на две группы: с обобщающим словом 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нородным членам предложенные обобщающие слова. Записывают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 обобщающим словом при однородных членах, классифицируя их по группам. Пишут диктант.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 однородными членами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 письменный синтаксический разбор предложения с однород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сказуемыми. Устно разбирают предложения с однородными второ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степенными членами. Составляют схемы простых предложений с однород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определениями.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разбор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 однородными членами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Производят устные и письменные пунктуационные разборы простых предложений с однородными членами, входящими в состав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сложного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шут предложения, расставляя пропущенные разделительные запятые меж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 однородными членами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тают отрывок из статьи. Находят однородные и неоднородные определе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BE3D82" w:rsidRPr="009C59A7" w:rsidTr="00FB10AE">
        <w:trPr>
          <w:trHeight w:val="7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Обособленные члены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обособленности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Понимают сущность и общие условия обособления.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определения. Вы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делительные знаки препинания при них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и правильно интонируют предложения с обособленными опре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делениями.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 обозначают обособленные определения, выраженные при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Рассуждение на дискуссионную тему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текст и формулируют его основную мысль. Пишут сочи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нение-рассуждение. Продумывают основной тезис рассуждения, аргумен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приложения. Вы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делительные знаки препинания при них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и правильно интонируют предложения с обособленными при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ложениями. Указывают, как морфологически выражены и пунктуационно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приложения. Пишут диктант.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и правильно интонируют предложения с обособленными обсто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ятельствами. Читают тексты, записывают их, графически обозначая обосо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бленные обстоятельства. Указывают обращения. Читают зарисовку писате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 Ю. </w:t>
            </w:r>
            <w:proofErr w:type="spell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Олеши</w:t>
            </w:r>
            <w:proofErr w:type="spell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формулируют главную мысль. Выписывают предложения с обособленными обстоятельствами, определениями и приложениями. Ука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зывают, в каких предложениях они являются однородными. Находят ошиб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уточняющие чле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предложения. Выделительные знаки препинания при уточняю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 членах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и правильно интонируют предложения с обособленными уточ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няющими членами предложения.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по развитию речи: составляют рассказ о каком-либо изобретении, ис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пользуя обособленные члены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разбор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Производят письменный и устный синтаксический разбор предложений, осложнённых обособленными членами. Читают и списывают текст, рас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ставляя пропущенные запятые.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Пунктуационный разбор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 обособленными членами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Производят устный и письменный пунктуационный разбор предложе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с обособленными членами. Списывают текст, выделяя запятыми обо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собленные члены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должают текст, учитывая стилистические особенности авторского описа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Слова, грамматически не связанные с членами предложения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Обращение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обращения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основные функции обращения.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Выделяют графически и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интонационно-обращения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расставляют знаки препинания. Составляют предложения с обращениями.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Распространённые обращения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нённых обращений. Выписывают из текстов художественной и публици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стической литературы примеры употребления разных обращений.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при обращении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Выписывают текст с выделением обращений знаками препинания, обо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значают графически обращения, чертят схемы с обозначением местополо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обращений.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обращений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письма и моделируют разговор по телефону. Описывают раз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личные ситуации общения с употреблением обращений. Составляют пред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ращений. Приводят примеры обращений. Составляют поздравления и тек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 деловой корреспонденции на различные темы.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Вводные и вставные конструкции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конструкции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функции вводных конструкций в речи. Выписывают пре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дложения с обозначением вводных слов. Графически выделяют вводные слова.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вводных слов и вводных сочетаний слов по значению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Узнают группы вводных слов и предложений по значению.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Рассматривают схему. Составляют предложения с различными по зна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Выделительные знаки препина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жениях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Выписывают текст с постановкой знаков препинания при вводных сло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вах. Вставляют вводные слова в текст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расставляют знаки препинания, указывают значения слов. Готовят высказывание типа рассуждения на за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данную тему с последовательным изложением аргументов с помощью вво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дных слов. Переписывают текст, заменяя вводные слова и сочетания слов вводными предложениями. Определяют части речи.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Вставные слова, словосочетания и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ние. Формируют пунктуационную компетенцию, опознавая вставные кон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проверкой. Совершенствуют при работе с текстом свои речевые, коммуни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кативные умения и правописные навыки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Междометия в предложении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Уточняют роль междометия в предложении. Определяют в предложени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разбор предложений со слова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словосочетаниями и предложе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ниями, грамматически не связан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ными с членами предложения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Усваивают порядок устного и письменного синтаксического и пунктуа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ций. Подбирают или составляют свои примеры предложений и выполня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их синтаксический и пунктуационный разбор.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вают речь, отзываясь своими высказываниями в устной и письменной фор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 на содержание прочитанных текстов.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Чужая речь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чужой речи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понятие чужой речи. Анализируют языковой материал. Де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лают обобщения на языковом материале для наблюдений.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Комментирующая часть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смысловые параметры комментирующей части.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Выявляют в самостоятельных наблюдениях интонацию комментирую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щей части, её место в предложениях, роль глаголов говорения (речи). Чи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тают схемы предложений с чужой речью. Распространяют комментирую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щую часть предложений с чужой речью, опираясь на схемы.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и косвенная речь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Сравнивают предложения с прямой и косвенной речью.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Изучают определения прямой и косвенной речи. Опознают изучаемые предложения с прямой и косвенной речью и читают их, соблюдая нуж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интонацию. Классифицируют знаки препинания в предложениях тек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Косвенная речь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зуют предложения с прямой речью в предложения с косвенной речью, вы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ясняя уместность их использования в текстах разных типов и стилей речи.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Актуализируют изученное ранее правило о знаках препинания в пред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ложениях с прямой речью.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Комментируют крылатые выражения, составляя предложения с прямой речью. Осваивают новое пунктуационное правило об оформлении прямой речи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разрывом. Используют схемы предложений для опознания, состав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диалог.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свои диалоги по рисункам, ситуациям и схемам. Вырабаты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вают навык пунктуационного оформления диалога. Преобразуют предло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жение с косвенной речью в предложения с прямой речью. Определяют стилистическую выраженность диалога.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Перерабатывают текст в рассказ с диалогом. Пишут сжатое изложение. Вводят свои придуманные диалоги в рассказ по данному началу. Рассма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Цитата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понятие цитаты.</w:t>
            </w:r>
          </w:p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ложений с чужой речью (устно и письменно) по образцу.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на вопросы по разделу. Выполняют задания на передачу чу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жой речи разными способами. Подбирают примеры с разными способами передачи чужой речи. Исследуют сочетания знаков препинания при оформ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лении чужой речи и подтверждают схемы своими примерами.</w:t>
            </w:r>
          </w:p>
        </w:tc>
      </w:tr>
      <w:tr w:rsidR="00BE3D82" w:rsidRPr="009C59A7" w:rsidTr="00FB10AE">
        <w:trPr>
          <w:trHeight w:val="225"/>
        </w:trPr>
        <w:tc>
          <w:tcPr>
            <w:tcW w:w="107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И СИСТЕМАТИЗАЦИЯ </w:t>
            </w:r>
            <w:proofErr w:type="gramStart"/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ИЗУЧЕННОГО</w:t>
            </w:r>
            <w:proofErr w:type="gramEnd"/>
            <w:r w:rsidRPr="009C59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8 КЛАССЕ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морфология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Соотносят синтаксис и морфологию как составляющие грамматики. Раз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 члены предложения и их морфологическую выраженность. Составля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предложения.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пунктуация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шут сочинение-описание.</w:t>
            </w:r>
          </w:p>
        </w:tc>
      </w:tr>
      <w:tr w:rsidR="00BE3D82" w:rsidRPr="009C59A7" w:rsidTr="00FB10AE">
        <w:trPr>
          <w:trHeight w:val="225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культура речи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Обобщают содержание понятия «культура речи». Исправляют нару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шения в нормативном употреблении словосочетаний с управлением. За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      </w:r>
          </w:p>
        </w:tc>
      </w:tr>
      <w:tr w:rsidR="00BE3D82" w:rsidRPr="009C59A7" w:rsidTr="00FB10AE">
        <w:trPr>
          <w:trHeight w:val="210"/>
        </w:trPr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 и орфография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9C59A7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щенные в объявлениях. Вставляют орфограммы и группируют орфографи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ческие правила, основанные на связи орфографии и синтаксиса. Выпол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няют задание повышенной трудности, подводя итоги изучения курса рус</w:t>
            </w:r>
            <w:r w:rsidRPr="009C59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ского языка в 8 классе.</w:t>
            </w:r>
          </w:p>
        </w:tc>
      </w:tr>
    </w:tbl>
    <w:p w:rsidR="00FB10AE" w:rsidRDefault="00FB10AE" w:rsidP="00FB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10AE" w:rsidRDefault="00FB10AE" w:rsidP="00FB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B10AE" w:rsidRPr="0026471A" w:rsidRDefault="00FB10AE" w:rsidP="00FB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647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</w:p>
    <w:p w:rsidR="00FB10AE" w:rsidRPr="0026471A" w:rsidRDefault="00FB10AE" w:rsidP="00FB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3"/>
        <w:gridCol w:w="1701"/>
        <w:gridCol w:w="1984"/>
        <w:gridCol w:w="2268"/>
      </w:tblGrid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работы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– 7 классах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Пунктуация, Культура речи, Словосочетание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предложение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Двусоставное предложение. Главные члены предложения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Второстепенные члены предложения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Односоставные предложения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осложнённое предложение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члены предложения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и уточняющие члены предложения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Слова, не связанные с членами предложения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Чужая речь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B10AE" w:rsidRPr="0026471A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26471A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0AE" w:rsidRPr="008773D5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26471A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8773D5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8773D5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8773D5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10AE" w:rsidRPr="008773D5" w:rsidTr="00FB10AE"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8773D5" w:rsidRDefault="00FB10AE" w:rsidP="00510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10AE" w:rsidRPr="008773D5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73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 часов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B10AE" w:rsidRPr="008773D5" w:rsidRDefault="00FB10AE" w:rsidP="0051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</w:tbl>
    <w:p w:rsidR="00FB10AE" w:rsidRDefault="00FB10AE" w:rsidP="00BE3D8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E3D82" w:rsidRPr="008773D5" w:rsidRDefault="00BE3D82" w:rsidP="00BE3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D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Перечень учебно-методического обеспечения</w:t>
      </w:r>
    </w:p>
    <w:p w:rsidR="00BE3D82" w:rsidRDefault="00BE3D82" w:rsidP="00BE3D82">
      <w:pPr>
        <w:widowControl w:val="0"/>
        <w:suppressAutoHyphens/>
        <w:spacing w:after="0" w:line="240" w:lineRule="auto"/>
        <w:ind w:left="720" w:right="-59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sectPr w:rsidR="00BE3D82" w:rsidSect="00BE3D82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3D82" w:rsidRPr="008773D5" w:rsidRDefault="00BE3D82" w:rsidP="00BE3D82">
      <w:pPr>
        <w:widowControl w:val="0"/>
        <w:suppressAutoHyphens/>
        <w:spacing w:after="0" w:line="240" w:lineRule="auto"/>
        <w:ind w:left="720" w:right="-59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Для учащихся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1. 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Ахременкова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Л. А. К пятерке шаг за шагом, или 50 занятий с репетитором: Русский язык: 8 класс / Л. А.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Ахременкова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- М.: Просвещение, 2005.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2.  Богданова Г. А. Тестовые задания по русскому языку: 8 класс / Г. А. Богданова. </w:t>
      </w:r>
      <w:proofErr w:type="gram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-М</w:t>
      </w:r>
      <w:proofErr w:type="gram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.: Просвещение, 2006.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4. 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Еремеева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А. С. Русский язык: 8 класс: Рабочая тетрадь / А. С.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Еремеева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- Саратов: Лицей, 2005.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5.   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Малюшкин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  А. Б.   Комплексный   анализ   текста.   Рабочая   тетрадь:   8   класс / А. Б.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Малюшкин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- М.: Сфера, 2002.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6.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Тростенцова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Л. А. Русский язык: Учебник для 8 класса общеобразовательных учреж</w:t>
      </w: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softHyphen/>
        <w:t xml:space="preserve">дений / Л. А.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Тростенцова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Т. А.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Ладыженская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А. Д.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Дейкина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, О. М. Александрова;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научн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ре-дакт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Н. М.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Шанский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 - М.: Просвещение, 2013.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</w:pP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b/>
          <w:i/>
          <w:iCs/>
          <w:kern w:val="1"/>
          <w:sz w:val="20"/>
          <w:szCs w:val="20"/>
          <w:lang w:eastAsia="hi-IN" w:bidi="hi-IN"/>
        </w:rPr>
        <w:t xml:space="preserve">Для </w:t>
      </w:r>
      <w:r w:rsidRPr="008773D5">
        <w:rPr>
          <w:rFonts w:ascii="Times New Roman" w:eastAsia="SimSun" w:hAnsi="Times New Roman" w:cs="Times New Roman"/>
          <w:b/>
          <w:bCs/>
          <w:i/>
          <w:iCs/>
          <w:kern w:val="1"/>
          <w:sz w:val="20"/>
          <w:szCs w:val="20"/>
          <w:lang w:eastAsia="hi-IN" w:bidi="hi-IN"/>
        </w:rPr>
        <w:t>учителя: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1Русский язык. Тематический контроль: рабочая тетрадь: 8кл/ под ред. </w:t>
      </w:r>
      <w:proofErr w:type="spell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И.П.Цыбулько</w:t>
      </w:r>
      <w:proofErr w:type="spell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. </w:t>
      </w:r>
      <w:proofErr w:type="gram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-М</w:t>
      </w:r>
      <w:proofErr w:type="gram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: изд.  «Национальное образование», 2013</w:t>
      </w:r>
    </w:p>
    <w:p w:rsidR="00BE3D82" w:rsidRPr="008773D5" w:rsidRDefault="00BE3D82" w:rsidP="00BE3D82">
      <w:pPr>
        <w:widowControl w:val="0"/>
        <w:suppressAutoHyphens/>
        <w:spacing w:after="0" w:line="240" w:lineRule="auto"/>
        <w:ind w:left="142" w:right="-598"/>
        <w:jc w:val="both"/>
        <w:rPr>
          <w:rFonts w:ascii="Times New Roman" w:eastAsia="SimSun" w:hAnsi="Times New Roman" w:cs="Times New Roman"/>
          <w:i/>
          <w:kern w:val="1"/>
          <w:sz w:val="20"/>
          <w:szCs w:val="20"/>
          <w:lang w:eastAsia="hi-IN" w:bidi="hi-IN"/>
        </w:rPr>
      </w:pPr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2.Л.А.Тростенцова,А.И.Запорожец</w:t>
      </w:r>
      <w:proofErr w:type="gram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.Р</w:t>
      </w:r>
      <w:proofErr w:type="gram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усский язык. Поурочные разработки.8 класс</w:t>
      </w:r>
      <w:proofErr w:type="gramStart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.-</w:t>
      </w:r>
      <w:proofErr w:type="gramEnd"/>
      <w:r w:rsidRPr="008773D5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М: Просвещение,2012</w:t>
      </w:r>
    </w:p>
    <w:p w:rsidR="00BE3D82" w:rsidRPr="00BE3D82" w:rsidRDefault="00BE3D82" w:rsidP="00BE3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E3D82" w:rsidRPr="00BE3D82" w:rsidRDefault="00BE3D82" w:rsidP="00BE3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Образовательные электронные ресурсы: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1.</w:t>
      </w: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ab/>
        <w:t>http://www.9151394.ru/ - Информационные и коммуникационные технологии в обучении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2.</w:t>
      </w: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ab/>
        <w:t xml:space="preserve">Навигатор. </w:t>
      </w:r>
      <w:proofErr w:type="spellStart"/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Грамота</w:t>
      </w:r>
      <w:proofErr w:type="gramStart"/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.р</w:t>
      </w:r>
      <w:proofErr w:type="gramEnd"/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</w:t>
      </w:r>
      <w:proofErr w:type="spellEnd"/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 http://www.navigator.gramota.ru/ 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3.</w:t>
      </w: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ab/>
        <w:t xml:space="preserve">Новый словарь русского язык http://www.rubricon.ru/nsr_1.asp 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4.</w:t>
      </w: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ab/>
        <w:t>Правила русской орфографии и пунктуации http://www.anriintern.com/rus/orfpun/main.htm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5.</w:t>
      </w: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ab/>
        <w:t xml:space="preserve">Тесты по пунктуации http://repetitor.1c.ru/online/disp.asp?2 </w:t>
      </w: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sectPr w:rsidR="00BE3D82" w:rsidRPr="00BE3D82" w:rsidSect="00BE3D82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3D82" w:rsidRPr="00BE3D82" w:rsidRDefault="00BE3D82" w:rsidP="00BE3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E3D82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Календарно-тематическое планирование по русскому языку в 8 классе (140 часов)</w:t>
      </w:r>
    </w:p>
    <w:p w:rsidR="00BE3D82" w:rsidRPr="0026471A" w:rsidRDefault="00BE3D82" w:rsidP="00BE3D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4756" w:type="pct"/>
        <w:tblInd w:w="2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139"/>
        <w:gridCol w:w="8505"/>
      </w:tblGrid>
      <w:tr w:rsidR="00BE3D82" w:rsidRPr="0026471A" w:rsidTr="00BE3D82">
        <w:trPr>
          <w:trHeight w:val="230"/>
        </w:trPr>
        <w:tc>
          <w:tcPr>
            <w:tcW w:w="26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4180" w:type="pct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</w:tr>
      <w:tr w:rsidR="00BE3D82" w:rsidRPr="0026471A" w:rsidTr="00BE3D82">
        <w:trPr>
          <w:trHeight w:val="230"/>
        </w:trPr>
        <w:tc>
          <w:tcPr>
            <w:tcW w:w="2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E3D82" w:rsidRPr="0026471A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E3D82" w:rsidRPr="0026471A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E3D82" w:rsidRPr="0026471A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82" w:rsidRPr="0026471A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современном мире</w:t>
            </w:r>
          </w:p>
        </w:tc>
      </w:tr>
      <w:tr w:rsidR="00BE3D82" w:rsidRPr="00A52262" w:rsidTr="00BE3D82">
        <w:trPr>
          <w:trHeight w:val="323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26471A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BE3D8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6471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Входной  контрольный срез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Анализ контрольной работы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Орфография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Орфография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 и орфография. Знаки пре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пинания. Знаки за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вершения, разделе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выде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 в сложном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Изложение по аудиотексту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Р.Р. Написание </w:t>
            </w: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изложения </w:t>
            </w:r>
          </w:p>
        </w:tc>
      </w:tr>
      <w:tr w:rsidR="00BE3D82" w:rsidRPr="00A52262" w:rsidTr="00BE3D82">
        <w:trPr>
          <w:trHeight w:val="195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— </w:t>
            </w:r>
            <w:proofErr w:type="spellStart"/>
            <w:proofErr w:type="gramStart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proofErr w:type="gramEnd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суф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фиксах прилага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тельных, причастий и наречий.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</w:t>
            </w:r>
            <w:proofErr w:type="spellEnd"/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суф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фиксах прилага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тельных, причастий и наречий.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 и раз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дельное написание не с раз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личными частями речи.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Подготовка и написание сочинения о летних впечатлениях в форме письма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Административный контрольный срез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письменных работ. Работа над ошибками.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единицы 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сиса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как единица 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сиса.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жение как единица 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сиса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четание как едини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сиса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словосо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четаний.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сические связи слов в словосо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четаниях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сический разбор словосоче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таний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Контрольный диктант с грамматическим заданием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Сжатое изложение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C17EA7" w:rsidRDefault="00BE3D82" w:rsidP="00BE3D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изложения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5819EC" w:rsidRDefault="00BE3D82" w:rsidP="00BE3D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письменных работ. Работа над ошибками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тическая основа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По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рядок слов в предло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предложения. Порядок слов в предложении. Логическое ударение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Р.Р. Сочинение описание </w:t>
            </w:r>
          </w:p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памятника архитектуры</w:t>
            </w:r>
            <w:r w:rsidRPr="00A5226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  <w:lang w:eastAsia="ru-RU"/>
              </w:rPr>
              <w:t>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выражения подлежащего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Сказуемое.</w:t>
            </w:r>
          </w:p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Простое глагольное сказуемое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глагольное сказуемое.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глагольное сказуемое.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Р.Р. Сжатое изложение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изложения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именное сказуемое.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Составное именное сказуемое.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Тест по теме «Сказуемое»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Контрольный диктант по теме «Простые двусоставные предложения».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письменных работ.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второсте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пенных членов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ния.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Сжатое  изложение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Дополнения прямые и косвенные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Дополнения прямые и косвенные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 Знаки препина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нем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 Знаки препина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нем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Обстоятельство. 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Обстоятельство.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Административный контрольный срез</w:t>
            </w:r>
          </w:p>
        </w:tc>
      </w:tr>
      <w:tr w:rsidR="00BE3D82" w:rsidRPr="00A52262" w:rsidTr="00BE3D82">
        <w:trPr>
          <w:trHeight w:val="354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сический разбор двусостав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пред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ложения»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Характе</w:t>
            </w: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ристика человека Сбор материала к работе по групповому портрету. Сочинение-описание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письменных работ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односоставных предложений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Назывные предложения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ленно-личные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деленно-личные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Обобщённо-личные предложения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Инструкция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Безличные предложения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Рассуждение. Сжатое изложение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изложения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Неполные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Р.Р. Сочинение по картине К.Ф. </w:t>
            </w:r>
            <w:proofErr w:type="spellStart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Юона</w:t>
            </w:r>
            <w:proofErr w:type="spellEnd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"Мартовское солнце"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сический разбор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и обобщение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«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Односоставные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с главным члено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сказуемым».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трольный тест по теме «Односо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ставные предложе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ния»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Контрольный диктант по теме «Односоставные предложения»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письменных работ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ослож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ненном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однородных членах предложения.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родные члены, связанные только перечис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лительной интонаци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ей, и пунк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туация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родные и неодно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родные определе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Сжатое  изло</w:t>
            </w: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жение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изложения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родные члены, связанные сочини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тельными союзами, и пунктуа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родные члены, связанные сочини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тельными союзами, и пунктуа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щающие слова при однород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членах и знаки препина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щающие слова при однород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членах и знаки препина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разборы предло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с одно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родными членами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 предложения</w:t>
            </w: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Контрольный тест по теме" Однородные члены предложения".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Контрольный диктант по теме "Однородные члены предложения".</w:t>
            </w:r>
          </w:p>
        </w:tc>
      </w:tr>
      <w:tr w:rsidR="00BE3D82" w:rsidRPr="00A52262" w:rsidTr="00BE3D82">
        <w:trPr>
          <w:trHeight w:val="368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Сочинение, основанное на сравнительной характеристике</w:t>
            </w:r>
          </w:p>
        </w:tc>
      </w:tr>
      <w:tr w:rsidR="00BE3D82" w:rsidRPr="00A52262" w:rsidTr="00BE3D82">
        <w:trPr>
          <w:trHeight w:val="389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ленности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определе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определе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определе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(продолжение темы)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Сочинени</w:t>
            </w:r>
            <w:proofErr w:type="gramStart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е-</w:t>
            </w:r>
            <w:proofErr w:type="gramEnd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рассу</w:t>
            </w: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ждение на дискус</w:t>
            </w: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softHyphen/>
              <w:t>сионную тему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приложе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приложе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(продолжение темы)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обстоя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тельства. Выдели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знаки пре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обстоя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тельства.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обстоя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тельства. Выдели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знаки пре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 при них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ленные уточняю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щие члены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уточ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няющих членах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сический разбор предло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жения с обособ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ленными членами предложе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Тест по темам "Обособленные члены предложения", "Уточняющие члены предложения»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Контроль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ный дик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тант с грамма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тическим заданием или по теме" "Обособленные члены предложения"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Сжатое изложение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</w:t>
            </w:r>
            <w:proofErr w:type="gramStart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</w:t>
            </w:r>
            <w:proofErr w:type="gramEnd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Написание изложения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ошибок, допущен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письменных работах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Применение публицистического стиля на практике.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об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ращения. Распро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странен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 обра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знаки пре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пинания при обра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щении</w:t>
            </w:r>
          </w:p>
        </w:tc>
      </w:tr>
      <w:tr w:rsidR="00BE3D82" w:rsidRPr="00A52262" w:rsidTr="00BE3D82">
        <w:trPr>
          <w:trHeight w:val="432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Тест по теме «Обраще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ние»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обращений. Анализ ошибок, допущен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кон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трольном тестирова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конструк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вводных слов и вводных сочета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слов по значе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знаки препина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вводных словах, вводных сочетаниях слов, вводных пред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ложениях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Выдели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знаки препина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при вводных словах, вводных сочетаниях слов, вводных пред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ложениях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тия. Знаки препинания при междометиях.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Тест по теме «Вводные и вставные конструк</w:t>
            </w: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softHyphen/>
              <w:t>ции»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Сочинение-рассуждение публицистического характера на тему о пользе чтения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и пунктуационный разбор предложений со словами не связанными с членами предложения.</w:t>
            </w:r>
          </w:p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ошибок, допущен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в тестирова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и косвен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речь.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прямой и косвенной речи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Диалог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BE3D8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Рассказ.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Цитата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темы "Способы передачи чужой речи"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Тест по теме «Чужая речь»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Сочинение Сравнительная характеристика героев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Промежуточная аттестация</w:t>
            </w:r>
          </w:p>
        </w:tc>
      </w:tr>
      <w:tr w:rsidR="00BE3D82" w:rsidRPr="00A52262" w:rsidTr="00BE3D82">
        <w:trPr>
          <w:trHeight w:val="377"/>
        </w:trPr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 и морфо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логия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Сочинени</w:t>
            </w:r>
            <w:proofErr w:type="gramStart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е-</w:t>
            </w:r>
            <w:proofErr w:type="gramEnd"/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рассуждение на моральную тему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Р.Р. Написание сочинения</w:t>
            </w:r>
          </w:p>
        </w:tc>
      </w:tr>
      <w:tr w:rsidR="00BE3D82" w:rsidRPr="00A52262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 и пунктуа</w:t>
            </w: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ция, культура речи. Орфография.</w:t>
            </w:r>
          </w:p>
        </w:tc>
      </w:tr>
      <w:tr w:rsidR="00BE3D82" w:rsidRPr="00FF6C9D" w:rsidTr="00BE3D82">
        <w:tc>
          <w:tcPr>
            <w:tcW w:w="2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3D82" w:rsidRPr="00A52262" w:rsidRDefault="00BE3D82" w:rsidP="00BE3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2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</w:t>
            </w:r>
          </w:p>
        </w:tc>
      </w:tr>
    </w:tbl>
    <w:p w:rsidR="00BE3D82" w:rsidRDefault="00BE3D82" w:rsidP="00BE3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E3D82" w:rsidSect="00BE3D82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E3D82" w:rsidRPr="00FF6C9D" w:rsidRDefault="00BE3D82" w:rsidP="00BE3D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0AE" w:rsidRPr="00FB10AE" w:rsidRDefault="00FB10AE" w:rsidP="00FB10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знаний, умений, навыков учащихся по русскому языку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устных ответов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 учащихся является одним из методов учета знаний и навыков учащихся специальной (коррекционной) школы.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ставится, если ученик дает ответ, в целом соответствующий требованиям оценки «5»,но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с помощью учителя.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примерами; нуждается в постоянной помощи учителя.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ставится, если ученик обнаруживает незнание наиболее существенной части изученного материала; допускает ошибки в формулировке правил, искажающие их смысл; при работе с текстом делает грубые ошибки, не использует помощь.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за устные ответы не ставится.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работ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контрольных работ в 5-9 классах – </w:t>
      </w:r>
      <w:r w:rsidRPr="00FB1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контрольные списывания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\ по тексту, предложенному для остальных учащихся в качестве диктанта \, </w:t>
      </w:r>
      <w:r w:rsidRPr="00FB1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диктанты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грамматического разбора следует использовать задания на опознание орфограмм, определение частей слова, частей речи и членов предложения, конструирование предложений, классификацию слов по грамматическим признакам.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диктанта может быть связным или состоять из отдельных предложений. По содержанию и конструкции предложений тексты должны быть понятными учащимся коррекционной школы. Контрольные диктанты должны содержать по 2-3 орфограммы на каждое правило.  Примерный объем текстов контрольных работ в 7 классе составляет 75-80 слов. Учету подлежат все слова, включая предлоги, союзы, частицы.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диктанта и списывания может быть связанным или состоять из отдельных предложений. Следует избегать включения в диктант слов на правила, которые еще не изучались. Если такие слова встречаются, их надо написать на доске или проговорить, выделив орфограмму.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объем текстов контрольных работ в 5 классе – 45 – 50 слов, в 6 – 65 – 70, в 7 – 9 – 75 – 80 слов.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за работу без ошибок.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работу с 1-2 ошибками.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 за работу с 3-5 ошибками.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 за работу, в которой допущено 6-8 ошибок.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 за работу с большим количеством ошибок, чем допустимо при оценке «2».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оценке грамматического разбора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руководствоваться следующими нормами.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 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 ставится, если ученик обнаруживает усвоение изученного материала, умеет применить свои знания, хотя и допускает 2-3 ошибки.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 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 ставится, если ученик обнаруживает плохое знание учебного материала, не справляется с большинством грамматических заданий.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ставится, если ученик не смог правильно выполнить ни одного задания.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Изложения и сочинения</w:t>
      </w: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и сочинения в коррекционной школе могут быть только обучающего характера. При подготовке к проведению изложения учитель должен тщательно отобрать материал, учитывая тему рассказа, его объем, трудности синтаксических конструкций, словаря и орфографии.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классом также должна быть проведена подготовительная работа. На самом уроке трудные в отношении орфографии слова следует выписать на доске; учащимся разрешается пользоваться орфографическим словарем, обращаться к учителю.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 – 5 классах для изложений рекомендуются тексты повествовательного характера, объемом 20 – 45 слов, в последующие годы тексты усложняются как по содержанию, так и по объему: в 6 – 7 классах – 45 – 70 слов, в 8 – 9 классах 70 – 100 слов. Изложения дети пишут по готовому плану или составленному коллективно под руководством учителя, в 8 – 9 классах допускается самостоятельное составление планов учащимися.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изложений и сочинений выводится одна оценка.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ставится ученику за правильное, полное последовательное изложение авторского текста,  без ошибок в построении предложений, употреблении слов; допускается 1-2 орфографические ошибки.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ставится за изложение, написанное без искажений авторского текста, с пропуском второстепенных звеньев, не влияющих на понимание основного текста; без ошибок в построении предложений; допускается 3-4 орфографические ошибки.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ставится за изложение, написанное с отступлениями от авторского текста, с 2-3 ошибками в построении предложений и употреблении слов, влияющих на понимание смысла, с 5-6 орфографическими ошибками.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ставится за изложение, в котором имеются значительные отступления от авторского текста (тема не раскрыта), имеется более 4 ошибок в построении предложений и употреблении слов, более 6 орфографических ошибок.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 ставится в том случае, если ученик не справился с написанием изложения или сочинения.</w:t>
      </w:r>
    </w:p>
    <w:p w:rsidR="00FB10AE" w:rsidRPr="00FB10AE" w:rsidRDefault="00FB10AE" w:rsidP="00FB10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1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Допущенные немногочисленные исправления не учитываются при оценке изложения или сочинения.</w:t>
      </w:r>
    </w:p>
    <w:p w:rsidR="009574F3" w:rsidRDefault="009574F3" w:rsidP="009574F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E06DA8" w:rsidRDefault="00E06DA8">
      <w:bookmarkStart w:id="0" w:name="_GoBack"/>
      <w:bookmarkEnd w:id="0"/>
    </w:p>
    <w:sectPr w:rsidR="00E06DA8" w:rsidSect="00BE3D82">
      <w:type w:val="nextColumn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83" w:rsidRDefault="00510183" w:rsidP="00657EA3">
      <w:pPr>
        <w:spacing w:after="0" w:line="240" w:lineRule="auto"/>
      </w:pPr>
      <w:r>
        <w:separator/>
      </w:r>
    </w:p>
  </w:endnote>
  <w:endnote w:type="continuationSeparator" w:id="0">
    <w:p w:rsidR="00510183" w:rsidRDefault="00510183" w:rsidP="0065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447678"/>
      <w:docPartObj>
        <w:docPartGallery w:val="Page Numbers (Bottom of Page)"/>
        <w:docPartUnique/>
      </w:docPartObj>
    </w:sdtPr>
    <w:sdtContent>
      <w:p w:rsidR="00510183" w:rsidRDefault="00510183">
        <w:pPr>
          <w:pStyle w:val="a9"/>
          <w:jc w:val="right"/>
        </w:pPr>
        <w:fldSimple w:instr="PAGE   \* MERGEFORMAT">
          <w:r w:rsidR="00D642D3">
            <w:rPr>
              <w:noProof/>
            </w:rPr>
            <w:t>21</w:t>
          </w:r>
        </w:fldSimple>
      </w:p>
    </w:sdtContent>
  </w:sdt>
  <w:p w:rsidR="00510183" w:rsidRDefault="00510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83" w:rsidRDefault="00510183" w:rsidP="00657EA3">
      <w:pPr>
        <w:spacing w:after="0" w:line="240" w:lineRule="auto"/>
      </w:pPr>
      <w:r>
        <w:separator/>
      </w:r>
    </w:p>
  </w:footnote>
  <w:footnote w:type="continuationSeparator" w:id="0">
    <w:p w:rsidR="00510183" w:rsidRDefault="00510183" w:rsidP="0065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98168C"/>
    <w:multiLevelType w:val="hybridMultilevel"/>
    <w:tmpl w:val="7556E85A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CC6DB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81D73"/>
    <w:multiLevelType w:val="hybridMultilevel"/>
    <w:tmpl w:val="0E680C5A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CC6DB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2390"/>
    <w:multiLevelType w:val="hybridMultilevel"/>
    <w:tmpl w:val="C4D0EE4E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CC6DB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13002"/>
    <w:multiLevelType w:val="hybridMultilevel"/>
    <w:tmpl w:val="31E0E9A2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CC6DB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F0274"/>
    <w:multiLevelType w:val="hybridMultilevel"/>
    <w:tmpl w:val="21F2C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D2A61"/>
    <w:multiLevelType w:val="multilevel"/>
    <w:tmpl w:val="2574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C5447"/>
    <w:multiLevelType w:val="multilevel"/>
    <w:tmpl w:val="D9E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F5A43"/>
    <w:multiLevelType w:val="hybridMultilevel"/>
    <w:tmpl w:val="B726B3B2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5D84ECC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7776C"/>
    <w:multiLevelType w:val="multilevel"/>
    <w:tmpl w:val="7810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353D56"/>
    <w:multiLevelType w:val="multilevel"/>
    <w:tmpl w:val="A31A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676E3"/>
    <w:multiLevelType w:val="hybridMultilevel"/>
    <w:tmpl w:val="5038EE78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0DB4"/>
    <w:multiLevelType w:val="hybridMultilevel"/>
    <w:tmpl w:val="DE6C6F18"/>
    <w:lvl w:ilvl="0" w:tplc="07CC6DB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3214A0"/>
    <w:multiLevelType w:val="multilevel"/>
    <w:tmpl w:val="DCF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554E5"/>
    <w:multiLevelType w:val="hybridMultilevel"/>
    <w:tmpl w:val="2E9C687C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00614"/>
    <w:multiLevelType w:val="multilevel"/>
    <w:tmpl w:val="BEF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E10EE"/>
    <w:multiLevelType w:val="hybridMultilevel"/>
    <w:tmpl w:val="6F904FA4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E0A16"/>
    <w:multiLevelType w:val="hybridMultilevel"/>
    <w:tmpl w:val="333CCCBA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704AF"/>
    <w:multiLevelType w:val="hybridMultilevel"/>
    <w:tmpl w:val="F7844AF8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CC6DBE">
      <w:start w:val="1"/>
      <w:numFmt w:val="bullet"/>
      <w:lvlText w:val="-"/>
      <w:lvlJc w:val="left"/>
      <w:pPr>
        <w:ind w:left="502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C03B3"/>
    <w:multiLevelType w:val="hybridMultilevel"/>
    <w:tmpl w:val="3CFC0406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7CC6DBE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32E00"/>
    <w:multiLevelType w:val="hybridMultilevel"/>
    <w:tmpl w:val="E74A9338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06C3C"/>
    <w:multiLevelType w:val="hybridMultilevel"/>
    <w:tmpl w:val="3BC0822C"/>
    <w:lvl w:ilvl="0" w:tplc="3E44475E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93A35"/>
    <w:multiLevelType w:val="hybridMultilevel"/>
    <w:tmpl w:val="961E6326"/>
    <w:lvl w:ilvl="0" w:tplc="07CC6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8207C"/>
    <w:multiLevelType w:val="multilevel"/>
    <w:tmpl w:val="E13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25"/>
  </w:num>
  <w:num w:numId="5">
    <w:abstractNumId w:val="15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14"/>
  </w:num>
  <w:num w:numId="11">
    <w:abstractNumId w:val="7"/>
  </w:num>
  <w:num w:numId="12">
    <w:abstractNumId w:val="10"/>
  </w:num>
  <w:num w:numId="13">
    <w:abstractNumId w:val="23"/>
  </w:num>
  <w:num w:numId="14">
    <w:abstractNumId w:val="24"/>
  </w:num>
  <w:num w:numId="15">
    <w:abstractNumId w:val="4"/>
  </w:num>
  <w:num w:numId="16">
    <w:abstractNumId w:val="3"/>
  </w:num>
  <w:num w:numId="17">
    <w:abstractNumId w:val="18"/>
  </w:num>
  <w:num w:numId="18">
    <w:abstractNumId w:val="13"/>
  </w:num>
  <w:num w:numId="19">
    <w:abstractNumId w:val="19"/>
  </w:num>
  <w:num w:numId="20">
    <w:abstractNumId w:val="6"/>
  </w:num>
  <w:num w:numId="21">
    <w:abstractNumId w:val="22"/>
  </w:num>
  <w:num w:numId="22">
    <w:abstractNumId w:val="5"/>
  </w:num>
  <w:num w:numId="23">
    <w:abstractNumId w:val="21"/>
  </w:num>
  <w:num w:numId="24">
    <w:abstractNumId w:val="16"/>
  </w:num>
  <w:num w:numId="25">
    <w:abstractNumId w:val="2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D82"/>
    <w:rsid w:val="00510183"/>
    <w:rsid w:val="005C460C"/>
    <w:rsid w:val="00657EA3"/>
    <w:rsid w:val="009574F3"/>
    <w:rsid w:val="00BE3D82"/>
    <w:rsid w:val="00D642D3"/>
    <w:rsid w:val="00E06DA8"/>
    <w:rsid w:val="00F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D82"/>
  </w:style>
  <w:style w:type="paragraph" w:styleId="a3">
    <w:name w:val="Normal (Web)"/>
    <w:basedOn w:val="a"/>
    <w:uiPriority w:val="99"/>
    <w:unhideWhenUsed/>
    <w:rsid w:val="00BE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3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D82"/>
  </w:style>
  <w:style w:type="paragraph" w:styleId="a9">
    <w:name w:val="footer"/>
    <w:basedOn w:val="a"/>
    <w:link w:val="aa"/>
    <w:uiPriority w:val="99"/>
    <w:unhideWhenUsed/>
    <w:rsid w:val="00BE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D82"/>
  </w:style>
  <w:style w:type="paragraph" w:styleId="ab">
    <w:name w:val="List Paragraph"/>
    <w:basedOn w:val="a"/>
    <w:uiPriority w:val="34"/>
    <w:qFormat/>
    <w:rsid w:val="00BE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3D82"/>
  </w:style>
  <w:style w:type="paragraph" w:styleId="a3">
    <w:name w:val="Normal (Web)"/>
    <w:basedOn w:val="a"/>
    <w:uiPriority w:val="99"/>
    <w:unhideWhenUsed/>
    <w:rsid w:val="00BE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3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D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D82"/>
  </w:style>
  <w:style w:type="paragraph" w:styleId="a9">
    <w:name w:val="footer"/>
    <w:basedOn w:val="a"/>
    <w:link w:val="aa"/>
    <w:uiPriority w:val="99"/>
    <w:unhideWhenUsed/>
    <w:rsid w:val="00BE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3D82"/>
  </w:style>
  <w:style w:type="paragraph" w:styleId="ab">
    <w:name w:val="List Paragraph"/>
    <w:basedOn w:val="a"/>
    <w:uiPriority w:val="34"/>
    <w:qFormat/>
    <w:rsid w:val="00BE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7C3E-8B72-4BFD-8D0C-762400A1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23</Pages>
  <Words>10475</Words>
  <Characters>59712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Sergei</cp:lastModifiedBy>
  <cp:revision>3</cp:revision>
  <dcterms:created xsi:type="dcterms:W3CDTF">2019-10-20T07:40:00Z</dcterms:created>
  <dcterms:modified xsi:type="dcterms:W3CDTF">2020-09-11T01:46:00Z</dcterms:modified>
</cp:coreProperties>
</file>