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C57" w:rsidRPr="00801B4B" w:rsidRDefault="00EA2C57" w:rsidP="00603BFB">
      <w:pPr>
        <w:spacing w:after="0"/>
        <w:ind w:right="283"/>
        <w:jc w:val="center"/>
        <w:rPr>
          <w:rFonts w:ascii="Times New Roman" w:hAnsi="Times New Roman"/>
          <w:b/>
          <w:sz w:val="28"/>
          <w:szCs w:val="28"/>
        </w:rPr>
      </w:pPr>
      <w:r w:rsidRPr="00801B4B">
        <w:rPr>
          <w:rFonts w:ascii="Times New Roman" w:hAnsi="Times New Roman"/>
          <w:b/>
          <w:sz w:val="28"/>
          <w:szCs w:val="28"/>
        </w:rPr>
        <w:t>СТАНОВЛЕНИЕ</w:t>
      </w:r>
    </w:p>
    <w:p w:rsidR="00EA2C57" w:rsidRPr="00801B4B" w:rsidRDefault="00EA2C57" w:rsidP="00603BFB">
      <w:pPr>
        <w:spacing w:after="0"/>
        <w:ind w:right="283"/>
        <w:jc w:val="center"/>
        <w:rPr>
          <w:rFonts w:ascii="Times New Roman" w:hAnsi="Times New Roman"/>
          <w:b/>
          <w:sz w:val="28"/>
          <w:szCs w:val="28"/>
        </w:rPr>
      </w:pPr>
    </w:p>
    <w:p w:rsidR="00EA2C57" w:rsidRPr="00801B4B" w:rsidRDefault="00EA2C57" w:rsidP="00603BFB">
      <w:pPr>
        <w:pStyle w:val="NormalWeb"/>
        <w:shd w:val="clear" w:color="auto" w:fill="FFFFFF"/>
        <w:spacing w:before="0" w:after="0" w:line="276" w:lineRule="auto"/>
        <w:ind w:right="283" w:firstLine="709"/>
        <w:jc w:val="center"/>
        <w:rPr>
          <w:color w:val="000000"/>
          <w:sz w:val="28"/>
          <w:szCs w:val="28"/>
        </w:rPr>
      </w:pPr>
    </w:p>
    <w:p w:rsidR="00EA2C57" w:rsidRPr="00801B4B" w:rsidRDefault="00EA2C57" w:rsidP="00603BFB">
      <w:pPr>
        <w:pStyle w:val="NormalWeb"/>
        <w:shd w:val="clear" w:color="auto" w:fill="FFFFFF"/>
        <w:spacing w:before="0" w:after="0" w:line="276" w:lineRule="auto"/>
        <w:ind w:right="283" w:firstLine="709"/>
        <w:jc w:val="center"/>
        <w:rPr>
          <w:color w:val="000000"/>
          <w:sz w:val="28"/>
          <w:szCs w:val="28"/>
        </w:rPr>
      </w:pPr>
      <w:r w:rsidRPr="00801B4B">
        <w:rPr>
          <w:color w:val="000000"/>
          <w:sz w:val="28"/>
          <w:szCs w:val="28"/>
        </w:rPr>
        <w:t xml:space="preserve">АПРЕЛЬ </w:t>
      </w:r>
      <w:smartTag w:uri="urn:schemas-microsoft-com:office:smarttags" w:element="metricconverter">
        <w:smartTagPr>
          <w:attr w:name="ProductID" w:val="1958 г"/>
        </w:smartTagPr>
        <w:r w:rsidRPr="00801B4B">
          <w:rPr>
            <w:color w:val="000000"/>
            <w:sz w:val="28"/>
            <w:szCs w:val="28"/>
          </w:rPr>
          <w:t>1958 г</w:t>
        </w:r>
      </w:smartTag>
      <w:r w:rsidRPr="00801B4B">
        <w:rPr>
          <w:color w:val="000000"/>
          <w:sz w:val="28"/>
          <w:szCs w:val="28"/>
        </w:rPr>
        <w:t xml:space="preserve">. – МАЙ </w:t>
      </w:r>
      <w:smartTag w:uri="urn:schemas-microsoft-com:office:smarttags" w:element="metricconverter">
        <w:smartTagPr>
          <w:attr w:name="ProductID" w:val="1978 г"/>
        </w:smartTagPr>
        <w:r w:rsidRPr="00801B4B">
          <w:rPr>
            <w:color w:val="000000"/>
            <w:sz w:val="28"/>
            <w:szCs w:val="28"/>
          </w:rPr>
          <w:t>1978 г</w:t>
        </w:r>
      </w:smartTag>
      <w:r w:rsidRPr="00801B4B">
        <w:rPr>
          <w:color w:val="000000"/>
          <w:sz w:val="28"/>
          <w:szCs w:val="28"/>
        </w:rPr>
        <w:t>.</w:t>
      </w:r>
    </w:p>
    <w:p w:rsidR="00EA2C57" w:rsidRPr="00801B4B" w:rsidRDefault="00EA2C57" w:rsidP="00603BFB">
      <w:pPr>
        <w:pStyle w:val="NormalWeb"/>
        <w:shd w:val="clear" w:color="auto" w:fill="FFFFFF"/>
        <w:spacing w:before="0" w:after="0" w:line="276" w:lineRule="auto"/>
        <w:ind w:right="283" w:firstLine="709"/>
        <w:jc w:val="center"/>
        <w:rPr>
          <w:b/>
          <w:color w:val="000000"/>
          <w:sz w:val="28"/>
          <w:szCs w:val="28"/>
        </w:rPr>
      </w:pPr>
      <w:r w:rsidRPr="00801B4B">
        <w:rPr>
          <w:b/>
          <w:color w:val="000000"/>
          <w:sz w:val="28"/>
          <w:szCs w:val="28"/>
        </w:rPr>
        <w:t>ЭПОХА БОРТНИКОВА</w:t>
      </w:r>
    </w:p>
    <w:p w:rsidR="00EA2C57" w:rsidRPr="00801B4B" w:rsidRDefault="00EA2C57" w:rsidP="00603BFB">
      <w:pPr>
        <w:pStyle w:val="NormalWeb"/>
        <w:shd w:val="clear" w:color="auto" w:fill="FFFFFF"/>
        <w:spacing w:before="0" w:after="0" w:line="276" w:lineRule="auto"/>
        <w:ind w:right="283" w:firstLine="709"/>
        <w:jc w:val="center"/>
        <w:rPr>
          <w:color w:val="000000"/>
          <w:sz w:val="28"/>
          <w:szCs w:val="28"/>
        </w:rPr>
      </w:pPr>
    </w:p>
    <w:p w:rsidR="00EA2C57" w:rsidRPr="00801B4B" w:rsidRDefault="00EA2C57" w:rsidP="00603BFB">
      <w:pPr>
        <w:pStyle w:val="NormalWeb"/>
        <w:shd w:val="clear" w:color="auto" w:fill="FFFFFF"/>
        <w:spacing w:before="0" w:after="0" w:line="276" w:lineRule="auto"/>
        <w:ind w:right="283" w:firstLine="709"/>
        <w:jc w:val="center"/>
        <w:rPr>
          <w:color w:val="000000"/>
          <w:sz w:val="28"/>
          <w:szCs w:val="28"/>
        </w:rPr>
      </w:pPr>
      <w:r w:rsidRPr="00801B4B">
        <w:rPr>
          <w:color w:val="000000"/>
          <w:sz w:val="28"/>
          <w:szCs w:val="28"/>
        </w:rPr>
        <w:t>Иван Николаевич БОРТНИКОВ,</w:t>
      </w:r>
    </w:p>
    <w:p w:rsidR="00EA2C57" w:rsidRPr="00801B4B" w:rsidRDefault="00EA2C57" w:rsidP="00603BFB">
      <w:pPr>
        <w:pStyle w:val="NormalWeb"/>
        <w:shd w:val="clear" w:color="auto" w:fill="FFFFFF"/>
        <w:spacing w:before="0" w:after="0" w:line="276" w:lineRule="auto"/>
        <w:ind w:right="283" w:firstLine="709"/>
        <w:jc w:val="center"/>
        <w:rPr>
          <w:color w:val="000000"/>
          <w:sz w:val="28"/>
          <w:szCs w:val="28"/>
        </w:rPr>
      </w:pPr>
      <w:r w:rsidRPr="00801B4B">
        <w:rPr>
          <w:color w:val="000000"/>
          <w:sz w:val="28"/>
          <w:szCs w:val="28"/>
        </w:rPr>
        <w:t>директор Электрохимического завода</w:t>
      </w:r>
    </w:p>
    <w:p w:rsidR="00EA2C57" w:rsidRPr="00801B4B" w:rsidRDefault="00EA2C57" w:rsidP="00603BFB">
      <w:pPr>
        <w:pStyle w:val="NormalWeb"/>
        <w:shd w:val="clear" w:color="auto" w:fill="FFFFFF"/>
        <w:spacing w:before="0" w:after="0" w:line="276" w:lineRule="auto"/>
        <w:ind w:right="283" w:firstLine="709"/>
        <w:jc w:val="center"/>
        <w:rPr>
          <w:color w:val="000000"/>
          <w:sz w:val="28"/>
          <w:szCs w:val="28"/>
        </w:rPr>
      </w:pPr>
    </w:p>
    <w:p w:rsidR="00EA2C57" w:rsidRPr="00801B4B" w:rsidRDefault="00EA2C57" w:rsidP="00C95913">
      <w:pPr>
        <w:pStyle w:val="ListParagraph"/>
        <w:numPr>
          <w:ilvl w:val="0"/>
          <w:numId w:val="4"/>
        </w:numPr>
        <w:spacing w:after="0"/>
        <w:ind w:right="283"/>
        <w:jc w:val="center"/>
        <w:rPr>
          <w:rFonts w:ascii="Times New Roman" w:hAnsi="Times New Roman"/>
          <w:b/>
          <w:sz w:val="28"/>
          <w:szCs w:val="28"/>
        </w:rPr>
      </w:pPr>
      <w:r w:rsidRPr="00801B4B">
        <w:rPr>
          <w:rFonts w:ascii="Times New Roman" w:hAnsi="Times New Roman"/>
          <w:b/>
          <w:sz w:val="28"/>
          <w:szCs w:val="28"/>
        </w:rPr>
        <w:t>ПУСК ПЕРВЫХ МОЩНОСТЕЙ</w:t>
      </w:r>
    </w:p>
    <w:p w:rsidR="00EA2C57" w:rsidRPr="00801B4B" w:rsidRDefault="00EA2C57" w:rsidP="00C95913">
      <w:pPr>
        <w:pStyle w:val="ListParagraph"/>
        <w:spacing w:after="0"/>
        <w:ind w:left="1069" w:right="283"/>
        <w:rPr>
          <w:rFonts w:ascii="Times New Roman" w:hAnsi="Times New Roman"/>
          <w:b/>
          <w:sz w:val="28"/>
          <w:szCs w:val="28"/>
        </w:rPr>
      </w:pPr>
    </w:p>
    <w:p w:rsidR="00EA2C57" w:rsidRPr="00801B4B" w:rsidRDefault="00EA2C57" w:rsidP="00C95913">
      <w:pPr>
        <w:spacing w:after="0"/>
        <w:ind w:right="283" w:firstLine="709"/>
        <w:rPr>
          <w:rFonts w:ascii="Times New Roman" w:hAnsi="Times New Roman"/>
          <w:sz w:val="28"/>
          <w:szCs w:val="28"/>
        </w:rPr>
      </w:pPr>
      <w:r w:rsidRPr="00801B4B">
        <w:rPr>
          <w:rFonts w:ascii="Times New Roman" w:hAnsi="Times New Roman"/>
          <w:b/>
          <w:sz w:val="28"/>
          <w:szCs w:val="28"/>
        </w:rPr>
        <w:t xml:space="preserve">Январь </w:t>
      </w:r>
      <w:smartTag w:uri="urn:schemas-microsoft-com:office:smarttags" w:element="metricconverter">
        <w:smartTagPr>
          <w:attr w:name="ProductID" w:val="1960 г"/>
        </w:smartTagPr>
        <w:r w:rsidRPr="00801B4B">
          <w:rPr>
            <w:rFonts w:ascii="Times New Roman" w:hAnsi="Times New Roman"/>
            <w:b/>
            <w:sz w:val="28"/>
            <w:szCs w:val="28"/>
          </w:rPr>
          <w:t>1960 г</w:t>
        </w:r>
      </w:smartTag>
      <w:r w:rsidRPr="00801B4B">
        <w:rPr>
          <w:rFonts w:ascii="Times New Roman" w:hAnsi="Times New Roman"/>
          <w:b/>
          <w:sz w:val="28"/>
          <w:szCs w:val="28"/>
        </w:rPr>
        <w:t xml:space="preserve">. </w:t>
      </w:r>
      <w:r w:rsidRPr="00801B4B">
        <w:rPr>
          <w:rFonts w:ascii="Times New Roman" w:hAnsi="Times New Roman"/>
          <w:sz w:val="28"/>
          <w:szCs w:val="28"/>
        </w:rPr>
        <w:t>Начало строительство первых цехов завода.</w:t>
      </w:r>
    </w:p>
    <w:p w:rsidR="00EA2C57" w:rsidRPr="00801B4B" w:rsidRDefault="00EA2C57" w:rsidP="00C95913">
      <w:pPr>
        <w:spacing w:after="0"/>
        <w:ind w:right="283" w:firstLine="709"/>
        <w:rPr>
          <w:rFonts w:ascii="Times New Roman" w:hAnsi="Times New Roman"/>
          <w:sz w:val="28"/>
          <w:szCs w:val="28"/>
        </w:rPr>
      </w:pPr>
      <w:r w:rsidRPr="00801B4B">
        <w:rPr>
          <w:rFonts w:ascii="Times New Roman" w:hAnsi="Times New Roman"/>
          <w:b/>
          <w:sz w:val="28"/>
          <w:szCs w:val="28"/>
        </w:rPr>
        <w:t xml:space="preserve">25 сентября </w:t>
      </w:r>
      <w:smartTag w:uri="urn:schemas-microsoft-com:office:smarttags" w:element="metricconverter">
        <w:smartTagPr>
          <w:attr w:name="ProductID" w:val="1960 г"/>
        </w:smartTagPr>
        <w:r w:rsidRPr="00801B4B">
          <w:rPr>
            <w:rFonts w:ascii="Times New Roman" w:hAnsi="Times New Roman"/>
            <w:b/>
            <w:sz w:val="28"/>
            <w:szCs w:val="28"/>
          </w:rPr>
          <w:t>1960 г</w:t>
        </w:r>
      </w:smartTag>
      <w:r w:rsidRPr="00801B4B">
        <w:rPr>
          <w:rFonts w:ascii="Times New Roman" w:hAnsi="Times New Roman"/>
          <w:b/>
          <w:sz w:val="28"/>
          <w:szCs w:val="28"/>
        </w:rPr>
        <w:t xml:space="preserve">. </w:t>
      </w:r>
      <w:r w:rsidRPr="00801B4B">
        <w:rPr>
          <w:rFonts w:ascii="Times New Roman" w:hAnsi="Times New Roman"/>
          <w:sz w:val="28"/>
          <w:szCs w:val="28"/>
        </w:rPr>
        <w:t xml:space="preserve">Перекрытие реки Кан, начало строительства ТЭЦ (Красноярской ГРЭС-2). Первые мощности были пущены 10 июля </w:t>
      </w:r>
      <w:smartTag w:uri="urn:schemas-microsoft-com:office:smarttags" w:element="metricconverter">
        <w:smartTagPr>
          <w:attr w:name="ProductID" w:val="1961 г"/>
        </w:smartTagPr>
        <w:r w:rsidRPr="00801B4B">
          <w:rPr>
            <w:rFonts w:ascii="Times New Roman" w:hAnsi="Times New Roman"/>
            <w:sz w:val="28"/>
            <w:szCs w:val="28"/>
          </w:rPr>
          <w:t>1961 г</w:t>
        </w:r>
      </w:smartTag>
      <w:r w:rsidRPr="00801B4B">
        <w:rPr>
          <w:rFonts w:ascii="Times New Roman" w:hAnsi="Times New Roman"/>
          <w:sz w:val="28"/>
          <w:szCs w:val="28"/>
        </w:rPr>
        <w:t>.ТЭЦ была цехом ЭХЗ вплоть до 1963 года.</w:t>
      </w:r>
    </w:p>
    <w:p w:rsidR="00EA2C57" w:rsidRPr="00801B4B" w:rsidRDefault="00EA2C57" w:rsidP="00C95913">
      <w:pPr>
        <w:spacing w:after="0"/>
        <w:ind w:right="283" w:firstLine="709"/>
        <w:rPr>
          <w:rFonts w:ascii="Times New Roman" w:hAnsi="Times New Roman"/>
          <w:sz w:val="28"/>
          <w:szCs w:val="28"/>
        </w:rPr>
      </w:pPr>
      <w:r w:rsidRPr="00801B4B">
        <w:rPr>
          <w:rFonts w:ascii="Times New Roman" w:hAnsi="Times New Roman"/>
          <w:b/>
          <w:sz w:val="28"/>
          <w:szCs w:val="28"/>
        </w:rPr>
        <w:t xml:space="preserve">30 октября </w:t>
      </w:r>
      <w:smartTag w:uri="urn:schemas-microsoft-com:office:smarttags" w:element="metricconverter">
        <w:smartTagPr>
          <w:attr w:name="ProductID" w:val="1962 г"/>
        </w:smartTagPr>
        <w:r w:rsidRPr="00801B4B">
          <w:rPr>
            <w:rFonts w:ascii="Times New Roman" w:hAnsi="Times New Roman"/>
            <w:b/>
            <w:sz w:val="28"/>
            <w:szCs w:val="28"/>
          </w:rPr>
          <w:t>1962 г</w:t>
        </w:r>
      </w:smartTag>
      <w:r w:rsidRPr="00801B4B">
        <w:rPr>
          <w:rFonts w:ascii="Times New Roman" w:hAnsi="Times New Roman"/>
          <w:b/>
          <w:sz w:val="28"/>
          <w:szCs w:val="28"/>
        </w:rPr>
        <w:t xml:space="preserve">. </w:t>
      </w:r>
      <w:r w:rsidRPr="00801B4B">
        <w:rPr>
          <w:rFonts w:ascii="Times New Roman" w:hAnsi="Times New Roman"/>
          <w:sz w:val="28"/>
          <w:szCs w:val="28"/>
        </w:rPr>
        <w:t xml:space="preserve">Введена в эксплуатацию первая очередь газодиффузионных машин по производству изотопов урана – состоялся пуск первой очереди химического цеха. Эта дата считается днем рождения Электрохимического завода. </w:t>
      </w:r>
    </w:p>
    <w:p w:rsidR="00EA2C57" w:rsidRPr="00801B4B" w:rsidRDefault="00EA2C57" w:rsidP="00C95913">
      <w:pPr>
        <w:spacing w:after="0"/>
        <w:ind w:right="283" w:firstLine="709"/>
        <w:rPr>
          <w:rFonts w:ascii="Times New Roman" w:hAnsi="Times New Roman"/>
          <w:sz w:val="28"/>
          <w:szCs w:val="28"/>
        </w:rPr>
      </w:pPr>
      <w:r w:rsidRPr="00801B4B">
        <w:rPr>
          <w:rFonts w:ascii="Times New Roman" w:hAnsi="Times New Roman"/>
          <w:b/>
          <w:sz w:val="28"/>
          <w:szCs w:val="28"/>
        </w:rPr>
        <w:t xml:space="preserve">2 июня </w:t>
      </w:r>
      <w:smartTag w:uri="urn:schemas-microsoft-com:office:smarttags" w:element="metricconverter">
        <w:smartTagPr>
          <w:attr w:name="ProductID" w:val="1964 г"/>
        </w:smartTagPr>
        <w:r w:rsidRPr="00801B4B">
          <w:rPr>
            <w:rFonts w:ascii="Times New Roman" w:hAnsi="Times New Roman"/>
            <w:b/>
            <w:sz w:val="28"/>
            <w:szCs w:val="28"/>
          </w:rPr>
          <w:t>1964 г</w:t>
        </w:r>
      </w:smartTag>
      <w:r w:rsidRPr="00801B4B">
        <w:rPr>
          <w:rFonts w:ascii="Times New Roman" w:hAnsi="Times New Roman"/>
          <w:b/>
          <w:sz w:val="28"/>
          <w:szCs w:val="28"/>
        </w:rPr>
        <w:t xml:space="preserve">. </w:t>
      </w:r>
      <w:r w:rsidRPr="00801B4B">
        <w:rPr>
          <w:rFonts w:ascii="Times New Roman" w:hAnsi="Times New Roman"/>
          <w:sz w:val="28"/>
          <w:szCs w:val="28"/>
        </w:rPr>
        <w:t>В цехе химической очистки пущены первые блоки газовых центрифуг.</w:t>
      </w:r>
    </w:p>
    <w:p w:rsidR="00EA2C57" w:rsidRPr="00801B4B" w:rsidRDefault="00EA2C57" w:rsidP="00C95913">
      <w:pPr>
        <w:spacing w:after="0"/>
        <w:ind w:right="283" w:firstLine="709"/>
        <w:rPr>
          <w:rFonts w:ascii="Times New Roman" w:hAnsi="Times New Roman"/>
          <w:b/>
          <w:sz w:val="28"/>
          <w:szCs w:val="28"/>
        </w:rPr>
      </w:pPr>
      <w:smartTag w:uri="urn:schemas-microsoft-com:office:smarttags" w:element="metricconverter">
        <w:smartTagPr>
          <w:attr w:name="ProductID" w:val="1966 г"/>
        </w:smartTagPr>
        <w:r w:rsidRPr="00801B4B">
          <w:rPr>
            <w:rFonts w:ascii="Times New Roman" w:hAnsi="Times New Roman"/>
            <w:b/>
            <w:sz w:val="28"/>
            <w:szCs w:val="28"/>
          </w:rPr>
          <w:t>1966 г</w:t>
        </w:r>
      </w:smartTag>
      <w:r w:rsidRPr="00801B4B">
        <w:rPr>
          <w:rFonts w:ascii="Times New Roman" w:hAnsi="Times New Roman"/>
          <w:b/>
          <w:sz w:val="28"/>
          <w:szCs w:val="28"/>
        </w:rPr>
        <w:t xml:space="preserve">. </w:t>
      </w:r>
      <w:r w:rsidRPr="00801B4B">
        <w:rPr>
          <w:rFonts w:ascii="Times New Roman" w:hAnsi="Times New Roman"/>
          <w:sz w:val="28"/>
          <w:szCs w:val="28"/>
        </w:rPr>
        <w:t xml:space="preserve">Заводу присвоено открытое наименование «Электрохимический завод» и условное наименование «Предприятие п/я М-5122» (наименование применялось до </w:t>
      </w:r>
      <w:smartTag w:uri="urn:schemas-microsoft-com:office:smarttags" w:element="metricconverter">
        <w:smartTagPr>
          <w:attr w:name="ProductID" w:val="1989 г"/>
        </w:smartTagPr>
        <w:r w:rsidRPr="00801B4B">
          <w:rPr>
            <w:rFonts w:ascii="Times New Roman" w:hAnsi="Times New Roman"/>
            <w:sz w:val="28"/>
            <w:szCs w:val="28"/>
          </w:rPr>
          <w:t>1989 г</w:t>
        </w:r>
      </w:smartTag>
      <w:r w:rsidRPr="00801B4B">
        <w:rPr>
          <w:rFonts w:ascii="Times New Roman" w:hAnsi="Times New Roman"/>
          <w:sz w:val="28"/>
          <w:szCs w:val="28"/>
        </w:rPr>
        <w:t>.)</w:t>
      </w:r>
    </w:p>
    <w:p w:rsidR="00EA2C57" w:rsidRPr="00801B4B" w:rsidRDefault="00EA2C57" w:rsidP="00C95913">
      <w:pPr>
        <w:spacing w:after="0"/>
        <w:ind w:right="283" w:firstLine="709"/>
        <w:rPr>
          <w:rFonts w:ascii="Times New Roman" w:hAnsi="Times New Roman"/>
          <w:sz w:val="28"/>
          <w:szCs w:val="28"/>
        </w:rPr>
      </w:pPr>
      <w:r w:rsidRPr="00801B4B">
        <w:rPr>
          <w:rFonts w:ascii="Times New Roman" w:hAnsi="Times New Roman"/>
          <w:b/>
          <w:sz w:val="28"/>
          <w:szCs w:val="28"/>
        </w:rPr>
        <w:t xml:space="preserve">8 марта </w:t>
      </w:r>
      <w:smartTag w:uri="urn:schemas-microsoft-com:office:smarttags" w:element="metricconverter">
        <w:smartTagPr>
          <w:attr w:name="ProductID" w:val="1970 г"/>
        </w:smartTagPr>
        <w:r w:rsidRPr="00801B4B">
          <w:rPr>
            <w:rFonts w:ascii="Times New Roman" w:hAnsi="Times New Roman"/>
            <w:b/>
            <w:sz w:val="28"/>
            <w:szCs w:val="28"/>
          </w:rPr>
          <w:t>1970 г</w:t>
        </w:r>
      </w:smartTag>
      <w:r w:rsidRPr="00801B4B">
        <w:rPr>
          <w:rFonts w:ascii="Times New Roman" w:hAnsi="Times New Roman"/>
          <w:b/>
          <w:sz w:val="28"/>
          <w:szCs w:val="28"/>
        </w:rPr>
        <w:t xml:space="preserve">. </w:t>
      </w:r>
      <w:r w:rsidRPr="00801B4B">
        <w:rPr>
          <w:rFonts w:ascii="Times New Roman" w:hAnsi="Times New Roman"/>
          <w:sz w:val="28"/>
          <w:szCs w:val="28"/>
        </w:rPr>
        <w:t>Электрохимический завод вышел на проектную мощность. За достигнутые успехи в освоении новой тех</w:t>
      </w:r>
      <w:bookmarkStart w:id="0" w:name="_GoBack"/>
      <w:bookmarkEnd w:id="0"/>
      <w:r w:rsidRPr="00801B4B">
        <w:rPr>
          <w:rFonts w:ascii="Times New Roman" w:hAnsi="Times New Roman"/>
          <w:sz w:val="28"/>
          <w:szCs w:val="28"/>
        </w:rPr>
        <w:t>ники и передовой технологии коллектив предприятия был награжден орденом Трудового Красного Знамени.</w:t>
      </w:r>
    </w:p>
    <w:p w:rsidR="00EA2C57" w:rsidRPr="00801B4B" w:rsidRDefault="00EA2C57" w:rsidP="00C95913">
      <w:pPr>
        <w:spacing w:after="0"/>
        <w:ind w:right="283" w:firstLine="709"/>
        <w:rPr>
          <w:rFonts w:ascii="Times New Roman" w:hAnsi="Times New Roman"/>
          <w:sz w:val="28"/>
          <w:szCs w:val="28"/>
        </w:rPr>
      </w:pPr>
      <w:r w:rsidRPr="00801B4B">
        <w:rPr>
          <w:rFonts w:ascii="Times New Roman" w:hAnsi="Times New Roman"/>
          <w:sz w:val="28"/>
          <w:szCs w:val="28"/>
        </w:rPr>
        <w:t>Директору ЭХЗ И.Н. Бортникову за большие трудовые успехи и досрочное выполнение специального государственного задания по созданию оборонного предприятия и благоустроенного города присвоено звание Героя Социалистического Труда с вручением ордена Ленина и золотой медали «Серп и Молот».</w:t>
      </w:r>
    </w:p>
    <w:p w:rsidR="00EA2C57" w:rsidRPr="00801B4B" w:rsidRDefault="00EA2C57" w:rsidP="00C95913">
      <w:pPr>
        <w:spacing w:after="0"/>
        <w:ind w:right="283" w:firstLine="709"/>
        <w:rPr>
          <w:rFonts w:ascii="Times New Roman" w:hAnsi="Times New Roman"/>
          <w:sz w:val="28"/>
          <w:szCs w:val="28"/>
        </w:rPr>
      </w:pPr>
      <w:r w:rsidRPr="00801B4B">
        <w:rPr>
          <w:rFonts w:ascii="Times New Roman" w:hAnsi="Times New Roman"/>
          <w:b/>
          <w:sz w:val="28"/>
          <w:szCs w:val="28"/>
        </w:rPr>
        <w:t xml:space="preserve">Октябрь </w:t>
      </w:r>
      <w:smartTag w:uri="urn:schemas-microsoft-com:office:smarttags" w:element="metricconverter">
        <w:smartTagPr>
          <w:attr w:name="ProductID" w:val="1971 г"/>
        </w:smartTagPr>
        <w:r w:rsidRPr="00801B4B">
          <w:rPr>
            <w:rFonts w:ascii="Times New Roman" w:hAnsi="Times New Roman"/>
            <w:b/>
            <w:sz w:val="28"/>
            <w:szCs w:val="28"/>
          </w:rPr>
          <w:t>1971 г</w:t>
        </w:r>
      </w:smartTag>
      <w:r w:rsidRPr="00801B4B">
        <w:rPr>
          <w:rFonts w:ascii="Times New Roman" w:hAnsi="Times New Roman"/>
          <w:b/>
          <w:sz w:val="28"/>
          <w:szCs w:val="28"/>
        </w:rPr>
        <w:t xml:space="preserve">. </w:t>
      </w:r>
      <w:r w:rsidRPr="00801B4B">
        <w:rPr>
          <w:rFonts w:ascii="Times New Roman" w:hAnsi="Times New Roman"/>
          <w:sz w:val="28"/>
          <w:szCs w:val="28"/>
        </w:rPr>
        <w:t xml:space="preserve">На ЭХЗ получено несколько десятков граммов изотопа Fe-57 80-процентного обогащения. Центрифужная технология, разработанная для разделения изотопов урана, была впервые успешно применена для производства изотопов других химических элементов. ЭХЗ стал первым отечественным предприятием, внедрившим промышленные каскады газовых центрифуг для получения стабильных изотопов. </w:t>
      </w:r>
    </w:p>
    <w:p w:rsidR="00EA2C57" w:rsidRPr="00801B4B" w:rsidRDefault="00EA2C57" w:rsidP="00C95913">
      <w:pPr>
        <w:spacing w:after="0"/>
        <w:ind w:right="283" w:firstLine="709"/>
        <w:rPr>
          <w:rFonts w:ascii="Times New Roman" w:hAnsi="Times New Roman"/>
          <w:sz w:val="28"/>
          <w:szCs w:val="28"/>
        </w:rPr>
      </w:pPr>
      <w:r w:rsidRPr="00801B4B">
        <w:rPr>
          <w:rFonts w:ascii="Times New Roman" w:hAnsi="Times New Roman"/>
          <w:b/>
          <w:sz w:val="28"/>
          <w:szCs w:val="28"/>
        </w:rPr>
        <w:t xml:space="preserve">1 июля </w:t>
      </w:r>
      <w:smartTag w:uri="urn:schemas-microsoft-com:office:smarttags" w:element="metricconverter">
        <w:smartTagPr>
          <w:attr w:name="ProductID" w:val="1976 г"/>
        </w:smartTagPr>
        <w:r w:rsidRPr="00801B4B">
          <w:rPr>
            <w:rFonts w:ascii="Times New Roman" w:hAnsi="Times New Roman"/>
            <w:b/>
            <w:sz w:val="28"/>
            <w:szCs w:val="28"/>
          </w:rPr>
          <w:t>1976 г</w:t>
        </w:r>
      </w:smartTag>
      <w:r w:rsidRPr="00801B4B">
        <w:rPr>
          <w:rFonts w:ascii="Times New Roman" w:hAnsi="Times New Roman"/>
          <w:b/>
          <w:sz w:val="28"/>
          <w:szCs w:val="28"/>
        </w:rPr>
        <w:t xml:space="preserve">. </w:t>
      </w:r>
      <w:r w:rsidRPr="00801B4B">
        <w:rPr>
          <w:rFonts w:ascii="Times New Roman" w:hAnsi="Times New Roman"/>
          <w:sz w:val="28"/>
          <w:szCs w:val="28"/>
        </w:rPr>
        <w:t>Началась первая модернизация центрифужного оборудования. Модернизация, в ходе которой завод был оснащен высокопроизводительными, с хорошей ресурсной надежностью центрифугами новых поколений, продолжалась 16 с половиной лет.</w:t>
      </w:r>
    </w:p>
    <w:p w:rsidR="00EA2C57" w:rsidRPr="00801B4B" w:rsidRDefault="00EA2C57" w:rsidP="00AA579E">
      <w:pPr>
        <w:spacing w:after="0"/>
        <w:ind w:right="283" w:firstLine="709"/>
        <w:rPr>
          <w:rFonts w:ascii="Times New Roman" w:hAnsi="Times New Roman"/>
          <w:sz w:val="28"/>
          <w:szCs w:val="28"/>
        </w:rPr>
      </w:pPr>
      <w:r w:rsidRPr="00801B4B">
        <w:rPr>
          <w:rFonts w:ascii="Times New Roman" w:hAnsi="Times New Roman"/>
          <w:b/>
          <w:sz w:val="28"/>
          <w:szCs w:val="28"/>
        </w:rPr>
        <w:t xml:space="preserve">23 мая </w:t>
      </w:r>
      <w:smartTag w:uri="urn:schemas-microsoft-com:office:smarttags" w:element="metricconverter">
        <w:smartTagPr>
          <w:attr w:name="ProductID" w:val="1978 г"/>
        </w:smartTagPr>
        <w:r w:rsidRPr="00801B4B">
          <w:rPr>
            <w:rFonts w:ascii="Times New Roman" w:hAnsi="Times New Roman"/>
            <w:b/>
            <w:sz w:val="28"/>
            <w:szCs w:val="28"/>
          </w:rPr>
          <w:t>1978 г</w:t>
        </w:r>
      </w:smartTag>
      <w:r w:rsidRPr="00801B4B">
        <w:rPr>
          <w:rFonts w:ascii="Times New Roman" w:hAnsi="Times New Roman"/>
          <w:b/>
          <w:sz w:val="28"/>
          <w:szCs w:val="28"/>
        </w:rPr>
        <w:t xml:space="preserve">. </w:t>
      </w:r>
      <w:r w:rsidRPr="00801B4B">
        <w:rPr>
          <w:rFonts w:ascii="Times New Roman" w:hAnsi="Times New Roman"/>
          <w:sz w:val="28"/>
          <w:szCs w:val="28"/>
        </w:rPr>
        <w:t xml:space="preserve">Предприятию присвоено звание «Предприятие высокой культуры производства» </w:t>
      </w:r>
      <w:r w:rsidRPr="00801B4B">
        <w:rPr>
          <w:rFonts w:ascii="Times New Roman" w:hAnsi="Times New Roman"/>
          <w:color w:val="000000"/>
          <w:sz w:val="28"/>
          <w:szCs w:val="28"/>
        </w:rPr>
        <w:t>–</w:t>
      </w:r>
      <w:r w:rsidRPr="00801B4B">
        <w:rPr>
          <w:rFonts w:ascii="Times New Roman" w:hAnsi="Times New Roman"/>
          <w:sz w:val="28"/>
          <w:szCs w:val="28"/>
        </w:rPr>
        <w:t xml:space="preserve"> первому среди предприятий 4-го Главного управления.</w:t>
      </w:r>
    </w:p>
    <w:p w:rsidR="00EA2C57" w:rsidRPr="00801B4B" w:rsidRDefault="00EA2C57" w:rsidP="00C95913">
      <w:pPr>
        <w:spacing w:after="0"/>
        <w:ind w:right="283" w:firstLine="709"/>
        <w:rPr>
          <w:rFonts w:ascii="Times New Roman" w:hAnsi="Times New Roman"/>
          <w:b/>
          <w:sz w:val="28"/>
          <w:szCs w:val="28"/>
        </w:rPr>
      </w:pPr>
    </w:p>
    <w:p w:rsidR="00EA2C57" w:rsidRPr="00801B4B" w:rsidRDefault="00EA2C57" w:rsidP="00C95913">
      <w:pPr>
        <w:pStyle w:val="ListParagraph"/>
        <w:numPr>
          <w:ilvl w:val="0"/>
          <w:numId w:val="4"/>
        </w:numPr>
        <w:spacing w:after="0"/>
        <w:ind w:right="283"/>
        <w:jc w:val="center"/>
        <w:rPr>
          <w:rFonts w:ascii="Times New Roman" w:hAnsi="Times New Roman"/>
          <w:b/>
          <w:sz w:val="28"/>
          <w:szCs w:val="28"/>
        </w:rPr>
      </w:pPr>
      <w:r w:rsidRPr="00801B4B">
        <w:rPr>
          <w:rFonts w:ascii="Times New Roman" w:hAnsi="Times New Roman"/>
          <w:b/>
          <w:sz w:val="28"/>
          <w:szCs w:val="28"/>
        </w:rPr>
        <w:t xml:space="preserve">ТРУДОВОЙ ПУТЬ </w:t>
      </w:r>
    </w:p>
    <w:p w:rsidR="00EA2C57" w:rsidRPr="00801B4B" w:rsidRDefault="00EA2C57" w:rsidP="00C95913">
      <w:pPr>
        <w:spacing w:after="0"/>
        <w:ind w:right="283" w:firstLine="709"/>
        <w:rPr>
          <w:rFonts w:ascii="Times New Roman" w:hAnsi="Times New Roman"/>
          <w:sz w:val="28"/>
          <w:szCs w:val="28"/>
        </w:rPr>
      </w:pPr>
      <w:r w:rsidRPr="00801B4B">
        <w:rPr>
          <w:rFonts w:ascii="Times New Roman" w:hAnsi="Times New Roman"/>
          <w:sz w:val="28"/>
          <w:szCs w:val="28"/>
        </w:rPr>
        <w:t xml:space="preserve">И.Н. Бортников родился 31 августа 1912 года в селе Волчково, Белинского района, Пензенской области, в семье крестьян. </w:t>
      </w:r>
    </w:p>
    <w:p w:rsidR="00EA2C57" w:rsidRPr="00801B4B" w:rsidRDefault="00EA2C57" w:rsidP="00C95913">
      <w:pPr>
        <w:spacing w:after="0"/>
        <w:ind w:right="283" w:firstLine="709"/>
        <w:rPr>
          <w:rFonts w:ascii="Times New Roman" w:hAnsi="Times New Roman"/>
          <w:sz w:val="28"/>
          <w:szCs w:val="28"/>
        </w:rPr>
      </w:pPr>
      <w:r w:rsidRPr="00801B4B">
        <w:rPr>
          <w:rFonts w:ascii="Times New Roman" w:hAnsi="Times New Roman"/>
          <w:sz w:val="28"/>
          <w:szCs w:val="28"/>
        </w:rPr>
        <w:t xml:space="preserve">1930–1936 гг. – работал токарем, механиком завода киноаппаратуры в Пензе, окончил техникум. </w:t>
      </w:r>
    </w:p>
    <w:p w:rsidR="00EA2C57" w:rsidRPr="00801B4B" w:rsidRDefault="00EA2C57" w:rsidP="00C95913">
      <w:pPr>
        <w:spacing w:after="0"/>
        <w:ind w:right="283" w:firstLine="709"/>
        <w:rPr>
          <w:rFonts w:ascii="Times New Roman" w:hAnsi="Times New Roman"/>
          <w:sz w:val="28"/>
          <w:szCs w:val="28"/>
        </w:rPr>
      </w:pPr>
      <w:r w:rsidRPr="00801B4B">
        <w:rPr>
          <w:rFonts w:ascii="Times New Roman" w:hAnsi="Times New Roman"/>
          <w:sz w:val="28"/>
          <w:szCs w:val="28"/>
        </w:rPr>
        <w:t xml:space="preserve">1936–1940 гг. – работал механиком завода «Ростсельмаш» в Ростове-на-Дону. </w:t>
      </w:r>
    </w:p>
    <w:p w:rsidR="00EA2C57" w:rsidRPr="00801B4B" w:rsidRDefault="00EA2C57" w:rsidP="00C95913">
      <w:pPr>
        <w:spacing w:after="0"/>
        <w:ind w:right="283" w:firstLine="709"/>
        <w:rPr>
          <w:rFonts w:ascii="Times New Roman" w:hAnsi="Times New Roman"/>
          <w:sz w:val="28"/>
          <w:szCs w:val="28"/>
        </w:rPr>
      </w:pPr>
      <w:r w:rsidRPr="00801B4B">
        <w:rPr>
          <w:rFonts w:ascii="Times New Roman" w:hAnsi="Times New Roman"/>
          <w:sz w:val="28"/>
          <w:szCs w:val="28"/>
        </w:rPr>
        <w:t xml:space="preserve">1940–1947 гг. – после окончания Ростовского машиностроительного института трудился инженером, а затем старшим мастером-механиком цеха Уралвагонзавода (г. Нижний Тагил). </w:t>
      </w:r>
    </w:p>
    <w:p w:rsidR="00EA2C57" w:rsidRPr="00801B4B" w:rsidRDefault="00EA2C57" w:rsidP="00C95913">
      <w:pPr>
        <w:spacing w:after="0"/>
        <w:ind w:right="283" w:firstLine="709"/>
        <w:rPr>
          <w:rFonts w:ascii="Times New Roman" w:hAnsi="Times New Roman"/>
          <w:sz w:val="28"/>
          <w:szCs w:val="28"/>
        </w:rPr>
      </w:pPr>
      <w:r w:rsidRPr="00801B4B">
        <w:rPr>
          <w:rFonts w:ascii="Times New Roman" w:hAnsi="Times New Roman"/>
          <w:sz w:val="28"/>
          <w:szCs w:val="28"/>
        </w:rPr>
        <w:t xml:space="preserve">1947–1958 гг. –согласно Постановлению Совета Министров СССР был мобилизован для работы на предприятие п/я 318 (ОАО «УЭХК», г. Новоуральск) и назначен начальником ремонтно-механического цеха. Затем занимал должности механика предприятия, начальника цеха ревизии (ремонта) и главного механика предприятия. </w:t>
      </w:r>
    </w:p>
    <w:p w:rsidR="00EA2C57" w:rsidRPr="00801B4B" w:rsidRDefault="00EA2C57" w:rsidP="00C95913">
      <w:pPr>
        <w:spacing w:after="0"/>
        <w:ind w:right="283" w:firstLine="709"/>
        <w:rPr>
          <w:rFonts w:ascii="Times New Roman" w:hAnsi="Times New Roman"/>
          <w:sz w:val="28"/>
          <w:szCs w:val="28"/>
        </w:rPr>
      </w:pPr>
      <w:r w:rsidRPr="00801B4B">
        <w:rPr>
          <w:rFonts w:ascii="Times New Roman" w:hAnsi="Times New Roman"/>
          <w:sz w:val="28"/>
          <w:szCs w:val="28"/>
        </w:rPr>
        <w:t xml:space="preserve">1958–1978 гг. –приказом министра среднего машиностроения назначен директором предприятия п/я 285 (Электрохимический завод). Работал в этой должности 20 лет. 24 мая 1978 года скоропостижно умер. </w:t>
      </w:r>
    </w:p>
    <w:p w:rsidR="00EA2C57" w:rsidRPr="00801B4B" w:rsidRDefault="00EA2C57" w:rsidP="00C95913">
      <w:pPr>
        <w:spacing w:after="0"/>
        <w:ind w:right="283" w:firstLine="709"/>
        <w:rPr>
          <w:rFonts w:ascii="Times New Roman" w:hAnsi="Times New Roman"/>
          <w:b/>
          <w:sz w:val="28"/>
          <w:szCs w:val="28"/>
        </w:rPr>
      </w:pPr>
      <w:r w:rsidRPr="00801B4B">
        <w:rPr>
          <w:rFonts w:ascii="Times New Roman" w:hAnsi="Times New Roman"/>
          <w:sz w:val="28"/>
          <w:szCs w:val="28"/>
        </w:rPr>
        <w:t>За успешное выполнение заданий правительства удостоен звания Герой Социалистического Труда, награжден двумя орденами Ленина, четырьмя орденами Трудового Красного Знамени и многими другими трудовыми наградами. Лауреат Сталинской премии II степени,Государственных премий СССР, премии Совета Министров СССР.</w:t>
      </w:r>
    </w:p>
    <w:p w:rsidR="00EA2C57" w:rsidRPr="00801B4B" w:rsidRDefault="00EA2C57" w:rsidP="00C95913">
      <w:pPr>
        <w:spacing w:after="0"/>
        <w:ind w:right="283" w:firstLine="709"/>
        <w:rPr>
          <w:rFonts w:ascii="Times New Roman" w:hAnsi="Times New Roman"/>
          <w:sz w:val="28"/>
          <w:szCs w:val="28"/>
        </w:rPr>
      </w:pPr>
    </w:p>
    <w:p w:rsidR="00EA2C57" w:rsidRPr="00801B4B" w:rsidRDefault="00EA2C57" w:rsidP="00C95913">
      <w:pPr>
        <w:pStyle w:val="ListParagraph"/>
        <w:numPr>
          <w:ilvl w:val="0"/>
          <w:numId w:val="4"/>
        </w:numPr>
        <w:spacing w:after="0"/>
        <w:ind w:right="283"/>
        <w:jc w:val="center"/>
        <w:rPr>
          <w:rFonts w:ascii="Times New Roman" w:hAnsi="Times New Roman"/>
          <w:sz w:val="28"/>
          <w:szCs w:val="28"/>
        </w:rPr>
      </w:pPr>
      <w:r w:rsidRPr="00801B4B">
        <w:rPr>
          <w:rFonts w:ascii="Times New Roman" w:hAnsi="Times New Roman"/>
          <w:b/>
          <w:sz w:val="28"/>
          <w:szCs w:val="28"/>
        </w:rPr>
        <w:t>Почетный гражданин города</w:t>
      </w:r>
    </w:p>
    <w:p w:rsidR="00EA2C57" w:rsidRPr="00801B4B" w:rsidRDefault="00EA2C57" w:rsidP="00C95913">
      <w:pPr>
        <w:spacing w:after="0"/>
        <w:ind w:right="283" w:firstLine="709"/>
        <w:rPr>
          <w:rFonts w:ascii="Times New Roman" w:hAnsi="Times New Roman"/>
          <w:sz w:val="28"/>
          <w:szCs w:val="28"/>
        </w:rPr>
      </w:pPr>
    </w:p>
    <w:p w:rsidR="00EA2C57" w:rsidRPr="00801B4B" w:rsidRDefault="00EA2C57" w:rsidP="00C95913">
      <w:pPr>
        <w:spacing w:after="0"/>
        <w:ind w:right="283" w:firstLine="709"/>
        <w:rPr>
          <w:rFonts w:ascii="Times New Roman" w:hAnsi="Times New Roman"/>
          <w:sz w:val="28"/>
          <w:szCs w:val="28"/>
        </w:rPr>
      </w:pPr>
      <w:r w:rsidRPr="00801B4B">
        <w:rPr>
          <w:rFonts w:ascii="Times New Roman" w:hAnsi="Times New Roman"/>
          <w:sz w:val="28"/>
          <w:szCs w:val="28"/>
        </w:rPr>
        <w:t xml:space="preserve">Под руководством И.Н. Бортникова были не только пущены первые разделительные каскады, получена первая продукция основного производства и ЭХЗ вышел на проектную мощность. Был построен и во многом сложился современный облик нашего города, который в те годы носил название – Красноярск-45. </w:t>
      </w:r>
    </w:p>
    <w:p w:rsidR="00EA2C57" w:rsidRPr="00801B4B" w:rsidRDefault="00EA2C57" w:rsidP="001C78BD">
      <w:pPr>
        <w:spacing w:after="0"/>
        <w:ind w:right="283" w:firstLine="709"/>
        <w:rPr>
          <w:rFonts w:ascii="Times New Roman" w:hAnsi="Times New Roman"/>
          <w:sz w:val="28"/>
          <w:szCs w:val="28"/>
        </w:rPr>
      </w:pPr>
      <w:r w:rsidRPr="00801B4B">
        <w:rPr>
          <w:rFonts w:ascii="Times New Roman" w:hAnsi="Times New Roman"/>
          <w:sz w:val="28"/>
          <w:szCs w:val="28"/>
        </w:rPr>
        <w:t xml:space="preserve">Во много благодаря личному вкладу И.Н. Бортникова только за первые 15 лет в городе построено и введено в эксплуатацию: 321 тыс. кв.м жилой площади, 12 школ, профтехучилище, учкомбинат, музыкальная школа, 21 детский сад, поликлиника, больница, библиотека, два кинотеатра, Дворец культуры, гостиница, два спорткомплекса, здание горсовета, Дом связи, аптека, 19 магазинов, школа-интернат, две школы рабочей молодежи, шесть столовых, площадка детских аттракционов, база ОРСа с комплексом сооружений (хлебозавод, завод безалкогольных напитков), аэропорт в г. Заозерном, Дом отдыха «Березка»и многое другое. </w:t>
      </w:r>
    </w:p>
    <w:p w:rsidR="00EA2C57" w:rsidRDefault="00EA2C57" w:rsidP="00601150">
      <w:pPr>
        <w:spacing w:after="0"/>
        <w:ind w:right="283" w:firstLine="709"/>
        <w:rPr>
          <w:rFonts w:ascii="Times New Roman" w:hAnsi="Times New Roman"/>
          <w:sz w:val="28"/>
          <w:szCs w:val="28"/>
        </w:rPr>
      </w:pPr>
      <w:r w:rsidRPr="00801B4B">
        <w:rPr>
          <w:rFonts w:ascii="Times New Roman" w:hAnsi="Times New Roman"/>
          <w:sz w:val="28"/>
          <w:szCs w:val="28"/>
        </w:rPr>
        <w:t>До последних дней жизни Иван Николаевич думал не только о выполнении производственных задач, но и старался сделать город удобным для людей и самым красивым в Сибири. Поэтому благодарные жители посмертно удостоили его звания «Почетный гражданин города Зеленогорска».</w:t>
      </w:r>
    </w:p>
    <w:p w:rsidR="00EA2C57" w:rsidRDefault="00EA2C57" w:rsidP="00601150">
      <w:pPr>
        <w:spacing w:after="0"/>
        <w:ind w:right="283" w:firstLine="709"/>
        <w:rPr>
          <w:rFonts w:ascii="Times New Roman" w:hAnsi="Times New Roman"/>
          <w:sz w:val="28"/>
          <w:szCs w:val="28"/>
        </w:rPr>
      </w:pPr>
    </w:p>
    <w:p w:rsidR="00EA2C57" w:rsidRPr="008D099F" w:rsidRDefault="00EA2C57" w:rsidP="00874898">
      <w:pPr>
        <w:spacing w:after="0"/>
        <w:ind w:right="283"/>
        <w:jc w:val="both"/>
        <w:rPr>
          <w:rFonts w:ascii="Times New Roman" w:hAnsi="Times New Roman"/>
          <w:b/>
          <w:sz w:val="28"/>
          <w:szCs w:val="28"/>
        </w:rPr>
      </w:pPr>
      <w:r w:rsidRPr="008D099F">
        <w:rPr>
          <w:rFonts w:ascii="Times New Roman" w:hAnsi="Times New Roman"/>
          <w:b/>
          <w:sz w:val="28"/>
          <w:szCs w:val="28"/>
        </w:rPr>
        <w:t xml:space="preserve">Материал  предоставлен ведущим специалистом по корпоративной культуре отдела общественных коммуникаций ЭХЗ  Кашниковой А.В. </w:t>
      </w:r>
    </w:p>
    <w:p w:rsidR="00EA2C57" w:rsidRPr="00601150" w:rsidRDefault="00EA2C57" w:rsidP="00601150">
      <w:pPr>
        <w:spacing w:after="0"/>
        <w:ind w:right="283" w:firstLine="709"/>
        <w:rPr>
          <w:rFonts w:ascii="Times New Roman" w:hAnsi="Times New Roman"/>
          <w:sz w:val="28"/>
          <w:szCs w:val="28"/>
        </w:rPr>
      </w:pPr>
    </w:p>
    <w:sectPr w:rsidR="00EA2C57" w:rsidRPr="00601150" w:rsidSect="001C78BD">
      <w:pgSz w:w="11906" w:h="16838"/>
      <w:pgMar w:top="567"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FB8"/>
    <w:multiLevelType w:val="hybridMultilevel"/>
    <w:tmpl w:val="4A5C1806"/>
    <w:lvl w:ilvl="0" w:tplc="9148EDB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BAC093A"/>
    <w:multiLevelType w:val="hybridMultilevel"/>
    <w:tmpl w:val="EFF8A900"/>
    <w:lvl w:ilvl="0" w:tplc="354044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39390837"/>
    <w:multiLevelType w:val="hybridMultilevel"/>
    <w:tmpl w:val="1A36FC78"/>
    <w:lvl w:ilvl="0" w:tplc="0B08B7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7BDA2EA7"/>
    <w:multiLevelType w:val="hybridMultilevel"/>
    <w:tmpl w:val="6D76A27A"/>
    <w:lvl w:ilvl="0" w:tplc="F20C55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6247"/>
    <w:rsid w:val="000214DB"/>
    <w:rsid w:val="000345CA"/>
    <w:rsid w:val="00063541"/>
    <w:rsid w:val="00070508"/>
    <w:rsid w:val="000711D0"/>
    <w:rsid w:val="000905CB"/>
    <w:rsid w:val="000C138A"/>
    <w:rsid w:val="000D18A7"/>
    <w:rsid w:val="001144C4"/>
    <w:rsid w:val="00134CD9"/>
    <w:rsid w:val="00154281"/>
    <w:rsid w:val="00164C8A"/>
    <w:rsid w:val="001C78BD"/>
    <w:rsid w:val="001E1384"/>
    <w:rsid w:val="001F5790"/>
    <w:rsid w:val="0020103E"/>
    <w:rsid w:val="002B7B72"/>
    <w:rsid w:val="002C0C03"/>
    <w:rsid w:val="002C276A"/>
    <w:rsid w:val="002D0956"/>
    <w:rsid w:val="002E3810"/>
    <w:rsid w:val="0030027C"/>
    <w:rsid w:val="00312D83"/>
    <w:rsid w:val="00353267"/>
    <w:rsid w:val="00371474"/>
    <w:rsid w:val="003B08B6"/>
    <w:rsid w:val="003B1F51"/>
    <w:rsid w:val="003C338D"/>
    <w:rsid w:val="003E3BD1"/>
    <w:rsid w:val="0041293E"/>
    <w:rsid w:val="00422023"/>
    <w:rsid w:val="00441F0A"/>
    <w:rsid w:val="00473C61"/>
    <w:rsid w:val="004C4144"/>
    <w:rsid w:val="00514E52"/>
    <w:rsid w:val="0051557C"/>
    <w:rsid w:val="005F53C6"/>
    <w:rsid w:val="00601150"/>
    <w:rsid w:val="00603BFB"/>
    <w:rsid w:val="00646C96"/>
    <w:rsid w:val="006D2952"/>
    <w:rsid w:val="00792209"/>
    <w:rsid w:val="007937EC"/>
    <w:rsid w:val="007A05D7"/>
    <w:rsid w:val="007D71B5"/>
    <w:rsid w:val="00801B4B"/>
    <w:rsid w:val="00874898"/>
    <w:rsid w:val="008C3110"/>
    <w:rsid w:val="008D099F"/>
    <w:rsid w:val="008F3386"/>
    <w:rsid w:val="00A06AEA"/>
    <w:rsid w:val="00AA579E"/>
    <w:rsid w:val="00AB0D23"/>
    <w:rsid w:val="00B86247"/>
    <w:rsid w:val="00BE55C9"/>
    <w:rsid w:val="00C2168D"/>
    <w:rsid w:val="00C6390F"/>
    <w:rsid w:val="00C83878"/>
    <w:rsid w:val="00C95913"/>
    <w:rsid w:val="00CA2E1E"/>
    <w:rsid w:val="00CD7F53"/>
    <w:rsid w:val="00D21C8E"/>
    <w:rsid w:val="00D77EE3"/>
    <w:rsid w:val="00D918DB"/>
    <w:rsid w:val="00D93211"/>
    <w:rsid w:val="00DE7417"/>
    <w:rsid w:val="00E11550"/>
    <w:rsid w:val="00E2079C"/>
    <w:rsid w:val="00E2323E"/>
    <w:rsid w:val="00E343A0"/>
    <w:rsid w:val="00E62350"/>
    <w:rsid w:val="00E642A2"/>
    <w:rsid w:val="00E94454"/>
    <w:rsid w:val="00EA2C57"/>
    <w:rsid w:val="00EE3903"/>
    <w:rsid w:val="00F02CBD"/>
    <w:rsid w:val="00F0357D"/>
    <w:rsid w:val="00F243C5"/>
    <w:rsid w:val="00F50940"/>
    <w:rsid w:val="00F60055"/>
    <w:rsid w:val="00F8487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247"/>
    <w:pPr>
      <w:spacing w:after="200" w:line="276" w:lineRule="auto"/>
    </w:pPr>
    <w:rPr>
      <w:lang w:eastAsia="en-US"/>
    </w:rPr>
  </w:style>
  <w:style w:type="paragraph" w:styleId="Heading4">
    <w:name w:val="heading 4"/>
    <w:basedOn w:val="Normal"/>
    <w:link w:val="Heading4Char"/>
    <w:uiPriority w:val="99"/>
    <w:qFormat/>
    <w:rsid w:val="007937EC"/>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7937EC"/>
    <w:rPr>
      <w:rFonts w:ascii="Times New Roman" w:hAnsi="Times New Roman" w:cs="Times New Roman"/>
      <w:b/>
      <w:bCs/>
      <w:sz w:val="24"/>
      <w:szCs w:val="24"/>
      <w:lang w:eastAsia="ru-RU"/>
    </w:rPr>
  </w:style>
  <w:style w:type="paragraph" w:customStyle="1" w:styleId="a">
    <w:name w:val="ГО_текст оглавление"/>
    <w:basedOn w:val="Normal"/>
    <w:uiPriority w:val="99"/>
    <w:rsid w:val="00B86247"/>
    <w:pPr>
      <w:spacing w:before="120" w:after="60" w:line="240" w:lineRule="auto"/>
      <w:jc w:val="both"/>
    </w:pPr>
    <w:rPr>
      <w:rFonts w:cs="Calibri"/>
      <w:color w:val="13569C"/>
    </w:rPr>
  </w:style>
  <w:style w:type="paragraph" w:customStyle="1" w:styleId="1">
    <w:name w:val="Стиль1"/>
    <w:basedOn w:val="Normal"/>
    <w:link w:val="10"/>
    <w:uiPriority w:val="99"/>
    <w:rsid w:val="00B86247"/>
    <w:pPr>
      <w:spacing w:after="0" w:line="240" w:lineRule="auto"/>
    </w:pPr>
    <w:rPr>
      <w:rFonts w:ascii="Times New Roman" w:hAnsi="Times New Roman"/>
      <w:sz w:val="24"/>
      <w:szCs w:val="24"/>
    </w:rPr>
  </w:style>
  <w:style w:type="character" w:customStyle="1" w:styleId="10">
    <w:name w:val="Стиль1 Знак"/>
    <w:basedOn w:val="DefaultParagraphFont"/>
    <w:link w:val="1"/>
    <w:uiPriority w:val="99"/>
    <w:locked/>
    <w:rsid w:val="00B86247"/>
    <w:rPr>
      <w:rFonts w:ascii="Times New Roman" w:eastAsia="Times New Roman" w:hAnsi="Times New Roman" w:cs="Times New Roman"/>
      <w:sz w:val="24"/>
      <w:szCs w:val="24"/>
    </w:rPr>
  </w:style>
  <w:style w:type="character" w:customStyle="1" w:styleId="11">
    <w:name w:val="Слабое выделение1"/>
    <w:uiPriority w:val="99"/>
    <w:rsid w:val="00B86247"/>
    <w:rPr>
      <w:i/>
    </w:rPr>
  </w:style>
  <w:style w:type="paragraph" w:customStyle="1" w:styleId="news">
    <w:name w:val="news"/>
    <w:basedOn w:val="Normal"/>
    <w:uiPriority w:val="99"/>
    <w:rsid w:val="007937EC"/>
    <w:pPr>
      <w:spacing w:after="240" w:line="240" w:lineRule="auto"/>
    </w:pPr>
    <w:rPr>
      <w:rFonts w:ascii="Times New Roman" w:eastAsia="MS Mincho" w:hAnsi="Times New Roman"/>
      <w:sz w:val="24"/>
      <w:szCs w:val="24"/>
      <w:lang w:eastAsia="ja-JP"/>
    </w:rPr>
  </w:style>
  <w:style w:type="paragraph" w:styleId="BodyText">
    <w:name w:val="Body Text"/>
    <w:basedOn w:val="Normal"/>
    <w:link w:val="BodyTextChar"/>
    <w:uiPriority w:val="99"/>
    <w:rsid w:val="007937EC"/>
    <w:pPr>
      <w:spacing w:after="0" w:line="240" w:lineRule="auto"/>
      <w:jc w:val="both"/>
    </w:pPr>
    <w:rPr>
      <w:rFonts w:ascii="Times New Roman" w:eastAsia="Times New Roman" w:hAnsi="Times New Roman"/>
      <w:sz w:val="28"/>
      <w:szCs w:val="24"/>
      <w:lang w:eastAsia="ru-RU"/>
    </w:rPr>
  </w:style>
  <w:style w:type="character" w:customStyle="1" w:styleId="BodyTextChar">
    <w:name w:val="Body Text Char"/>
    <w:basedOn w:val="DefaultParagraphFont"/>
    <w:link w:val="BodyText"/>
    <w:uiPriority w:val="99"/>
    <w:locked/>
    <w:rsid w:val="007937EC"/>
    <w:rPr>
      <w:rFonts w:ascii="Times New Roman" w:hAnsi="Times New Roman"/>
      <w:sz w:val="24"/>
    </w:rPr>
  </w:style>
  <w:style w:type="character" w:customStyle="1" w:styleId="a0">
    <w:name w:val="Основной текст Знак"/>
    <w:basedOn w:val="DefaultParagraphFont"/>
    <w:uiPriority w:val="99"/>
    <w:semiHidden/>
    <w:rsid w:val="007937EC"/>
    <w:rPr>
      <w:rFonts w:ascii="Calibri" w:eastAsia="Times New Roman" w:hAnsi="Calibri" w:cs="Times New Roman"/>
    </w:rPr>
  </w:style>
  <w:style w:type="paragraph" w:styleId="ListParagraph">
    <w:name w:val="List Paragraph"/>
    <w:basedOn w:val="Normal"/>
    <w:uiPriority w:val="99"/>
    <w:qFormat/>
    <w:rsid w:val="007937EC"/>
    <w:pPr>
      <w:ind w:left="720"/>
      <w:contextualSpacing/>
    </w:pPr>
  </w:style>
  <w:style w:type="paragraph" w:styleId="NormalWeb">
    <w:name w:val="Normal (Web)"/>
    <w:basedOn w:val="Normal"/>
    <w:uiPriority w:val="99"/>
    <w:semiHidden/>
    <w:rsid w:val="00CA2E1E"/>
    <w:pPr>
      <w:spacing w:before="240" w:after="24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21104158">
      <w:marLeft w:val="0"/>
      <w:marRight w:val="0"/>
      <w:marTop w:val="0"/>
      <w:marBottom w:val="0"/>
      <w:divBdr>
        <w:top w:val="none" w:sz="0" w:space="0" w:color="auto"/>
        <w:left w:val="none" w:sz="0" w:space="0" w:color="auto"/>
        <w:bottom w:val="none" w:sz="0" w:space="0" w:color="auto"/>
        <w:right w:val="none" w:sz="0" w:space="0" w:color="auto"/>
      </w:divBdr>
      <w:divsChild>
        <w:div w:id="2121104156">
          <w:marLeft w:val="0"/>
          <w:marRight w:val="0"/>
          <w:marTop w:val="0"/>
          <w:marBottom w:val="0"/>
          <w:divBdr>
            <w:top w:val="none" w:sz="0" w:space="0" w:color="auto"/>
            <w:left w:val="none" w:sz="0" w:space="0" w:color="auto"/>
            <w:bottom w:val="none" w:sz="0" w:space="0" w:color="auto"/>
            <w:right w:val="none" w:sz="0" w:space="0" w:color="auto"/>
          </w:divBdr>
          <w:divsChild>
            <w:div w:id="2121104167">
              <w:marLeft w:val="0"/>
              <w:marRight w:val="0"/>
              <w:marTop w:val="0"/>
              <w:marBottom w:val="0"/>
              <w:divBdr>
                <w:top w:val="none" w:sz="0" w:space="0" w:color="auto"/>
                <w:left w:val="none" w:sz="0" w:space="0" w:color="auto"/>
                <w:bottom w:val="none" w:sz="0" w:space="0" w:color="auto"/>
                <w:right w:val="none" w:sz="0" w:space="0" w:color="auto"/>
              </w:divBdr>
              <w:divsChild>
                <w:div w:id="2121104160">
                  <w:marLeft w:val="0"/>
                  <w:marRight w:val="0"/>
                  <w:marTop w:val="0"/>
                  <w:marBottom w:val="0"/>
                  <w:divBdr>
                    <w:top w:val="none" w:sz="0" w:space="0" w:color="auto"/>
                    <w:left w:val="none" w:sz="0" w:space="0" w:color="auto"/>
                    <w:bottom w:val="none" w:sz="0" w:space="0" w:color="auto"/>
                    <w:right w:val="none" w:sz="0" w:space="0" w:color="auto"/>
                  </w:divBdr>
                  <w:divsChild>
                    <w:div w:id="2121104159">
                      <w:marLeft w:val="100"/>
                      <w:marRight w:val="100"/>
                      <w:marTop w:val="0"/>
                      <w:marBottom w:val="0"/>
                      <w:divBdr>
                        <w:top w:val="none" w:sz="0" w:space="0" w:color="auto"/>
                        <w:left w:val="none" w:sz="0" w:space="0" w:color="auto"/>
                        <w:bottom w:val="none" w:sz="0" w:space="0" w:color="auto"/>
                        <w:right w:val="none" w:sz="0" w:space="0" w:color="auto"/>
                      </w:divBdr>
                      <w:divsChild>
                        <w:div w:id="2121104166">
                          <w:marLeft w:val="0"/>
                          <w:marRight w:val="0"/>
                          <w:marTop w:val="0"/>
                          <w:marBottom w:val="0"/>
                          <w:divBdr>
                            <w:top w:val="none" w:sz="0" w:space="0" w:color="auto"/>
                            <w:left w:val="none" w:sz="0" w:space="0" w:color="auto"/>
                            <w:bottom w:val="none" w:sz="0" w:space="0" w:color="auto"/>
                            <w:right w:val="none" w:sz="0" w:space="0" w:color="auto"/>
                          </w:divBdr>
                          <w:divsChild>
                            <w:div w:id="2121104162">
                              <w:marLeft w:val="0"/>
                              <w:marRight w:val="0"/>
                              <w:marTop w:val="0"/>
                              <w:marBottom w:val="150"/>
                              <w:divBdr>
                                <w:top w:val="none" w:sz="0" w:space="0" w:color="auto"/>
                                <w:left w:val="none" w:sz="0" w:space="0" w:color="auto"/>
                                <w:bottom w:val="none" w:sz="0" w:space="0" w:color="auto"/>
                                <w:right w:val="none" w:sz="0" w:space="0" w:color="auto"/>
                              </w:divBdr>
                              <w:divsChild>
                                <w:div w:id="21211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104164">
      <w:marLeft w:val="0"/>
      <w:marRight w:val="0"/>
      <w:marTop w:val="0"/>
      <w:marBottom w:val="0"/>
      <w:divBdr>
        <w:top w:val="none" w:sz="0" w:space="0" w:color="auto"/>
        <w:left w:val="none" w:sz="0" w:space="0" w:color="auto"/>
        <w:bottom w:val="none" w:sz="0" w:space="0" w:color="auto"/>
        <w:right w:val="none" w:sz="0" w:space="0" w:color="auto"/>
      </w:divBdr>
      <w:divsChild>
        <w:div w:id="2121104153">
          <w:marLeft w:val="0"/>
          <w:marRight w:val="0"/>
          <w:marTop w:val="0"/>
          <w:marBottom w:val="0"/>
          <w:divBdr>
            <w:top w:val="none" w:sz="0" w:space="0" w:color="auto"/>
            <w:left w:val="none" w:sz="0" w:space="0" w:color="auto"/>
            <w:bottom w:val="none" w:sz="0" w:space="0" w:color="auto"/>
            <w:right w:val="none" w:sz="0" w:space="0" w:color="auto"/>
          </w:divBdr>
          <w:divsChild>
            <w:div w:id="2121104163">
              <w:marLeft w:val="0"/>
              <w:marRight w:val="0"/>
              <w:marTop w:val="0"/>
              <w:marBottom w:val="0"/>
              <w:divBdr>
                <w:top w:val="none" w:sz="0" w:space="0" w:color="auto"/>
                <w:left w:val="none" w:sz="0" w:space="0" w:color="auto"/>
                <w:bottom w:val="none" w:sz="0" w:space="0" w:color="auto"/>
                <w:right w:val="none" w:sz="0" w:space="0" w:color="auto"/>
              </w:divBdr>
              <w:divsChild>
                <w:div w:id="2121104161">
                  <w:marLeft w:val="0"/>
                  <w:marRight w:val="0"/>
                  <w:marTop w:val="0"/>
                  <w:marBottom w:val="0"/>
                  <w:divBdr>
                    <w:top w:val="none" w:sz="0" w:space="0" w:color="auto"/>
                    <w:left w:val="none" w:sz="0" w:space="0" w:color="auto"/>
                    <w:bottom w:val="none" w:sz="0" w:space="0" w:color="auto"/>
                    <w:right w:val="none" w:sz="0" w:space="0" w:color="auto"/>
                  </w:divBdr>
                  <w:divsChild>
                    <w:div w:id="2121104157">
                      <w:marLeft w:val="100"/>
                      <w:marRight w:val="100"/>
                      <w:marTop w:val="0"/>
                      <w:marBottom w:val="0"/>
                      <w:divBdr>
                        <w:top w:val="none" w:sz="0" w:space="0" w:color="auto"/>
                        <w:left w:val="none" w:sz="0" w:space="0" w:color="auto"/>
                        <w:bottom w:val="none" w:sz="0" w:space="0" w:color="auto"/>
                        <w:right w:val="none" w:sz="0" w:space="0" w:color="auto"/>
                      </w:divBdr>
                      <w:divsChild>
                        <w:div w:id="2121104152">
                          <w:marLeft w:val="0"/>
                          <w:marRight w:val="0"/>
                          <w:marTop w:val="0"/>
                          <w:marBottom w:val="0"/>
                          <w:divBdr>
                            <w:top w:val="none" w:sz="0" w:space="0" w:color="auto"/>
                            <w:left w:val="none" w:sz="0" w:space="0" w:color="auto"/>
                            <w:bottom w:val="none" w:sz="0" w:space="0" w:color="auto"/>
                            <w:right w:val="none" w:sz="0" w:space="0" w:color="auto"/>
                          </w:divBdr>
                          <w:divsChild>
                            <w:div w:id="2121104155">
                              <w:marLeft w:val="0"/>
                              <w:marRight w:val="0"/>
                              <w:marTop w:val="0"/>
                              <w:marBottom w:val="150"/>
                              <w:divBdr>
                                <w:top w:val="none" w:sz="0" w:space="0" w:color="auto"/>
                                <w:left w:val="none" w:sz="0" w:space="0" w:color="auto"/>
                                <w:bottom w:val="none" w:sz="0" w:space="0" w:color="auto"/>
                                <w:right w:val="none" w:sz="0" w:space="0" w:color="auto"/>
                              </w:divBdr>
                              <w:divsChild>
                                <w:div w:id="2121104154">
                                  <w:marLeft w:val="0"/>
                                  <w:marRight w:val="0"/>
                                  <w:marTop w:val="0"/>
                                  <w:marBottom w:val="0"/>
                                  <w:divBdr>
                                    <w:top w:val="none" w:sz="0" w:space="0" w:color="auto"/>
                                    <w:left w:val="none" w:sz="0" w:space="0" w:color="auto"/>
                                    <w:bottom w:val="none" w:sz="0" w:space="0" w:color="auto"/>
                                    <w:right w:val="none" w:sz="0" w:space="0" w:color="auto"/>
                                  </w:divBdr>
                                  <w:divsChild>
                                    <w:div w:id="21211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3</Pages>
  <Words>700</Words>
  <Characters>3991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GilmitdinovaYaV</dc:creator>
  <cp:keywords/>
  <dc:description/>
  <cp:lastModifiedBy>mamanbook</cp:lastModifiedBy>
  <cp:revision>15</cp:revision>
  <dcterms:created xsi:type="dcterms:W3CDTF">2014-01-24T07:50:00Z</dcterms:created>
  <dcterms:modified xsi:type="dcterms:W3CDTF">2014-11-23T08:44:00Z</dcterms:modified>
</cp:coreProperties>
</file>