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31CE9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№ 1</w:t>
      </w:r>
    </w:p>
    <w:p w14:paraId="531B3E2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Информация о крупных событийных мероприятиях Омской области</w:t>
      </w:r>
    </w:p>
    <w:p w14:paraId="62C43D6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181"/>
        <w:gridCol w:w="2993"/>
        <w:gridCol w:w="2912"/>
        <w:gridCol w:w="2952"/>
      </w:tblGrid>
      <w:tr w14:paraId="5797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5178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81" w:type="dxa"/>
          </w:tcPr>
          <w:p w14:paraId="2570C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93" w:type="dxa"/>
          </w:tcPr>
          <w:p w14:paraId="27953B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12" w:type="dxa"/>
          </w:tcPr>
          <w:p w14:paraId="777CF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(адрес)</w:t>
            </w:r>
          </w:p>
        </w:tc>
        <w:tc>
          <w:tcPr>
            <w:tcW w:w="2952" w:type="dxa"/>
          </w:tcPr>
          <w:p w14:paraId="73AB9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Кратное описание мероприятия</w:t>
            </w:r>
          </w:p>
        </w:tc>
      </w:tr>
      <w:tr w14:paraId="089B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364C0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14:paraId="3C95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8530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</w:tcPr>
          <w:p w14:paraId="74A2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«Верую душой своей» - XI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районный фестиваль православной культуры</w:t>
            </w:r>
          </w:p>
        </w:tc>
        <w:tc>
          <w:tcPr>
            <w:tcW w:w="2993" w:type="dxa"/>
          </w:tcPr>
          <w:p w14:paraId="5FBE0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18.01.2026</w:t>
            </w:r>
          </w:p>
        </w:tc>
        <w:tc>
          <w:tcPr>
            <w:tcW w:w="2912" w:type="dxa"/>
          </w:tcPr>
          <w:p w14:paraId="63050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Оконешниково межпоселенческий Дом культуры</w:t>
            </w:r>
          </w:p>
        </w:tc>
        <w:tc>
          <w:tcPr>
            <w:tcW w:w="2952" w:type="dxa"/>
          </w:tcPr>
          <w:p w14:paraId="58706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районный фестиваль православной культуры «Верую душой своей» проводится в целях укрепления значимости православных святынь в культурно – историческом и духовном возрождении России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3F22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Фестиваль проводится по четырем номинациям: «Вокал», «Художественное слово», «Хореографическое искусство», «Выставка декоративно – прикладного и художественного творчества».</w:t>
            </w:r>
          </w:p>
          <w:p w14:paraId="3C0534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Учредителем фестиваля выступают: Управление культуры администрации Оконешниковского муниципального района Омской области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2252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3896E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14:paraId="4E299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BB28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1" w:type="dxa"/>
          </w:tcPr>
          <w:p w14:paraId="139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Презентация проекта «История района оживает на экране» - победителя грантового конкурса Президентского фонда культурных инициатив</w:t>
            </w:r>
          </w:p>
        </w:tc>
        <w:tc>
          <w:tcPr>
            <w:tcW w:w="2993" w:type="dxa"/>
          </w:tcPr>
          <w:p w14:paraId="3CC6A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912" w:type="dxa"/>
          </w:tcPr>
          <w:p w14:paraId="12A7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Оконешниковский межпоселенческий историко – краеведческий музей</w:t>
            </w:r>
          </w:p>
        </w:tc>
        <w:tc>
          <w:tcPr>
            <w:tcW w:w="2952" w:type="dxa"/>
          </w:tcPr>
          <w:p w14:paraId="03A7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C40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40B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14:paraId="04EB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7C10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1" w:type="dxa"/>
          </w:tcPr>
          <w:p w14:paraId="613E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«Мой любимый Омский край</w:t>
            </w:r>
            <w:r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районный смотр – конкурс коллективов самодеятельного художественного творчества</w:t>
            </w:r>
            <w:r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в рамках проекта«Омск - Культурная столица России»</w:t>
            </w:r>
          </w:p>
        </w:tc>
        <w:tc>
          <w:tcPr>
            <w:tcW w:w="2993" w:type="dxa"/>
          </w:tcPr>
          <w:p w14:paraId="54EAB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17.03.2026-22.03.2026</w:t>
            </w:r>
          </w:p>
        </w:tc>
        <w:tc>
          <w:tcPr>
            <w:tcW w:w="2912" w:type="dxa"/>
          </w:tcPr>
          <w:p w14:paraId="583C8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Филиалы МБУК «ОМКС»</w:t>
            </w:r>
          </w:p>
        </w:tc>
        <w:tc>
          <w:tcPr>
            <w:tcW w:w="2952" w:type="dxa"/>
          </w:tcPr>
          <w:p w14:paraId="65E75A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смотре-конкурсе принимают участие коллективы художественной самодеятельности и отдельные исполнители ДК-филиалов, клубов - филиалов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6F9CCB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AC16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Смотр-конкурс проводится в II этапа:</w:t>
            </w:r>
          </w:p>
          <w:p w14:paraId="5C6020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 1 этап - отборочный, проводится по отдельному графику среди ДК-филиалов МБУК «ОМКС»;</w:t>
            </w:r>
          </w:p>
          <w:p w14:paraId="500BE1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 этап - финал смотра-конкурса состоится на сцене межпоселенческого Дома культуры.</w:t>
            </w:r>
          </w:p>
          <w:p w14:paraId="0EE56E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EEC9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2025 году смотр-конкурс проводится в рамках проекта «Омск - культурная столица России»</w:t>
            </w:r>
          </w:p>
        </w:tc>
      </w:tr>
      <w:tr w14:paraId="2049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BABD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1" w:type="dxa"/>
          </w:tcPr>
          <w:p w14:paraId="6D661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Концерт детской школы искусств «Созвездие талантов»в рамках проекта «Омск - Культурная столица России»</w:t>
            </w:r>
          </w:p>
        </w:tc>
        <w:tc>
          <w:tcPr>
            <w:tcW w:w="2993" w:type="dxa"/>
          </w:tcPr>
          <w:p w14:paraId="59F56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912" w:type="dxa"/>
          </w:tcPr>
          <w:p w14:paraId="433F9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Оконешниково межпоселенческий Дом культуры</w:t>
            </w:r>
          </w:p>
        </w:tc>
        <w:tc>
          <w:tcPr>
            <w:tcW w:w="2952" w:type="dxa"/>
          </w:tcPr>
          <w:p w14:paraId="444B7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7C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07A8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1" w:type="dxa"/>
          </w:tcPr>
          <w:p w14:paraId="344A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«Соотечественникам посвящается!» - районный фестиваль театральных коллективов в рамках </w:t>
            </w: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>проекта «Омск – Культурная столица 2026 года»</w:t>
            </w:r>
          </w:p>
        </w:tc>
        <w:tc>
          <w:tcPr>
            <w:tcW w:w="2993" w:type="dxa"/>
          </w:tcPr>
          <w:p w14:paraId="5D6AA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27.03.2026-28.03.2026</w:t>
            </w:r>
          </w:p>
        </w:tc>
        <w:tc>
          <w:tcPr>
            <w:tcW w:w="2912" w:type="dxa"/>
          </w:tcPr>
          <w:p w14:paraId="54697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Филиалы МБУК «ОМКС»</w:t>
            </w:r>
          </w:p>
        </w:tc>
        <w:tc>
          <w:tcPr>
            <w:tcW w:w="2952" w:type="dxa"/>
          </w:tcPr>
          <w:p w14:paraId="5123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проводится с целью:</w:t>
            </w:r>
          </w:p>
          <w:p w14:paraId="3446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поддержки и развития любительского театрального искусства в Оконешниковском районе;</w:t>
            </w:r>
          </w:p>
          <w:p w14:paraId="0FF07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создания условий для творческого общения и обмена опытом любительских театральных коллективов;</w:t>
            </w:r>
          </w:p>
          <w:p w14:paraId="34F8E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повышения профессионального уровня руководителей театральных коллективов;</w:t>
            </w:r>
          </w:p>
          <w:p w14:paraId="36E3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популяризации театрального искусства среди населения.</w:t>
            </w:r>
          </w:p>
          <w:p w14:paraId="353B6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3B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районном фестивале принимают участие театральные коллективы ДК-филиалов, клубов - филиалов. </w:t>
            </w:r>
          </w:p>
          <w:p w14:paraId="5C1CF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CB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посвящ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всемирному Дню театра.</w:t>
            </w:r>
          </w:p>
          <w:p w14:paraId="4A46A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фестиваль проводится в рамках проекта «Омск - культурная столица России».</w:t>
            </w:r>
          </w:p>
        </w:tc>
      </w:tr>
      <w:tr w14:paraId="3A7B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3D949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14:paraId="2615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9F9D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1" w:type="dxa"/>
          </w:tcPr>
          <w:p w14:paraId="0483D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VII Медведевские краеведческие чтения</w:t>
            </w:r>
          </w:p>
        </w:tc>
        <w:tc>
          <w:tcPr>
            <w:tcW w:w="2993" w:type="dxa"/>
          </w:tcPr>
          <w:p w14:paraId="6E31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912" w:type="dxa"/>
          </w:tcPr>
          <w:p w14:paraId="0C2A8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Оконешниково модельная библиотека</w:t>
            </w:r>
          </w:p>
        </w:tc>
        <w:tc>
          <w:tcPr>
            <w:tcW w:w="2952" w:type="dxa"/>
          </w:tcPr>
          <w:p w14:paraId="13C4C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1B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0267E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14:paraId="40E1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522B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1" w:type="dxa"/>
          </w:tcPr>
          <w:p w14:paraId="290FBF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Живёт Победа в поколениях»</w:t>
            </w: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 xml:space="preserve"> - тематическая</w:t>
            </w:r>
            <w:r>
              <w:rPr>
                <w:rFonts w:hint="default" w:ascii="Times New Roman" w:hAnsi="Times New Roman" w:eastAsia="Calibri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 xml:space="preserve"> концертная программа, посвящ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val="ru-RU"/>
              </w:rPr>
              <w:t>ё</w:t>
            </w: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 xml:space="preserve">нная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81–ой годовщине Победы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 Великой Отечественной войне 1941-1945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. </w:t>
            </w:r>
          </w:p>
          <w:p w14:paraId="19B4D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1B654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912" w:type="dxa"/>
          </w:tcPr>
          <w:p w14:paraId="098D0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Оконешниково межпоселенческий Дом культуры</w:t>
            </w:r>
          </w:p>
        </w:tc>
        <w:tc>
          <w:tcPr>
            <w:tcW w:w="2952" w:type="dxa"/>
          </w:tcPr>
          <w:p w14:paraId="5B438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онцертная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собой памятное событие, посвящ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нное 81-ой годовщине Победы в Великой Отечественной войне. Программа включает в себя театрализованные элементы, музыкальные выступления и другие творческие акты, направленные на чтение и сохранение памяти о подвигах поколений, победивших войну.</w:t>
            </w:r>
          </w:p>
        </w:tc>
      </w:tr>
      <w:tr w14:paraId="04CE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0EDA0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14:paraId="654B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4061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14:paraId="4602F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19FE0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43D8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14:paraId="625ED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75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4F5EF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14:paraId="685A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192B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1" w:type="dxa"/>
          </w:tcPr>
          <w:p w14:paraId="3D329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«Венок дружбы» - районный молодежный фестиваль национальных культур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в рамках </w:t>
            </w: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>проекта «Омск – Культурная столица 2026 года»</w:t>
            </w:r>
          </w:p>
        </w:tc>
        <w:tc>
          <w:tcPr>
            <w:tcW w:w="2993" w:type="dxa"/>
          </w:tcPr>
          <w:p w14:paraId="6CC41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2912" w:type="dxa"/>
          </w:tcPr>
          <w:p w14:paraId="198FC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 Золотая Нива</w:t>
            </w:r>
          </w:p>
        </w:tc>
        <w:tc>
          <w:tcPr>
            <w:tcW w:w="2952" w:type="dxa"/>
          </w:tcPr>
          <w:p w14:paraId="5C1CF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  фестиваль национальных культур  «Венок дружбы» (далее фестиваль) проводится в целях развития творческого потенциала жителей Оконешниковского района, возрождения, сохранения и пропаганды народного творчества.</w:t>
            </w:r>
          </w:p>
          <w:p w14:paraId="3998A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Учредители фестиваля:</w:t>
            </w:r>
          </w:p>
          <w:p w14:paraId="0079CC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    Управление культуры Администрации Оконешниковского МР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DB60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фестиваль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творческие коллективы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творчество национальны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 культур народов,  населяющих Омскую область.</w:t>
            </w:r>
          </w:p>
          <w:p w14:paraId="6DF5E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1D2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1086B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14:paraId="3A6F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E382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14:paraId="09A00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5CC78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EFF5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14:paraId="77DFE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F12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778B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047A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E22F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14:paraId="149F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64BFD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9735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14:paraId="542C6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D3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0E61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14:paraId="44CB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256D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1" w:type="dxa"/>
          </w:tcPr>
          <w:p w14:paraId="14EE03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Перфоманс в рамках </w:t>
            </w:r>
            <w:r>
              <w:rPr>
                <w:rFonts w:ascii="Times New Roman" w:hAnsi="Times New Roman" w:eastAsia="Calibri" w:cs="Times New Roman"/>
                <w:sz w:val="24"/>
                <w:szCs w:val="28"/>
              </w:rPr>
              <w:t>проекта «Омск – Культурная столица 2026 года»</w:t>
            </w:r>
          </w:p>
          <w:p w14:paraId="01D489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8"/>
              </w:rPr>
            </w:pPr>
          </w:p>
          <w:p w14:paraId="68EDE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336524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11.10.2026</w:t>
            </w:r>
          </w:p>
        </w:tc>
        <w:tc>
          <w:tcPr>
            <w:tcW w:w="2912" w:type="dxa"/>
          </w:tcPr>
          <w:p w14:paraId="7BCE7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р.п. Оконешниково межпоселенческий Дом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культуры</w:t>
            </w:r>
          </w:p>
        </w:tc>
        <w:tc>
          <w:tcPr>
            <w:tcW w:w="2952" w:type="dxa"/>
          </w:tcPr>
          <w:p w14:paraId="00ADCB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рамках мероприятия состоится выставка современных ворсовых ковров села Крестики, мастер-класс ворсового ковроткачества и концертная программа «Фольклор и современность». </w:t>
            </w:r>
          </w:p>
          <w:p w14:paraId="25C73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DF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Перфоманс проводится с целью</w:t>
            </w:r>
          </w:p>
          <w:p w14:paraId="3A302A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опуляризации</w:t>
            </w:r>
          </w:p>
          <w:p w14:paraId="2771C3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народных традиций в современной культурной практике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сохранения исторических традиций культурной преемственности разных поколений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активизации работы по выявлению и возрождению элементов нематериального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Оконешниковского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</w:tr>
      <w:tr w14:paraId="129D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30C1C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14:paraId="67A3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18F9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1" w:type="dxa"/>
          </w:tcPr>
          <w:p w14:paraId="2B8EC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XI Фестиваль библиотек Оконешниковского района "Библиотека - мир без границ"</w:t>
            </w:r>
          </w:p>
        </w:tc>
        <w:tc>
          <w:tcPr>
            <w:tcW w:w="2993" w:type="dxa"/>
          </w:tcPr>
          <w:p w14:paraId="7B042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17.11.2026</w:t>
            </w:r>
          </w:p>
        </w:tc>
        <w:tc>
          <w:tcPr>
            <w:tcW w:w="2912" w:type="dxa"/>
          </w:tcPr>
          <w:p w14:paraId="259BE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Оконешниково модельная библиотека</w:t>
            </w:r>
          </w:p>
        </w:tc>
        <w:tc>
          <w:tcPr>
            <w:tcW w:w="2952" w:type="dxa"/>
          </w:tcPr>
          <w:p w14:paraId="7A80E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BD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0" w:type="dxa"/>
            <w:gridSpan w:val="5"/>
          </w:tcPr>
          <w:p w14:paraId="68549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14:paraId="5B56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304E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14:paraId="0F0BB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26A7E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CAC1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14:paraId="607B2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21174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F228A0"/>
    <w:rsid w:val="00091DDB"/>
    <w:rsid w:val="0018149B"/>
    <w:rsid w:val="002F4D2A"/>
    <w:rsid w:val="00497933"/>
    <w:rsid w:val="004D15CA"/>
    <w:rsid w:val="0058057A"/>
    <w:rsid w:val="00657B48"/>
    <w:rsid w:val="00797F2F"/>
    <w:rsid w:val="008D2F9B"/>
    <w:rsid w:val="00970F7D"/>
    <w:rsid w:val="009D12D9"/>
    <w:rsid w:val="009D7800"/>
    <w:rsid w:val="00A0454D"/>
    <w:rsid w:val="00B75E3F"/>
    <w:rsid w:val="00C84BFE"/>
    <w:rsid w:val="00E23175"/>
    <w:rsid w:val="00E26AB1"/>
    <w:rsid w:val="00F228A0"/>
    <w:rsid w:val="00F67482"/>
    <w:rsid w:val="1187064E"/>
    <w:rsid w:val="14E13BDD"/>
    <w:rsid w:val="181C488B"/>
    <w:rsid w:val="1D301ED7"/>
    <w:rsid w:val="303D3B5A"/>
    <w:rsid w:val="351C16A6"/>
    <w:rsid w:val="3BBD2A86"/>
    <w:rsid w:val="3C8D6ED7"/>
    <w:rsid w:val="4BA7702D"/>
    <w:rsid w:val="52E37D29"/>
    <w:rsid w:val="53A56FC8"/>
    <w:rsid w:val="66D85CF9"/>
    <w:rsid w:val="672254E8"/>
    <w:rsid w:val="678E1B6A"/>
    <w:rsid w:val="6F9A0170"/>
    <w:rsid w:val="7365497E"/>
    <w:rsid w:val="756560C4"/>
    <w:rsid w:val="75EC66A9"/>
    <w:rsid w:val="7FA934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303</Words>
  <Characters>1733</Characters>
  <Lines>14</Lines>
  <Paragraphs>4</Paragraphs>
  <TotalTime>4</TotalTime>
  <ScaleCrop>false</ScaleCrop>
  <LinksUpToDate>false</LinksUpToDate>
  <CharactersWithSpaces>2032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2025-11-05T05:30:00Z</dcterms:created>
  <dc:creator>Елизавета И. Алгазина</dc:creator>
  <cp:lastModifiedBy>Evgesha Beloc</cp:lastModifiedBy>
  <dcterms:modified xsi:type="dcterms:W3CDTF">2025-11-13T08:13:12Z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903141BC3D934A03A660F7EEE1FC0F35_12</vt:lpwstr>
  </property>
</Properties>
</file>