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3.0 -->
  <w:body>
    <w:p w:rsidR="00A77B3E">
      <w:pPr>
        <w:sectPr>
          <w:pgSz w:w="9360" w:h="6817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43291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9360" w:h="6817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4329100"/>
            <wp:docPr id="18900402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40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43600" cy="4329100"/>
            <wp:docPr id="2028824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2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9360" w:h="681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