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0B" w:rsidRDefault="00BB37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Утверждаю</w:t>
      </w:r>
    </w:p>
    <w:p w:rsidR="001D240B" w:rsidRDefault="00BD6D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«2</w:t>
      </w:r>
      <w:r w:rsidRPr="00E81124">
        <w:rPr>
          <w:rFonts w:ascii="Times New Roman" w:eastAsia="Times New Roman" w:hAnsi="Times New Roman" w:cs="Times New Roman"/>
          <w:sz w:val="26"/>
        </w:rPr>
        <w:t>7</w:t>
      </w:r>
      <w:r>
        <w:rPr>
          <w:rFonts w:ascii="Times New Roman" w:eastAsia="Times New Roman" w:hAnsi="Times New Roman" w:cs="Times New Roman"/>
          <w:sz w:val="26"/>
        </w:rPr>
        <w:t>» октября 202</w:t>
      </w:r>
      <w:r w:rsidRPr="00E81124">
        <w:rPr>
          <w:rFonts w:ascii="Times New Roman" w:eastAsia="Times New Roman" w:hAnsi="Times New Roman" w:cs="Times New Roman"/>
          <w:sz w:val="26"/>
        </w:rPr>
        <w:t xml:space="preserve">2 </w:t>
      </w:r>
      <w:r w:rsidR="00BB375F">
        <w:rPr>
          <w:rFonts w:ascii="Times New Roman" w:eastAsia="Times New Roman" w:hAnsi="Times New Roman" w:cs="Times New Roman"/>
          <w:sz w:val="26"/>
        </w:rPr>
        <w:t>г.</w:t>
      </w:r>
    </w:p>
    <w:p w:rsidR="001D240B" w:rsidRDefault="00BB37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Директор ЦБС</w:t>
      </w:r>
    </w:p>
    <w:p w:rsidR="001D240B" w:rsidRDefault="00BB37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___________Сметанина О.И.</w:t>
      </w:r>
    </w:p>
    <w:p w:rsidR="001D240B" w:rsidRDefault="001D24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:rsidR="001D240B" w:rsidRDefault="00BB37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ПОЛОЖЕНИЕ О ПРОВЕДЕНИИ </w:t>
      </w:r>
    </w:p>
    <w:p w:rsidR="001D240B" w:rsidRDefault="00BD6D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lang w:val="en-US"/>
        </w:rPr>
        <w:t>VII</w:t>
      </w:r>
      <w:r w:rsidR="00BB375F">
        <w:rPr>
          <w:rFonts w:ascii="Times New Roman" w:eastAsia="Times New Roman" w:hAnsi="Times New Roman" w:cs="Times New Roman"/>
          <w:sz w:val="26"/>
        </w:rPr>
        <w:t xml:space="preserve"> ГОРОДСКОГО КОНКУРСА ОТКРЫТОК</w:t>
      </w:r>
    </w:p>
    <w:p w:rsidR="001D240B" w:rsidRDefault="001D24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:rsidR="001D240B" w:rsidRDefault="00BB37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«Я открытку нарисую и красиво подпишу»</w:t>
      </w:r>
    </w:p>
    <w:p w:rsidR="001D240B" w:rsidRDefault="001D24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1D240B" w:rsidRDefault="00BB37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1. Общие положения.</w:t>
      </w:r>
    </w:p>
    <w:p w:rsidR="001D240B" w:rsidRDefault="00BB375F">
      <w:pPr>
        <w:spacing w:before="240" w:after="240" w:line="36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Открытка — это возможность искренне написать близкому человеку теплые слова, которые так хочется сказать. Именно в ней мы желаем нового счастья, новых свершений, всего нового. Ведь в Новый год хочется верить, что сказочный мир, изображенный на открытках, существует на самом деле, и какая-то его частица входит в наш дом вместе с ними. </w:t>
      </w:r>
    </w:p>
    <w:p w:rsidR="001D240B" w:rsidRDefault="00BB375F">
      <w:pPr>
        <w:spacing w:before="240" w:after="240" w:line="36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Настоящее Положение регла</w:t>
      </w:r>
      <w:r w:rsidR="00BD6DE6">
        <w:rPr>
          <w:rFonts w:ascii="Times New Roman" w:eastAsia="Times New Roman" w:hAnsi="Times New Roman" w:cs="Times New Roman"/>
          <w:sz w:val="26"/>
        </w:rPr>
        <w:t xml:space="preserve">ментирует порядок проведения </w:t>
      </w:r>
      <w:r w:rsidR="00BD6DE6">
        <w:rPr>
          <w:rFonts w:ascii="Times New Roman" w:eastAsia="Times New Roman" w:hAnsi="Times New Roman" w:cs="Times New Roman"/>
          <w:sz w:val="26"/>
          <w:lang w:val="en-US"/>
        </w:rPr>
        <w:t>VII</w:t>
      </w:r>
      <w:r>
        <w:rPr>
          <w:rFonts w:ascii="Times New Roman" w:eastAsia="Times New Roman" w:hAnsi="Times New Roman" w:cs="Times New Roman"/>
          <w:sz w:val="26"/>
        </w:rPr>
        <w:t xml:space="preserve"> городского конкурса открыток «Я открытку нарисую и красиво подпишу» (далее – Конкурса) и предоставляется для ознакомления всем заинтересованным лицам, претендующим на участие в конкурсе.</w:t>
      </w:r>
    </w:p>
    <w:p w:rsidR="001D240B" w:rsidRDefault="00BB375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Конкурс организуется МБУК «Централизованная библиотечная система г. Полярные Зори» </w:t>
      </w:r>
      <w:r>
        <w:rPr>
          <w:rFonts w:ascii="Times New Roman" w:eastAsia="Times New Roman" w:hAnsi="Times New Roman" w:cs="Times New Roman"/>
          <w:sz w:val="26"/>
        </w:rPr>
        <w:t>(далее МБУК ЦБС)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.  Конкурс проводится среди жителей муниципального образования г. Полярные Зори с подведомственной территорией. </w:t>
      </w:r>
      <w:r>
        <w:rPr>
          <w:rFonts w:ascii="Times New Roman" w:eastAsia="Times New Roman" w:hAnsi="Times New Roman" w:cs="Times New Roman"/>
          <w:sz w:val="26"/>
        </w:rPr>
        <w:t>На Конкурс принимаются авторские рисунки и стихи на новогоднюю тему.</w:t>
      </w:r>
      <w:r>
        <w:rPr>
          <w:rFonts w:ascii="Times New Roman" w:eastAsia="Times New Roman" w:hAnsi="Times New Roman" w:cs="Times New Roman"/>
          <w:color w:val="C00000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Организаторы Конкурса оформят работы участников в новогоднюю открытку типографской печати (формат 10*15 см, складная). После завершения Конкурса каждый участник получит персональную открытку со своим рисунком и стихотворением. А победители в каждой возрастной категории награждаются дипломами I, II и III степени и памятными призами.</w:t>
      </w:r>
    </w:p>
    <w:p w:rsidR="001D240B" w:rsidRDefault="00BB375F">
      <w:pPr>
        <w:spacing w:before="240" w:after="240" w:line="36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Официальная информация о Конкурсе размещается на официальном сайте МБУК ЦБС - </w:t>
      </w:r>
      <w:hyperlink r:id="rId5">
        <w:r w:rsidRPr="00E81124">
          <w:rPr>
            <w:rFonts w:ascii="Times New Roman" w:eastAsia="Times New Roman" w:hAnsi="Times New Roman" w:cs="Times New Roman"/>
            <w:color w:val="0070C0"/>
            <w:sz w:val="26"/>
            <w:u w:val="single"/>
          </w:rPr>
          <w:t>http://библиотека-пзори.рф</w:t>
        </w:r>
      </w:hyperlink>
      <w:r w:rsidRPr="00E81124">
        <w:rPr>
          <w:rFonts w:ascii="Times New Roman" w:eastAsia="Times New Roman" w:hAnsi="Times New Roman" w:cs="Times New Roman"/>
          <w:color w:val="0070C0"/>
          <w:sz w:val="26"/>
        </w:rPr>
        <w:t xml:space="preserve">. </w:t>
      </w:r>
      <w:r>
        <w:rPr>
          <w:rFonts w:ascii="Times New Roman" w:eastAsia="Times New Roman" w:hAnsi="Times New Roman" w:cs="Times New Roman"/>
          <w:sz w:val="26"/>
        </w:rPr>
        <w:t xml:space="preserve">Информация о Конкурсе может быть </w:t>
      </w:r>
      <w:r>
        <w:rPr>
          <w:rFonts w:ascii="Times New Roman" w:eastAsia="Times New Roman" w:hAnsi="Times New Roman" w:cs="Times New Roman"/>
          <w:sz w:val="26"/>
        </w:rPr>
        <w:lastRenderedPageBreak/>
        <w:t>размещена в рекламных проспектах, на информационных экранах, КТВ «Полярные Зори», в газетах «Энергия плюс», «Городское время» и других средствах массовой информации. Оргкомитет имеет право вносить изменения в данное положение. Изменения вступают в силу с даты их опубликования на официальном сайте МБУК ЦБС г. Полярные Зори (</w:t>
      </w:r>
      <w:hyperlink r:id="rId6">
        <w:r w:rsidRPr="00E81124">
          <w:rPr>
            <w:rFonts w:ascii="Times New Roman" w:eastAsia="Times New Roman" w:hAnsi="Times New Roman" w:cs="Times New Roman"/>
            <w:color w:val="0070C0"/>
            <w:sz w:val="26"/>
            <w:u w:val="single"/>
          </w:rPr>
          <w:t>http://библиотека-пзори.рф</w:t>
        </w:r>
      </w:hyperlink>
      <w:r>
        <w:rPr>
          <w:rFonts w:ascii="Times New Roman" w:eastAsia="Times New Roman" w:hAnsi="Times New Roman" w:cs="Times New Roman"/>
          <w:sz w:val="26"/>
        </w:rPr>
        <w:t>).</w:t>
      </w:r>
    </w:p>
    <w:p w:rsidR="001D240B" w:rsidRDefault="00BB375F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2. Цели и задачи Конкурса: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приобщение детей к творчеству и чтению;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популяризация стихотворного жанра;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возрождение традиций, связанных с открыткой, как нео</w:t>
      </w:r>
      <w:r w:rsidR="00CC3292">
        <w:rPr>
          <w:rFonts w:ascii="Times New Roman" w:eastAsia="Times New Roman" w:hAnsi="Times New Roman" w:cs="Times New Roman"/>
          <w:sz w:val="26"/>
          <w:shd w:val="clear" w:color="auto" w:fill="FFFFFF"/>
        </w:rPr>
        <w:t>тъемлемой части поздравления с н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овогодними праздниками;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- создание условий для проявления творческих способностей; 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развитие эстетического вкуса и чувства прекрасного;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пропаганда чтения;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расширение читательского кругозора;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возрождение традиций семейного чтения;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повышение общественного интереса к библиотекам;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организация совместного творчества взрослых и детей.</w:t>
      </w:r>
    </w:p>
    <w:p w:rsidR="001D240B" w:rsidRDefault="00BB375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3. Содержание Конкурса.</w:t>
      </w:r>
    </w:p>
    <w:p w:rsidR="001D240B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3.1. Конкурсная работа состоит из 2-х частей:</w:t>
      </w:r>
    </w:p>
    <w:p w:rsidR="001D240B" w:rsidRDefault="00BB375F">
      <w:pPr>
        <w:numPr>
          <w:ilvl w:val="0"/>
          <w:numId w:val="1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Участники Конкурса рисуют (в любой технике) рисунок на новогоднюю тему. </w:t>
      </w:r>
    </w:p>
    <w:p w:rsidR="001D240B" w:rsidRDefault="00BB375F">
      <w:pPr>
        <w:numPr>
          <w:ilvl w:val="0"/>
          <w:numId w:val="1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Участник конкурса пишет новогоднее поздравление в стихотворной форме.</w:t>
      </w:r>
    </w:p>
    <w:p w:rsidR="001D240B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3.2. Возрастные категории индивидуальных участников.</w:t>
      </w:r>
    </w:p>
    <w:p w:rsidR="001D240B" w:rsidRDefault="00BB375F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 – 6 лет,</w:t>
      </w:r>
    </w:p>
    <w:p w:rsidR="001D240B" w:rsidRDefault="00BB375F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 – 10 лет,</w:t>
      </w:r>
    </w:p>
    <w:p w:rsidR="001D240B" w:rsidRDefault="00BB375F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 – 17 лет,</w:t>
      </w:r>
    </w:p>
    <w:p w:rsidR="001D240B" w:rsidRDefault="00BB375F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лет. </w:t>
      </w:r>
    </w:p>
    <w:p w:rsidR="001D240B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3.3. Возрастные категории коллективных работ.</w:t>
      </w:r>
    </w:p>
    <w:p w:rsidR="001D240B" w:rsidRDefault="00BB375F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 – 6 лет,</w:t>
      </w:r>
    </w:p>
    <w:p w:rsidR="001D240B" w:rsidRDefault="00BB375F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 – 10 лет,</w:t>
      </w:r>
    </w:p>
    <w:p w:rsidR="001D240B" w:rsidRDefault="00BB375F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 – 17 лет,</w:t>
      </w:r>
    </w:p>
    <w:p w:rsidR="001D240B" w:rsidRDefault="00BB375F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От 18 лет. </w:t>
      </w:r>
    </w:p>
    <w:p w:rsidR="001D240B" w:rsidRDefault="00BB37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коллективной работе учитывается возраст самого старшего участника.</w:t>
      </w:r>
    </w:p>
    <w:p w:rsidR="001D240B" w:rsidRDefault="00BB375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 Условия и порядок проведения Конкурса.</w:t>
      </w:r>
    </w:p>
    <w:p w:rsidR="001D240B" w:rsidRDefault="00BB375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Конкурс проводится </w:t>
      </w:r>
      <w:r w:rsidR="00916893">
        <w:rPr>
          <w:rFonts w:ascii="Times New Roman" w:eastAsia="Times New Roman" w:hAnsi="Times New Roman" w:cs="Times New Roman"/>
          <w:b/>
          <w:sz w:val="26"/>
        </w:rPr>
        <w:t>с 27 октября по 27 ноября 2022</w:t>
      </w:r>
      <w:r>
        <w:rPr>
          <w:rFonts w:ascii="Times New Roman" w:eastAsia="Times New Roman" w:hAnsi="Times New Roman" w:cs="Times New Roman"/>
          <w:b/>
          <w:sz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</w:rPr>
        <w:t xml:space="preserve">. На Конкурс принимаются работы по заданной теме. </w:t>
      </w:r>
    </w:p>
    <w:p w:rsidR="001D240B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4.1. Требования к стихотворению:</w:t>
      </w:r>
    </w:p>
    <w:p w:rsidR="001D240B" w:rsidRDefault="00BB375F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 – 6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>8 строчек,</w:t>
      </w:r>
    </w:p>
    <w:p w:rsidR="001D240B" w:rsidRDefault="00BB375F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7 – 10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12 строчек, </w:t>
      </w:r>
    </w:p>
    <w:p w:rsidR="001D240B" w:rsidRDefault="00BB375F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11 – 17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16 строчек, </w:t>
      </w:r>
    </w:p>
    <w:p w:rsidR="001D240B" w:rsidRDefault="00BB375F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16 строчек. </w:t>
      </w:r>
    </w:p>
    <w:p w:rsidR="001D240B" w:rsidRPr="00916893" w:rsidRDefault="00BB375F" w:rsidP="00916893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тематике Конкурса.</w:t>
      </w:r>
    </w:p>
    <w:p w:rsidR="001D240B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4.2. Требования к рисунку:</w:t>
      </w:r>
    </w:p>
    <w:p w:rsidR="001D240B" w:rsidRDefault="00BB375F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тематики конкурса,</w:t>
      </w:r>
    </w:p>
    <w:p w:rsidR="001D240B" w:rsidRDefault="00BB375F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возрасту,</w:t>
      </w:r>
    </w:p>
    <w:p w:rsidR="001D240B" w:rsidRDefault="00BB375F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Яркость и выразительность,</w:t>
      </w:r>
    </w:p>
    <w:p w:rsidR="001D240B" w:rsidRDefault="00BB375F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Формат А4.</w:t>
      </w:r>
    </w:p>
    <w:p w:rsidR="001D240B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4.3.</w:t>
      </w:r>
      <w:r>
        <w:rPr>
          <w:rFonts w:ascii="Times New Roman" w:eastAsia="Times New Roman" w:hAnsi="Times New Roman" w:cs="Times New Roman"/>
          <w:sz w:val="26"/>
        </w:rPr>
        <w:t xml:space="preserve"> Работы, представленные на Конкурс, не возвращаются. </w:t>
      </w:r>
    </w:p>
    <w:p w:rsidR="001D240B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4.4.</w:t>
      </w:r>
      <w:r>
        <w:rPr>
          <w:rFonts w:ascii="Times New Roman" w:eastAsia="Times New Roman" w:hAnsi="Times New Roman" w:cs="Times New Roman"/>
          <w:sz w:val="26"/>
        </w:rPr>
        <w:t xml:space="preserve"> Организаторы оставляют за собой право использовать конкурсные работы в рекламных целях МБУК ЦБС.</w:t>
      </w:r>
    </w:p>
    <w:p w:rsidR="001D240B" w:rsidRDefault="00BB375F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4.5. Участие в Конкурсе – платное. </w:t>
      </w:r>
    </w:p>
    <w:p w:rsidR="001D240B" w:rsidRDefault="00BB375F" w:rsidP="00916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Организационный взнос оплачивается за одну готовую открытку. Сумма </w:t>
      </w:r>
      <w:proofErr w:type="spellStart"/>
      <w:r>
        <w:rPr>
          <w:rFonts w:ascii="Times New Roman" w:eastAsia="Times New Roman" w:hAnsi="Times New Roman" w:cs="Times New Roman"/>
          <w:sz w:val="26"/>
        </w:rPr>
        <w:t>оргвзноса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за</w:t>
      </w:r>
      <w:r w:rsidR="00916893">
        <w:rPr>
          <w:rFonts w:ascii="Times New Roman" w:eastAsia="Times New Roman" w:hAnsi="Times New Roman" w:cs="Times New Roman"/>
          <w:sz w:val="26"/>
        </w:rPr>
        <w:t xml:space="preserve"> участие в Конкурсе составляет </w:t>
      </w:r>
      <w:r w:rsidR="00916893" w:rsidRPr="00916893">
        <w:rPr>
          <w:rFonts w:ascii="Times New Roman" w:eastAsia="Times New Roman" w:hAnsi="Times New Roman" w:cs="Times New Roman"/>
          <w:b/>
          <w:sz w:val="26"/>
        </w:rPr>
        <w:t xml:space="preserve">350 рублей </w:t>
      </w:r>
      <w:r w:rsidR="00916893">
        <w:rPr>
          <w:rFonts w:ascii="Times New Roman" w:eastAsia="Times New Roman" w:hAnsi="Times New Roman" w:cs="Times New Roman"/>
          <w:sz w:val="26"/>
        </w:rPr>
        <w:t xml:space="preserve">за один печатный </w:t>
      </w:r>
      <w:r>
        <w:rPr>
          <w:rFonts w:ascii="Times New Roman" w:eastAsia="Times New Roman" w:hAnsi="Times New Roman" w:cs="Times New Roman"/>
          <w:sz w:val="26"/>
        </w:rPr>
        <w:t xml:space="preserve">экземпляр открытки (по желанию участника тираж может быть увеличен). </w:t>
      </w:r>
    </w:p>
    <w:p w:rsidR="00E81124" w:rsidRPr="00E81124" w:rsidRDefault="00E81124" w:rsidP="00916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E81124">
        <w:rPr>
          <w:rFonts w:ascii="Times New Roman" w:eastAsia="Times New Roman" w:hAnsi="Times New Roman" w:cs="Times New Roman"/>
          <w:b/>
          <w:sz w:val="26"/>
          <w:u w:val="single"/>
        </w:rPr>
        <w:t>Для семей мобилизованных граждан участие в конкурсе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 -</w:t>
      </w:r>
      <w:r w:rsidRPr="00E81124">
        <w:rPr>
          <w:rFonts w:ascii="Times New Roman" w:eastAsia="Times New Roman" w:hAnsi="Times New Roman" w:cs="Times New Roman"/>
          <w:b/>
          <w:sz w:val="26"/>
          <w:u w:val="single"/>
        </w:rPr>
        <w:t xml:space="preserve"> бесплатное.</w:t>
      </w:r>
    </w:p>
    <w:p w:rsidR="001D240B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4.6.  Способы оплаты.</w:t>
      </w:r>
    </w:p>
    <w:p w:rsidR="001D240B" w:rsidRDefault="00BB375F" w:rsidP="00916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Организационный взнос мож</w:t>
      </w:r>
      <w:r w:rsidR="00E81124">
        <w:rPr>
          <w:rFonts w:ascii="Times New Roman" w:eastAsia="Times New Roman" w:hAnsi="Times New Roman" w:cs="Times New Roman"/>
          <w:sz w:val="26"/>
        </w:rPr>
        <w:t xml:space="preserve">ет быть оплачен по квитанции в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>ЦГБ по адресу пр. Нивский д. 7а (понедельник – четверг с 11.00 до 16.30, без перерыва на обед).</w:t>
      </w:r>
    </w:p>
    <w:p w:rsidR="001D240B" w:rsidRDefault="00BB375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Оплата должна быть произведена </w:t>
      </w:r>
      <w:r>
        <w:rPr>
          <w:rFonts w:ascii="Times New Roman" w:eastAsia="Times New Roman" w:hAnsi="Times New Roman" w:cs="Times New Roman"/>
          <w:b/>
          <w:sz w:val="26"/>
        </w:rPr>
        <w:t>одним платежом за одного участника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:rsidR="001D240B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4.7.</w:t>
      </w:r>
      <w:r>
        <w:rPr>
          <w:rFonts w:ascii="Times New Roman" w:eastAsia="Times New Roman" w:hAnsi="Times New Roman" w:cs="Times New Roman"/>
          <w:sz w:val="26"/>
        </w:rPr>
        <w:t xml:space="preserve"> Заполнив заявку участника, вы принимаете все правила, указанные в настоящем Положении и даете согласие организатору Конкурса на обработку персональных данных и использование предоставленных материалов в рекламных целях и в СМИ.</w:t>
      </w:r>
    </w:p>
    <w:p w:rsidR="00916893" w:rsidRDefault="00916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1D240B" w:rsidRDefault="00BB37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5. Как правильно подать заявку на участие в Конкурсе:</w:t>
      </w:r>
    </w:p>
    <w:p w:rsidR="001D240B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Внимательно прочитайте «Положение о Конкурсе».</w:t>
      </w:r>
    </w:p>
    <w:p w:rsidR="001D240B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 Скопируйте заявку (Приложение 1).</w:t>
      </w:r>
    </w:p>
    <w:p w:rsidR="001D240B" w:rsidRDefault="00BB375F" w:rsidP="00916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Принесите в библиотеку заполную заявку, Конкурсную работу (рисунок и стихотворение) и чек об оплате организационного взноса.</w:t>
      </w:r>
    </w:p>
    <w:p w:rsidR="001D240B" w:rsidRDefault="00BB37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6. Порядок подведения итогов Конкурса и награждение.</w:t>
      </w:r>
    </w:p>
    <w:p w:rsidR="001D240B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6.1.</w:t>
      </w:r>
      <w:r>
        <w:rPr>
          <w:rFonts w:ascii="Times New Roman" w:eastAsia="Times New Roman" w:hAnsi="Times New Roman" w:cs="Times New Roman"/>
          <w:sz w:val="26"/>
        </w:rPr>
        <w:t xml:space="preserve"> Каждый участник Конкурса получает открытку типографской печати со своим рисунком и своим стихотворением (формат 10*15 см, складная). </w:t>
      </w:r>
    </w:p>
    <w:p w:rsidR="001D240B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6.2.</w:t>
      </w:r>
      <w:r>
        <w:rPr>
          <w:rFonts w:ascii="Times New Roman" w:eastAsia="Times New Roman" w:hAnsi="Times New Roman" w:cs="Times New Roman"/>
          <w:sz w:val="26"/>
        </w:rPr>
        <w:t xml:space="preserve"> Победители в каждой возрастной категории награждаются дипломами I, II и III степени. По усмотрению жюри отдельным участникам могут быть выданы специальные дипломы.</w:t>
      </w:r>
    </w:p>
    <w:p w:rsidR="001D240B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6.3.</w:t>
      </w:r>
      <w:r>
        <w:rPr>
          <w:rFonts w:ascii="Times New Roman" w:eastAsia="Times New Roman" w:hAnsi="Times New Roman" w:cs="Times New Roman"/>
          <w:sz w:val="26"/>
        </w:rPr>
        <w:t xml:space="preserve"> Публикация общих итогов Конкурса</w:t>
      </w:r>
      <w:r>
        <w:rPr>
          <w:rFonts w:ascii="Times New Roman" w:eastAsia="Times New Roman" w:hAnsi="Times New Roman" w:cs="Times New Roman"/>
          <w:b/>
          <w:sz w:val="26"/>
        </w:rPr>
        <w:t xml:space="preserve"> состоится 18 декабря. </w:t>
      </w:r>
    </w:p>
    <w:p w:rsidR="001D240B" w:rsidRPr="00E81124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6.4.</w:t>
      </w:r>
      <w:r>
        <w:rPr>
          <w:rFonts w:ascii="Times New Roman" w:eastAsia="Times New Roman" w:hAnsi="Times New Roman" w:cs="Times New Roman"/>
          <w:sz w:val="26"/>
        </w:rPr>
        <w:t xml:space="preserve"> Формат итогового награждения будет определен позднее. Следите за новостями на сайте библиотеки: </w:t>
      </w:r>
      <w:hyperlink r:id="rId7">
        <w:r w:rsidRPr="00E81124">
          <w:rPr>
            <w:rFonts w:ascii="Times New Roman" w:eastAsia="Times New Roman" w:hAnsi="Times New Roman" w:cs="Times New Roman"/>
            <w:b/>
            <w:color w:val="0070C0"/>
            <w:sz w:val="26"/>
            <w:u w:val="single"/>
          </w:rPr>
          <w:t>http://www.библиоткеа-пзори.р</w:t>
        </w:r>
        <w:r>
          <w:rPr>
            <w:rFonts w:ascii="Times New Roman" w:eastAsia="Times New Roman" w:hAnsi="Times New Roman" w:cs="Times New Roman"/>
            <w:b/>
            <w:color w:val="008AC8"/>
            <w:sz w:val="26"/>
            <w:u w:val="single"/>
          </w:rPr>
          <w:t>ф</w:t>
        </w:r>
      </w:hyperlink>
      <w:r>
        <w:rPr>
          <w:rFonts w:ascii="Times New Roman" w:eastAsia="Times New Roman" w:hAnsi="Times New Roman" w:cs="Times New Roman"/>
          <w:b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в разделе – «Конкурсы», в группе ВК </w:t>
      </w:r>
      <w:hyperlink r:id="rId8">
        <w:r w:rsidRPr="00E81124">
          <w:rPr>
            <w:rFonts w:ascii="Times New Roman" w:eastAsia="Times New Roman" w:hAnsi="Times New Roman" w:cs="Times New Roman"/>
            <w:b/>
            <w:color w:val="0070C0"/>
            <w:sz w:val="26"/>
            <w:u w:val="single"/>
          </w:rPr>
          <w:t>https://vk.com/pzcbs</w:t>
        </w:r>
      </w:hyperlink>
      <w:r w:rsidRPr="00E81124">
        <w:rPr>
          <w:rFonts w:ascii="Times New Roman" w:eastAsia="Times New Roman" w:hAnsi="Times New Roman" w:cs="Times New Roman"/>
          <w:color w:val="0070C0"/>
          <w:sz w:val="26"/>
        </w:rPr>
        <w:t>.</w:t>
      </w:r>
    </w:p>
    <w:p w:rsidR="001D240B" w:rsidRDefault="00BB375F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Координаторы Конкурса.</w:t>
      </w:r>
    </w:p>
    <w:p w:rsidR="001D240B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7.1.</w:t>
      </w:r>
      <w:r>
        <w:rPr>
          <w:rFonts w:ascii="Times New Roman" w:eastAsia="Times New Roman" w:hAnsi="Times New Roman" w:cs="Times New Roman"/>
          <w:sz w:val="26"/>
        </w:rPr>
        <w:t xml:space="preserve"> Подготовку и проведение Конкурса осуществляет 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Центральная городская библиотека </w:t>
      </w:r>
      <w:r>
        <w:rPr>
          <w:rFonts w:ascii="Times New Roman" w:eastAsia="Times New Roman" w:hAnsi="Times New Roman" w:cs="Times New Roman"/>
          <w:sz w:val="26"/>
        </w:rPr>
        <w:t>(пр. Нивский д. 7а)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. </w:t>
      </w:r>
    </w:p>
    <w:p w:rsidR="001D240B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>Координатор Конкурса:</w:t>
      </w:r>
    </w:p>
    <w:p w:rsidR="001D240B" w:rsidRDefault="00BB375F">
      <w:pPr>
        <w:numPr>
          <w:ilvl w:val="0"/>
          <w:numId w:val="7"/>
        </w:num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Солодовникова Елена Викторовна, библиотекарь ЦГБ, контактный телефон – +7 999 270 09 37. </w:t>
      </w:r>
    </w:p>
    <w:p w:rsidR="001D240B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 xml:space="preserve">7.2. Состав жюри: </w:t>
      </w:r>
    </w:p>
    <w:p w:rsidR="001D240B" w:rsidRDefault="00BB37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Для проведения Конкурса формируется жюри. </w:t>
      </w:r>
    </w:p>
    <w:p w:rsidR="001D240B" w:rsidRDefault="00BB375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Расторгуева Анастасия Петровна, библиотекарь ЦГБ, </w:t>
      </w:r>
    </w:p>
    <w:p w:rsidR="001D240B" w:rsidRDefault="00BB375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Кечашина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Юлия Евгеньевна, библиотекарь ЦГБ</w:t>
      </w:r>
    </w:p>
    <w:p w:rsidR="001D240B" w:rsidRDefault="00BB375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Зозуля Анастасия Дмитриевна, педагог ДШИ</w:t>
      </w:r>
    </w:p>
    <w:p w:rsidR="001D240B" w:rsidRDefault="00BB375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Тойкичева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Александра Александровна, </w:t>
      </w:r>
      <w:proofErr w:type="spellStart"/>
      <w:r>
        <w:rPr>
          <w:rFonts w:ascii="Times New Roman" w:eastAsia="Times New Roman" w:hAnsi="Times New Roman" w:cs="Times New Roman"/>
          <w:sz w:val="26"/>
        </w:rPr>
        <w:t>программый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директор "Точка кипения - г. Полярные Зори".</w:t>
      </w:r>
    </w:p>
    <w:p w:rsidR="001D240B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7.3.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Критерии оценки работ:</w:t>
      </w:r>
    </w:p>
    <w:p w:rsidR="001D240B" w:rsidRDefault="00BB375F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творческого уровня возрасту участника,</w:t>
      </w:r>
    </w:p>
    <w:p w:rsidR="001D240B" w:rsidRDefault="00BB375F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художественное мастерство (техника и качество исполнения работы), </w:t>
      </w:r>
    </w:p>
    <w:p w:rsidR="001D240B" w:rsidRDefault="00BB375F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оригинальность замысла,</w:t>
      </w:r>
    </w:p>
    <w:p w:rsidR="001D240B" w:rsidRDefault="00BB375F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содержания работы заявленной тематике,</w:t>
      </w:r>
    </w:p>
    <w:p w:rsidR="001D240B" w:rsidRDefault="00BB375F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стилистическая и лексическая грамотность,</w:t>
      </w:r>
    </w:p>
    <w:p w:rsidR="001D240B" w:rsidRDefault="00BB375F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мелодичность проговаривания,</w:t>
      </w:r>
    </w:p>
    <w:p w:rsidR="001D240B" w:rsidRDefault="00BB375F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глубина подачи материала,</w:t>
      </w:r>
    </w:p>
    <w:p w:rsidR="001D240B" w:rsidRDefault="00BB375F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эмоциональное воздействие.</w:t>
      </w:r>
    </w:p>
    <w:p w:rsidR="001D240B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7.4.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 Жюри </w:t>
      </w:r>
      <w:r>
        <w:rPr>
          <w:rFonts w:ascii="Times New Roman" w:eastAsia="Times New Roman" w:hAnsi="Times New Roman" w:cs="Times New Roman"/>
          <w:b/>
          <w:color w:val="222222"/>
          <w:sz w:val="26"/>
        </w:rPr>
        <w:t>не предоставляет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письменные или устные объяснения своего решения авторам </w:t>
      </w:r>
      <w:r>
        <w:rPr>
          <w:rFonts w:ascii="Times New Roman" w:eastAsia="Times New Roman" w:hAnsi="Times New Roman" w:cs="Times New Roman"/>
          <w:sz w:val="26"/>
        </w:rPr>
        <w:t>работ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, заявленных на Конкурс. </w:t>
      </w:r>
    </w:p>
    <w:p w:rsidR="001D240B" w:rsidRPr="00E81124" w:rsidRDefault="00BB37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7.5.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 Работы победителей и лучшие работы участников Конкурса будут размещены </w:t>
      </w:r>
      <w:r>
        <w:rPr>
          <w:rFonts w:ascii="Times New Roman" w:eastAsia="Times New Roman" w:hAnsi="Times New Roman" w:cs="Times New Roman"/>
          <w:sz w:val="26"/>
        </w:rPr>
        <w:t xml:space="preserve">на сайте библиотеки: </w:t>
      </w:r>
      <w:hyperlink r:id="rId9">
        <w:r>
          <w:rPr>
            <w:rFonts w:ascii="Times New Roman" w:eastAsia="Times New Roman" w:hAnsi="Times New Roman" w:cs="Times New Roman"/>
            <w:b/>
            <w:color w:val="008AC8"/>
            <w:sz w:val="26"/>
            <w:u w:val="single"/>
          </w:rPr>
          <w:t>http://www.библиоткеа-пзори.рф</w:t>
        </w:r>
      </w:hyperlink>
      <w:r>
        <w:rPr>
          <w:rFonts w:ascii="Times New Roman" w:eastAsia="Times New Roman" w:hAnsi="Times New Roman" w:cs="Times New Roman"/>
          <w:sz w:val="26"/>
        </w:rPr>
        <w:t xml:space="preserve"> и в группе ВК </w:t>
      </w:r>
      <w:hyperlink r:id="rId10">
        <w:r w:rsidRPr="00E81124">
          <w:rPr>
            <w:rFonts w:ascii="Times New Roman" w:eastAsia="Times New Roman" w:hAnsi="Times New Roman" w:cs="Times New Roman"/>
            <w:b/>
            <w:color w:val="0070C0"/>
            <w:sz w:val="26"/>
            <w:u w:val="single"/>
          </w:rPr>
          <w:t>https://vk.com/pzcbs</w:t>
        </w:r>
      </w:hyperlink>
      <w:r w:rsidRPr="00E81124">
        <w:rPr>
          <w:rFonts w:ascii="Times New Roman" w:eastAsia="Times New Roman" w:hAnsi="Times New Roman" w:cs="Times New Roman"/>
          <w:color w:val="0070C0"/>
          <w:sz w:val="26"/>
        </w:rPr>
        <w:t>.</w:t>
      </w:r>
    </w:p>
    <w:p w:rsidR="001D240B" w:rsidRDefault="001D240B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BB375F" w:rsidRDefault="00BB375F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:rsidR="001D240B" w:rsidRDefault="001D240B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7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1"/>
      </w:tblGrid>
      <w:tr w:rsidR="001D240B">
        <w:trPr>
          <w:trHeight w:val="1"/>
        </w:trPr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40B" w:rsidRDefault="00BB3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1D240B" w:rsidRDefault="00BB3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Приложение </w:t>
            </w: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  <w:p w:rsidR="001D240B" w:rsidRDefault="00BB37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 Положению</w:t>
            </w:r>
          </w:p>
        </w:tc>
      </w:tr>
    </w:tbl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t>Заявка индивидуального участника</w:t>
      </w:r>
    </w:p>
    <w:p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VII ГОРОДСКОГО КОНКУРСА ОТКРЫТОК</w:t>
      </w:r>
    </w:p>
    <w:p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«Я открытку нарисую и красиво подпишу»</w:t>
      </w: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Ф.И.О. участника</w:t>
            </w:r>
          </w:p>
          <w:p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:rsidR="00BB375F" w:rsidRDefault="00BB375F" w:rsidP="00E270B4">
            <w:pPr>
              <w:spacing w:after="0" w:line="240" w:lineRule="auto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BB375F" w:rsidRDefault="00BB375F" w:rsidP="00E270B4">
            <w:pPr>
              <w:spacing w:after="173" w:line="240" w:lineRule="auto"/>
              <w:ind w:firstLine="567"/>
              <w:jc w:val="both"/>
            </w:pPr>
          </w:p>
        </w:tc>
      </w:tr>
      <w:tr w:rsidR="00BB375F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Возраст участника (полных лет)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:rsidTr="00E270B4">
        <w:trPr>
          <w:trHeight w:val="46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родители</w:t>
            </w:r>
          </w:p>
        </w:tc>
      </w:tr>
      <w:tr w:rsidR="00BB375F" w:rsidTr="00E270B4">
        <w:trPr>
          <w:trHeight w:val="651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родителей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:rsidTr="00E270B4">
        <w:trPr>
          <w:trHeight w:val="9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учитель,</w:t>
            </w:r>
          </w:p>
          <w:p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и 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т.п.</w:t>
            </w:r>
          </w:p>
        </w:tc>
      </w:tr>
      <w:tr w:rsidR="00BB375F" w:rsidTr="00E270B4">
        <w:trPr>
          <w:trHeight w:val="665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представителя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:rsidTr="00E270B4">
        <w:trPr>
          <w:trHeight w:val="862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Учреждение </w:t>
            </w:r>
          </w:p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(школа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класс; ДОУ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группа)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 представителя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mail</w:t>
            </w:r>
            <w:proofErr w:type="spell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>
              <w:rPr>
                <w:rFonts w:ascii="Segoe UI Symbol" w:eastAsia="Segoe UI Symbol" w:hAnsi="Segoe UI Symbol" w:cs="Segoe UI Symbol"/>
                <w:sz w:val="2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 152-ФЗ «О персональных данных»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Pr="001E76EA" w:rsidRDefault="00BB375F" w:rsidP="00E270B4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</w:tr>
    </w:tbl>
    <w:p w:rsidR="00BB375F" w:rsidRDefault="00BB375F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Согласие</w:t>
      </w:r>
    </w:p>
    <w:p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моего ребенка, указанных в настоящей заявке в качестве участника конкурса открыток «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ребенка: Имя, Фамилия, Отчество ребенка, возраст, номер образовательного учреждения, класс, личные Имя, Фамилия, Отчество, телефонный номер, являются достоверными и могут обрабатываться МБУК ЦБС и его уполномоченными представителями с заявленной целью.</w:t>
      </w:r>
    </w:p>
    <w:p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:rsidR="00BB375F" w:rsidRDefault="00BB375F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:rsidR="00BB375F" w:rsidRDefault="00BB375F" w:rsidP="00BB375F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br w:type="page"/>
      </w: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lastRenderedPageBreak/>
        <w:t>Коллективная (семейная) заявка</w:t>
      </w:r>
    </w:p>
    <w:p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VII ГОРОДСКОГО КОНКУРСА ОТКРЫТОК</w:t>
      </w:r>
    </w:p>
    <w:p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«Я открытку нарисую и красиво подпишу»</w:t>
      </w: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Ф.И.О. участников:</w:t>
            </w:r>
          </w:p>
          <w:p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:rsidR="00BB375F" w:rsidRDefault="00BB375F" w:rsidP="00E270B4">
            <w:pPr>
              <w:spacing w:after="0" w:line="240" w:lineRule="auto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Далее…</w:t>
            </w:r>
          </w:p>
          <w:p w:rsidR="00BB375F" w:rsidRDefault="00BB375F" w:rsidP="00E270B4">
            <w:pPr>
              <w:spacing w:after="173" w:line="240" w:lineRule="auto"/>
              <w:ind w:firstLine="567"/>
              <w:jc w:val="both"/>
            </w:pPr>
          </w:p>
        </w:tc>
      </w:tr>
      <w:tr w:rsidR="00BB375F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Возраст участника (полных лет)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  <w:p w:rsidR="00BB375F" w:rsidRPr="009D5D23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Далее…</w:t>
            </w:r>
          </w:p>
        </w:tc>
      </w:tr>
      <w:tr w:rsidR="00BB375F" w:rsidTr="00E270B4">
        <w:trPr>
          <w:trHeight w:val="46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родители</w:t>
            </w:r>
          </w:p>
        </w:tc>
      </w:tr>
      <w:tr w:rsidR="00BB375F" w:rsidTr="00E270B4">
        <w:trPr>
          <w:trHeight w:val="651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родителей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:rsidTr="00E270B4">
        <w:trPr>
          <w:trHeight w:val="9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учитель,</w:t>
            </w:r>
          </w:p>
          <w:p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и 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т.п.</w:t>
            </w:r>
          </w:p>
        </w:tc>
      </w:tr>
      <w:tr w:rsidR="00BB375F" w:rsidTr="00E270B4">
        <w:trPr>
          <w:trHeight w:val="665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представителя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:rsidTr="00E270B4">
        <w:trPr>
          <w:trHeight w:val="862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Учреждение </w:t>
            </w:r>
          </w:p>
          <w:p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(школа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класс; ДОУ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группа)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 представителя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mail</w:t>
            </w:r>
            <w:proofErr w:type="spell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Default="00BB375F" w:rsidP="00E270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>
              <w:rPr>
                <w:rFonts w:ascii="Segoe UI Symbol" w:eastAsia="Segoe UI Symbol" w:hAnsi="Segoe UI Symbol" w:cs="Segoe UI Symbol"/>
                <w:sz w:val="2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 152-ФЗ «О персональных данных»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75F" w:rsidRPr="001E76EA" w:rsidRDefault="00BB375F" w:rsidP="00E270B4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</w:tr>
    </w:tbl>
    <w:p w:rsidR="00BB375F" w:rsidRDefault="00BB375F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lastRenderedPageBreak/>
        <w:t>Согласие</w:t>
      </w:r>
    </w:p>
    <w:p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моего ребенка, указанных в настоящей заявке в качестве участника конкурса открыток «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ребенка: Имя, Фамилия, Отчество ребенка, возраст, номер образовательного учреждения, класс, личные Имя, Фамилия, Отчество, телефонный номер, являются достоверными и могут обрабатываться МБУК ЦБС и его уполномоченными представителями с заявленной целью.</w:t>
      </w:r>
    </w:p>
    <w:p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:rsidR="00BB375F" w:rsidRDefault="00BB375F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BB375F" w:rsidRDefault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:rsidR="001D240B" w:rsidRDefault="001D24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sectPr w:rsidR="001D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63AB"/>
    <w:multiLevelType w:val="multilevel"/>
    <w:tmpl w:val="BB08C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E25D6"/>
    <w:multiLevelType w:val="multilevel"/>
    <w:tmpl w:val="6B1C6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F6A44"/>
    <w:multiLevelType w:val="multilevel"/>
    <w:tmpl w:val="248C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10818"/>
    <w:multiLevelType w:val="multilevel"/>
    <w:tmpl w:val="6C882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97CB2"/>
    <w:multiLevelType w:val="multilevel"/>
    <w:tmpl w:val="312CA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B934F5"/>
    <w:multiLevelType w:val="multilevel"/>
    <w:tmpl w:val="9F228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8D7E5D"/>
    <w:multiLevelType w:val="multilevel"/>
    <w:tmpl w:val="09A0B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D16742"/>
    <w:multiLevelType w:val="multilevel"/>
    <w:tmpl w:val="1DE40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C342F"/>
    <w:multiLevelType w:val="multilevel"/>
    <w:tmpl w:val="3EAEE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40B"/>
    <w:rsid w:val="001D240B"/>
    <w:rsid w:val="00916893"/>
    <w:rsid w:val="00AA5EAE"/>
    <w:rsid w:val="00BB375F"/>
    <w:rsid w:val="00BD6DE6"/>
    <w:rsid w:val="00CC3292"/>
    <w:rsid w:val="00E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B7A23-C69A-4985-8BD0-CBAA5D69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zcb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3;&#1080;&#1073;&#1083;&#1080;&#1086;&#1090;&#1082;&#1077;&#1072;-&#1087;&#1079;&#1086;&#1088;&#1080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3;&#1080;&#1073;&#1083;&#1080;&#1086;&#1090;&#1077;&#1082;&#1072;-&#1087;&#1079;&#1086;&#1088;&#1080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3;&#1080;&#1073;&#1083;&#1080;&#1086;&#1090;&#1077;&#1082;&#1072;-&#1087;&#1079;&#1086;&#1088;&#1080;.&#1088;&#1092;/" TargetMode="External"/><Relationship Id="rId10" Type="http://schemas.openxmlformats.org/officeDocument/2006/relationships/hyperlink" Target="https://vk.com/pzc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3;&#1080;&#1073;&#1083;&#1080;&#1086;&#1090;&#1082;&#1077;&#1072;-&#1087;&#1079;&#1086;&#1088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</dc:creator>
  <cp:lastModifiedBy>dns</cp:lastModifiedBy>
  <cp:revision>5</cp:revision>
  <dcterms:created xsi:type="dcterms:W3CDTF">2022-10-05T13:57:00Z</dcterms:created>
  <dcterms:modified xsi:type="dcterms:W3CDTF">2022-11-02T11:17:00Z</dcterms:modified>
</cp:coreProperties>
</file>