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EBB" w:rsidRDefault="00F57EBB" w:rsidP="00F57EBB">
      <w:pPr>
        <w:jc w:val="center"/>
        <w:rPr>
          <w:noProof/>
          <w:kern w:val="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080AF5" wp14:editId="1C991639">
            <wp:simplePos x="0" y="0"/>
            <wp:positionH relativeFrom="column">
              <wp:posOffset>2673985</wp:posOffset>
            </wp:positionH>
            <wp:positionV relativeFrom="paragraph">
              <wp:posOffset>-447675</wp:posOffset>
            </wp:positionV>
            <wp:extent cx="669290" cy="756285"/>
            <wp:effectExtent l="0" t="0" r="0" b="5715"/>
            <wp:wrapNone/>
            <wp:docPr id="1" name="Рисунок 1" descr="Курумоч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румоч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EBB" w:rsidRDefault="00F57EBB" w:rsidP="00F57EBB">
      <w:pPr>
        <w:jc w:val="center"/>
        <w:rPr>
          <w:noProof/>
        </w:rPr>
      </w:pPr>
    </w:p>
    <w:p w:rsidR="00F57EBB" w:rsidRDefault="00F57EBB" w:rsidP="00F57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  <w:r>
        <w:rPr>
          <w:b/>
          <w:bCs/>
          <w:sz w:val="28"/>
          <w:szCs w:val="28"/>
        </w:rPr>
        <w:br/>
        <w:t>САМАРСКАЯ ОБЛАСТЬ</w:t>
      </w:r>
    </w:p>
    <w:p w:rsidR="00F57EBB" w:rsidRDefault="00F57EBB" w:rsidP="00F57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МУНИЦИПАЛЬНЫЙ РАЙОН </w:t>
      </w:r>
      <w:r>
        <w:rPr>
          <w:b/>
          <w:caps/>
          <w:sz w:val="28"/>
          <w:szCs w:val="28"/>
        </w:rPr>
        <w:fldChar w:fldCharType="begin"/>
      </w:r>
      <w:r>
        <w:rPr>
          <w:b/>
          <w:caps/>
          <w:sz w:val="28"/>
          <w:szCs w:val="28"/>
        </w:rPr>
        <w:instrText xml:space="preserve"> MERGEFIELD "Название_района" </w:instrText>
      </w:r>
      <w:r>
        <w:rPr>
          <w:b/>
          <w:caps/>
          <w:sz w:val="28"/>
          <w:szCs w:val="28"/>
        </w:rPr>
        <w:fldChar w:fldCharType="separate"/>
      </w:r>
      <w:r>
        <w:rPr>
          <w:b/>
          <w:caps/>
          <w:noProof/>
          <w:sz w:val="28"/>
          <w:szCs w:val="28"/>
        </w:rPr>
        <w:t>Волжский</w:t>
      </w:r>
      <w:r>
        <w:rPr>
          <w:b/>
          <w:caps/>
          <w:sz w:val="28"/>
          <w:szCs w:val="28"/>
        </w:rPr>
        <w:fldChar w:fldCharType="end"/>
      </w:r>
    </w:p>
    <w:p w:rsidR="00F57EBB" w:rsidRDefault="00F57EBB" w:rsidP="00F57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ПРЕДСТАВИТЕЛЕЙ СЕЛЬСКОГО ПОСЕЛЕНИЯ </w:t>
      </w:r>
    </w:p>
    <w:p w:rsidR="00F57EBB" w:rsidRDefault="00F57EBB" w:rsidP="00F57EB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КУРУМОЧ</w:t>
      </w:r>
    </w:p>
    <w:p w:rsidR="00F57EBB" w:rsidRDefault="00F57EBB" w:rsidP="00F57EB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ТРЕТЬЕГО СОЗЫВА </w:t>
      </w:r>
    </w:p>
    <w:p w:rsidR="00F57EBB" w:rsidRDefault="00F57EBB" w:rsidP="00F57EBB">
      <w:pPr>
        <w:jc w:val="center"/>
        <w:rPr>
          <w:rStyle w:val="blk"/>
          <w:sz w:val="32"/>
          <w:szCs w:val="32"/>
        </w:rPr>
      </w:pPr>
    </w:p>
    <w:p w:rsidR="00F57EBB" w:rsidRDefault="00F57EBB" w:rsidP="00F57EBB">
      <w:pPr>
        <w:jc w:val="center"/>
      </w:pPr>
      <w:r>
        <w:rPr>
          <w:rStyle w:val="blk"/>
          <w:b/>
          <w:sz w:val="32"/>
          <w:szCs w:val="32"/>
        </w:rPr>
        <w:t>РЕШЕНИЕ</w:t>
      </w:r>
    </w:p>
    <w:p w:rsidR="004154B1" w:rsidRDefault="00F57EBB" w:rsidP="004154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«13» </w:t>
      </w:r>
      <w:r w:rsidR="00C66C4C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2017г.                                                                       № </w:t>
      </w:r>
      <w:r w:rsidR="002D26F3">
        <w:rPr>
          <w:sz w:val="28"/>
          <w:szCs w:val="28"/>
        </w:rPr>
        <w:t>96</w:t>
      </w:r>
      <w:r w:rsidR="001408AF">
        <w:rPr>
          <w:sz w:val="28"/>
          <w:szCs w:val="28"/>
        </w:rPr>
        <w:t>/26</w:t>
      </w:r>
      <w:r w:rsidR="00DE2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4154B1" w:rsidRDefault="00F57EBB" w:rsidP="004154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54B1" w:rsidRDefault="004154B1" w:rsidP="004154B1">
      <w:pPr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 </w:t>
      </w:r>
      <w:r w:rsidR="00F57EBB" w:rsidRPr="00647C69">
        <w:rPr>
          <w:b/>
          <w:color w:val="000000"/>
          <w:spacing w:val="1"/>
          <w:sz w:val="28"/>
          <w:szCs w:val="28"/>
        </w:rPr>
        <w:t>О</w:t>
      </w:r>
      <w:r w:rsidR="00F57EBB">
        <w:rPr>
          <w:b/>
          <w:color w:val="000000"/>
          <w:spacing w:val="1"/>
          <w:sz w:val="28"/>
          <w:szCs w:val="28"/>
        </w:rPr>
        <w:t>б утверждени</w:t>
      </w:r>
      <w:r w:rsidR="00F57EBB" w:rsidRPr="00647C69">
        <w:rPr>
          <w:b/>
          <w:color w:val="000000"/>
          <w:spacing w:val="1"/>
          <w:sz w:val="28"/>
          <w:szCs w:val="28"/>
        </w:rPr>
        <w:t xml:space="preserve">и </w:t>
      </w:r>
      <w:r>
        <w:rPr>
          <w:b/>
          <w:color w:val="000000"/>
          <w:spacing w:val="1"/>
          <w:sz w:val="28"/>
          <w:szCs w:val="28"/>
        </w:rPr>
        <w:t>тарифов</w:t>
      </w:r>
      <w:r w:rsidR="00F57EBB" w:rsidRPr="00647C69">
        <w:rPr>
          <w:b/>
          <w:color w:val="000000"/>
          <w:spacing w:val="1"/>
          <w:sz w:val="28"/>
          <w:szCs w:val="28"/>
        </w:rPr>
        <w:t xml:space="preserve"> на услуги,</w:t>
      </w:r>
      <w:r>
        <w:rPr>
          <w:b/>
          <w:color w:val="000000"/>
          <w:spacing w:val="1"/>
          <w:sz w:val="28"/>
          <w:szCs w:val="28"/>
        </w:rPr>
        <w:t xml:space="preserve"> оказываемых </w:t>
      </w:r>
    </w:p>
    <w:p w:rsidR="00F57EBB" w:rsidRDefault="00F57EBB" w:rsidP="004154B1">
      <w:pPr>
        <w:jc w:val="center"/>
        <w:rPr>
          <w:b/>
          <w:color w:val="000000"/>
          <w:spacing w:val="-1"/>
          <w:sz w:val="28"/>
          <w:szCs w:val="28"/>
        </w:rPr>
      </w:pPr>
      <w:r w:rsidRPr="00647C69">
        <w:rPr>
          <w:b/>
          <w:color w:val="000000"/>
          <w:spacing w:val="-1"/>
          <w:sz w:val="28"/>
          <w:szCs w:val="28"/>
        </w:rPr>
        <w:t xml:space="preserve">МБУК «Центр </w:t>
      </w:r>
      <w:r w:rsidR="004154B1" w:rsidRPr="00647C69">
        <w:rPr>
          <w:b/>
          <w:color w:val="000000"/>
          <w:spacing w:val="-1"/>
          <w:sz w:val="28"/>
          <w:szCs w:val="28"/>
        </w:rPr>
        <w:t>культу</w:t>
      </w:r>
      <w:r w:rsidR="004154B1">
        <w:rPr>
          <w:b/>
          <w:color w:val="000000"/>
          <w:spacing w:val="-1"/>
          <w:sz w:val="28"/>
          <w:szCs w:val="28"/>
        </w:rPr>
        <w:t>ры» сельского</w:t>
      </w:r>
      <w:r>
        <w:rPr>
          <w:b/>
          <w:color w:val="000000"/>
          <w:spacing w:val="-1"/>
          <w:sz w:val="28"/>
          <w:szCs w:val="28"/>
        </w:rPr>
        <w:t xml:space="preserve"> поселения Курумоч</w:t>
      </w:r>
      <w:r w:rsidR="004154B1">
        <w:rPr>
          <w:b/>
          <w:color w:val="000000"/>
          <w:spacing w:val="-1"/>
          <w:sz w:val="28"/>
          <w:szCs w:val="28"/>
        </w:rPr>
        <w:t xml:space="preserve"> </w:t>
      </w:r>
    </w:p>
    <w:p w:rsidR="00363399" w:rsidRPr="00647C69" w:rsidRDefault="00363399" w:rsidP="00F57EBB">
      <w:pPr>
        <w:shd w:val="clear" w:color="auto" w:fill="FFFFFF"/>
        <w:spacing w:line="321" w:lineRule="exact"/>
        <w:ind w:left="2485" w:right="2464"/>
        <w:jc w:val="center"/>
        <w:rPr>
          <w:b/>
        </w:rPr>
      </w:pPr>
    </w:p>
    <w:p w:rsidR="00F57EBB" w:rsidRDefault="00F57EBB" w:rsidP="00F57EBB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D1E73">
        <w:rPr>
          <w:sz w:val="28"/>
          <w:szCs w:val="28"/>
        </w:rPr>
        <w:t xml:space="preserve">В соответствии </w:t>
      </w:r>
      <w:r w:rsidR="00C66C4C">
        <w:rPr>
          <w:sz w:val="28"/>
          <w:szCs w:val="28"/>
        </w:rPr>
        <w:t>Федеральным</w:t>
      </w:r>
      <w:r w:rsidR="00DD1E73">
        <w:rPr>
          <w:sz w:val="28"/>
          <w:szCs w:val="28"/>
        </w:rPr>
        <w:t xml:space="preserve"> закон</w:t>
      </w:r>
      <w:r w:rsidR="00C66C4C">
        <w:rPr>
          <w:sz w:val="28"/>
          <w:szCs w:val="28"/>
        </w:rPr>
        <w:t>ом</w:t>
      </w:r>
      <w:r w:rsidR="00DD1E73">
        <w:rPr>
          <w:sz w:val="28"/>
          <w:szCs w:val="28"/>
        </w:rPr>
        <w:t xml:space="preserve"> от 06 октября 2003 года № 131 – ФЗ «Об общих принципах организации местного самоуправления в российской Федерации»</w:t>
      </w:r>
      <w:r>
        <w:rPr>
          <w:color w:val="000000"/>
          <w:spacing w:val="1"/>
          <w:sz w:val="28"/>
          <w:szCs w:val="28"/>
        </w:rPr>
        <w:t xml:space="preserve">, </w:t>
      </w:r>
      <w:r w:rsidRPr="00143A90">
        <w:rPr>
          <w:color w:val="000000"/>
          <w:spacing w:val="1"/>
          <w:sz w:val="28"/>
          <w:szCs w:val="28"/>
        </w:rPr>
        <w:t>руководствуясь ст.3</w:t>
      </w:r>
      <w:r w:rsidR="004154B1">
        <w:rPr>
          <w:color w:val="000000"/>
          <w:spacing w:val="1"/>
          <w:sz w:val="28"/>
          <w:szCs w:val="28"/>
        </w:rPr>
        <w:t>5</w:t>
      </w:r>
      <w:r w:rsidRPr="00143A90">
        <w:rPr>
          <w:color w:val="000000"/>
          <w:spacing w:val="1"/>
          <w:sz w:val="28"/>
          <w:szCs w:val="28"/>
        </w:rPr>
        <w:t xml:space="preserve"> Устава сельского поселения Курумоч, Собрание Представителей сельского поселения Курумоч </w:t>
      </w:r>
    </w:p>
    <w:p w:rsidR="00F57EBB" w:rsidRPr="00143A90" w:rsidRDefault="00F57EBB" w:rsidP="00F57EBB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143A90">
        <w:rPr>
          <w:color w:val="000000"/>
          <w:spacing w:val="1"/>
          <w:sz w:val="28"/>
          <w:szCs w:val="28"/>
        </w:rPr>
        <w:t>РЕШИЛО:</w:t>
      </w:r>
    </w:p>
    <w:p w:rsidR="00F57EBB" w:rsidRDefault="00F57EBB" w:rsidP="00F57EBB">
      <w:pPr>
        <w:shd w:val="clear" w:color="auto" w:fill="FFFFFF"/>
        <w:jc w:val="both"/>
        <w:rPr>
          <w:sz w:val="28"/>
          <w:szCs w:val="28"/>
        </w:rPr>
      </w:pPr>
    </w:p>
    <w:p w:rsidR="00F57EBB" w:rsidRPr="00143A90" w:rsidRDefault="00F57EBB" w:rsidP="00F57EB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43A90">
        <w:rPr>
          <w:sz w:val="28"/>
          <w:szCs w:val="28"/>
        </w:rPr>
        <w:t xml:space="preserve">     1.</w:t>
      </w:r>
      <w:r w:rsidR="00C66C4C">
        <w:rPr>
          <w:sz w:val="28"/>
          <w:szCs w:val="28"/>
        </w:rPr>
        <w:t xml:space="preserve"> </w:t>
      </w:r>
      <w:r w:rsidRPr="00143A90">
        <w:rPr>
          <w:sz w:val="28"/>
          <w:szCs w:val="28"/>
        </w:rPr>
        <w:t xml:space="preserve">Утвердить </w:t>
      </w:r>
      <w:r w:rsidR="004154B1">
        <w:rPr>
          <w:sz w:val="28"/>
          <w:szCs w:val="28"/>
        </w:rPr>
        <w:t>тарифы</w:t>
      </w:r>
      <w:r w:rsidRPr="00143A90">
        <w:rPr>
          <w:sz w:val="28"/>
          <w:szCs w:val="28"/>
        </w:rPr>
        <w:t xml:space="preserve"> </w:t>
      </w:r>
      <w:r w:rsidR="009D18C5">
        <w:rPr>
          <w:sz w:val="28"/>
          <w:szCs w:val="28"/>
        </w:rPr>
        <w:t>на услуги, оказываемых МБУК «ЦК» с.п</w:t>
      </w:r>
      <w:r w:rsidR="00C66C4C">
        <w:rPr>
          <w:sz w:val="28"/>
          <w:szCs w:val="28"/>
        </w:rPr>
        <w:t>. Курумоч</w:t>
      </w:r>
      <w:r w:rsidR="00C66C4C">
        <w:rPr>
          <w:color w:val="000000"/>
          <w:sz w:val="28"/>
          <w:szCs w:val="28"/>
        </w:rPr>
        <w:t>,</w:t>
      </w:r>
      <w:r w:rsidR="00C66C4C" w:rsidRPr="00143A90">
        <w:rPr>
          <w:color w:val="000000"/>
          <w:sz w:val="28"/>
          <w:szCs w:val="28"/>
        </w:rPr>
        <w:t xml:space="preserve"> </w:t>
      </w:r>
      <w:r w:rsidR="00C66C4C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143A90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ю</w:t>
      </w:r>
      <w:r w:rsidRPr="00143A90">
        <w:rPr>
          <w:color w:val="000000"/>
          <w:sz w:val="28"/>
          <w:szCs w:val="28"/>
        </w:rPr>
        <w:t>.</w:t>
      </w:r>
    </w:p>
    <w:p w:rsidR="00C66C4C" w:rsidRDefault="00F57EBB" w:rsidP="00C66C4C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43A9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Pr="00143A90">
        <w:rPr>
          <w:color w:val="000000"/>
          <w:sz w:val="28"/>
          <w:szCs w:val="28"/>
        </w:rPr>
        <w:t xml:space="preserve">  </w:t>
      </w:r>
      <w:r w:rsidR="00C66C4C">
        <w:rPr>
          <w:color w:val="000000"/>
          <w:sz w:val="28"/>
          <w:szCs w:val="28"/>
          <w:shd w:val="clear" w:color="auto" w:fill="FFFFFF"/>
        </w:rPr>
        <w:t>2</w:t>
      </w:r>
      <w:r w:rsidR="00C66C4C" w:rsidRPr="00D22718">
        <w:rPr>
          <w:color w:val="000000"/>
          <w:sz w:val="28"/>
          <w:szCs w:val="28"/>
          <w:shd w:val="clear" w:color="auto" w:fill="FFFFFF"/>
        </w:rPr>
        <w:t>. Настоящее решение распространяет свое действие на правоотношения, возникшие с 01.01.2016г.</w:t>
      </w:r>
    </w:p>
    <w:p w:rsidR="00F57EBB" w:rsidRDefault="00F57EBB" w:rsidP="00F57EBB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143A9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3.</w:t>
      </w:r>
      <w:r w:rsidR="00C66C4C">
        <w:rPr>
          <w:color w:val="000000"/>
          <w:sz w:val="28"/>
          <w:szCs w:val="28"/>
        </w:rPr>
        <w:t xml:space="preserve"> </w:t>
      </w:r>
      <w:r w:rsidRPr="00143A90">
        <w:rPr>
          <w:color w:val="000000"/>
          <w:spacing w:val="4"/>
          <w:sz w:val="28"/>
          <w:szCs w:val="28"/>
        </w:rPr>
        <w:t xml:space="preserve">Контроль за выполнением настоящего решения возложить на   </w:t>
      </w:r>
      <w:r w:rsidRPr="00143A90"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директора МБУК «Центр культуры» сельского поселения Курумоч Богословскую Л.В.</w:t>
      </w:r>
    </w:p>
    <w:p w:rsidR="00F57EBB" w:rsidRDefault="00F57EBB" w:rsidP="00F57EBB">
      <w:pPr>
        <w:widowControl w:val="0"/>
        <w:shd w:val="clear" w:color="auto" w:fill="FFFFFF"/>
        <w:tabs>
          <w:tab w:val="left" w:pos="728"/>
        </w:tabs>
        <w:autoSpaceDE w:val="0"/>
        <w:autoSpaceDN w:val="0"/>
        <w:adjustRightInd w:val="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4. </w:t>
      </w:r>
      <w:r>
        <w:rPr>
          <w:color w:val="000000"/>
          <w:spacing w:val="-1"/>
          <w:sz w:val="28"/>
          <w:szCs w:val="28"/>
        </w:rPr>
        <w:t>Опубликовать настоящее решение на официальном сайте Администрации сельского поселения Курумоч</w:t>
      </w:r>
      <w:r w:rsidR="00363399">
        <w:rPr>
          <w:color w:val="000000"/>
          <w:spacing w:val="-1"/>
          <w:sz w:val="28"/>
          <w:szCs w:val="28"/>
        </w:rPr>
        <w:t xml:space="preserve"> </w:t>
      </w:r>
      <w:hyperlink r:id="rId6" w:history="1">
        <w:r w:rsidR="00363399" w:rsidRPr="001F4D54">
          <w:rPr>
            <w:rStyle w:val="a7"/>
            <w:spacing w:val="-1"/>
            <w:sz w:val="28"/>
            <w:szCs w:val="28"/>
          </w:rPr>
          <w:t>http://sp-kurumoch.ru</w:t>
        </w:r>
      </w:hyperlink>
      <w:r w:rsidR="00363399">
        <w:rPr>
          <w:color w:val="000000"/>
          <w:spacing w:val="-1"/>
          <w:sz w:val="28"/>
          <w:szCs w:val="28"/>
        </w:rPr>
        <w:t xml:space="preserve"> и в ежемесячном</w:t>
      </w:r>
      <w:r>
        <w:rPr>
          <w:color w:val="000000"/>
          <w:spacing w:val="-1"/>
          <w:sz w:val="28"/>
          <w:szCs w:val="28"/>
        </w:rPr>
        <w:t xml:space="preserve"> информационном вестнике «Вести сельского поселения Курумоч».</w:t>
      </w:r>
    </w:p>
    <w:p w:rsidR="00F57EBB" w:rsidRPr="005767B0" w:rsidRDefault="00F57EBB" w:rsidP="00F57EBB">
      <w:pPr>
        <w:shd w:val="clear" w:color="auto" w:fill="FFFFFF"/>
        <w:jc w:val="both"/>
        <w:rPr>
          <w:color w:val="000000"/>
          <w:spacing w:val="-12"/>
          <w:sz w:val="28"/>
          <w:szCs w:val="28"/>
        </w:rPr>
      </w:pPr>
    </w:p>
    <w:p w:rsidR="00F57EBB" w:rsidRDefault="00F57EBB" w:rsidP="00F57EBB">
      <w:pPr>
        <w:pStyle w:val="a3"/>
        <w:rPr>
          <w:sz w:val="24"/>
          <w:szCs w:val="24"/>
        </w:rPr>
      </w:pPr>
    </w:p>
    <w:p w:rsidR="00C66C4C" w:rsidRPr="00CB1576" w:rsidRDefault="00C66C4C" w:rsidP="00F57EBB">
      <w:pPr>
        <w:pStyle w:val="a3"/>
        <w:rPr>
          <w:sz w:val="24"/>
          <w:szCs w:val="24"/>
        </w:rPr>
      </w:pPr>
    </w:p>
    <w:p w:rsidR="00F57EBB" w:rsidRPr="005767B0" w:rsidRDefault="00F57EBB" w:rsidP="00F57EBB">
      <w:pPr>
        <w:pStyle w:val="a3"/>
        <w:rPr>
          <w:szCs w:val="28"/>
        </w:rPr>
      </w:pPr>
      <w:r w:rsidRPr="005767B0">
        <w:rPr>
          <w:szCs w:val="28"/>
        </w:rPr>
        <w:t xml:space="preserve">Глава сельского поселения Курумоч                                                                          </w:t>
      </w:r>
    </w:p>
    <w:p w:rsidR="00F57EBB" w:rsidRPr="005767B0" w:rsidRDefault="00F57EBB" w:rsidP="00F57EBB">
      <w:pPr>
        <w:pStyle w:val="a3"/>
        <w:rPr>
          <w:szCs w:val="28"/>
        </w:rPr>
      </w:pPr>
      <w:r w:rsidRPr="005767B0">
        <w:rPr>
          <w:szCs w:val="28"/>
        </w:rPr>
        <w:t>муниципального района Волжский</w:t>
      </w:r>
    </w:p>
    <w:p w:rsidR="00363399" w:rsidRDefault="00F57EBB" w:rsidP="00F57EBB">
      <w:pPr>
        <w:pStyle w:val="a3"/>
        <w:rPr>
          <w:szCs w:val="28"/>
        </w:rPr>
      </w:pPr>
      <w:r w:rsidRPr="005767B0">
        <w:rPr>
          <w:szCs w:val="28"/>
        </w:rPr>
        <w:t xml:space="preserve">Самарской области              </w:t>
      </w:r>
      <w:r>
        <w:rPr>
          <w:szCs w:val="28"/>
        </w:rPr>
        <w:t xml:space="preserve"> </w:t>
      </w:r>
      <w:r w:rsidRPr="005767B0">
        <w:rPr>
          <w:szCs w:val="28"/>
        </w:rPr>
        <w:t xml:space="preserve">                         </w:t>
      </w:r>
      <w:r w:rsidRPr="005767B0">
        <w:rPr>
          <w:szCs w:val="28"/>
        </w:rPr>
        <w:tab/>
        <w:t xml:space="preserve">                         </w:t>
      </w:r>
      <w:proofErr w:type="spellStart"/>
      <w:r w:rsidRPr="005767B0">
        <w:rPr>
          <w:szCs w:val="28"/>
        </w:rPr>
        <w:t>О.Л.Катынский</w:t>
      </w:r>
      <w:proofErr w:type="spellEnd"/>
    </w:p>
    <w:p w:rsidR="00363399" w:rsidRDefault="00363399" w:rsidP="00F57EBB">
      <w:pPr>
        <w:pStyle w:val="a3"/>
        <w:rPr>
          <w:szCs w:val="28"/>
        </w:rPr>
      </w:pPr>
    </w:p>
    <w:p w:rsidR="00363399" w:rsidRDefault="00363399" w:rsidP="00F57EBB">
      <w:pPr>
        <w:pStyle w:val="a3"/>
        <w:rPr>
          <w:szCs w:val="28"/>
        </w:rPr>
      </w:pPr>
      <w:r>
        <w:rPr>
          <w:szCs w:val="28"/>
        </w:rPr>
        <w:t>Председатель Собрания представителей</w:t>
      </w:r>
    </w:p>
    <w:p w:rsidR="00F57EBB" w:rsidRPr="005767B0" w:rsidRDefault="00363399" w:rsidP="00F57EBB">
      <w:pPr>
        <w:pStyle w:val="a3"/>
        <w:rPr>
          <w:szCs w:val="28"/>
        </w:rPr>
      </w:pPr>
      <w:r>
        <w:rPr>
          <w:szCs w:val="28"/>
        </w:rPr>
        <w:t>Сельского поселения Курумоч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Л.В. Богословская </w:t>
      </w:r>
      <w:r w:rsidR="00F57EBB" w:rsidRPr="005767B0">
        <w:rPr>
          <w:szCs w:val="28"/>
        </w:rPr>
        <w:t xml:space="preserve">  </w:t>
      </w:r>
    </w:p>
    <w:p w:rsidR="00F57EBB" w:rsidRDefault="00F57EBB" w:rsidP="00F57EBB"/>
    <w:p w:rsidR="00C66C4C" w:rsidRDefault="00C66C4C" w:rsidP="00F57EBB"/>
    <w:p w:rsidR="00C66C4C" w:rsidRDefault="00C66C4C" w:rsidP="00F57EBB"/>
    <w:p w:rsidR="00F57EBB" w:rsidRDefault="00F57EBB" w:rsidP="00F57EBB">
      <w:r>
        <w:t>Кулешевская 9989361</w:t>
      </w:r>
    </w:p>
    <w:p w:rsidR="00C66C4C" w:rsidRDefault="00C66C4C" w:rsidP="00F57EBB"/>
    <w:p w:rsidR="00C66C4C" w:rsidRDefault="00C66C4C" w:rsidP="00F57EBB"/>
    <w:p w:rsidR="004154B1" w:rsidRDefault="004154B1" w:rsidP="004154B1">
      <w:pPr>
        <w:jc w:val="right"/>
      </w:pPr>
      <w:r>
        <w:lastRenderedPageBreak/>
        <w:t xml:space="preserve">Приложение </w:t>
      </w:r>
    </w:p>
    <w:p w:rsidR="004154B1" w:rsidRDefault="004154B1" w:rsidP="004154B1">
      <w:pPr>
        <w:jc w:val="right"/>
      </w:pPr>
      <w:r>
        <w:t xml:space="preserve">к решению Собрания представителей </w:t>
      </w:r>
    </w:p>
    <w:p w:rsidR="004154B1" w:rsidRDefault="004154B1" w:rsidP="004154B1">
      <w:pPr>
        <w:jc w:val="right"/>
      </w:pPr>
      <w:r>
        <w:t xml:space="preserve">с.п. </w:t>
      </w:r>
      <w:proofErr w:type="gramStart"/>
      <w:r>
        <w:t>Курумоч  от</w:t>
      </w:r>
      <w:proofErr w:type="gramEnd"/>
      <w:r w:rsidR="0059360F">
        <w:t xml:space="preserve"> 13.02.201</w:t>
      </w:r>
      <w:r w:rsidR="0060088B">
        <w:t>7</w:t>
      </w:r>
      <w:r w:rsidR="0059360F">
        <w:t>г</w:t>
      </w:r>
      <w:r>
        <w:t xml:space="preserve">   № </w:t>
      </w:r>
      <w:r w:rsidR="002D26F3">
        <w:t>96</w:t>
      </w:r>
      <w:r w:rsidR="0059360F">
        <w:t>/26</w:t>
      </w:r>
      <w:r>
        <w:t xml:space="preserve">   </w:t>
      </w:r>
    </w:p>
    <w:p w:rsidR="00F57EBB" w:rsidRDefault="00F57EBB" w:rsidP="00F57EBB">
      <w:r>
        <w:t>«Согласовано»</w:t>
      </w:r>
      <w:r>
        <w:tab/>
      </w:r>
      <w:r>
        <w:tab/>
      </w:r>
      <w:r>
        <w:tab/>
      </w:r>
      <w:r>
        <w:tab/>
      </w:r>
      <w:r>
        <w:tab/>
      </w:r>
      <w:r>
        <w:tab/>
        <w:t>«Утверждаю»</w:t>
      </w:r>
    </w:p>
    <w:p w:rsidR="00F57EBB" w:rsidRDefault="00F57EBB" w:rsidP="00F57EBB">
      <w:r>
        <w:t xml:space="preserve">                                                                                    </w:t>
      </w:r>
      <w:r w:rsidR="00363399">
        <w:tab/>
      </w:r>
      <w:r>
        <w:t xml:space="preserve"> Глава сельского</w:t>
      </w:r>
    </w:p>
    <w:p w:rsidR="00F57EBB" w:rsidRDefault="00F57EBB" w:rsidP="00F57EBB">
      <w:pPr>
        <w:tabs>
          <w:tab w:val="left" w:pos="5685"/>
        </w:tabs>
      </w:pPr>
      <w:r>
        <w:t xml:space="preserve">Директор МБУК «ЦК» </w:t>
      </w:r>
      <w:proofErr w:type="spellStart"/>
      <w:r>
        <w:t>сп</w:t>
      </w:r>
      <w:proofErr w:type="spellEnd"/>
      <w:r>
        <w:t xml:space="preserve"> Курумоч</w:t>
      </w:r>
      <w:r>
        <w:tab/>
        <w:t>поселения Курумоч</w:t>
      </w:r>
    </w:p>
    <w:p w:rsidR="00F57EBB" w:rsidRDefault="00F57EBB" w:rsidP="00F57EBB">
      <w:pPr>
        <w:tabs>
          <w:tab w:val="left" w:pos="5685"/>
        </w:tabs>
      </w:pPr>
    </w:p>
    <w:p w:rsidR="00F57EBB" w:rsidRDefault="00F57EBB" w:rsidP="00F57EBB">
      <w:pPr>
        <w:tabs>
          <w:tab w:val="left" w:pos="5685"/>
        </w:tabs>
      </w:pPr>
      <w:r>
        <w:t xml:space="preserve">_______________ Л.В. Богословская </w:t>
      </w:r>
      <w:r>
        <w:tab/>
        <w:t>____________ О.Л. Катынский</w:t>
      </w:r>
    </w:p>
    <w:p w:rsidR="00F57EBB" w:rsidRDefault="00F57EBB" w:rsidP="00F57EBB">
      <w:r>
        <w:t>“ _____ “ ___________ 2017 г.</w:t>
      </w:r>
      <w:r>
        <w:tab/>
      </w:r>
      <w:r>
        <w:tab/>
      </w:r>
      <w:r>
        <w:tab/>
      </w:r>
      <w:r>
        <w:tab/>
        <w:t>“ _____ “ ___________ 2017 г.</w:t>
      </w:r>
    </w:p>
    <w:p w:rsidR="00F57EBB" w:rsidRDefault="00F57EBB" w:rsidP="00F57EBB">
      <w:pPr>
        <w:jc w:val="center"/>
      </w:pPr>
    </w:p>
    <w:p w:rsidR="00F57EBB" w:rsidRPr="0060744B" w:rsidRDefault="004154B1" w:rsidP="00F57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</w:t>
      </w:r>
    </w:p>
    <w:p w:rsidR="00F57EBB" w:rsidRDefault="00C66C4C" w:rsidP="00F57EB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тарифы</w:t>
      </w:r>
      <w:r w:rsidRPr="00143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услуги, оказываемых МБУК «ЦК» с.п Курумоч  </w:t>
      </w:r>
      <w:r w:rsidRPr="00143A90">
        <w:rPr>
          <w:color w:val="000000"/>
          <w:sz w:val="28"/>
          <w:szCs w:val="28"/>
        </w:rPr>
        <w:t xml:space="preserve"> </w:t>
      </w:r>
    </w:p>
    <w:p w:rsidR="00C66C4C" w:rsidRDefault="00C66C4C" w:rsidP="00F57EBB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6615"/>
        <w:gridCol w:w="2190"/>
      </w:tblGrid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№ п/п</w:t>
            </w:r>
          </w:p>
        </w:tc>
        <w:tc>
          <w:tcPr>
            <w:tcW w:w="6615" w:type="dxa"/>
          </w:tcPr>
          <w:p w:rsidR="00F57EBB" w:rsidRDefault="00F57EBB" w:rsidP="007144FF">
            <w:pPr>
              <w:jc w:val="center"/>
            </w:pPr>
            <w:r>
              <w:t>Наименование услуг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  <w:r>
              <w:t>Стоимость услуги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1</w:t>
            </w:r>
          </w:p>
        </w:tc>
        <w:tc>
          <w:tcPr>
            <w:tcW w:w="6615" w:type="dxa"/>
          </w:tcPr>
          <w:p w:rsidR="00F57EBB" w:rsidRPr="00C52E38" w:rsidRDefault="00F57EBB" w:rsidP="007144FF">
            <w:pPr>
              <w:jc w:val="center"/>
              <w:rPr>
                <w:b/>
              </w:rPr>
            </w:pPr>
            <w:r w:rsidRPr="00C52E38">
              <w:rPr>
                <w:b/>
              </w:rPr>
              <w:t>Услуги по проведению  праздников, торжеств</w:t>
            </w:r>
          </w:p>
        </w:tc>
        <w:tc>
          <w:tcPr>
            <w:tcW w:w="2190" w:type="dxa"/>
          </w:tcPr>
          <w:p w:rsidR="00F57EBB" w:rsidRDefault="00F57EBB" w:rsidP="007144FF"/>
        </w:tc>
      </w:tr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1</w:t>
            </w:r>
          </w:p>
        </w:tc>
        <w:tc>
          <w:tcPr>
            <w:tcW w:w="6615" w:type="dxa"/>
          </w:tcPr>
          <w:p w:rsidR="00F57EBB" w:rsidRDefault="00F57EBB" w:rsidP="007144FF">
            <w:r>
              <w:t>написание сценария на заказ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  <w:r>
              <w:t>500 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2</w:t>
            </w:r>
          </w:p>
        </w:tc>
        <w:tc>
          <w:tcPr>
            <w:tcW w:w="6615" w:type="dxa"/>
          </w:tcPr>
          <w:p w:rsidR="00F57EBB" w:rsidRDefault="00F57EBB" w:rsidP="007144FF">
            <w:r>
              <w:t>Подбор игр</w:t>
            </w:r>
          </w:p>
        </w:tc>
        <w:tc>
          <w:tcPr>
            <w:tcW w:w="2190" w:type="dxa"/>
          </w:tcPr>
          <w:p w:rsidR="00F57EBB" w:rsidRDefault="0060088B" w:rsidP="007144FF">
            <w:pPr>
              <w:jc w:val="center"/>
            </w:pPr>
            <w:r>
              <w:t>500</w:t>
            </w:r>
            <w:r w:rsidR="00F57EBB">
              <w:t xml:space="preserve"> 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3</w:t>
            </w:r>
          </w:p>
        </w:tc>
        <w:tc>
          <w:tcPr>
            <w:tcW w:w="6615" w:type="dxa"/>
          </w:tcPr>
          <w:p w:rsidR="00F57EBB" w:rsidRDefault="00F57EBB" w:rsidP="007144FF">
            <w:r>
              <w:t>Концертная программа (в зависимости от времени  и профессионализма артистов) (1 час)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  <w:r>
              <w:t>5000 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4</w:t>
            </w:r>
          </w:p>
        </w:tc>
        <w:tc>
          <w:tcPr>
            <w:tcW w:w="6615" w:type="dxa"/>
          </w:tcPr>
          <w:p w:rsidR="00F57EBB" w:rsidRDefault="00F57EBB" w:rsidP="007144FF">
            <w:r>
              <w:t>Разработка  игровой программы (1 час)</w:t>
            </w:r>
          </w:p>
        </w:tc>
        <w:tc>
          <w:tcPr>
            <w:tcW w:w="2190" w:type="dxa"/>
          </w:tcPr>
          <w:p w:rsidR="00F57EBB" w:rsidRDefault="0060088B" w:rsidP="007144FF">
            <w:pPr>
              <w:jc w:val="center"/>
            </w:pPr>
            <w:r>
              <w:t>5</w:t>
            </w:r>
            <w:r w:rsidR="00F57EBB">
              <w:t>00 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5</w:t>
            </w:r>
          </w:p>
        </w:tc>
        <w:tc>
          <w:tcPr>
            <w:tcW w:w="6615" w:type="dxa"/>
          </w:tcPr>
          <w:p w:rsidR="00F57EBB" w:rsidRDefault="0060088B" w:rsidP="007144FF">
            <w:proofErr w:type="gramStart"/>
            <w:r>
              <w:t>П</w:t>
            </w:r>
            <w:r w:rsidR="00F57EBB">
              <w:t>роведение  мероприятий</w:t>
            </w:r>
            <w:proofErr w:type="gramEnd"/>
            <w:r w:rsidR="00F57EBB">
              <w:t xml:space="preserve"> по готовому сценарию (1 час)</w:t>
            </w:r>
          </w:p>
        </w:tc>
        <w:tc>
          <w:tcPr>
            <w:tcW w:w="2190" w:type="dxa"/>
          </w:tcPr>
          <w:p w:rsidR="00F57EBB" w:rsidRDefault="0060088B" w:rsidP="007144FF">
            <w:pPr>
              <w:jc w:val="center"/>
            </w:pPr>
            <w:r>
              <w:t xml:space="preserve">1000 </w:t>
            </w:r>
            <w:r w:rsidR="00F57EBB">
              <w:t>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6</w:t>
            </w:r>
          </w:p>
        </w:tc>
        <w:tc>
          <w:tcPr>
            <w:tcW w:w="6615" w:type="dxa"/>
          </w:tcPr>
          <w:p w:rsidR="00F57EBB" w:rsidRDefault="00F57EBB" w:rsidP="007144FF">
            <w:r>
              <w:t>Музыкальное  оформление  мероприятия (1 час)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  <w:r>
              <w:t>1000 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60088B" w:rsidP="007144FF">
            <w:pPr>
              <w:jc w:val="center"/>
            </w:pPr>
            <w:r>
              <w:t>7</w:t>
            </w:r>
          </w:p>
        </w:tc>
        <w:tc>
          <w:tcPr>
            <w:tcW w:w="6615" w:type="dxa"/>
          </w:tcPr>
          <w:p w:rsidR="00F57EBB" w:rsidRDefault="00F57EBB" w:rsidP="007144FF">
            <w:r>
              <w:t xml:space="preserve">Проведение детских программ, праздников на дому, в кафе, организации (в </w:t>
            </w:r>
            <w:proofErr w:type="gramStart"/>
            <w:r>
              <w:t>стоимость  входят</w:t>
            </w:r>
            <w:proofErr w:type="gramEnd"/>
            <w:r>
              <w:t xml:space="preserve">  озвучивание  с использованием  фонотеки ДК, прокат аппаратуры, работа ведущего, написание  игровой программы и подготовка к ней) (1 час)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  <w:r>
              <w:t>1</w:t>
            </w:r>
            <w:r w:rsidR="00D6724D">
              <w:t>0</w:t>
            </w:r>
            <w:r>
              <w:t>00 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60088B" w:rsidP="007144FF">
            <w:pPr>
              <w:jc w:val="center"/>
            </w:pPr>
            <w:r>
              <w:t>8</w:t>
            </w:r>
          </w:p>
        </w:tc>
        <w:tc>
          <w:tcPr>
            <w:tcW w:w="6615" w:type="dxa"/>
          </w:tcPr>
          <w:p w:rsidR="00F57EBB" w:rsidRDefault="00F57EBB" w:rsidP="007144FF">
            <w:r>
              <w:t xml:space="preserve">Организация и проведение   юбилейных </w:t>
            </w:r>
            <w:proofErr w:type="gramStart"/>
            <w:r>
              <w:t>вечеров  для</w:t>
            </w:r>
            <w:proofErr w:type="gramEnd"/>
            <w:r>
              <w:t xml:space="preserve"> населения (включая  написание  сценария) (1 час)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  <w:r>
              <w:t>1</w:t>
            </w:r>
            <w:r w:rsidR="00D6724D">
              <w:t>0</w:t>
            </w:r>
            <w:r>
              <w:t>00 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60088B" w:rsidP="007144FF">
            <w:pPr>
              <w:jc w:val="center"/>
            </w:pPr>
            <w:r>
              <w:t>9</w:t>
            </w:r>
          </w:p>
        </w:tc>
        <w:tc>
          <w:tcPr>
            <w:tcW w:w="6615" w:type="dxa"/>
          </w:tcPr>
          <w:p w:rsidR="00F57EBB" w:rsidRDefault="00F57EBB" w:rsidP="007144FF">
            <w:r>
              <w:t xml:space="preserve">Организация и </w:t>
            </w:r>
            <w:proofErr w:type="gramStart"/>
            <w:r>
              <w:t>проведение  праздничных</w:t>
            </w:r>
            <w:proofErr w:type="gramEnd"/>
            <w:r>
              <w:t xml:space="preserve"> мероприятий  для организаций (в стоимость входят  озвучивание  с использованием  фонотеки ДК, прокат аппаратуры, работа  ведущего, написание   сценария  и подготовка) (1 час)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  <w:r>
              <w:t>1500 руб.</w:t>
            </w:r>
          </w:p>
        </w:tc>
      </w:tr>
      <w:tr w:rsidR="00F57EBB" w:rsidTr="00D6724D">
        <w:tc>
          <w:tcPr>
            <w:tcW w:w="540" w:type="dxa"/>
          </w:tcPr>
          <w:p w:rsidR="00F57EBB" w:rsidRDefault="00F57EBB" w:rsidP="007144FF">
            <w:pPr>
              <w:jc w:val="center"/>
            </w:pPr>
            <w:r>
              <w:t>2</w:t>
            </w:r>
          </w:p>
        </w:tc>
        <w:tc>
          <w:tcPr>
            <w:tcW w:w="6615" w:type="dxa"/>
          </w:tcPr>
          <w:p w:rsidR="00F57EBB" w:rsidRPr="00C52E38" w:rsidRDefault="00F57EBB" w:rsidP="007144FF">
            <w:pPr>
              <w:jc w:val="center"/>
              <w:rPr>
                <w:b/>
              </w:rPr>
            </w:pPr>
            <w:r>
              <w:rPr>
                <w:b/>
              </w:rPr>
              <w:t>Билеты  на: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</w:p>
        </w:tc>
      </w:tr>
      <w:tr w:rsidR="00F57EBB" w:rsidTr="00D6724D">
        <w:tc>
          <w:tcPr>
            <w:tcW w:w="540" w:type="dxa"/>
          </w:tcPr>
          <w:p w:rsidR="00F57EBB" w:rsidRDefault="0060088B" w:rsidP="007144FF">
            <w:pPr>
              <w:jc w:val="center"/>
            </w:pPr>
            <w:r>
              <w:t>1</w:t>
            </w:r>
          </w:p>
        </w:tc>
        <w:tc>
          <w:tcPr>
            <w:tcW w:w="6615" w:type="dxa"/>
          </w:tcPr>
          <w:p w:rsidR="00F57EBB" w:rsidRDefault="00F57EBB" w:rsidP="007144FF">
            <w:r>
              <w:t>Вечера отдыха</w:t>
            </w:r>
          </w:p>
        </w:tc>
        <w:tc>
          <w:tcPr>
            <w:tcW w:w="2190" w:type="dxa"/>
          </w:tcPr>
          <w:p w:rsidR="00F57EBB" w:rsidRDefault="00F57EBB" w:rsidP="007144FF">
            <w:pPr>
              <w:jc w:val="center"/>
            </w:pPr>
            <w:r>
              <w:t>50- 100 руб.</w:t>
            </w:r>
          </w:p>
        </w:tc>
      </w:tr>
      <w:tr w:rsidR="00F57EBB" w:rsidTr="00D6724D">
        <w:trPr>
          <w:trHeight w:val="282"/>
        </w:trPr>
        <w:tc>
          <w:tcPr>
            <w:tcW w:w="540" w:type="dxa"/>
            <w:vMerge w:val="restart"/>
          </w:tcPr>
          <w:p w:rsidR="00F57EBB" w:rsidRDefault="0060088B" w:rsidP="007144FF">
            <w:pPr>
              <w:jc w:val="center"/>
            </w:pPr>
            <w:r>
              <w:t>2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:rsidR="00F57EBB" w:rsidRPr="00C52E38" w:rsidRDefault="00F57EBB" w:rsidP="007144FF">
            <w:proofErr w:type="gramStart"/>
            <w:r>
              <w:t>Концерты  самодеятельных</w:t>
            </w:r>
            <w:proofErr w:type="gramEnd"/>
            <w:r>
              <w:t xml:space="preserve"> артистов: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F57EBB" w:rsidRDefault="00F57EBB" w:rsidP="007144FF">
            <w:pPr>
              <w:jc w:val="center"/>
            </w:pPr>
          </w:p>
        </w:tc>
      </w:tr>
      <w:tr w:rsidR="00F57EBB" w:rsidTr="00D6724D">
        <w:trPr>
          <w:trHeight w:val="212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905353" w:rsidP="00F57EBB">
            <w:pPr>
              <w:pStyle w:val="a6"/>
              <w:numPr>
                <w:ilvl w:val="0"/>
                <w:numId w:val="2"/>
              </w:numPr>
            </w:pPr>
            <w:r>
              <w:t>Детские</w:t>
            </w:r>
            <w:bookmarkStart w:id="0" w:name="_GoBack"/>
            <w:bookmarkEnd w:id="0"/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60088B" w:rsidP="007144FF">
            <w:pPr>
              <w:jc w:val="center"/>
            </w:pPr>
            <w:r>
              <w:t>100</w:t>
            </w:r>
            <w:r w:rsidR="00F57EBB">
              <w:t xml:space="preserve"> руб.</w:t>
            </w:r>
          </w:p>
        </w:tc>
      </w:tr>
      <w:tr w:rsidR="00F57EBB" w:rsidTr="00D6724D">
        <w:trPr>
          <w:trHeight w:val="295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F57EBB">
            <w:pPr>
              <w:pStyle w:val="a6"/>
              <w:numPr>
                <w:ilvl w:val="0"/>
                <w:numId w:val="2"/>
              </w:numPr>
            </w:pPr>
            <w:r>
              <w:t>Подростковые (до 14 лет)</w:t>
            </w:r>
            <w:r w:rsidR="00905353">
              <w:t>, взрослые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D6724D" w:rsidP="007144FF">
            <w:pPr>
              <w:jc w:val="center"/>
            </w:pPr>
            <w:r>
              <w:t>1</w:t>
            </w:r>
            <w:r w:rsidR="0060088B">
              <w:t>5</w:t>
            </w:r>
            <w:r w:rsidR="00F57EBB">
              <w:t>0</w:t>
            </w:r>
            <w:r w:rsidR="0060088B">
              <w:t>-200</w:t>
            </w:r>
            <w:r w:rsidR="00F57EBB">
              <w:t xml:space="preserve"> руб.</w:t>
            </w:r>
          </w:p>
        </w:tc>
      </w:tr>
      <w:tr w:rsidR="00F57EBB" w:rsidTr="00D6724D">
        <w:trPr>
          <w:trHeight w:val="268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F57EBB">
            <w:pPr>
              <w:pStyle w:val="a6"/>
              <w:numPr>
                <w:ilvl w:val="0"/>
                <w:numId w:val="2"/>
              </w:numPr>
            </w:pPr>
            <w:r>
              <w:t>Спектакли для детской аудитории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D6724D" w:rsidP="007144FF">
            <w:pPr>
              <w:jc w:val="center"/>
            </w:pPr>
            <w:r>
              <w:t>10</w:t>
            </w:r>
            <w:r w:rsidR="00F57EBB">
              <w:t>0 руб.</w:t>
            </w:r>
          </w:p>
        </w:tc>
      </w:tr>
      <w:tr w:rsidR="00F57EBB" w:rsidTr="00D6724D">
        <w:trPr>
          <w:trHeight w:val="231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F57EBB">
            <w:pPr>
              <w:pStyle w:val="a6"/>
              <w:numPr>
                <w:ilvl w:val="0"/>
                <w:numId w:val="2"/>
              </w:numPr>
            </w:pPr>
            <w:r>
              <w:t>Спектакли для взрослой аудитории (одно</w:t>
            </w:r>
            <w:r w:rsidR="00363399">
              <w:t xml:space="preserve"> </w:t>
            </w:r>
            <w:proofErr w:type="spellStart"/>
            <w:r>
              <w:t>актные</w:t>
            </w:r>
            <w:proofErr w:type="spellEnd"/>
            <w:r>
              <w:t>)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7144FF">
            <w:pPr>
              <w:jc w:val="center"/>
            </w:pPr>
            <w:r>
              <w:t>1</w:t>
            </w:r>
            <w:r w:rsidR="00D6724D">
              <w:t>5</w:t>
            </w:r>
            <w:r>
              <w:t>0 руб.</w:t>
            </w:r>
          </w:p>
        </w:tc>
      </w:tr>
      <w:tr w:rsidR="00F57EBB" w:rsidTr="00D6724D">
        <w:trPr>
          <w:trHeight w:val="233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F57EBB">
            <w:pPr>
              <w:pStyle w:val="a6"/>
              <w:numPr>
                <w:ilvl w:val="0"/>
                <w:numId w:val="2"/>
              </w:numPr>
            </w:pPr>
            <w:r>
              <w:t>Спектакли для взрослой аудитории (д</w:t>
            </w:r>
            <w:r w:rsidR="00363399">
              <w:t>в</w:t>
            </w:r>
            <w:r>
              <w:t>ух</w:t>
            </w:r>
            <w:r w:rsidR="00363399">
              <w:t xml:space="preserve"> </w:t>
            </w:r>
            <w:proofErr w:type="spellStart"/>
            <w:r>
              <w:t>актные</w:t>
            </w:r>
            <w:proofErr w:type="spellEnd"/>
            <w:r>
              <w:t>)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7144FF">
            <w:pPr>
              <w:jc w:val="center"/>
            </w:pPr>
            <w:r>
              <w:t>2</w:t>
            </w:r>
            <w:r w:rsidR="00D6724D">
              <w:t>5</w:t>
            </w:r>
            <w:r>
              <w:t>0 руб.</w:t>
            </w:r>
          </w:p>
        </w:tc>
      </w:tr>
      <w:tr w:rsidR="00F57EBB" w:rsidTr="00D6724D">
        <w:trPr>
          <w:trHeight w:val="240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F57EBB">
            <w:pPr>
              <w:pStyle w:val="a6"/>
              <w:numPr>
                <w:ilvl w:val="0"/>
                <w:numId w:val="2"/>
              </w:numPr>
            </w:pPr>
            <w:r>
              <w:t>Театрализованные представления с призами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60088B" w:rsidP="007144FF">
            <w:pPr>
              <w:jc w:val="center"/>
            </w:pPr>
            <w:r>
              <w:t>20</w:t>
            </w:r>
            <w:r w:rsidR="00F57EBB">
              <w:t>0 руб.</w:t>
            </w:r>
          </w:p>
        </w:tc>
      </w:tr>
      <w:tr w:rsidR="00F57EBB" w:rsidTr="00D6724D">
        <w:trPr>
          <w:trHeight w:val="254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F57EBB">
            <w:pPr>
              <w:pStyle w:val="a6"/>
              <w:numPr>
                <w:ilvl w:val="0"/>
                <w:numId w:val="2"/>
              </w:numPr>
            </w:pPr>
            <w:r>
              <w:t>Конкурсно – игровые  программы для детей с призами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D6724D" w:rsidP="007144FF">
            <w:pPr>
              <w:jc w:val="center"/>
            </w:pPr>
            <w:r>
              <w:t>10</w:t>
            </w:r>
            <w:r w:rsidR="00F57EBB">
              <w:t>0 руб.</w:t>
            </w:r>
          </w:p>
        </w:tc>
      </w:tr>
      <w:tr w:rsidR="00F57EBB" w:rsidTr="00D6724D">
        <w:trPr>
          <w:trHeight w:val="452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F57EBB">
            <w:pPr>
              <w:pStyle w:val="a6"/>
              <w:numPr>
                <w:ilvl w:val="0"/>
                <w:numId w:val="2"/>
              </w:numPr>
            </w:pPr>
            <w:r>
              <w:t>Конкурсно – игровые  программы для подростков и взрослых  с призами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F57EBB" w:rsidRDefault="00F57EBB" w:rsidP="007144FF">
            <w:pPr>
              <w:jc w:val="center"/>
            </w:pPr>
            <w:r>
              <w:t>1</w:t>
            </w:r>
            <w:r w:rsidR="00D6724D">
              <w:t>5</w:t>
            </w:r>
            <w:r>
              <w:t>0 руб.</w:t>
            </w:r>
          </w:p>
        </w:tc>
      </w:tr>
      <w:tr w:rsidR="00F57EBB" w:rsidTr="00D6724D">
        <w:trPr>
          <w:trHeight w:val="716"/>
        </w:trPr>
        <w:tc>
          <w:tcPr>
            <w:tcW w:w="540" w:type="dxa"/>
            <w:vMerge/>
          </w:tcPr>
          <w:p w:rsidR="00F57EBB" w:rsidRDefault="00F57EBB" w:rsidP="007144FF">
            <w:pPr>
              <w:jc w:val="center"/>
            </w:pPr>
          </w:p>
        </w:tc>
        <w:tc>
          <w:tcPr>
            <w:tcW w:w="6615" w:type="dxa"/>
            <w:tcBorders>
              <w:top w:val="single" w:sz="4" w:space="0" w:color="auto"/>
            </w:tcBorders>
          </w:tcPr>
          <w:p w:rsidR="00F57EBB" w:rsidRDefault="00F57EBB" w:rsidP="00F57EBB">
            <w:pPr>
              <w:pStyle w:val="a6"/>
              <w:numPr>
                <w:ilvl w:val="0"/>
                <w:numId w:val="2"/>
              </w:numPr>
            </w:pPr>
            <w:r>
              <w:t>Шоу - представления с привлечением профессиональных артистов  или имеющих  звание лауреатов самодеятельных артистов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F57EBB" w:rsidRDefault="00F57EBB" w:rsidP="007144FF">
            <w:pPr>
              <w:jc w:val="center"/>
            </w:pPr>
            <w:r>
              <w:t xml:space="preserve">от </w:t>
            </w:r>
            <w:r w:rsidR="00D6724D">
              <w:t>2</w:t>
            </w:r>
            <w:r>
              <w:t>00 руб.</w:t>
            </w:r>
          </w:p>
        </w:tc>
      </w:tr>
    </w:tbl>
    <w:p w:rsidR="00F57EBB" w:rsidRDefault="00F57EBB" w:rsidP="00F57EBB">
      <w:pPr>
        <w:jc w:val="center"/>
      </w:pPr>
    </w:p>
    <w:p w:rsidR="00F57EBB" w:rsidRDefault="00F57EBB" w:rsidP="00F57EBB"/>
    <w:p w:rsidR="001923D4" w:rsidRDefault="001923D4"/>
    <w:sectPr w:rsidR="001923D4" w:rsidSect="00C66C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03CA"/>
    <w:multiLevelType w:val="hybridMultilevel"/>
    <w:tmpl w:val="1314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2957"/>
    <w:multiLevelType w:val="hybridMultilevel"/>
    <w:tmpl w:val="1B12F846"/>
    <w:lvl w:ilvl="0" w:tplc="C54C9302">
      <w:start w:val="5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BB"/>
    <w:rsid w:val="001408AF"/>
    <w:rsid w:val="001923D4"/>
    <w:rsid w:val="002D26F3"/>
    <w:rsid w:val="003324B1"/>
    <w:rsid w:val="00363399"/>
    <w:rsid w:val="003D4EF9"/>
    <w:rsid w:val="004154B1"/>
    <w:rsid w:val="0059360F"/>
    <w:rsid w:val="005E4ABD"/>
    <w:rsid w:val="0060088B"/>
    <w:rsid w:val="0064039C"/>
    <w:rsid w:val="00647C39"/>
    <w:rsid w:val="006F6EE4"/>
    <w:rsid w:val="00732B32"/>
    <w:rsid w:val="00872740"/>
    <w:rsid w:val="008950B3"/>
    <w:rsid w:val="00905353"/>
    <w:rsid w:val="00936B9E"/>
    <w:rsid w:val="009D05C8"/>
    <w:rsid w:val="009D18C5"/>
    <w:rsid w:val="00AB7475"/>
    <w:rsid w:val="00C66C4C"/>
    <w:rsid w:val="00CC76F5"/>
    <w:rsid w:val="00D52510"/>
    <w:rsid w:val="00D6724D"/>
    <w:rsid w:val="00DC4598"/>
    <w:rsid w:val="00DD1E73"/>
    <w:rsid w:val="00DE2E8A"/>
    <w:rsid w:val="00E61B0B"/>
    <w:rsid w:val="00EC016B"/>
    <w:rsid w:val="00F57EBB"/>
    <w:rsid w:val="00FB6CD7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EE62"/>
  <w15:chartTrackingRefBased/>
  <w15:docId w15:val="{24BD81C7-0BA6-4390-BB1D-970CA57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EB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F57EBB"/>
  </w:style>
  <w:style w:type="paragraph" w:styleId="a3">
    <w:name w:val="Body Text"/>
    <w:basedOn w:val="a"/>
    <w:link w:val="a4"/>
    <w:rsid w:val="00F57EBB"/>
    <w:pPr>
      <w:jc w:val="both"/>
    </w:pPr>
    <w:rPr>
      <w:kern w:val="1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57EBB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table" w:styleId="a5">
    <w:name w:val="Table Grid"/>
    <w:basedOn w:val="a1"/>
    <w:uiPriority w:val="59"/>
    <w:rsid w:val="00F57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57EBB"/>
    <w:pPr>
      <w:widowControl w:val="0"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7">
    <w:name w:val="Hyperlink"/>
    <w:basedOn w:val="a0"/>
    <w:uiPriority w:val="99"/>
    <w:unhideWhenUsed/>
    <w:rsid w:val="00363399"/>
    <w:rPr>
      <w:color w:val="0563C1" w:themeColor="hyperlink"/>
      <w:u w:val="single"/>
    </w:rPr>
  </w:style>
  <w:style w:type="paragraph" w:styleId="a8">
    <w:name w:val="Normal (Web)"/>
    <w:basedOn w:val="a"/>
    <w:rsid w:val="00C66C4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E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E8A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-kurumoch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2017-12-12T10:34:00Z</cp:lastPrinted>
  <dcterms:created xsi:type="dcterms:W3CDTF">2017-02-12T08:41:00Z</dcterms:created>
  <dcterms:modified xsi:type="dcterms:W3CDTF">2017-12-12T11:01:00Z</dcterms:modified>
</cp:coreProperties>
</file>