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4ECEB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/>
        <w:rPr>
          <w:noProof/>
          <w:szCs w:val="28"/>
        </w:rPr>
      </w:pPr>
    </w:p>
    <w:p w14:paraId="6311DB4B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/>
        <w:rPr>
          <w:noProof/>
          <w:szCs w:val="28"/>
        </w:rPr>
      </w:pPr>
    </w:p>
    <w:p w14:paraId="3F16C9FA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/>
        <w:rPr>
          <w:noProof/>
          <w:szCs w:val="28"/>
        </w:rPr>
      </w:pPr>
    </w:p>
    <w:p w14:paraId="684F4DB7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/>
        <w:rPr>
          <w:szCs w:val="28"/>
        </w:rPr>
      </w:pPr>
    </w:p>
    <w:p w14:paraId="456553C6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МБУК «Центр культуры»</w:t>
      </w:r>
    </w:p>
    <w:p w14:paraId="5B4BBB27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сельского поселения Курумоч</w:t>
      </w:r>
    </w:p>
    <w:p w14:paraId="0357BA69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муниципального района</w:t>
      </w:r>
    </w:p>
    <w:p w14:paraId="57970F8E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Волжский Самарской области</w:t>
      </w:r>
    </w:p>
    <w:p w14:paraId="593CAA61" w14:textId="77777777" w:rsidR="008207FB" w:rsidRDefault="008207FB" w:rsidP="008207FB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443545, Самарская область,</w:t>
      </w:r>
    </w:p>
    <w:p w14:paraId="07612561" w14:textId="77777777" w:rsidR="008207FB" w:rsidRDefault="008207FB" w:rsidP="008207FB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Волжский р-он, с. Курумоч,</w:t>
      </w:r>
    </w:p>
    <w:p w14:paraId="34E3C16C" w14:textId="77777777" w:rsidR="008207FB" w:rsidRDefault="008207FB" w:rsidP="008207FB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ул. Победы, 2-б</w:t>
      </w:r>
    </w:p>
    <w:p w14:paraId="20801524" w14:textId="77777777" w:rsidR="008207FB" w:rsidRDefault="008207FB" w:rsidP="008207FB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тел. 9989131</w:t>
      </w:r>
    </w:p>
    <w:p w14:paraId="6CB7D5CD" w14:textId="77777777" w:rsidR="008207FB" w:rsidRDefault="008207FB" w:rsidP="008207FB">
      <w:pPr>
        <w:jc w:val="center"/>
      </w:pPr>
    </w:p>
    <w:p w14:paraId="6391FD80" w14:textId="77777777" w:rsidR="008207FB" w:rsidRDefault="008207FB" w:rsidP="008207F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Р И К А З</w:t>
      </w:r>
    </w:p>
    <w:p w14:paraId="72B70438" w14:textId="0ADB44EF" w:rsidR="008207FB" w:rsidRDefault="008207FB" w:rsidP="008207FB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№ 28 от 28.12.2018г_</w:t>
      </w:r>
    </w:p>
    <w:p w14:paraId="7229C7AF" w14:textId="77777777" w:rsidR="008207FB" w:rsidRDefault="008207FB" w:rsidP="008207FB">
      <w:pPr>
        <w:pStyle w:val="a3"/>
        <w:jc w:val="center"/>
        <w:rPr>
          <w:i/>
          <w:sz w:val="28"/>
          <w:szCs w:val="24"/>
        </w:rPr>
      </w:pPr>
    </w:p>
    <w:p w14:paraId="47DE81C7" w14:textId="77777777" w:rsidR="008207FB" w:rsidRDefault="008207FB" w:rsidP="008207FB">
      <w:pPr>
        <w:pStyle w:val="a3"/>
        <w:jc w:val="center"/>
        <w:rPr>
          <w:i/>
          <w:sz w:val="28"/>
          <w:szCs w:val="24"/>
        </w:rPr>
      </w:pPr>
    </w:p>
    <w:p w14:paraId="440D0C5D" w14:textId="0CF7BAE2" w:rsidR="008207FB" w:rsidRDefault="008207FB" w:rsidP="008207FB">
      <w:pPr>
        <w:pStyle w:val="a3"/>
        <w:jc w:val="center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«Об утверждении мероприятий </w:t>
      </w:r>
      <w:proofErr w:type="gramStart"/>
      <w:r>
        <w:rPr>
          <w:i/>
          <w:sz w:val="28"/>
          <w:szCs w:val="24"/>
        </w:rPr>
        <w:t>и  документов</w:t>
      </w:r>
      <w:proofErr w:type="gramEnd"/>
      <w:r>
        <w:rPr>
          <w:i/>
          <w:sz w:val="28"/>
          <w:szCs w:val="24"/>
        </w:rPr>
        <w:t xml:space="preserve"> по профилактике коррупционных и иных правонарушений»</w:t>
      </w:r>
    </w:p>
    <w:p w14:paraId="43A02D44" w14:textId="77777777" w:rsidR="008207FB" w:rsidRDefault="008207FB" w:rsidP="008207FB">
      <w:pPr>
        <w:pStyle w:val="a3"/>
        <w:jc w:val="left"/>
        <w:rPr>
          <w:b/>
          <w:szCs w:val="24"/>
        </w:rPr>
      </w:pPr>
    </w:p>
    <w:p w14:paraId="72F56F9A" w14:textId="77777777" w:rsidR="008207FB" w:rsidRDefault="008207FB" w:rsidP="008207FB">
      <w:pPr>
        <w:spacing w:line="240" w:lineRule="auto"/>
        <w:ind w:firstLine="709"/>
        <w:jc w:val="both"/>
      </w:pPr>
      <w:r>
        <w:t>С целью организации работы по профилактике коррупционных и иных правонарушений, организации противодействия коррупции</w:t>
      </w:r>
    </w:p>
    <w:p w14:paraId="4CC76859" w14:textId="77777777" w:rsidR="008207FB" w:rsidRDefault="008207FB" w:rsidP="008207F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</w:p>
    <w:p w14:paraId="18FAEC7C" w14:textId="77777777" w:rsidR="008207FB" w:rsidRDefault="008207FB" w:rsidP="008207F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  <w:r>
        <w:rPr>
          <w:rFonts w:ascii="Times New Roman" w:hAnsi="Times New Roman" w:cs="Times New Roman"/>
          <w:bCs/>
          <w:spacing w:val="100"/>
          <w:sz w:val="28"/>
          <w:szCs w:val="28"/>
        </w:rPr>
        <w:t>ПРИКАЗЫВАЮ:</w:t>
      </w:r>
    </w:p>
    <w:p w14:paraId="6D4F15D4" w14:textId="77777777" w:rsidR="008207FB" w:rsidRDefault="008207FB" w:rsidP="008207F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</w:p>
    <w:p w14:paraId="0E055C7B" w14:textId="70477F52" w:rsidR="008207FB" w:rsidRDefault="008207FB" w:rsidP="008207FB">
      <w:pPr>
        <w:pStyle w:val="a3"/>
        <w:numPr>
          <w:ilvl w:val="0"/>
          <w:numId w:val="1"/>
        </w:num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</w:t>
      </w:r>
      <w:proofErr w:type="gramStart"/>
      <w:r>
        <w:rPr>
          <w:bCs/>
          <w:sz w:val="28"/>
          <w:szCs w:val="28"/>
        </w:rPr>
        <w:t>положение  о</w:t>
      </w:r>
      <w:proofErr w:type="gramEnd"/>
      <w:r>
        <w:rPr>
          <w:bCs/>
          <w:sz w:val="28"/>
          <w:szCs w:val="28"/>
        </w:rPr>
        <w:t xml:space="preserve"> комиссии по противодействию коррупции в МБУК «ЦК» с.п. Курумоч.</w:t>
      </w:r>
    </w:p>
    <w:p w14:paraId="01EC5A1D" w14:textId="39989F65" w:rsidR="008207FB" w:rsidRDefault="008207FB" w:rsidP="008207FB">
      <w:pPr>
        <w:pStyle w:val="a3"/>
        <w:numPr>
          <w:ilvl w:val="0"/>
          <w:numId w:val="1"/>
        </w:num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План мероприятий по противодействию </w:t>
      </w:r>
      <w:proofErr w:type="gramStart"/>
      <w:r>
        <w:rPr>
          <w:bCs/>
          <w:sz w:val="28"/>
          <w:szCs w:val="28"/>
        </w:rPr>
        <w:t>коррупции  в</w:t>
      </w:r>
      <w:proofErr w:type="gramEnd"/>
      <w:r>
        <w:rPr>
          <w:bCs/>
          <w:sz w:val="28"/>
          <w:szCs w:val="28"/>
        </w:rPr>
        <w:t xml:space="preserve"> МБУК «ЦК» с.п. Курумоч  на 2019- 2020 годы.</w:t>
      </w:r>
    </w:p>
    <w:p w14:paraId="2F27B62A" w14:textId="30A2DA5B" w:rsidR="008207FB" w:rsidRDefault="008207FB" w:rsidP="008207FB">
      <w:pPr>
        <w:pStyle w:val="a3"/>
        <w:numPr>
          <w:ilvl w:val="0"/>
          <w:numId w:val="1"/>
        </w:num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перечень </w:t>
      </w:r>
      <w:proofErr w:type="gramStart"/>
      <w:r>
        <w:rPr>
          <w:bCs/>
          <w:sz w:val="28"/>
          <w:szCs w:val="28"/>
        </w:rPr>
        <w:t>должностей  МБУК</w:t>
      </w:r>
      <w:proofErr w:type="gramEnd"/>
      <w:r>
        <w:rPr>
          <w:bCs/>
          <w:sz w:val="28"/>
          <w:szCs w:val="28"/>
        </w:rPr>
        <w:t xml:space="preserve"> «ЦК» с.п. Курумоч, замещение которых  связано с коррупционными рисками.</w:t>
      </w:r>
    </w:p>
    <w:p w14:paraId="729F9738" w14:textId="50CBF964" w:rsidR="008207FB" w:rsidRDefault="008207FB" w:rsidP="008207FB">
      <w:pPr>
        <w:pStyle w:val="a3"/>
        <w:numPr>
          <w:ilvl w:val="0"/>
          <w:numId w:val="1"/>
        </w:num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направление </w:t>
      </w:r>
      <w:proofErr w:type="gramStart"/>
      <w:r>
        <w:rPr>
          <w:bCs/>
          <w:sz w:val="28"/>
          <w:szCs w:val="28"/>
        </w:rPr>
        <w:t>деятельности  МБУК</w:t>
      </w:r>
      <w:proofErr w:type="gramEnd"/>
      <w:r>
        <w:rPr>
          <w:bCs/>
          <w:sz w:val="28"/>
          <w:szCs w:val="28"/>
        </w:rPr>
        <w:t xml:space="preserve"> «ЦК</w:t>
      </w:r>
      <w:r w:rsidR="00491BE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с.п. Курумоч, связанные с повышенными  коррупционными рисками.</w:t>
      </w:r>
    </w:p>
    <w:p w14:paraId="0DFB61E5" w14:textId="42528BA4" w:rsidR="008207FB" w:rsidRDefault="008207FB" w:rsidP="008207FB">
      <w:pPr>
        <w:pStyle w:val="a3"/>
        <w:numPr>
          <w:ilvl w:val="0"/>
          <w:numId w:val="1"/>
        </w:numPr>
        <w:suppressAutoHyphens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Утвердить  форму</w:t>
      </w:r>
      <w:proofErr w:type="gramEnd"/>
      <w:r>
        <w:rPr>
          <w:bCs/>
          <w:sz w:val="28"/>
          <w:szCs w:val="28"/>
        </w:rPr>
        <w:t xml:space="preserve">  уведомления  работодателя  о возникшем конфликте  интересов</w:t>
      </w:r>
      <w:r w:rsidR="00C20D80">
        <w:rPr>
          <w:bCs/>
          <w:sz w:val="28"/>
          <w:szCs w:val="28"/>
        </w:rPr>
        <w:t>.</w:t>
      </w:r>
    </w:p>
    <w:p w14:paraId="01D89206" w14:textId="1AEA50DD" w:rsidR="00C20D80" w:rsidRPr="00C20D80" w:rsidRDefault="00C20D80" w:rsidP="00C20D80">
      <w:pPr>
        <w:pStyle w:val="a3"/>
        <w:keepNext/>
        <w:keepLines/>
        <w:numPr>
          <w:ilvl w:val="0"/>
          <w:numId w:val="1"/>
        </w:numPr>
        <w:suppressAutoHyphens/>
        <w:rPr>
          <w:bCs/>
          <w:sz w:val="28"/>
          <w:szCs w:val="28"/>
        </w:rPr>
      </w:pPr>
      <w:r w:rsidRPr="00C20D80">
        <w:rPr>
          <w:sz w:val="28"/>
          <w:szCs w:val="28"/>
        </w:rPr>
        <w:t>Положение о порядке предотвращения и урегулирования конфликта</w:t>
      </w:r>
      <w:r w:rsidRPr="00C20D80">
        <w:rPr>
          <w:sz w:val="28"/>
          <w:szCs w:val="28"/>
        </w:rPr>
        <w:br/>
        <w:t>интересов в муниципальном бюджетном учреждении культуры</w:t>
      </w:r>
      <w:r w:rsidRPr="00C20D80">
        <w:rPr>
          <w:sz w:val="28"/>
          <w:szCs w:val="28"/>
        </w:rPr>
        <w:t xml:space="preserve"> </w:t>
      </w:r>
      <w:bookmarkStart w:id="0" w:name="bookmark1"/>
      <w:r w:rsidRPr="00C20D80">
        <w:rPr>
          <w:sz w:val="28"/>
          <w:szCs w:val="28"/>
        </w:rPr>
        <w:t>«Центр культуры»</w:t>
      </w:r>
      <w:bookmarkEnd w:id="0"/>
      <w:r w:rsidRPr="00C20D80">
        <w:rPr>
          <w:sz w:val="28"/>
          <w:szCs w:val="28"/>
        </w:rPr>
        <w:t xml:space="preserve"> сельского поселения Курумоч</w:t>
      </w:r>
      <w:r w:rsidRPr="00C20D80">
        <w:rPr>
          <w:sz w:val="28"/>
          <w:szCs w:val="28"/>
        </w:rPr>
        <w:t>.</w:t>
      </w:r>
    </w:p>
    <w:p w14:paraId="7D206A93" w14:textId="5FA57573" w:rsidR="008207FB" w:rsidRDefault="008207FB" w:rsidP="008207FB">
      <w:pPr>
        <w:pStyle w:val="a3"/>
        <w:suppressAutoHyphens/>
        <w:rPr>
          <w:bCs/>
          <w:sz w:val="28"/>
          <w:szCs w:val="28"/>
        </w:rPr>
      </w:pPr>
    </w:p>
    <w:p w14:paraId="699793EB" w14:textId="42CCC034" w:rsidR="008207FB" w:rsidRDefault="008207FB" w:rsidP="008207FB">
      <w:pPr>
        <w:pStyle w:val="a3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МБУК ЦК с.п. Курумоч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Л.В. Богословская </w:t>
      </w:r>
    </w:p>
    <w:p w14:paraId="501B7F77" w14:textId="77777777" w:rsidR="008207FB" w:rsidRDefault="008207FB"/>
    <w:sectPr w:rsidR="0082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07426"/>
    <w:multiLevelType w:val="hybridMultilevel"/>
    <w:tmpl w:val="753631D4"/>
    <w:lvl w:ilvl="0" w:tplc="783C07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022811"/>
    <w:multiLevelType w:val="hybridMultilevel"/>
    <w:tmpl w:val="753631D4"/>
    <w:lvl w:ilvl="0" w:tplc="783C07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FB"/>
    <w:rsid w:val="00491BE8"/>
    <w:rsid w:val="008207FB"/>
    <w:rsid w:val="00C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6FE4"/>
  <w15:chartTrackingRefBased/>
  <w15:docId w15:val="{675EA845-9A57-4A08-8603-D9307675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FB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207FB"/>
    <w:pPr>
      <w:spacing w:line="240" w:lineRule="auto"/>
      <w:jc w:val="both"/>
    </w:pPr>
    <w:rPr>
      <w:rFonts w:eastAsia="Times New Roman" w:cs="Times New Roman"/>
      <w:color w:val="00000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8207FB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207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07FB"/>
    <w:rPr>
      <w:rFonts w:ascii="Times New Roman" w:hAnsi="Times New Roman"/>
      <w:sz w:val="28"/>
    </w:rPr>
  </w:style>
  <w:style w:type="paragraph" w:customStyle="1" w:styleId="ConsPlusNormal">
    <w:name w:val="ConsPlusNormal"/>
    <w:rsid w:val="00820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8207FB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ing1">
    <w:name w:val="Heading #1_"/>
    <w:basedOn w:val="a0"/>
    <w:link w:val="Heading10"/>
    <w:rsid w:val="00C20D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20D80"/>
    <w:pPr>
      <w:widowControl w:val="0"/>
      <w:shd w:val="clear" w:color="auto" w:fill="FFFFFF"/>
      <w:spacing w:before="420" w:line="375" w:lineRule="exact"/>
      <w:ind w:hanging="940"/>
      <w:jc w:val="center"/>
      <w:outlineLvl w:val="0"/>
    </w:pPr>
    <w:rPr>
      <w:rFonts w:eastAsia="Times New Roman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2020-06-25T17:41:00Z</dcterms:created>
  <dcterms:modified xsi:type="dcterms:W3CDTF">2020-06-25T19:21:00Z</dcterms:modified>
</cp:coreProperties>
</file>