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A3" w:rsidRDefault="00565FA3" w:rsidP="00565FA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КРАСНОДАРСКИЙ КРАЙ</w:t>
      </w:r>
    </w:p>
    <w:p w:rsidR="00565FA3" w:rsidRDefault="00565FA3" w:rsidP="00565FA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</w:t>
      </w:r>
      <w:r w:rsidRPr="008E5A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СТАНИЦА КАЛНИБОЛОТСКАЯ</w:t>
      </w:r>
    </w:p>
    <w:p w:rsidR="00565FA3" w:rsidRDefault="00565FA3" w:rsidP="00565FA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565FA3" w:rsidRDefault="00565FA3" w:rsidP="00565FA3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565FA3" w:rsidRDefault="00565FA3" w:rsidP="00565FA3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827B21" w:rsidRDefault="005A42E6" w:rsidP="00565FA3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827B21" w:rsidRDefault="00827B21" w:rsidP="00827B21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827B21" w:rsidRDefault="00827B21" w:rsidP="00827B21">
      <w:pPr>
        <w:shd w:val="clear" w:color="auto" w:fill="FFFFFF"/>
        <w:ind w:left="57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827B21" w:rsidRDefault="00827B21" w:rsidP="00827B2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решением педагогического совета </w:t>
      </w:r>
    </w:p>
    <w:p w:rsidR="00565FA3" w:rsidRDefault="00565FA3" w:rsidP="00827B2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СОШ № 5</w:t>
      </w:r>
    </w:p>
    <w:p w:rsidR="00827B21" w:rsidRDefault="00827B21" w:rsidP="00827B2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E4176F">
        <w:rPr>
          <w:sz w:val="28"/>
          <w:szCs w:val="28"/>
        </w:rPr>
        <w:t>6</w:t>
      </w:r>
      <w:r>
        <w:rPr>
          <w:sz w:val="28"/>
          <w:szCs w:val="28"/>
        </w:rPr>
        <w:t xml:space="preserve"> августа 20</w:t>
      </w:r>
      <w:r w:rsidR="00E4176F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протокол №1</w:t>
      </w:r>
    </w:p>
    <w:p w:rsidR="00827B21" w:rsidRDefault="00827B21" w:rsidP="00827B2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__________  / </w:t>
      </w:r>
      <w:r w:rsidR="00E4176F">
        <w:rPr>
          <w:color w:val="000000"/>
          <w:sz w:val="28"/>
          <w:szCs w:val="28"/>
        </w:rPr>
        <w:t>Н.Н.Симоненко</w:t>
      </w:r>
      <w:r>
        <w:rPr>
          <w:color w:val="000000"/>
          <w:sz w:val="28"/>
          <w:szCs w:val="28"/>
        </w:rPr>
        <w:t xml:space="preserve">/             </w:t>
      </w:r>
    </w:p>
    <w:p w:rsidR="00827B21" w:rsidRDefault="00827B21" w:rsidP="00827B2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27B21" w:rsidRDefault="00827B21" w:rsidP="00827B21">
      <w:pPr>
        <w:shd w:val="clear" w:color="auto" w:fill="FFFFFF"/>
        <w:ind w:left="4962"/>
        <w:rPr>
          <w:color w:val="000000"/>
        </w:rPr>
      </w:pPr>
    </w:p>
    <w:p w:rsidR="00827B21" w:rsidRDefault="00827B21" w:rsidP="00827B2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27B21" w:rsidRDefault="00827B21" w:rsidP="00827B2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27B21" w:rsidRDefault="00827B21" w:rsidP="00827B2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27B21" w:rsidRDefault="00827B21" w:rsidP="00827B2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27B21" w:rsidRDefault="00827B21" w:rsidP="00827B21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827B21" w:rsidRDefault="00827B21" w:rsidP="00827B21"/>
    <w:p w:rsidR="00827B21" w:rsidRDefault="00827B21" w:rsidP="00827B21">
      <w:pPr>
        <w:rPr>
          <w:sz w:val="16"/>
          <w:szCs w:val="16"/>
        </w:rPr>
      </w:pPr>
    </w:p>
    <w:p w:rsidR="00827B21" w:rsidRDefault="00827B21" w:rsidP="00827B21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Cs/>
          <w:color w:val="000000"/>
          <w:sz w:val="28"/>
          <w:szCs w:val="28"/>
          <w:u w:val="single"/>
        </w:rPr>
        <w:t>праву</w:t>
      </w:r>
    </w:p>
    <w:p w:rsidR="00827B21" w:rsidRDefault="00827B21" w:rsidP="00827B21">
      <w:pPr>
        <w:shd w:val="clear" w:color="auto" w:fill="FFFFFF"/>
        <w:jc w:val="center"/>
        <w:rPr>
          <w:sz w:val="20"/>
          <w:szCs w:val="20"/>
        </w:rPr>
      </w:pPr>
    </w:p>
    <w:p w:rsidR="00827B21" w:rsidRDefault="00827B21" w:rsidP="00827B21">
      <w:pPr>
        <w:rPr>
          <w:sz w:val="16"/>
          <w:szCs w:val="16"/>
        </w:rPr>
      </w:pPr>
    </w:p>
    <w:p w:rsidR="00827B21" w:rsidRDefault="00827B21" w:rsidP="00827B21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 (класс) </w:t>
      </w:r>
      <w:r w:rsidR="000A1C5E" w:rsidRPr="000A1C5E">
        <w:rPr>
          <w:sz w:val="28"/>
          <w:szCs w:val="28"/>
          <w:u w:val="single"/>
        </w:rPr>
        <w:t>среднее</w:t>
      </w:r>
      <w:r>
        <w:rPr>
          <w:sz w:val="28"/>
          <w:szCs w:val="28"/>
          <w:u w:val="single"/>
        </w:rPr>
        <w:t xml:space="preserve"> общее образование,  10-11 класс</w:t>
      </w:r>
    </w:p>
    <w:p w:rsidR="00827B21" w:rsidRDefault="00827B21" w:rsidP="00827B21">
      <w:pPr>
        <w:rPr>
          <w:sz w:val="20"/>
          <w:szCs w:val="20"/>
        </w:rPr>
      </w:pPr>
      <w:r>
        <w:t xml:space="preserve">                     </w:t>
      </w:r>
    </w:p>
    <w:p w:rsidR="00827B21" w:rsidRDefault="00827B21" w:rsidP="00827B2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>
        <w:rPr>
          <w:sz w:val="28"/>
          <w:szCs w:val="28"/>
          <w:u w:val="single"/>
        </w:rPr>
        <w:t xml:space="preserve">136 ч.  (10-11 классы – 2 часа  в неделю) </w:t>
      </w:r>
    </w:p>
    <w:p w:rsidR="00827B21" w:rsidRDefault="00827B21" w:rsidP="00827B2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827B21" w:rsidRDefault="00827B21" w:rsidP="00827B21">
      <w:pPr>
        <w:shd w:val="clear" w:color="auto" w:fill="FFFFFF"/>
        <w:rPr>
          <w:sz w:val="20"/>
          <w:szCs w:val="20"/>
        </w:rPr>
      </w:pPr>
    </w:p>
    <w:p w:rsidR="00827B21" w:rsidRDefault="00827B21" w:rsidP="00827B21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827B21" w:rsidRDefault="00827B21" w:rsidP="008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5E5ABB" w:rsidRDefault="00827B21" w:rsidP="008C549D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  <w:r w:rsidRPr="005E5ABB">
        <w:rPr>
          <w:b w:val="0"/>
          <w:i w:val="0"/>
          <w:color w:val="000000"/>
          <w:sz w:val="28"/>
          <w:szCs w:val="28"/>
        </w:rPr>
        <w:t xml:space="preserve">Программа разработана </w:t>
      </w:r>
      <w:r w:rsidR="005E5ABB">
        <w:rPr>
          <w:b w:val="0"/>
          <w:i w:val="0"/>
          <w:color w:val="000000"/>
          <w:sz w:val="28"/>
          <w:szCs w:val="28"/>
        </w:rPr>
        <w:t xml:space="preserve"> в соответствии с </w:t>
      </w:r>
      <w:r w:rsidR="005E5ABB">
        <w:rPr>
          <w:b w:val="0"/>
          <w:i w:val="0"/>
          <w:color w:val="000000"/>
          <w:sz w:val="28"/>
          <w:szCs w:val="28"/>
          <w:u w:val="single"/>
        </w:rPr>
        <w:t>ФГОС СОО</w:t>
      </w:r>
    </w:p>
    <w:p w:rsidR="005E5ABB" w:rsidRDefault="005E5ABB" w:rsidP="005E5ABB"/>
    <w:p w:rsidR="008C549D" w:rsidRPr="005E5ABB" w:rsidRDefault="005E5ABB" w:rsidP="005E5ABB">
      <w:pPr>
        <w:rPr>
          <w:sz w:val="28"/>
          <w:szCs w:val="28"/>
        </w:rPr>
      </w:pPr>
      <w:r w:rsidRPr="005E5AB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 </w:t>
      </w:r>
      <w:r w:rsidR="00827B21">
        <w:rPr>
          <w:sz w:val="28"/>
          <w:szCs w:val="28"/>
          <w:u w:val="single"/>
        </w:rPr>
        <w:t>примерной основной образовательной программы среднего общего образования (одобренной решением федерального учебно-методического объединения по общему образованию протокол  от 28 июня 2016 г. № 2 /16-з</w:t>
      </w:r>
      <w:r>
        <w:rPr>
          <w:sz w:val="28"/>
          <w:szCs w:val="28"/>
          <w:u w:val="single"/>
        </w:rPr>
        <w:t xml:space="preserve">)   </w:t>
      </w:r>
    </w:p>
    <w:p w:rsidR="00827B21" w:rsidRDefault="00827B21" w:rsidP="00827B21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</w:p>
    <w:p w:rsidR="005E5ABB" w:rsidRPr="00D665E5" w:rsidRDefault="005E5ABB" w:rsidP="005E5ABB">
      <w:pPr>
        <w:rPr>
          <w:sz w:val="28"/>
          <w:szCs w:val="28"/>
          <w:u w:val="single"/>
        </w:rPr>
      </w:pPr>
      <w:r w:rsidRPr="005E5ABB">
        <w:rPr>
          <w:sz w:val="28"/>
          <w:szCs w:val="28"/>
        </w:rPr>
        <w:t xml:space="preserve">с учетом </w:t>
      </w:r>
      <w:r w:rsidR="00D665E5">
        <w:rPr>
          <w:sz w:val="28"/>
          <w:szCs w:val="28"/>
        </w:rPr>
        <w:t xml:space="preserve">УМК </w:t>
      </w:r>
      <w:r w:rsidR="00D665E5">
        <w:rPr>
          <w:sz w:val="28"/>
          <w:szCs w:val="28"/>
          <w:u w:val="single"/>
        </w:rPr>
        <w:t>А.Ф.Никитина,  издательство «Дрофа», 2020</w:t>
      </w:r>
    </w:p>
    <w:p w:rsidR="00827B21" w:rsidRDefault="00827B21" w:rsidP="00827B21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827B21" w:rsidRDefault="00827B21"/>
    <w:p w:rsidR="000A1C5E" w:rsidRDefault="000A1C5E"/>
    <w:p w:rsidR="000A1C5E" w:rsidRDefault="000A1C5E"/>
    <w:p w:rsidR="00D665E5" w:rsidRDefault="00D665E5"/>
    <w:p w:rsidR="00565FA3" w:rsidRDefault="00565FA3" w:rsidP="00565FA3">
      <w:pPr>
        <w:jc w:val="center"/>
        <w:rPr>
          <w:b/>
        </w:rPr>
      </w:pPr>
    </w:p>
    <w:p w:rsidR="00565FA3" w:rsidRDefault="00565FA3" w:rsidP="00565FA3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565FA3" w:rsidRDefault="00565FA3" w:rsidP="00565FA3">
      <w:pPr>
        <w:jc w:val="center"/>
        <w:rPr>
          <w:b/>
        </w:rPr>
      </w:pPr>
      <w:r>
        <w:rPr>
          <w:b/>
        </w:rPr>
        <w:t>к  рабочей программе среднего общего образования 10-11 классов</w:t>
      </w:r>
    </w:p>
    <w:p w:rsidR="00565FA3" w:rsidRDefault="00565FA3" w:rsidP="00565FA3">
      <w:pPr>
        <w:jc w:val="center"/>
        <w:rPr>
          <w:b/>
        </w:rPr>
      </w:pPr>
      <w:r>
        <w:rPr>
          <w:b/>
        </w:rPr>
        <w:t>по праву.</w:t>
      </w:r>
    </w:p>
    <w:p w:rsidR="00565FA3" w:rsidRDefault="00565FA3" w:rsidP="00565FA3">
      <w:pPr>
        <w:jc w:val="center"/>
        <w:rPr>
          <w:b/>
        </w:rPr>
      </w:pPr>
    </w:p>
    <w:p w:rsidR="00565FA3" w:rsidRDefault="00565FA3" w:rsidP="00565FA3">
      <w:pPr>
        <w:autoSpaceDE w:val="0"/>
        <w:autoSpaceDN w:val="0"/>
        <w:adjustRightInd w:val="0"/>
      </w:pPr>
      <w:r>
        <w:t xml:space="preserve">    </w:t>
      </w:r>
      <w:r w:rsidRPr="00F00278">
        <w:t>Рабочая программа раз</w:t>
      </w:r>
      <w:r>
        <w:t>работана в соответствии с ФГОС С</w:t>
      </w:r>
      <w:r w:rsidRPr="00F00278">
        <w:t xml:space="preserve">ОО и на основе примерной основной образовательной программы </w:t>
      </w:r>
      <w:r>
        <w:t>среднего</w:t>
      </w:r>
      <w:r w:rsidRPr="00F00278">
        <w:t xml:space="preserve"> общего образования</w:t>
      </w:r>
      <w:r>
        <w:t>.</w:t>
      </w:r>
    </w:p>
    <w:p w:rsidR="00565FA3" w:rsidRDefault="00565FA3" w:rsidP="00565FA3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Общее количество часов – </w:t>
      </w:r>
      <w:r>
        <w:rPr>
          <w:rFonts w:eastAsiaTheme="minorHAnsi"/>
          <w:bCs/>
          <w:lang w:eastAsia="en-US"/>
        </w:rPr>
        <w:t>136</w:t>
      </w:r>
      <w:r w:rsidRPr="00F00278">
        <w:rPr>
          <w:rFonts w:eastAsiaTheme="minorHAnsi"/>
          <w:bCs/>
          <w:lang w:eastAsia="en-US"/>
        </w:rPr>
        <w:t xml:space="preserve">;   </w:t>
      </w:r>
      <w:r>
        <w:rPr>
          <w:rFonts w:eastAsiaTheme="minorHAnsi"/>
          <w:bCs/>
          <w:lang w:eastAsia="en-US"/>
        </w:rPr>
        <w:t>10</w:t>
      </w:r>
      <w:r w:rsidRPr="00F00278">
        <w:rPr>
          <w:rFonts w:eastAsiaTheme="minorHAnsi"/>
          <w:bCs/>
          <w:lang w:eastAsia="en-US"/>
        </w:rPr>
        <w:t xml:space="preserve"> кл  - 68 часов (2 часа в неделю),  </w:t>
      </w:r>
      <w:r>
        <w:rPr>
          <w:rFonts w:eastAsiaTheme="minorHAnsi"/>
          <w:bCs/>
          <w:lang w:eastAsia="en-US"/>
        </w:rPr>
        <w:t>11</w:t>
      </w:r>
      <w:r w:rsidRPr="00F00278">
        <w:rPr>
          <w:rFonts w:eastAsiaTheme="minorHAnsi"/>
          <w:bCs/>
          <w:lang w:eastAsia="en-US"/>
        </w:rPr>
        <w:t xml:space="preserve">  кл  - 68 часов (2 часа в неделю),  </w:t>
      </w:r>
    </w:p>
    <w:p w:rsidR="00565FA3" w:rsidRPr="00F00278" w:rsidRDefault="00565FA3" w:rsidP="00565FA3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Уровень образования – </w:t>
      </w:r>
      <w:r>
        <w:rPr>
          <w:rFonts w:eastAsiaTheme="minorHAnsi"/>
          <w:bCs/>
          <w:lang w:eastAsia="en-US"/>
        </w:rPr>
        <w:t>среднее</w:t>
      </w:r>
      <w:r w:rsidRPr="00F00278">
        <w:rPr>
          <w:rFonts w:eastAsiaTheme="minorHAnsi"/>
          <w:bCs/>
          <w:lang w:eastAsia="en-US"/>
        </w:rPr>
        <w:t xml:space="preserve"> общее.</w:t>
      </w:r>
    </w:p>
    <w:p w:rsidR="00D665E5" w:rsidRDefault="00565FA3" w:rsidP="00565FA3">
      <w:r w:rsidRPr="00565FA3">
        <w:rPr>
          <w:rFonts w:eastAsiaTheme="minorHAnsi"/>
          <w:bCs/>
          <w:lang w:eastAsia="en-US"/>
        </w:rPr>
        <w:t xml:space="preserve">    </w:t>
      </w:r>
      <w:r>
        <w:rPr>
          <w:rFonts w:eastAsiaTheme="minorHAnsi"/>
          <w:bCs/>
          <w:lang w:eastAsia="en-US"/>
        </w:rPr>
        <w:t xml:space="preserve">Учебник - </w:t>
      </w:r>
      <w:r>
        <w:t>А.Ф.Никитин</w:t>
      </w:r>
      <w:r w:rsidRPr="00565FA3">
        <w:t xml:space="preserve">, </w:t>
      </w:r>
      <w:r>
        <w:t xml:space="preserve">Право 10-11кл, </w:t>
      </w:r>
      <w:r w:rsidRPr="00565FA3">
        <w:t xml:space="preserve"> издательство «Дрофа», 2020</w:t>
      </w:r>
      <w:r w:rsidR="00836F49">
        <w:t>г.</w:t>
      </w:r>
    </w:p>
    <w:p w:rsidR="00836F49" w:rsidRPr="00565FA3" w:rsidRDefault="00836F49" w:rsidP="00565FA3"/>
    <w:p w:rsidR="00827B21" w:rsidRDefault="00827B21"/>
    <w:p w:rsidR="00D665E5" w:rsidRPr="00D665E5" w:rsidRDefault="00827B21" w:rsidP="00827B2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E4176F">
        <w:rPr>
          <w:b/>
          <w:sz w:val="28"/>
          <w:szCs w:val="28"/>
        </w:rPr>
        <w:t>Планируемые результаты освоения учебного предмета «Право».</w:t>
      </w:r>
    </w:p>
    <w:p w:rsidR="00827B21" w:rsidRDefault="00827B21" w:rsidP="00827B21">
      <w:pPr>
        <w:pStyle w:val="Default"/>
      </w:pPr>
    </w:p>
    <w:p w:rsidR="00827B21" w:rsidRDefault="00827B21" w:rsidP="00827B21">
      <w:pPr>
        <w:rPr>
          <w:b/>
          <w:bCs/>
          <w:u w:val="single"/>
        </w:rPr>
      </w:pPr>
      <w:r w:rsidRPr="00C6541A">
        <w:rPr>
          <w:b/>
          <w:bCs/>
        </w:rPr>
        <w:t xml:space="preserve">              </w:t>
      </w:r>
      <w:r w:rsidRPr="00C6541A">
        <w:rPr>
          <w:b/>
          <w:bCs/>
          <w:u w:val="single"/>
        </w:rPr>
        <w:t>Планируемые личностные результаты освоения ООП</w:t>
      </w:r>
      <w:r>
        <w:rPr>
          <w:b/>
          <w:bCs/>
          <w:u w:val="single"/>
        </w:rPr>
        <w:t xml:space="preserve">: </w:t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себе, к своему здоровью, к познанию себя: </w:t>
      </w:r>
    </w:p>
    <w:p w:rsidR="00827B21" w:rsidRPr="00263114" w:rsidRDefault="00827B21" w:rsidP="003A0211">
      <w:pPr>
        <w:pStyle w:val="a5"/>
      </w:pPr>
      <w:r w:rsidRPr="00263114">
        <w:t xml:space="preserve"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827B21" w:rsidRPr="00263114" w:rsidRDefault="00827B21" w:rsidP="003A0211">
      <w:pPr>
        <w:pStyle w:val="a5"/>
      </w:pPr>
      <w:r w:rsidRPr="00263114">
        <w:t xml:space="preserve">–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827B21" w:rsidRPr="00263114" w:rsidRDefault="00827B21" w:rsidP="003A0211">
      <w:pPr>
        <w:pStyle w:val="a5"/>
      </w:pPr>
      <w:r w:rsidRPr="00263114">
        <w:t xml:space="preserve"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</w:t>
      </w:r>
    </w:p>
    <w:p w:rsidR="00827B21" w:rsidRPr="00263114" w:rsidRDefault="00827B21" w:rsidP="003A0211">
      <w:pPr>
        <w:pStyle w:val="a5"/>
      </w:pPr>
      <w:r w:rsidRPr="00263114">
        <w:t xml:space="preserve"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827B21" w:rsidRPr="00263114" w:rsidRDefault="00827B21" w:rsidP="003A0211">
      <w:pPr>
        <w:pStyle w:val="a5"/>
      </w:pPr>
      <w:r w:rsidRPr="00263114"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827B21" w:rsidRPr="00263114" w:rsidRDefault="00827B21" w:rsidP="003A0211">
      <w:pPr>
        <w:pStyle w:val="a5"/>
      </w:pPr>
      <w:r w:rsidRPr="00263114">
        <w:t xml:space="preserve">– неприятие вредных привычек: курения, употребления алкоголя, наркотиков. </w:t>
      </w:r>
    </w:p>
    <w:p w:rsidR="00827B21" w:rsidRPr="00263114" w:rsidRDefault="00827B21" w:rsidP="003A0211">
      <w:pPr>
        <w:pStyle w:val="a5"/>
      </w:pPr>
      <w:r>
        <w:tab/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России как к Родине (Отечеству): </w:t>
      </w:r>
    </w:p>
    <w:p w:rsidR="00827B21" w:rsidRPr="00263114" w:rsidRDefault="00827B21" w:rsidP="003A0211">
      <w:pPr>
        <w:pStyle w:val="a5"/>
      </w:pPr>
      <w:r w:rsidRPr="00263114">
        <w:t xml:space="preserve"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827B21" w:rsidRPr="00263114" w:rsidRDefault="00827B21" w:rsidP="003A0211">
      <w:pPr>
        <w:pStyle w:val="a5"/>
      </w:pPr>
      <w:r w:rsidRPr="00263114">
        <w:t xml:space="preserve"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827B21" w:rsidRPr="00263114" w:rsidRDefault="00827B21" w:rsidP="003A0211">
      <w:pPr>
        <w:pStyle w:val="a5"/>
      </w:pPr>
      <w:r w:rsidRPr="00263114">
        <w:t xml:space="preserve"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827B21" w:rsidRPr="00263114" w:rsidRDefault="00827B21" w:rsidP="003A0211">
      <w:pPr>
        <w:pStyle w:val="a5"/>
      </w:pPr>
      <w:r w:rsidRPr="00263114">
        <w:t xml:space="preserve">– воспитание уважения к культуре, языкам, традициям и обычаям народов, проживающих в Российской Федерации. </w:t>
      </w:r>
    </w:p>
    <w:p w:rsidR="00827B21" w:rsidRPr="00263114" w:rsidRDefault="00827B21" w:rsidP="00827B21">
      <w:pPr>
        <w:pStyle w:val="Default"/>
        <w:rPr>
          <w:color w:val="auto"/>
        </w:rPr>
      </w:pP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827B21" w:rsidRPr="00263114" w:rsidRDefault="00827B21" w:rsidP="003A0211">
      <w:pPr>
        <w:pStyle w:val="a5"/>
      </w:pPr>
      <w:r w:rsidRPr="00263114">
        <w:lastRenderedPageBreak/>
        <w:t xml:space="preserve"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827B21" w:rsidRPr="00263114" w:rsidRDefault="00827B21" w:rsidP="003A0211">
      <w:pPr>
        <w:pStyle w:val="a5"/>
      </w:pPr>
      <w:r w:rsidRPr="00263114">
        <w:t xml:space="preserve">– 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</w:p>
    <w:p w:rsidR="00827B21" w:rsidRPr="00263114" w:rsidRDefault="00827B21" w:rsidP="003A0211">
      <w:pPr>
        <w:pStyle w:val="a5"/>
      </w:pPr>
      <w:r w:rsidRPr="00263114">
        <w:t xml:space="preserve"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827B21" w:rsidRPr="00263114" w:rsidRDefault="00827B21" w:rsidP="003A0211">
      <w:pPr>
        <w:pStyle w:val="a5"/>
      </w:pPr>
      <w:r w:rsidRPr="00263114">
        <w:t xml:space="preserve">–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827B21" w:rsidRPr="00263114" w:rsidRDefault="00827B21" w:rsidP="003A0211">
      <w:pPr>
        <w:pStyle w:val="a5"/>
      </w:pPr>
      <w:r w:rsidRPr="00263114">
        <w:t xml:space="preserve"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827B21" w:rsidRPr="00263114" w:rsidRDefault="00827B21" w:rsidP="003A0211">
      <w:pPr>
        <w:pStyle w:val="a5"/>
      </w:pPr>
      <w:r w:rsidRPr="00263114">
        <w:t xml:space="preserve">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827B21" w:rsidRPr="00263114" w:rsidRDefault="00827B21" w:rsidP="003A0211">
      <w:pPr>
        <w:pStyle w:val="a5"/>
      </w:pPr>
      <w:r w:rsidRPr="00263114">
        <w:t xml:space="preserve"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с окружающими людьми: </w:t>
      </w:r>
    </w:p>
    <w:p w:rsidR="00827B21" w:rsidRPr="00263114" w:rsidRDefault="00827B21" w:rsidP="003A0211">
      <w:pPr>
        <w:pStyle w:val="a5"/>
      </w:pPr>
      <w:r w:rsidRPr="00263114"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827B21" w:rsidRPr="00263114" w:rsidRDefault="00827B21" w:rsidP="003A0211">
      <w:pPr>
        <w:pStyle w:val="a5"/>
      </w:pPr>
      <w:r w:rsidRPr="00263114">
        <w:t xml:space="preserve">– принятие гуманистических ценностей, осознанное, уважительное и доброжелательное отношение к  другому человеку, его мнению, мировоззрению; </w:t>
      </w:r>
    </w:p>
    <w:p w:rsidR="00827B21" w:rsidRPr="00263114" w:rsidRDefault="00827B21" w:rsidP="003A0211">
      <w:pPr>
        <w:pStyle w:val="a5"/>
      </w:pPr>
      <w:r w:rsidRPr="00263114">
        <w:t xml:space="preserve"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827B21" w:rsidRPr="00263114" w:rsidRDefault="00827B21" w:rsidP="003A0211">
      <w:pPr>
        <w:pStyle w:val="a5"/>
      </w:pPr>
      <w:r w:rsidRPr="00263114">
        <w:t xml:space="preserve"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827B21" w:rsidRPr="00263114" w:rsidRDefault="00827B21" w:rsidP="003A0211">
      <w:pPr>
        <w:pStyle w:val="a5"/>
      </w:pPr>
      <w:r w:rsidRPr="00263114">
        <w:t xml:space="preserve"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827B21" w:rsidRPr="00263114" w:rsidRDefault="00827B21" w:rsidP="003A0211">
      <w:pPr>
        <w:pStyle w:val="a5"/>
      </w:pPr>
      <w:r w:rsidRPr="00263114">
        <w:t xml:space="preserve"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827B21" w:rsidRPr="00263114" w:rsidRDefault="00827B21" w:rsidP="003A0211">
      <w:pPr>
        <w:pStyle w:val="a5"/>
      </w:pPr>
      <w:r w:rsidRPr="00263114">
        <w:t xml:space="preserve"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827B21" w:rsidRPr="00263114" w:rsidRDefault="00827B21" w:rsidP="003A0211">
      <w:pPr>
        <w:pStyle w:val="a5"/>
      </w:pPr>
      <w:r w:rsidRPr="00263114">
        <w:lastRenderedPageBreak/>
        <w:t xml:space="preserve"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827B21" w:rsidRPr="00263114" w:rsidRDefault="00827B21" w:rsidP="003A0211">
      <w:pPr>
        <w:pStyle w:val="a5"/>
      </w:pPr>
      <w:r w:rsidRPr="00263114">
        <w:t xml:space="preserve">– эстетическое отношения к миру, готовность к эстетическому обустройству собственного быта. </w:t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семье и родителям, в том числе подготовка к семейной жизни: </w:t>
      </w:r>
    </w:p>
    <w:p w:rsidR="00827B21" w:rsidRPr="00263114" w:rsidRDefault="00827B21" w:rsidP="003A0211">
      <w:pPr>
        <w:pStyle w:val="a5"/>
      </w:pPr>
      <w:r w:rsidRPr="00263114">
        <w:t xml:space="preserve">– ответственное отношение к созданию семьи на основе осознанного принятия ценностей семейной жизни; </w:t>
      </w:r>
    </w:p>
    <w:p w:rsidR="00827B21" w:rsidRPr="00263114" w:rsidRDefault="00827B21" w:rsidP="003A0211">
      <w:pPr>
        <w:pStyle w:val="a5"/>
      </w:pPr>
      <w:r w:rsidRPr="00263114">
        <w:t xml:space="preserve">– положительный образ семьи, родительства (отцовства и материнства), интериоризация традиционных семейных ценностей. </w:t>
      </w:r>
    </w:p>
    <w:p w:rsidR="00827B21" w:rsidRPr="00263114" w:rsidRDefault="00827B21" w:rsidP="00827B21">
      <w:pPr>
        <w:pStyle w:val="Default"/>
        <w:rPr>
          <w:color w:val="auto"/>
        </w:rPr>
      </w:pP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827B21" w:rsidRPr="00263114" w:rsidRDefault="00827B21" w:rsidP="003A0211">
      <w:pPr>
        <w:pStyle w:val="a5"/>
      </w:pPr>
      <w:r w:rsidRPr="00263114">
        <w:t xml:space="preserve">– уважение ко всем формам собственности, готовность к защите своей собственности, </w:t>
      </w:r>
    </w:p>
    <w:p w:rsidR="00827B21" w:rsidRPr="00263114" w:rsidRDefault="00827B21" w:rsidP="003A0211">
      <w:pPr>
        <w:pStyle w:val="a5"/>
      </w:pPr>
      <w:r w:rsidRPr="00263114">
        <w:t xml:space="preserve">– осознанный выбор будущей профессии как путь и способ реализации собственных жизненных планов; </w:t>
      </w:r>
    </w:p>
    <w:p w:rsidR="00827B21" w:rsidRPr="00263114" w:rsidRDefault="00827B21" w:rsidP="003A0211">
      <w:pPr>
        <w:pStyle w:val="a5"/>
      </w:pPr>
      <w:r w:rsidRPr="00263114">
        <w:t xml:space="preserve"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827B21" w:rsidRPr="00263114" w:rsidRDefault="00827B21" w:rsidP="003A0211">
      <w:pPr>
        <w:pStyle w:val="a5"/>
      </w:pPr>
      <w:r w:rsidRPr="00263114">
        <w:t xml:space="preserve"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827B21" w:rsidRPr="00263114" w:rsidRDefault="00827B21" w:rsidP="003A0211">
      <w:pPr>
        <w:pStyle w:val="a5"/>
      </w:pPr>
      <w:r w:rsidRPr="00263114">
        <w:t xml:space="preserve">– готовность к самообслуживанию, включая обучение и выполнение домашних обязанностей. </w:t>
      </w:r>
    </w:p>
    <w:p w:rsidR="00827B21" w:rsidRPr="00263114" w:rsidRDefault="00827B21" w:rsidP="00827B21">
      <w:pPr>
        <w:pStyle w:val="Default"/>
      </w:pP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физического, психологического, социального и академического благополучия обучающихся: </w:t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color w:val="auto"/>
        </w:rPr>
        <w:t xml:space="preserve">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827B21" w:rsidRPr="00263114" w:rsidRDefault="00827B21" w:rsidP="00827B21">
      <w:pPr>
        <w:pStyle w:val="Default"/>
        <w:rPr>
          <w:color w:val="auto"/>
        </w:rPr>
      </w:pPr>
    </w:p>
    <w:p w:rsidR="00827B21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         </w:t>
      </w:r>
      <w:r w:rsidRPr="00263114">
        <w:rPr>
          <w:b/>
          <w:bCs/>
          <w:color w:val="auto"/>
          <w:u w:val="single"/>
        </w:rPr>
        <w:t>Планируемые метапредметные результаты освоения ООП</w:t>
      </w:r>
      <w:r>
        <w:rPr>
          <w:color w:val="auto"/>
        </w:rPr>
        <w:t>:</w:t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color w:val="auto"/>
        </w:rPr>
        <w:t xml:space="preserve"> </w:t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color w:val="auto"/>
        </w:rPr>
        <w:t xml:space="preserve">Метапредметные результаты освоения основной образовательной программы представлены тремя группами универсальных учебных действий (УУД). </w:t>
      </w:r>
    </w:p>
    <w:p w:rsidR="00827B21" w:rsidRPr="00263114" w:rsidRDefault="00827B21" w:rsidP="00827B21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1. Регулятивные универсальные учебные действия </w:t>
      </w:r>
    </w:p>
    <w:p w:rsidR="00827B21" w:rsidRPr="001A6B3F" w:rsidRDefault="00827B21" w:rsidP="00827B2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827B21" w:rsidRPr="001A6B3F" w:rsidRDefault="00827B21" w:rsidP="00827B21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827B21" w:rsidRPr="001A6B3F" w:rsidRDefault="00827B21" w:rsidP="003A0211">
      <w:pPr>
        <w:pStyle w:val="a5"/>
      </w:pPr>
      <w:r w:rsidRPr="001A6B3F"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827B21" w:rsidRPr="001A6B3F" w:rsidRDefault="00827B21" w:rsidP="003A0211">
      <w:pPr>
        <w:pStyle w:val="a5"/>
      </w:pPr>
      <w:r w:rsidRPr="001A6B3F"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827B21" w:rsidRPr="001A6B3F" w:rsidRDefault="00827B21" w:rsidP="003A0211">
      <w:pPr>
        <w:pStyle w:val="a5"/>
      </w:pPr>
      <w:r w:rsidRPr="001A6B3F">
        <w:t xml:space="preserve">– ставить и формулировать собственные задачи в образовательной деятельности и жизненных ситуациях; </w:t>
      </w:r>
    </w:p>
    <w:p w:rsidR="00827B21" w:rsidRPr="001A6B3F" w:rsidRDefault="00827B21" w:rsidP="003A0211">
      <w:pPr>
        <w:pStyle w:val="a5"/>
      </w:pPr>
      <w:r w:rsidRPr="001A6B3F"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827B21" w:rsidRPr="001A6B3F" w:rsidRDefault="00827B21" w:rsidP="003A0211">
      <w:pPr>
        <w:pStyle w:val="a5"/>
      </w:pPr>
      <w:r w:rsidRPr="001A6B3F"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827B21" w:rsidRPr="001A6B3F" w:rsidRDefault="00827B21" w:rsidP="003A0211">
      <w:pPr>
        <w:pStyle w:val="a5"/>
      </w:pPr>
      <w:r w:rsidRPr="001A6B3F">
        <w:lastRenderedPageBreak/>
        <w:t xml:space="preserve">– организовывать эффективный поиск ресурсов, необходимых для достижения поставленной цели; </w:t>
      </w:r>
    </w:p>
    <w:p w:rsidR="00827B21" w:rsidRPr="001A6B3F" w:rsidRDefault="00827B21" w:rsidP="003A0211">
      <w:pPr>
        <w:pStyle w:val="a5"/>
      </w:pPr>
      <w:r w:rsidRPr="001A6B3F">
        <w:t xml:space="preserve">– сопоставлять полученный результат деятельности с поставленной заранее целью. </w:t>
      </w:r>
    </w:p>
    <w:p w:rsidR="00827B21" w:rsidRPr="001A6B3F" w:rsidRDefault="00827B21" w:rsidP="00827B21">
      <w:pPr>
        <w:pStyle w:val="Default"/>
      </w:pPr>
    </w:p>
    <w:p w:rsidR="00827B21" w:rsidRDefault="00827B21" w:rsidP="00827B21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1A6B3F">
        <w:rPr>
          <w:b/>
          <w:bCs/>
          <w:color w:val="auto"/>
        </w:rPr>
        <w:t xml:space="preserve">Познавательные универсальные учебные действия </w:t>
      </w:r>
    </w:p>
    <w:p w:rsidR="00827B21" w:rsidRDefault="00827B21" w:rsidP="00827B21">
      <w:pPr>
        <w:pStyle w:val="Default"/>
        <w:ind w:left="720"/>
        <w:rPr>
          <w:b/>
          <w:bCs/>
          <w:color w:val="auto"/>
        </w:rPr>
      </w:pPr>
    </w:p>
    <w:p w:rsidR="00827B21" w:rsidRPr="001A6B3F" w:rsidRDefault="00827B21" w:rsidP="00827B21">
      <w:pPr>
        <w:pStyle w:val="Default"/>
        <w:ind w:left="720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827B21" w:rsidRPr="001A6B3F" w:rsidRDefault="00827B21" w:rsidP="003A0211">
      <w:pPr>
        <w:pStyle w:val="a5"/>
      </w:pPr>
      <w:r w:rsidRPr="001A6B3F"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827B21" w:rsidRPr="001A6B3F" w:rsidRDefault="00827B21" w:rsidP="003A0211">
      <w:pPr>
        <w:pStyle w:val="a5"/>
      </w:pPr>
      <w:r w:rsidRPr="001A6B3F"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827B21" w:rsidRPr="001A6B3F" w:rsidRDefault="00827B21" w:rsidP="003A0211">
      <w:pPr>
        <w:pStyle w:val="a5"/>
      </w:pPr>
      <w:r w:rsidRPr="001A6B3F"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827B21" w:rsidRPr="001A6B3F" w:rsidRDefault="00827B21" w:rsidP="003A0211">
      <w:pPr>
        <w:pStyle w:val="a5"/>
      </w:pPr>
      <w:r w:rsidRPr="001A6B3F"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827B21" w:rsidRPr="001A6B3F" w:rsidRDefault="00827B21" w:rsidP="003A0211">
      <w:pPr>
        <w:pStyle w:val="a5"/>
      </w:pPr>
      <w:r w:rsidRPr="001A6B3F"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827B21" w:rsidRPr="001A6B3F" w:rsidRDefault="00827B21" w:rsidP="003A0211">
      <w:pPr>
        <w:pStyle w:val="a5"/>
      </w:pPr>
      <w:r w:rsidRPr="001A6B3F"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827B21" w:rsidRPr="001A6B3F" w:rsidRDefault="00827B21" w:rsidP="003A0211">
      <w:pPr>
        <w:pStyle w:val="a5"/>
      </w:pPr>
      <w:r w:rsidRPr="001A6B3F">
        <w:t xml:space="preserve">– менять и удерживать разные позиции в познавательной деятельности. </w:t>
      </w:r>
    </w:p>
    <w:p w:rsidR="00827B21" w:rsidRPr="001A6B3F" w:rsidRDefault="00827B21" w:rsidP="003A0211">
      <w:pPr>
        <w:pStyle w:val="a5"/>
      </w:pPr>
    </w:p>
    <w:p w:rsidR="00827B21" w:rsidRPr="001A6B3F" w:rsidRDefault="00827B21" w:rsidP="00827B21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3. Коммуникативные универсальные учебные действия </w:t>
      </w:r>
    </w:p>
    <w:p w:rsidR="00827B21" w:rsidRPr="001A6B3F" w:rsidRDefault="00827B21" w:rsidP="00827B21">
      <w:pPr>
        <w:pStyle w:val="Default"/>
        <w:rPr>
          <w:color w:val="auto"/>
        </w:rPr>
      </w:pPr>
    </w:p>
    <w:p w:rsidR="00827B21" w:rsidRPr="001A6B3F" w:rsidRDefault="00827B21" w:rsidP="00827B21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827B21" w:rsidRPr="001A6B3F" w:rsidRDefault="00827B21" w:rsidP="003A0211">
      <w:pPr>
        <w:pStyle w:val="a5"/>
      </w:pPr>
      <w:r w:rsidRPr="001A6B3F">
        <w:t xml:space="preserve"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827B21" w:rsidRPr="001A6B3F" w:rsidRDefault="00827B21" w:rsidP="003A0211">
      <w:pPr>
        <w:pStyle w:val="a5"/>
      </w:pPr>
      <w:r w:rsidRPr="001A6B3F"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827B21" w:rsidRPr="001A6B3F" w:rsidRDefault="00827B21" w:rsidP="003A0211">
      <w:pPr>
        <w:pStyle w:val="a5"/>
      </w:pPr>
      <w:r w:rsidRPr="001A6B3F"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827B21" w:rsidRPr="001A6B3F" w:rsidRDefault="00827B21" w:rsidP="003A0211">
      <w:pPr>
        <w:pStyle w:val="a5"/>
      </w:pPr>
      <w:r w:rsidRPr="001A6B3F"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827B21" w:rsidRPr="001A6B3F" w:rsidRDefault="00827B21" w:rsidP="003A0211">
      <w:pPr>
        <w:pStyle w:val="a5"/>
      </w:pPr>
      <w:r w:rsidRPr="001A6B3F">
        <w:t xml:space="preserve">–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827B21" w:rsidRPr="001A6B3F" w:rsidRDefault="00827B21" w:rsidP="00827B21">
      <w:pPr>
        <w:rPr>
          <w:b/>
          <w:bCs/>
        </w:rPr>
      </w:pPr>
    </w:p>
    <w:p w:rsidR="00827B21" w:rsidRDefault="00827B21" w:rsidP="00827B21">
      <w:pPr>
        <w:jc w:val="center"/>
        <w:rPr>
          <w:b/>
          <w:bCs/>
          <w:u w:val="single"/>
        </w:rPr>
      </w:pPr>
      <w:r w:rsidRPr="001A6B3F">
        <w:rPr>
          <w:b/>
          <w:bCs/>
          <w:u w:val="single"/>
        </w:rPr>
        <w:t>Планируемые предметные результаты освоения ООП</w:t>
      </w:r>
      <w:r>
        <w:rPr>
          <w:b/>
          <w:bCs/>
          <w:u w:val="single"/>
        </w:rPr>
        <w:t>:</w:t>
      </w:r>
    </w:p>
    <w:p w:rsidR="00827B21" w:rsidRDefault="00827B21" w:rsidP="00827B21">
      <w:pPr>
        <w:rPr>
          <w:b/>
          <w:bCs/>
          <w:u w:val="single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4559"/>
      </w:tblGrid>
      <w:tr w:rsidR="00827B21" w:rsidRPr="009A4799" w:rsidTr="00286DFD">
        <w:tc>
          <w:tcPr>
            <w:tcW w:w="5248" w:type="dxa"/>
          </w:tcPr>
          <w:p w:rsidR="00827B21" w:rsidRPr="009A4799" w:rsidRDefault="00827B21" w:rsidP="00286DFD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 (базовый уровень)</w:t>
            </w:r>
          </w:p>
        </w:tc>
        <w:tc>
          <w:tcPr>
            <w:tcW w:w="4559" w:type="dxa"/>
          </w:tcPr>
          <w:p w:rsidR="00827B21" w:rsidRPr="009A4799" w:rsidRDefault="00827B21" w:rsidP="00286DFD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 (повышенный уровень)</w:t>
            </w:r>
          </w:p>
        </w:tc>
      </w:tr>
      <w:tr w:rsidR="00827B21" w:rsidRPr="009A4799" w:rsidTr="00286DFD">
        <w:tc>
          <w:tcPr>
            <w:tcW w:w="5248" w:type="dxa"/>
          </w:tcPr>
          <w:p w:rsidR="002434F9" w:rsidRPr="002434F9" w:rsidRDefault="002434F9" w:rsidP="002434F9">
            <w:pPr>
              <w:pStyle w:val="a5"/>
            </w:pP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выделять содержание различных теорий происхождения государства;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сравнивать различные формы государства;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приводить примеры различных элементов государственного механизма и их место в общей структуре;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lastRenderedPageBreak/>
              <w:t xml:space="preserve">– соотносить основные черты гражданского общества и правового государства;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оценивать роль и значение права как важного социального регулятора и элемента культуры общества;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сравнивать и выделять особенности и достоинства различных правовых систем (семей);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проводить сравнительный анализ правовых норм с другими социальными нормами, выявлять их соотношение, взаимосвязь и взаимовлияние;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характеризовать особенности системы российского права;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различать формы реализации права;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выявлять зависимость уровня правосознания от уровня правовой культуры;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оценивать собственный возможный вклад в становление и развитие правопорядка и законности в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выявлять общественную опасность коррупции для гражданина, общества и государства;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целостно анализировать принципы и нормы, регулирующие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 в соответствии с положениями Конституции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сравнивать воинскую обязанность и альтернативную гражданскую службу;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оценивать роль Уполномоченного по правам человека Российской Федерации в механизме защиты прав человека и гражданина в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характеризовать систему органов государственной власти Российской Федерации в их единстве и системном взаимодействии;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характеризовать правовой статус Президента </w:t>
            </w:r>
            <w:r w:rsidRPr="002434F9">
              <w:lastRenderedPageBreak/>
              <w:t xml:space="preserve">Российской Федерации, выделять его основные функции и объяснять их внутри- и внешнеполитическое значение;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дифференцировать функции Совета Федерации и Государственной Думы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характеризовать Правительство Российской Федерации как главный орган исполнительной власти в государстве; раскрывать порядок формирования и структуру Правительства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характеризовать судебную систему и систему правоохранительных органов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характеризовать этапы законодательного процесса и субъектов законодательной инициативы;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выделять особенности избирательного процесса в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характеризовать систему органов местного самоуправления как одну из основ конституционного строя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определять место международного права в отраслевой системе права; характеризовать субъектов международного права;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различать способы мирного разрешения споров;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оценивать социальную значимость соблюдения прав человека;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сравнивать механизмы универсального и регионального сотрудничества и контроля в области международной защиты прав человека;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дифференцировать участников вооруженных конфликтов;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различать защиту жертв войны и защиту гражданских объектов и культурных ценностей; называть виды запрещенных средств и методов ведения военных действий;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выделять структурные элементы системы российского законодательства;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анализировать различные гражданско-правовые явления, юридические факты и правоотношения в сфере гражданского права;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проводить сравнительный анализ организационно-правовых форм предпринимательской деятельности, выявлять их преимущества и недостатки;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целостно описывать порядок заключения гражданско-правового договора;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различать формы наследования;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различать виды и формы сделок в Российской </w:t>
            </w:r>
            <w:r w:rsidRPr="002434F9">
              <w:lastRenderedPageBreak/>
              <w:t xml:space="preserve">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выявлять способы защиты гражданских прав; характеризовать особенности защиты прав на результаты интеллектуальной деятельности;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анализировать условия вступления в брак, характеризовать порядок и условия регистрации и расторжения брака;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различать формы воспитания детей, оставшихся без попечения родителей;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выделять права и обязанности членов семьи;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характеризовать трудовое право как одну из ведущих отраслей российского права, определять правовой статус участников трудовых правоотношений;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проводить сравнительный анализ гражданско-правового и трудового договоров;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различать рабочее время и время отдыха, разрешать трудовые споры правовыми способами;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дифференцировать уголовные и административные правонарушения и наказание за них;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проводить сравнительный анализ уголовного и административного видов ответственности; иллюстрировать примерами порядок и условия привлечения к уголовной и административной ответственности несовершеннолетних;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целостно описывать структуру банковской системы Российской Федерации;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в практических ситуациях определять применимость налогового права Российской Федерации; выделять объекты и субъекты налоговых правоотношений;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соотносить виды налоговых правонарушений с ответственностью за их совершение;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применять нормы жилищного законодательства в процессе осуществления своего права на жилище;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дифференцировать права и обязанности участников образовательного процесса;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проводить сравнительный анализ конституционного, гражданского, арбитражного, уголовного и административного видов судопроизводства, грамотно применять правовые нормы для разрешения конфликтов правовыми способами;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давать на примерах квалификацию возникающих в сфере процессуального права правоотношений; </w:t>
            </w:r>
          </w:p>
          <w:p w:rsidR="002434F9" w:rsidRPr="002434F9" w:rsidRDefault="002434F9" w:rsidP="002434F9">
            <w:pPr>
              <w:pStyle w:val="a5"/>
            </w:pPr>
            <w:r w:rsidRPr="002434F9">
              <w:t xml:space="preserve">– применять правовые знания для аргументации собственной позиции в конкретных правовых ситуациях с использованием нормативных </w:t>
            </w:r>
            <w:r w:rsidRPr="002434F9">
              <w:lastRenderedPageBreak/>
              <w:t xml:space="preserve">актов; </w:t>
            </w:r>
          </w:p>
          <w:p w:rsidR="002434F9" w:rsidRPr="002434F9" w:rsidRDefault="002434F9" w:rsidP="002434F9">
            <w:pPr>
              <w:pStyle w:val="a5"/>
              <w:rPr>
                <w:sz w:val="28"/>
                <w:szCs w:val="28"/>
              </w:rPr>
            </w:pPr>
            <w:r w:rsidRPr="002434F9">
              <w:t>– выявлять особенности и специфику различных юридических профессий.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59" w:type="dxa"/>
          </w:tcPr>
          <w:p w:rsidR="002434F9" w:rsidRDefault="002434F9" w:rsidP="002434F9">
            <w:pPr>
              <w:pStyle w:val="Default"/>
              <w:rPr>
                <w:color w:val="auto"/>
              </w:rPr>
            </w:pPr>
          </w:p>
          <w:p w:rsidR="002434F9" w:rsidRDefault="002434F9" w:rsidP="002434F9">
            <w:pPr>
              <w:pStyle w:val="a5"/>
            </w:pPr>
            <w:r>
              <w:t xml:space="preserve">– проводить сравнительный анализ различных теорий государства и права; </w:t>
            </w:r>
          </w:p>
          <w:p w:rsidR="002434F9" w:rsidRDefault="002434F9" w:rsidP="002434F9">
            <w:pPr>
              <w:pStyle w:val="a5"/>
            </w:pPr>
            <w:r>
              <w:t xml:space="preserve">– дифференцировать теории сущности государства по источнику государственной власти; </w:t>
            </w:r>
          </w:p>
          <w:p w:rsidR="002434F9" w:rsidRDefault="002434F9" w:rsidP="002434F9">
            <w:pPr>
              <w:pStyle w:val="a5"/>
            </w:pPr>
            <w:r>
              <w:t xml:space="preserve">– сравнивать достоинства и недостатки </w:t>
            </w:r>
            <w:r>
              <w:lastRenderedPageBreak/>
              <w:t xml:space="preserve">различных видов и способов толкования права; </w:t>
            </w:r>
          </w:p>
          <w:p w:rsidR="002434F9" w:rsidRDefault="002434F9" w:rsidP="002434F9">
            <w:pPr>
              <w:pStyle w:val="a5"/>
            </w:pPr>
            <w:r>
              <w:t xml:space="preserve">– оценивать тенденции развития государства и права на современном этапе; </w:t>
            </w:r>
          </w:p>
          <w:p w:rsidR="002434F9" w:rsidRDefault="002434F9" w:rsidP="002434F9">
            <w:pPr>
              <w:pStyle w:val="a5"/>
            </w:pPr>
            <w:r>
              <w:t xml:space="preserve">– понимать необходимость правового воспитания и противодействия правовому нигилизму; </w:t>
            </w:r>
          </w:p>
          <w:p w:rsidR="002434F9" w:rsidRDefault="002434F9" w:rsidP="002434F9">
            <w:pPr>
              <w:pStyle w:val="a5"/>
            </w:pPr>
            <w:r>
              <w:t xml:space="preserve">– классифицировать виды конституций по форме выражения, по субъектам принятия, по порядку принятия и изменения; </w:t>
            </w:r>
          </w:p>
          <w:p w:rsidR="002434F9" w:rsidRDefault="002434F9" w:rsidP="002434F9">
            <w:pPr>
              <w:pStyle w:val="a5"/>
            </w:pPr>
            <w:r>
              <w:t xml:space="preserve">– толковать государственно-правовые явления и процессы; </w:t>
            </w:r>
          </w:p>
          <w:p w:rsidR="002434F9" w:rsidRDefault="002434F9" w:rsidP="002434F9">
            <w:pPr>
              <w:pStyle w:val="a5"/>
            </w:pPr>
            <w:r>
              <w:t xml:space="preserve">– проводить сравнительный анализ особенностей российской правовой системы и правовых систем других государств; </w:t>
            </w:r>
          </w:p>
          <w:p w:rsidR="002434F9" w:rsidRDefault="002434F9" w:rsidP="002434F9">
            <w:pPr>
              <w:pStyle w:val="a5"/>
            </w:pPr>
            <w:r>
              <w:t xml:space="preserve">– различать принципы и виды правотворчества; </w:t>
            </w:r>
          </w:p>
          <w:p w:rsidR="002434F9" w:rsidRDefault="002434F9" w:rsidP="002434F9">
            <w:pPr>
              <w:pStyle w:val="a5"/>
            </w:pPr>
            <w:r>
              <w:t xml:space="preserve">– описывать этапы становления парламентаризма в России; </w:t>
            </w:r>
          </w:p>
          <w:p w:rsidR="002434F9" w:rsidRDefault="002434F9" w:rsidP="002434F9">
            <w:pPr>
              <w:pStyle w:val="a5"/>
            </w:pPr>
            <w:r>
              <w:t xml:space="preserve">– сравнивать различные виды избирательных систем; </w:t>
            </w:r>
          </w:p>
          <w:p w:rsidR="002434F9" w:rsidRDefault="002434F9" w:rsidP="002434F9">
            <w:pPr>
              <w:pStyle w:val="a5"/>
            </w:pPr>
            <w:r>
              <w:t xml:space="preserve">– анализировать с точки зрения международного права проблемы, возникающие в современных международных отношениях; </w:t>
            </w:r>
          </w:p>
          <w:p w:rsidR="002434F9" w:rsidRDefault="002434F9" w:rsidP="002434F9">
            <w:pPr>
              <w:pStyle w:val="a5"/>
            </w:pPr>
            <w:r>
              <w:t xml:space="preserve">– анализировать институт международно-правового признания; </w:t>
            </w:r>
          </w:p>
          <w:p w:rsidR="002434F9" w:rsidRDefault="002434F9" w:rsidP="002434F9">
            <w:pPr>
              <w:pStyle w:val="a5"/>
            </w:pPr>
            <w:r>
              <w:t xml:space="preserve">– выявлять особенности международно-правовой ответственности; </w:t>
            </w:r>
          </w:p>
          <w:p w:rsidR="002434F9" w:rsidRDefault="002434F9" w:rsidP="002434F9">
            <w:pPr>
              <w:pStyle w:val="a5"/>
            </w:pPr>
            <w:r>
              <w:t xml:space="preserve">– выделять основные международно-правовые акты, регулирующие отношения государств в рамках международного гуманитарного права; </w:t>
            </w:r>
          </w:p>
          <w:p w:rsidR="002434F9" w:rsidRDefault="002434F9" w:rsidP="002434F9">
            <w:pPr>
              <w:pStyle w:val="a5"/>
            </w:pPr>
            <w:r>
              <w:t xml:space="preserve">– оценивать роль неправительственных организаций в деятельности по защите прав человека в условиях военного времени; </w:t>
            </w:r>
          </w:p>
          <w:p w:rsidR="002434F9" w:rsidRDefault="002434F9" w:rsidP="002434F9">
            <w:pPr>
              <w:pStyle w:val="a5"/>
            </w:pPr>
            <w:r>
              <w:t xml:space="preserve">– формулировать особенности страхования в Российской Федерации, различать виды страхования; </w:t>
            </w:r>
          </w:p>
          <w:p w:rsidR="002434F9" w:rsidRDefault="002434F9" w:rsidP="002434F9">
            <w:pPr>
              <w:pStyle w:val="a5"/>
            </w:pPr>
            <w:r>
              <w:t xml:space="preserve">– различать опеку и попечительство; </w:t>
            </w:r>
          </w:p>
          <w:p w:rsidR="002434F9" w:rsidRDefault="002434F9" w:rsidP="002434F9">
            <w:pPr>
              <w:pStyle w:val="a5"/>
            </w:pPr>
            <w:r>
              <w:t xml:space="preserve">– находить наиболее оптимальные варианты разрешения правовых споров, возникающих в процессе трудовой деятельности; </w:t>
            </w:r>
          </w:p>
          <w:p w:rsidR="002434F9" w:rsidRDefault="002434F9" w:rsidP="002434F9">
            <w:pPr>
              <w:pStyle w:val="a5"/>
            </w:pPr>
            <w:r>
              <w:t xml:space="preserve">– определять применимость норм финансового права в конкретной правовой ситуации; </w:t>
            </w:r>
          </w:p>
          <w:p w:rsidR="002434F9" w:rsidRDefault="002434F9" w:rsidP="002434F9">
            <w:pPr>
              <w:pStyle w:val="a5"/>
            </w:pPr>
            <w:r>
              <w:t xml:space="preserve">– характеризовать аудит как деятельность </w:t>
            </w:r>
            <w:r>
              <w:lastRenderedPageBreak/>
              <w:t xml:space="preserve">по проведению проверки финансовой отчетности; </w:t>
            </w:r>
          </w:p>
          <w:p w:rsidR="002434F9" w:rsidRDefault="002434F9" w:rsidP="002434F9">
            <w:pPr>
              <w:pStyle w:val="a5"/>
            </w:pPr>
            <w:r>
              <w:t xml:space="preserve">– определять судебную компетенцию, стратегию и тактику ведения процесса. </w:t>
            </w:r>
          </w:p>
          <w:p w:rsidR="00827B21" w:rsidRPr="009A4799" w:rsidRDefault="00827B21" w:rsidP="00286DFD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B21" w:rsidRDefault="00827B21"/>
    <w:p w:rsidR="000D7A12" w:rsidRPr="00D665E5" w:rsidRDefault="000D7A12" w:rsidP="000D7A1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D665E5">
        <w:rPr>
          <w:b/>
          <w:bCs/>
          <w:sz w:val="28"/>
          <w:szCs w:val="28"/>
        </w:rPr>
        <w:t>Содержание учебного предмета «Право»</w:t>
      </w:r>
      <w:r w:rsidR="002434F9" w:rsidRPr="00D665E5">
        <w:rPr>
          <w:b/>
          <w:bCs/>
          <w:sz w:val="28"/>
          <w:szCs w:val="28"/>
        </w:rPr>
        <w:t xml:space="preserve"> (углубленный уровень)</w:t>
      </w:r>
      <w:r w:rsidRPr="00D665E5">
        <w:rPr>
          <w:b/>
          <w:bCs/>
          <w:sz w:val="28"/>
          <w:szCs w:val="28"/>
        </w:rPr>
        <w:t>.</w:t>
      </w:r>
    </w:p>
    <w:p w:rsidR="00907185" w:rsidRDefault="00907185" w:rsidP="00907185">
      <w:pPr>
        <w:pStyle w:val="Default"/>
        <w:ind w:left="1080"/>
      </w:pPr>
    </w:p>
    <w:p w:rsidR="00D665E5" w:rsidRDefault="00D665E5" w:rsidP="00D665E5">
      <w:pPr>
        <w:pStyle w:val="Default"/>
        <w:ind w:left="1080"/>
        <w:jc w:val="center"/>
        <w:rPr>
          <w:b/>
          <w:u w:val="single"/>
        </w:rPr>
      </w:pPr>
      <w:r>
        <w:rPr>
          <w:b/>
          <w:u w:val="single"/>
        </w:rPr>
        <w:t>10 класс</w:t>
      </w:r>
    </w:p>
    <w:p w:rsidR="00D665E5" w:rsidRPr="00D665E5" w:rsidRDefault="00D665E5" w:rsidP="00D665E5">
      <w:pPr>
        <w:pStyle w:val="Default"/>
        <w:ind w:left="1080"/>
        <w:jc w:val="center"/>
        <w:rPr>
          <w:b/>
          <w:u w:val="single"/>
        </w:rPr>
      </w:pPr>
    </w:p>
    <w:p w:rsidR="00907185" w:rsidRPr="005712EE" w:rsidRDefault="00907185" w:rsidP="00907185">
      <w:pPr>
        <w:pStyle w:val="Default"/>
        <w:jc w:val="center"/>
        <w:rPr>
          <w:color w:val="auto"/>
        </w:rPr>
      </w:pPr>
      <w:r w:rsidRPr="005712EE">
        <w:rPr>
          <w:b/>
          <w:bCs/>
          <w:color w:val="auto"/>
        </w:rPr>
        <w:t>Теория государства и права</w:t>
      </w:r>
    </w:p>
    <w:p w:rsidR="00907185" w:rsidRPr="005712EE" w:rsidRDefault="00907185" w:rsidP="00907185">
      <w:pPr>
        <w:pStyle w:val="Default"/>
      </w:pPr>
      <w:r w:rsidRPr="005712EE">
        <w:t xml:space="preserve">Теории происхождения государства и права. Признаки государства. </w:t>
      </w:r>
      <w:r w:rsidRPr="005712EE">
        <w:rPr>
          <w:i/>
          <w:iCs/>
        </w:rPr>
        <w:t xml:space="preserve">Теории сущности государства. </w:t>
      </w:r>
      <w:r w:rsidRPr="005712EE">
        <w:t>Внутренние и внешние функции государства. Формы государств. Форма правления: монархия и республика. Формы государственного устройства: унитарные и федеративные государства. Конфедерация. Политический режим: демократический, антидемократический. Государственный механизм: структура и принципы. Гражданское общество. Правовое государство. Право в объективном и субъективном смысле. Признаки</w:t>
      </w:r>
    </w:p>
    <w:p w:rsidR="00907185" w:rsidRPr="005712EE" w:rsidRDefault="00907185" w:rsidP="00907185">
      <w:pPr>
        <w:pStyle w:val="Default"/>
        <w:rPr>
          <w:color w:val="auto"/>
        </w:rPr>
      </w:pPr>
      <w:r w:rsidRPr="005712EE">
        <w:rPr>
          <w:color w:val="auto"/>
        </w:rPr>
        <w:t xml:space="preserve">права. Функции права. Система права. Предмет правового регулирования. Метод правового регулирования. Источники права. Правовые системы (семьи). Нормативно-правовой акт. Виды нормативно-правовых актов. Действие нормативно-правовых актов. Социальные нормы. Структура и классификация правовых норм. Система российского права. </w:t>
      </w:r>
      <w:r w:rsidRPr="005712EE">
        <w:rPr>
          <w:i/>
          <w:iCs/>
          <w:color w:val="auto"/>
        </w:rPr>
        <w:t xml:space="preserve">Юридическая техника. </w:t>
      </w:r>
      <w:r w:rsidRPr="005712EE">
        <w:rPr>
          <w:color w:val="auto"/>
        </w:rPr>
        <w:t xml:space="preserve">Формы реализации права. </w:t>
      </w:r>
      <w:r w:rsidRPr="005712EE">
        <w:rPr>
          <w:i/>
          <w:iCs/>
          <w:color w:val="auto"/>
        </w:rPr>
        <w:t xml:space="preserve">Виды и способы толкования права. </w:t>
      </w:r>
      <w:r w:rsidRPr="005712EE">
        <w:rPr>
          <w:color w:val="auto"/>
        </w:rPr>
        <w:t xml:space="preserve">Субъекты и объекты правоотношения. Правоспособность, дееспособность и деликтоспособность. </w:t>
      </w:r>
      <w:r w:rsidRPr="005712EE">
        <w:rPr>
          <w:i/>
          <w:iCs/>
          <w:color w:val="auto"/>
        </w:rPr>
        <w:t xml:space="preserve">Юридические факты. </w:t>
      </w:r>
      <w:r w:rsidRPr="005712EE">
        <w:rPr>
          <w:color w:val="auto"/>
        </w:rPr>
        <w:t>Гарантии законности и правопорядка. Правосознание. Правовая культура</w:t>
      </w:r>
      <w:r w:rsidRPr="005712EE">
        <w:rPr>
          <w:i/>
          <w:iCs/>
          <w:color w:val="auto"/>
        </w:rPr>
        <w:t>. Правовой нигилизм. Правовое воспитание</w:t>
      </w:r>
      <w:r w:rsidRPr="005712EE">
        <w:rPr>
          <w:color w:val="auto"/>
        </w:rPr>
        <w:t>. Понятие коррупции и коррупционных правонарушений. Опасность коррупции для гражданина, общества и государства. Антикоррупционные меры, принимаемые на государственном уровне. Признаки и виды правонарушений. Юридическая ответственность. Презумпция невиновности.</w:t>
      </w:r>
    </w:p>
    <w:p w:rsidR="00907185" w:rsidRPr="005712EE" w:rsidRDefault="00907185" w:rsidP="00907185">
      <w:pPr>
        <w:pStyle w:val="Default"/>
        <w:jc w:val="center"/>
        <w:rPr>
          <w:color w:val="auto"/>
        </w:rPr>
      </w:pPr>
      <w:r w:rsidRPr="005712EE">
        <w:rPr>
          <w:b/>
          <w:bCs/>
          <w:color w:val="auto"/>
        </w:rPr>
        <w:t>Конституционное право</w:t>
      </w:r>
    </w:p>
    <w:p w:rsidR="00907185" w:rsidRPr="005712EE" w:rsidRDefault="00907185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</w:rPr>
      </w:pPr>
      <w:r w:rsidRPr="005712EE">
        <w:t xml:space="preserve">Конституционное право. </w:t>
      </w:r>
      <w:r w:rsidRPr="005712EE">
        <w:rPr>
          <w:i/>
          <w:iCs/>
        </w:rPr>
        <w:t xml:space="preserve">Виды конституций. </w:t>
      </w:r>
      <w:r w:rsidRPr="005712EE">
        <w:t xml:space="preserve">Конституция Российской Федерации. Основы конституционного строя Российской Федерации. Форма государственного устройства Российской Федерации. Источники конституционного права Российской Федерации. Гражданство Российской Федерации: основания приобретения, принципы, основания прекращения гражданства. Права и свободы гражданина Российской Федерации. Уполномоченный по правам человека. Конституционные обязанности гражданина РФ. Воинская обязанность и альтернативная гражданская служба. Система органов государственной власти Российской Федерации. Президент Российской Федерации: правовой статус, функции и полномочия. </w:t>
      </w:r>
      <w:r w:rsidRPr="005712EE">
        <w:rPr>
          <w:i/>
          <w:iCs/>
        </w:rPr>
        <w:t xml:space="preserve">Виды парламентов. </w:t>
      </w:r>
      <w:r w:rsidRPr="005712EE">
        <w:t>Федеральное Собрание Российской Федерации: структура, полномочия и функции. Правительство Российской Федерации: порядок формирования, области деятельности, структура. Структура судебной системы Российской Федерации. Демократические принципы судопроизводства.</w:t>
      </w:r>
    </w:p>
    <w:p w:rsidR="005712EE" w:rsidRPr="005712EE" w:rsidRDefault="00907185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i/>
          <w:iCs/>
        </w:rPr>
      </w:pPr>
      <w:r w:rsidRPr="005712EE">
        <w:t xml:space="preserve">Конституционный Суд Российской Федерации. Верховный Суд Российской Федерации. Система и функции правоохранительных органов Российской Федерации. </w:t>
      </w:r>
      <w:r w:rsidRPr="005712EE">
        <w:rPr>
          <w:i/>
          <w:iCs/>
        </w:rPr>
        <w:t xml:space="preserve">Принципы и виды правотворчества. </w:t>
      </w:r>
      <w:r w:rsidRPr="005712EE">
        <w:t xml:space="preserve">Законодательный процесс: субъекты законодательной инициативы, стадии законодательного процесса в Российской Федерации. Избирательное право и избирательный процесс в Российской Федерации. </w:t>
      </w:r>
      <w:r w:rsidRPr="005712EE">
        <w:rPr>
          <w:i/>
          <w:iCs/>
        </w:rPr>
        <w:t xml:space="preserve">Виды и особенности избирательных систем. </w:t>
      </w:r>
      <w:r w:rsidRPr="005712EE">
        <w:t xml:space="preserve">Стадии избирательного процесса. Выборы. Референдум. Система органов местного самоуправления. Принципы местного самоуправления. </w:t>
      </w:r>
      <w:r w:rsidRPr="005712EE">
        <w:rPr>
          <w:i/>
          <w:iCs/>
        </w:rPr>
        <w:t xml:space="preserve">Сферы деятельности органов местного самоуправления. </w:t>
      </w:r>
    </w:p>
    <w:p w:rsidR="005712EE" w:rsidRPr="005712EE" w:rsidRDefault="00907185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bCs/>
        </w:rPr>
      </w:pPr>
      <w:r w:rsidRPr="005712EE">
        <w:rPr>
          <w:b/>
          <w:bCs/>
        </w:rPr>
        <w:t>Международное право</w:t>
      </w:r>
    </w:p>
    <w:p w:rsidR="005712EE" w:rsidRDefault="00907185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</w:pPr>
      <w:r w:rsidRPr="005712EE">
        <w:t xml:space="preserve">Основные принципы и источники международного права. Субъекты международного права. </w:t>
      </w:r>
      <w:r w:rsidRPr="005712EE">
        <w:rPr>
          <w:i/>
          <w:iCs/>
        </w:rPr>
        <w:t xml:space="preserve">Международно-правовое признание. </w:t>
      </w:r>
      <w:r w:rsidRPr="005712EE">
        <w:t xml:space="preserve">Мирное разрешение международных споров. </w:t>
      </w:r>
      <w:r w:rsidRPr="005712EE">
        <w:rPr>
          <w:i/>
          <w:iCs/>
        </w:rPr>
        <w:lastRenderedPageBreak/>
        <w:t xml:space="preserve">Источники и основания международно-правовой ответственности. </w:t>
      </w:r>
      <w:r w:rsidRPr="005712EE">
        <w:t xml:space="preserve">Права человека: сущность, структура, история. Классификация прав человека. Право на благоприятную окружающую среду. Права ребенка. Нарушения прав человека. Международные договоры о защите прав человека. Международная система защиты прав человека в рамках Организации Объединенных Наций. Региональная система защиты прав человека. Рассмотрение жалоб в Европейском суде по правам человека. Международная защита прав человека в условиях военного времени. Источники и принципы международного гуманитарного права. </w:t>
      </w:r>
      <w:r w:rsidRPr="005712EE">
        <w:rPr>
          <w:i/>
          <w:iCs/>
        </w:rPr>
        <w:t xml:space="preserve">Международный Комитет Красного Креста. </w:t>
      </w:r>
      <w:r w:rsidRPr="005712EE">
        <w:t>Участники вооруженных конфликтов: комбатанты и некомбатанты. Защита жертв войны. Защита гражданских объектов и культурных ценностей. Запрещенные средства и методы ведения военных действий.</w:t>
      </w:r>
    </w:p>
    <w:p w:rsidR="00D665E5" w:rsidRDefault="00D665E5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</w:pPr>
    </w:p>
    <w:p w:rsidR="00D665E5" w:rsidRDefault="00D665E5" w:rsidP="00D66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u w:val="single"/>
        </w:rPr>
      </w:pPr>
      <w:r>
        <w:rPr>
          <w:b/>
          <w:u w:val="single"/>
        </w:rPr>
        <w:t>11 класс</w:t>
      </w:r>
    </w:p>
    <w:p w:rsidR="00D665E5" w:rsidRPr="00D665E5" w:rsidRDefault="00D665E5" w:rsidP="00D66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u w:val="single"/>
        </w:rPr>
      </w:pPr>
    </w:p>
    <w:p w:rsidR="005712EE" w:rsidRPr="005712EE" w:rsidRDefault="005712EE" w:rsidP="005712EE">
      <w:pPr>
        <w:pStyle w:val="Default"/>
        <w:jc w:val="center"/>
        <w:rPr>
          <w:color w:val="auto"/>
        </w:rPr>
      </w:pPr>
      <w:r w:rsidRPr="005712EE">
        <w:rPr>
          <w:b/>
          <w:bCs/>
          <w:color w:val="auto"/>
        </w:rPr>
        <w:t>Основные отрасли российского права</w:t>
      </w:r>
    </w:p>
    <w:p w:rsidR="005712EE" w:rsidRDefault="005712EE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</w:pPr>
      <w:r w:rsidRPr="005712EE">
        <w:t xml:space="preserve">Гражданское право: предмет, метод, источники, принципы. Виды гражданско-правовых отношений. Субъекты гражданских правоотношений. Физические лица. Признаки и виды юридических лиц. Гражданская право- и дееспособность. Организационно-правовые формы предпринимательской деятельности. Право собственности. Виды правомочий собственника. Формы собственности. Обязательственное право. Виды и формы сделок. Условия недействительности сделок. </w:t>
      </w:r>
      <w:r w:rsidRPr="005712EE">
        <w:rPr>
          <w:i/>
          <w:iCs/>
        </w:rPr>
        <w:t xml:space="preserve">Реституция. </w:t>
      </w:r>
      <w:r w:rsidRPr="005712EE">
        <w:t xml:space="preserve">Гражданско-правовой договор. Порядок заключения договора: оферта и акцепт. Наследование. Завещание. </w:t>
      </w:r>
      <w:r w:rsidRPr="005712EE">
        <w:rPr>
          <w:i/>
          <w:iCs/>
        </w:rPr>
        <w:t>Страхование и его виды</w:t>
      </w:r>
      <w:r w:rsidRPr="005712EE">
        <w:t xml:space="preserve">. Формы защиты гражданских прав. Гражданско-правовая ответственность. Защита прав потребителей. </w:t>
      </w:r>
      <w:r w:rsidRPr="005712EE">
        <w:rPr>
          <w:i/>
          <w:iCs/>
        </w:rPr>
        <w:t xml:space="preserve">Непреодолимая сила. </w:t>
      </w:r>
      <w:r w:rsidRPr="005712EE">
        <w:t xml:space="preserve">Право на результаты интеллектуальной деятельности: авторские и смежные права, патентное право, ноу-хау. Предмет, метод, источники и принципы семейного права. Семья и брак. Правовое регулирование отношений супругов. Брачный договор. Условия вступления в брак. Порядок регистрации и расторжения брака. Права и обязанности членов семьи. Лишение родительских прав. Ответственность родителей по воспитанию детей. Формы воспитания детей, оставшихся без попечения родителей. </w:t>
      </w:r>
      <w:r w:rsidRPr="005712EE">
        <w:rPr>
          <w:i/>
          <w:iCs/>
        </w:rPr>
        <w:t xml:space="preserve">Усыновление. Опека и попечительство. Приемная семья. </w:t>
      </w:r>
      <w:r w:rsidRPr="005712EE">
        <w:t xml:space="preserve">Источники трудового права. Участники трудовых правоотношений: работник и работодатель. Права и обязанности работника. Порядок приема на работу. Трудовой договор: признаки, виды, порядок заключения и прекращения. Рабочее время и время отдыха. Сверхурочная работа. </w:t>
      </w:r>
      <w:r w:rsidRPr="005712EE">
        <w:rPr>
          <w:i/>
          <w:iCs/>
        </w:rPr>
        <w:t xml:space="preserve">Виды времени отдыха. </w:t>
      </w:r>
      <w:r w:rsidRPr="005712EE">
        <w:t>Заработная плата. Особенности правового регулирования труда несовершеннолетних. Трудовые споры. Дисциплинарная ответственности. Источники и субъекты административного права. Метод административного регулирования. Признаки и виды административного правонарушения. Административная ответственность и административные наказания. Принципы и источники уголовного права. Действие уголовного закона. Признаки, виды и состав преступления.</w:t>
      </w:r>
    </w:p>
    <w:p w:rsidR="005712EE" w:rsidRDefault="005712EE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</w:pPr>
      <w:r w:rsidRPr="005712EE">
        <w:t xml:space="preserve">Уголовная ответственность. Виды наказаний в уголовном праве. Уголовная ответственность несовершеннолетних. </w:t>
      </w:r>
      <w:r w:rsidRPr="005712EE">
        <w:rPr>
          <w:i/>
          <w:iCs/>
        </w:rPr>
        <w:t xml:space="preserve">Финансовое право. </w:t>
      </w:r>
      <w:r w:rsidRPr="005712EE">
        <w:t xml:space="preserve">Правовое регулирование банковской деятельности. Структура банковской системы РФ. </w:t>
      </w:r>
      <w:r w:rsidRPr="005712EE">
        <w:rPr>
          <w:i/>
          <w:iCs/>
        </w:rPr>
        <w:t xml:space="preserve">Права и обязанности вкладчиков. </w:t>
      </w:r>
      <w:r w:rsidRPr="005712EE">
        <w:t xml:space="preserve">Источники налогового права. Субъекты и объекты налоговых правоотношений. Права и обязанности налогоплательщика. </w:t>
      </w:r>
      <w:r w:rsidRPr="005712EE">
        <w:rPr>
          <w:i/>
          <w:iCs/>
        </w:rPr>
        <w:t xml:space="preserve">Финансовый аудит. </w:t>
      </w:r>
      <w:r w:rsidRPr="005712EE">
        <w:t xml:space="preserve">Виды налогов. Налоговые правонарушения. Ответственность за уклонение от уплаты налогов. Жилищные правоотношения. Образовательное право. Права и обязанности участников образовательного процесса. </w:t>
      </w:r>
    </w:p>
    <w:p w:rsidR="005712EE" w:rsidRDefault="005712EE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bCs/>
        </w:rPr>
      </w:pPr>
      <w:r w:rsidRPr="005712EE">
        <w:rPr>
          <w:b/>
          <w:bCs/>
        </w:rPr>
        <w:t>Основы российского судопроизводства</w:t>
      </w:r>
    </w:p>
    <w:p w:rsidR="005712EE" w:rsidRDefault="005712EE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i/>
          <w:iCs/>
        </w:rPr>
      </w:pPr>
      <w:r w:rsidRPr="005712EE">
        <w:t xml:space="preserve">Конституционное судопроизводство. Предмет, источники и принципы гражданского процессуального права. Стадии гражданского процесса. Арбитражное процессуальное право. Принципы и субъекты уголовного судопроизводства. Особенности процессуальных </w:t>
      </w:r>
      <w:r w:rsidRPr="005712EE">
        <w:lastRenderedPageBreak/>
        <w:t xml:space="preserve">действий с участием несовершеннолетних. Стадии уголовного процесса. Меры процессуального принуждения. Суд присяжных заседателей. Особенности судебного производства по делам об административных правонарушениях. Юридические профессии: судьи, адвокаты, прокуроры, нотариусы, следователи. </w:t>
      </w:r>
      <w:r w:rsidRPr="005712EE">
        <w:rPr>
          <w:i/>
          <w:iCs/>
        </w:rPr>
        <w:t>Особенности профессиональной деятельности юриста.</w:t>
      </w:r>
    </w:p>
    <w:p w:rsidR="005712EE" w:rsidRDefault="005712EE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i/>
          <w:iCs/>
        </w:rPr>
      </w:pPr>
    </w:p>
    <w:p w:rsidR="005712EE" w:rsidRPr="005712EE" w:rsidRDefault="005712EE" w:rsidP="00571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</w:rPr>
      </w:pPr>
    </w:p>
    <w:p w:rsidR="000D7A12" w:rsidRPr="00D665E5" w:rsidRDefault="000D7A12" w:rsidP="000D7A12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D665E5">
        <w:rPr>
          <w:b/>
          <w:bCs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0D7A12" w:rsidRPr="000D7A12" w:rsidRDefault="000D7A12" w:rsidP="000D7A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textAlignment w:val="top"/>
        <w:rPr>
          <w:color w:val="000000"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560"/>
        <w:gridCol w:w="425"/>
        <w:gridCol w:w="2835"/>
        <w:gridCol w:w="1276"/>
      </w:tblGrid>
      <w:tr w:rsidR="000B35A8" w:rsidRPr="00217EAC" w:rsidTr="000B35A8">
        <w:trPr>
          <w:trHeight w:val="444"/>
        </w:trPr>
        <w:tc>
          <w:tcPr>
            <w:tcW w:w="8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985A4C" w:rsidRDefault="000B35A8" w:rsidP="00985A4C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  <w:r w:rsidRPr="00985A4C">
              <w:rPr>
                <w:b/>
                <w:color w:val="000000"/>
                <w:kern w:val="24"/>
              </w:rPr>
              <w:t>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Pr="00985A4C" w:rsidRDefault="000B35A8" w:rsidP="00985A4C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</w:p>
        </w:tc>
      </w:tr>
      <w:tr w:rsidR="000B35A8" w:rsidRPr="00217EAC" w:rsidTr="000B35A8">
        <w:trPr>
          <w:trHeight w:val="135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217EAC">
              <w:rPr>
                <w:color w:val="000000"/>
                <w:kern w:val="24"/>
              </w:rPr>
              <w:t xml:space="preserve">Содержание учебного предмета, курса </w:t>
            </w:r>
          </w:p>
          <w:p w:rsidR="000B35A8" w:rsidRPr="00985A4C" w:rsidRDefault="000B35A8" w:rsidP="00985A4C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Темати</w:t>
            </w:r>
          </w:p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217EAC">
              <w:rPr>
                <w:color w:val="000000"/>
                <w:kern w:val="24"/>
              </w:rPr>
              <w:t xml:space="preserve">ческое планирование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к</w:t>
            </w:r>
          </w:p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л</w:t>
            </w:r>
          </w:p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а</w:t>
            </w:r>
          </w:p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с</w:t>
            </w:r>
          </w:p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217EAC">
              <w:rPr>
                <w:color w:val="000000"/>
                <w:kern w:val="24"/>
              </w:rPr>
              <w:t xml:space="preserve">Характеристика деятельности обучающихся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157" w:rsidRPr="00622E3C" w:rsidRDefault="002B1157" w:rsidP="002B1157">
            <w:pPr>
              <w:pStyle w:val="a5"/>
            </w:pPr>
            <w:r w:rsidRPr="00622E3C">
              <w:t>Основные</w:t>
            </w:r>
          </w:p>
          <w:p w:rsidR="002B1157" w:rsidRDefault="002B1157" w:rsidP="002B1157">
            <w:pPr>
              <w:pStyle w:val="a5"/>
            </w:pPr>
            <w:r>
              <w:t>н</w:t>
            </w:r>
            <w:r w:rsidRPr="00622E3C">
              <w:t>аправле</w:t>
            </w:r>
          </w:p>
          <w:p w:rsidR="002B1157" w:rsidRDefault="002B1157" w:rsidP="002B1157">
            <w:pPr>
              <w:pStyle w:val="a5"/>
            </w:pPr>
            <w:r w:rsidRPr="00622E3C">
              <w:t>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</w:t>
            </w:r>
          </w:p>
          <w:p w:rsidR="002B1157" w:rsidRDefault="002B1157" w:rsidP="002B1157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622E3C">
              <w:t>ной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</w:t>
            </w:r>
          </w:p>
          <w:p w:rsidR="000B35A8" w:rsidRPr="00217EAC" w:rsidRDefault="002B1157" w:rsidP="002B1157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622E3C">
              <w:t>сти</w:t>
            </w:r>
          </w:p>
        </w:tc>
      </w:tr>
      <w:tr w:rsidR="000B35A8" w:rsidRPr="00217EAC" w:rsidTr="000B35A8">
        <w:trPr>
          <w:trHeight w:val="135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5712EE" w:rsidRDefault="000B35A8" w:rsidP="005657EB">
            <w:pPr>
              <w:pStyle w:val="Default"/>
            </w:pPr>
            <w:r w:rsidRPr="005712EE">
              <w:t xml:space="preserve">Теории происхождения государства и права. Признаки государства. </w:t>
            </w:r>
            <w:r w:rsidRPr="005712EE">
              <w:rPr>
                <w:i/>
                <w:iCs/>
              </w:rPr>
              <w:t xml:space="preserve">Теории сущности государства. </w:t>
            </w:r>
            <w:r w:rsidRPr="005712EE">
              <w:t>Внутренние и внешние функции государства. Формы государств. Форма правления: монархия и республика. Формы государственного устройства: унитарные и федеративные государства. Конфедерация. Политический режим: демократический, антидемократический. Государственный механизм: структура и принципы. Гражданское общество. Правовое государство. Право в объективном и субъективном смысле. Признаки</w:t>
            </w:r>
          </w:p>
          <w:p w:rsidR="000B35A8" w:rsidRPr="005657EB" w:rsidRDefault="000B35A8" w:rsidP="005657EB">
            <w:pPr>
              <w:pStyle w:val="Default"/>
              <w:rPr>
                <w:color w:val="auto"/>
                <w:lang w:val="en-US"/>
              </w:rPr>
            </w:pPr>
            <w:r w:rsidRPr="005712EE">
              <w:rPr>
                <w:color w:val="auto"/>
              </w:rPr>
              <w:t xml:space="preserve">права. Функции права. Система права. Предмет правового регулирования. Метод правового регулирования. Источники права. Правовые системы (семьи). Нормативно-правовой акт. Виды нормативно-правовых актов. Действие нормативно-правовых актов. Социальные нормы. Структура и классификация правовых норм. Система российского права. </w:t>
            </w:r>
            <w:r w:rsidRPr="005712EE">
              <w:rPr>
                <w:i/>
                <w:iCs/>
                <w:color w:val="auto"/>
              </w:rPr>
              <w:lastRenderedPageBreak/>
              <w:t xml:space="preserve">Юридическая техника. </w:t>
            </w:r>
            <w:r w:rsidRPr="005712EE">
              <w:rPr>
                <w:color w:val="auto"/>
              </w:rPr>
              <w:t xml:space="preserve">Формы реализации права. </w:t>
            </w:r>
            <w:r w:rsidRPr="005712EE">
              <w:rPr>
                <w:i/>
                <w:iCs/>
                <w:color w:val="auto"/>
              </w:rPr>
              <w:t xml:space="preserve">Виды и способы толкования права. </w:t>
            </w:r>
            <w:r w:rsidRPr="005712EE">
              <w:rPr>
                <w:color w:val="auto"/>
              </w:rPr>
              <w:t xml:space="preserve">Субъекты и объекты правоотношения. Правоспособность, дееспособность и деликтоспособность. </w:t>
            </w:r>
            <w:r w:rsidRPr="005712EE">
              <w:rPr>
                <w:i/>
                <w:iCs/>
                <w:color w:val="auto"/>
              </w:rPr>
              <w:t xml:space="preserve">Юридические факты. </w:t>
            </w:r>
            <w:r w:rsidRPr="005712EE">
              <w:rPr>
                <w:color w:val="auto"/>
              </w:rPr>
              <w:t>Гарантии законности и правопорядка. Правосознание. Правовая культура</w:t>
            </w:r>
            <w:r w:rsidRPr="005712EE">
              <w:rPr>
                <w:i/>
                <w:iCs/>
                <w:color w:val="auto"/>
              </w:rPr>
              <w:t>. Правовой нигилизм. Правовое воспитание</w:t>
            </w:r>
            <w:r w:rsidRPr="005712EE">
              <w:rPr>
                <w:color w:val="auto"/>
              </w:rPr>
              <w:t>. Понятие коррупции и коррупционных правонарушений. Опасность коррупции для гражданина, общества и государства. Антикоррупционные меры, принимаемые на государственном уровне. Признаки и виды правонарушений. Юридическая ответственность. Презумпция невиновности.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D14B59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bCs/>
              </w:rPr>
            </w:pPr>
            <w:r w:rsidRPr="005712EE">
              <w:rPr>
                <w:b/>
                <w:bCs/>
              </w:rPr>
              <w:lastRenderedPageBreak/>
              <w:t>Теория государства и права</w:t>
            </w:r>
          </w:p>
          <w:p w:rsidR="000B35A8" w:rsidRPr="004E3690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D14B59">
              <w:rPr>
                <w:b/>
                <w:bCs/>
              </w:rPr>
              <w:t>(</w:t>
            </w:r>
            <w:r>
              <w:rPr>
                <w:b/>
                <w:bCs/>
              </w:rPr>
              <w:t>30ч)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0B35A8" w:rsidRPr="004E3690" w:rsidRDefault="000B35A8" w:rsidP="004E3690">
            <w:pPr>
              <w:rPr>
                <w:b/>
                <w:lang w:val="en-US"/>
              </w:rPr>
            </w:pPr>
            <w:r w:rsidRPr="004E3690">
              <w:rPr>
                <w:b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уважать ценности демократии;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осознавать свои роль и место в процессе построения демократи-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ческого государства в России;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учиться осознавать и нести свою ответственность за будущее своей страны, способствовать развитию в России правового государства и гражданского общества, уважать и соблюдать принципы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правового государства;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понимать роль права в жизни общества, значение законодательства для развития всех сфер общества;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понимать связь норм права и норм морали;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иметь представление о системе российского права;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уважать законность, поддерживать правопорядок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в обществе;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формировать в себе законопослушное поведение;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уметь применять свои знания на практике, анализировать конкретные жизненные ситуации, делать выводы и корректировать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свое поведение;</w:t>
            </w:r>
          </w:p>
          <w:p w:rsidR="000B35A8" w:rsidRPr="00D14B59" w:rsidRDefault="000B35A8" w:rsidP="005657E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учиться исследовать документы, составлять планы, формулировать собственные выводы;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классифицировать в табличной форме основные и дополнительные признаки государства;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 xml:space="preserve">систематизировать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lastRenderedPageBreak/>
              <w:t>информацию в форме схемы по следующим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темам: «Внутренние и внешние функции государства», «Формы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правления», «Политические режимы»;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используя дополнительные источники информации, в том числе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интернет-ресурсы, приводить примеры стран с различными политическими режимами;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основываясь на материале обществознания, проанализировать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вопрос «Право в системе социальных норм»; подготовить проект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на данную тему;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систематизировать в таблице информацию о функциях и признаках права;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иллюстрировать примерами структуру норм российского права,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ее элементы, а также неполные по структуре нормы;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приводить конкретные примеры источников права в России, Великобритании, Франции и США;</w:t>
            </w:r>
          </w:p>
          <w:p w:rsidR="000B35A8" w:rsidRPr="00D14B59" w:rsidRDefault="000B35A8" w:rsidP="005657E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опираясь на свои обществоведческие знания, данные СМИ, обосновывать собственное мнение в дискуссии об отношении общества и права;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формулировать понятие «государство»;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характеризовать основные теоретические подходы к пониманию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сущности государства;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классифицировать признаки государства, выделяя основные и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дополнительные;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сравнивать и характеризовать формы правления;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классифицировать формы государственного устройства;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описывать и сравнивать политические режимы;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определять понятие «право», анализировать его основные значения;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характеризовать систему права;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классифицировать элементы строения права по вертикали; давать им характеристику;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формулировать определение «норма права»;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 xml:space="preserve">называть элементы структуры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lastRenderedPageBreak/>
              <w:t>нормы права;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классифицировать виды норм права;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характеризовать российскую систему права по отраслям;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перечислять источники права;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определять взаимосвязь и взаимовлияние государства, общества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 права;</w:t>
            </w:r>
          </w:p>
          <w:p w:rsidR="000B35A8" w:rsidRP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 xml:space="preserve">прослеживать развитие теории государства с античных времен до современности;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628" w:rsidRDefault="00D95628" w:rsidP="00136F0B">
            <w:pPr>
              <w:pStyle w:val="a5"/>
              <w:rPr>
                <w:w w:val="95"/>
                <w:sz w:val="20"/>
                <w:szCs w:val="20"/>
              </w:rPr>
            </w:pPr>
            <w:r w:rsidRPr="00136F0B">
              <w:rPr>
                <w:w w:val="95"/>
                <w:sz w:val="20"/>
                <w:szCs w:val="20"/>
              </w:rPr>
              <w:lastRenderedPageBreak/>
              <w:t>1.Гражданское</w:t>
            </w:r>
            <w:r w:rsidRPr="00136F0B">
              <w:rPr>
                <w:spacing w:val="56"/>
                <w:w w:val="95"/>
                <w:sz w:val="20"/>
                <w:szCs w:val="20"/>
              </w:rPr>
              <w:t xml:space="preserve"> </w:t>
            </w:r>
            <w:r w:rsidRPr="00136F0B">
              <w:rPr>
                <w:w w:val="95"/>
                <w:sz w:val="20"/>
                <w:szCs w:val="20"/>
              </w:rPr>
              <w:t>воспитание</w:t>
            </w:r>
          </w:p>
          <w:p w:rsidR="00136F0B" w:rsidRPr="00136F0B" w:rsidRDefault="00136F0B" w:rsidP="00136F0B">
            <w:pPr>
              <w:pStyle w:val="a5"/>
              <w:rPr>
                <w:w w:val="95"/>
                <w:sz w:val="20"/>
                <w:szCs w:val="20"/>
              </w:rPr>
            </w:pPr>
          </w:p>
          <w:p w:rsidR="00136F0B" w:rsidRPr="00136F0B" w:rsidRDefault="00136F0B" w:rsidP="00136F0B">
            <w:pPr>
              <w:pStyle w:val="a5"/>
              <w:rPr>
                <w:sz w:val="20"/>
                <w:szCs w:val="20"/>
              </w:rPr>
            </w:pPr>
            <w:bookmarkStart w:id="0" w:name="_GoBack"/>
            <w:r w:rsidRPr="00136F0B">
              <w:rPr>
                <w:sz w:val="20"/>
                <w:szCs w:val="20"/>
              </w:rPr>
              <w:t>3. Духовное</w:t>
            </w:r>
            <w:r w:rsidRPr="00136F0B">
              <w:rPr>
                <w:spacing w:val="12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и</w:t>
            </w:r>
            <w:r w:rsidRPr="00136F0B">
              <w:rPr>
                <w:spacing w:val="58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нравственное</w:t>
            </w:r>
            <w:r w:rsidRPr="00136F0B">
              <w:rPr>
                <w:spacing w:val="16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воспитание</w:t>
            </w:r>
            <w:r w:rsidRPr="00136F0B">
              <w:rPr>
                <w:spacing w:val="11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детей</w:t>
            </w:r>
            <w:r w:rsidRPr="00136F0B">
              <w:rPr>
                <w:spacing w:val="67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на</w:t>
            </w:r>
            <w:r w:rsidRPr="00136F0B">
              <w:rPr>
                <w:spacing w:val="61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основе</w:t>
            </w:r>
            <w:r w:rsidRPr="00136F0B">
              <w:rPr>
                <w:spacing w:val="3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 xml:space="preserve">российских </w:t>
            </w:r>
            <w:r w:rsidRPr="00136F0B">
              <w:rPr>
                <w:spacing w:val="-67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традиционных</w:t>
            </w:r>
            <w:r w:rsidRPr="00136F0B">
              <w:rPr>
                <w:spacing w:val="29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ценностей;</w:t>
            </w:r>
          </w:p>
          <w:bookmarkEnd w:id="0"/>
          <w:p w:rsidR="00D95628" w:rsidRPr="00136F0B" w:rsidRDefault="00D95628" w:rsidP="00136F0B">
            <w:pPr>
              <w:pStyle w:val="a5"/>
              <w:rPr>
                <w:w w:val="95"/>
                <w:sz w:val="20"/>
                <w:szCs w:val="20"/>
              </w:rPr>
            </w:pPr>
          </w:p>
          <w:p w:rsidR="00D95628" w:rsidRPr="00136F0B" w:rsidRDefault="00D95628" w:rsidP="00136F0B">
            <w:pPr>
              <w:pStyle w:val="a5"/>
              <w:rPr>
                <w:sz w:val="20"/>
                <w:szCs w:val="20"/>
              </w:rPr>
            </w:pPr>
            <w:r w:rsidRPr="00136F0B">
              <w:rPr>
                <w:sz w:val="20"/>
                <w:szCs w:val="20"/>
              </w:rPr>
              <w:t>5.Популяризация</w:t>
            </w:r>
          </w:p>
          <w:p w:rsidR="00D95628" w:rsidRPr="00136F0B" w:rsidRDefault="00D95628" w:rsidP="00136F0B">
            <w:pPr>
              <w:pStyle w:val="a5"/>
              <w:rPr>
                <w:sz w:val="20"/>
                <w:szCs w:val="20"/>
              </w:rPr>
            </w:pPr>
            <w:r w:rsidRPr="00136F0B">
              <w:rPr>
                <w:sz w:val="20"/>
                <w:szCs w:val="20"/>
              </w:rPr>
              <w:t>научных</w:t>
            </w:r>
            <w:r w:rsidRPr="00136F0B">
              <w:rPr>
                <w:sz w:val="20"/>
                <w:szCs w:val="20"/>
              </w:rPr>
              <w:tab/>
              <w:t>знаний</w:t>
            </w:r>
            <w:r w:rsidRPr="00136F0B">
              <w:rPr>
                <w:spacing w:val="98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среди</w:t>
            </w:r>
            <w:r w:rsidRPr="00136F0B">
              <w:rPr>
                <w:spacing w:val="98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детей</w:t>
            </w:r>
            <w:r w:rsidRPr="00136F0B">
              <w:rPr>
                <w:spacing w:val="96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 xml:space="preserve">(Ценности </w:t>
            </w:r>
            <w:r w:rsidRPr="00136F0B">
              <w:rPr>
                <w:w w:val="95"/>
                <w:sz w:val="20"/>
                <w:szCs w:val="20"/>
              </w:rPr>
              <w:t>научного</w:t>
            </w:r>
            <w:r w:rsidRPr="00136F0B">
              <w:rPr>
                <w:spacing w:val="-63"/>
                <w:w w:val="95"/>
                <w:sz w:val="20"/>
                <w:szCs w:val="20"/>
              </w:rPr>
              <w:t xml:space="preserve"> </w:t>
            </w:r>
            <w:r w:rsidRPr="00136F0B">
              <w:rPr>
                <w:sz w:val="20"/>
                <w:szCs w:val="20"/>
              </w:rPr>
              <w:t>познания);</w:t>
            </w:r>
          </w:p>
          <w:p w:rsidR="000B35A8" w:rsidRPr="00136F0B" w:rsidRDefault="000B35A8" w:rsidP="00136F0B">
            <w:pPr>
              <w:pStyle w:val="a5"/>
              <w:rPr>
                <w:rFonts w:ascii="SchoolBookSanPin" w:eastAsiaTheme="minorHAnsi" w:hAnsi="SchoolBookSanPin" w:cs="SchoolBookSanPin"/>
                <w:sz w:val="20"/>
                <w:szCs w:val="20"/>
                <w:lang w:eastAsia="en-US"/>
              </w:rPr>
            </w:pPr>
          </w:p>
        </w:tc>
      </w:tr>
      <w:tr w:rsidR="000B35A8" w:rsidRPr="00217EAC" w:rsidTr="000B35A8">
        <w:trPr>
          <w:trHeight w:val="135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5712EE" w:rsidRDefault="000B35A8" w:rsidP="004E3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color w:val="000000"/>
              </w:rPr>
            </w:pPr>
            <w:r w:rsidRPr="005712EE">
              <w:lastRenderedPageBreak/>
              <w:t xml:space="preserve">Конституционное право. </w:t>
            </w:r>
            <w:r w:rsidRPr="005712EE">
              <w:rPr>
                <w:i/>
                <w:iCs/>
              </w:rPr>
              <w:t xml:space="preserve">Виды конституций. </w:t>
            </w:r>
            <w:r w:rsidRPr="005712EE">
              <w:t xml:space="preserve">Конституция Российской Федерации. Основы конституционного строя Российской Федерации. Форма государственного устройства Российской Федерации. Источники конституционного права Российской Федерации. Гражданство Российской Федерации: основания приобретения, принципы, основания прекращения гражданства. Права и свободы гражданина Российской Федерации. Уполномоченный по правам человека. Конституционные обязанности гражданина РФ. Воинская обязанность и альтернативная гражданская служба. Система органов государственной власти Российской Федерации. Президент Российской Федерации: правовой статус, функции и полномочия. </w:t>
            </w:r>
            <w:r w:rsidRPr="005712EE">
              <w:rPr>
                <w:i/>
                <w:iCs/>
              </w:rPr>
              <w:t xml:space="preserve">Виды парламентов. </w:t>
            </w:r>
            <w:r w:rsidRPr="005712EE">
              <w:t>Федеральное Собрание Российской Федерации: структура, полномочия и функции. Правительство Российской Федерации: порядок формирования, области деятельности, структура. Структура судебной системы Российской Федерации. Демократические принципы судопроизводства.</w:t>
            </w:r>
          </w:p>
          <w:p w:rsidR="000B35A8" w:rsidRPr="004E3690" w:rsidRDefault="000B35A8" w:rsidP="004E3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i/>
                <w:iCs/>
                <w:lang w:val="en-US"/>
              </w:rPr>
            </w:pPr>
            <w:r w:rsidRPr="005712EE">
              <w:t xml:space="preserve">Конституционный Суд </w:t>
            </w:r>
            <w:r w:rsidRPr="005712EE">
              <w:lastRenderedPageBreak/>
              <w:t xml:space="preserve">Российской Федерации. Верховный Суд Российской Федерации. Система и функции правоохранительных органов Российской Федерации. </w:t>
            </w:r>
            <w:r w:rsidRPr="005712EE">
              <w:rPr>
                <w:i/>
                <w:iCs/>
              </w:rPr>
              <w:t xml:space="preserve">Принципы и виды правотворчества. </w:t>
            </w:r>
            <w:r w:rsidRPr="005712EE">
              <w:t xml:space="preserve">Законодательный процесс: субъекты законодательной инициативы, стадии законодательного процесса в Российской Федерации. Избирательное право и избирательный процесс в Российской Федерации. </w:t>
            </w:r>
            <w:r w:rsidRPr="005712EE">
              <w:rPr>
                <w:i/>
                <w:iCs/>
              </w:rPr>
              <w:t xml:space="preserve">Виды и особенности избирательных систем. </w:t>
            </w:r>
            <w:r w:rsidRPr="005712EE">
              <w:t xml:space="preserve">Стадии избирательного процесса. Выборы. Референдум. Система органов местного самоуправления. Принципы местного самоуправления. </w:t>
            </w:r>
            <w:r w:rsidRPr="005712EE">
              <w:rPr>
                <w:i/>
                <w:iCs/>
              </w:rPr>
              <w:t xml:space="preserve">Сферы деятельности органов местного самоуправления.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5712EE" w:rsidRDefault="000B35A8" w:rsidP="005657EB">
            <w:pPr>
              <w:pStyle w:val="Default"/>
              <w:jc w:val="center"/>
              <w:rPr>
                <w:color w:val="auto"/>
              </w:rPr>
            </w:pPr>
            <w:r w:rsidRPr="005712EE">
              <w:rPr>
                <w:b/>
                <w:bCs/>
                <w:color w:val="auto"/>
              </w:rPr>
              <w:lastRenderedPageBreak/>
              <w:t>Конституционное право</w:t>
            </w:r>
          </w:p>
          <w:p w:rsidR="000B35A8" w:rsidRPr="005712EE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(25ч)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0B35A8" w:rsidRPr="00286DFD" w:rsidRDefault="000B35A8" w:rsidP="00286DFD">
            <w: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формировать чувство гражданственности; учиться быть гражданином своей страны;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понимать значение Конституции РФ в политической, экономической и общественной жизни и развитии нашей страны;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знать основы конституционного строя России, поддерживать его в жизни;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понимать структуру государственной власти в России;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иметь представление об основных функциях органов государственной власти — Президента РФ, парламента, Правительства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РФ, местного самоуправления;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знать основы законодательства, определяющие статус, роль и деятельность органов власти как центральных, так и местных;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учиться отвечать за будущее своей страны, способствовать развитию гражданского общества, участвуя в политической жизни общества, а также в местном самоуправлении;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возможности и результаты участия граждан (вас лично, ваших родственников и др.) в местном самоуправлении;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уметь оценивать деятельность органов самоуправления в вашем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крае;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учиться исследовать документы;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формировать навыки ведения диалога, дискуссии, формулировать свое мнение;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аргументировать свою позицию по основным положениям Конституции РФ;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 xml:space="preserve">учиться находить необходимую по теме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lastRenderedPageBreak/>
              <w:t>информацию, использовать ее в своей проектной и исследовательской деятельности;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формулировать и аргументировать собственное мнение по вопросам избирательного права;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оценивать избирательную активность ваших родных, близких,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знакомых; рассказывать, как относятся к участию в выборах в вашей семье;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понимать, что Россия — федеративное государство, учиться уважать все нации, проживающие на ее территории, воспитывать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в себе толерантность;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повышать уровень правовой культуры, освоить знания в области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 xml:space="preserve">конституционного права. формулировать и аргументировать 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исследовать источники конституционного права в РФ;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используя дополнительную литературу и интернет-ресурсы, приводить примеры видов конституций в разных странах и способы их принятия;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проанализировать и сравнивать различные способы принятия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конституций;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составить таблицу и сравнить характеристики: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систематизировать информацию о принципах конституционного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права в схематичном виде;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привлекая свои обществоведческие знания, дополнительные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источники информации, составить схему элементов конституционализма;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формулировать понятие «конституция»;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классифицировать способы принятия конституций;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называть и характеризовать виды конституций;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определять понятие «конституционное (государственное) право»;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классифицировать принципы конституционного права;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сравнивать источники конституционного права в разных странах;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характеризовать конституционную систему;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lastRenderedPageBreak/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определять понятие «конституционализм»;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рассказывать, в каких исторических условиях принималась новая Конституция РФ;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объяснять, что по Конституции РФ является высшей ценностью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 почему;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классифицировать и характеризовать ветви государственной власти;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объяснять, что означает норма о прямом действии конституции;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формулировать определение понятия «суверенитет»;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характеризовать гражданственность;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формулировать определение понятия «гражданство»;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перечислять источники законодательства РФ о гражданстве;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называть и рассматривать принципы гражданства в РФ;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классифицировать основания приобретения гражданства;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сравнивать «принцип крови» и «принцип почвы» как основания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приобретения гражданства;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классифицировать основания прекращения гражданства в РФ;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характеризовать формы государственного устройства;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определять и сравнивать понятия: «унитарное государство», «федерация», «конфедерация»;</w:t>
            </w:r>
          </w:p>
          <w:p w:rsidR="000B35A8" w:rsidRPr="00FB2880" w:rsidRDefault="000B35A8" w:rsidP="00286DF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давать характеристику Российской империи как унитарного государства;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628" w:rsidRDefault="00D95628" w:rsidP="00D95628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D95628" w:rsidRPr="007328D9" w:rsidRDefault="00D95628" w:rsidP="00D95628">
            <w:pPr>
              <w:pStyle w:val="a5"/>
              <w:ind w:left="720"/>
              <w:rPr>
                <w:sz w:val="18"/>
                <w:szCs w:val="18"/>
              </w:rPr>
            </w:pPr>
          </w:p>
          <w:p w:rsidR="00D95628" w:rsidRDefault="00D95628" w:rsidP="00D95628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 воспитание и </w:t>
            </w:r>
            <w:r w:rsidRPr="007328D9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российской</w:t>
            </w:r>
            <w:r w:rsidRPr="007328D9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идентичности;</w:t>
            </w:r>
          </w:p>
          <w:p w:rsidR="00D95628" w:rsidRDefault="00D95628" w:rsidP="00D95628">
            <w:pPr>
              <w:pStyle w:val="a5"/>
              <w:rPr>
                <w:sz w:val="18"/>
                <w:szCs w:val="18"/>
              </w:rPr>
            </w:pPr>
          </w:p>
          <w:p w:rsidR="00D95628" w:rsidRDefault="00D95628" w:rsidP="00D9562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ценностей;</w:t>
            </w:r>
          </w:p>
          <w:p w:rsidR="00D95628" w:rsidRDefault="00D95628" w:rsidP="00D95628">
            <w:pPr>
              <w:pStyle w:val="a5"/>
              <w:rPr>
                <w:w w:val="95"/>
                <w:sz w:val="18"/>
                <w:szCs w:val="18"/>
              </w:rPr>
            </w:pPr>
          </w:p>
          <w:p w:rsidR="00D95628" w:rsidRDefault="00D95628" w:rsidP="00D95628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D95628" w:rsidRDefault="00D95628" w:rsidP="00D95628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0B35A8" w:rsidRDefault="000B35A8" w:rsidP="00286DFD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</w:p>
        </w:tc>
      </w:tr>
      <w:tr w:rsidR="000B35A8" w:rsidRPr="00217EAC" w:rsidTr="000B35A8">
        <w:trPr>
          <w:trHeight w:val="135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5712EE" w:rsidRDefault="000B35A8" w:rsidP="00D92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</w:pPr>
            <w:r w:rsidRPr="005712EE">
              <w:lastRenderedPageBreak/>
              <w:t xml:space="preserve">Основные принципы и источники международного права. Субъекты международного права. </w:t>
            </w:r>
            <w:r w:rsidRPr="005712EE">
              <w:rPr>
                <w:i/>
                <w:iCs/>
              </w:rPr>
              <w:t xml:space="preserve">Международно-правовое признание. </w:t>
            </w:r>
            <w:r w:rsidRPr="005712EE">
              <w:t xml:space="preserve">Мирное разрешение международных споров. </w:t>
            </w:r>
            <w:r w:rsidRPr="005712EE">
              <w:rPr>
                <w:i/>
                <w:iCs/>
              </w:rPr>
              <w:t xml:space="preserve">Источники и основания международно-правовой ответственности. </w:t>
            </w:r>
            <w:r w:rsidRPr="005712EE">
              <w:t xml:space="preserve">Права человека: сущность, структура, история. Классификация прав человека. Право на благоприятную окружающую </w:t>
            </w:r>
            <w:r w:rsidRPr="005712EE">
              <w:lastRenderedPageBreak/>
              <w:t xml:space="preserve">среду. Права ребенка. Нарушения прав человека. Международные договоры о защите прав человека. Международная система защиты прав человека в рамках Организации Объединенных Наций. Региональная система защиты прав человека. Рассмотрение жалоб в Европейском суде по правам человека. Международная защита прав человека в условиях военного времени. Источники и принципы международного гуманитарного права. </w:t>
            </w:r>
            <w:r w:rsidRPr="005712EE">
              <w:rPr>
                <w:i/>
                <w:iCs/>
              </w:rPr>
              <w:t xml:space="preserve">Международный Комитет Красного Креста. </w:t>
            </w:r>
            <w:r w:rsidRPr="005712EE">
              <w:t>Участники вооруженных конфликтов: комбатанты и некомбатанты. Защита жертв войны. Защита гражданских объектов и культурных ценностей. Запрещенные средства и методы ведения военных действий.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D92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b/>
                <w:bCs/>
              </w:rPr>
            </w:pPr>
            <w:r w:rsidRPr="005712EE">
              <w:rPr>
                <w:b/>
                <w:bCs/>
              </w:rPr>
              <w:lastRenderedPageBreak/>
              <w:t>Между</w:t>
            </w:r>
          </w:p>
          <w:p w:rsidR="000B35A8" w:rsidRDefault="000B35A8" w:rsidP="00D92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5712EE">
              <w:rPr>
                <w:b/>
                <w:bCs/>
              </w:rPr>
              <w:t>арод</w:t>
            </w:r>
          </w:p>
          <w:p w:rsidR="003A50E4" w:rsidRDefault="000B35A8" w:rsidP="00D92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b/>
                <w:bCs/>
              </w:rPr>
            </w:pPr>
            <w:r w:rsidRPr="005712EE">
              <w:rPr>
                <w:b/>
                <w:bCs/>
              </w:rPr>
              <w:t xml:space="preserve">ное </w:t>
            </w:r>
          </w:p>
          <w:p w:rsidR="000B35A8" w:rsidRPr="005712EE" w:rsidRDefault="000B35A8" w:rsidP="00D92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b/>
                <w:bCs/>
              </w:rPr>
            </w:pPr>
            <w:r w:rsidRPr="005712EE">
              <w:rPr>
                <w:b/>
                <w:bCs/>
              </w:rPr>
              <w:t>право</w:t>
            </w:r>
          </w:p>
          <w:p w:rsidR="000B35A8" w:rsidRPr="004F118E" w:rsidRDefault="000B35A8" w:rsidP="004F118E">
            <w:pPr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Pr="004F118E">
              <w:rPr>
                <w:b/>
              </w:rPr>
              <w:t>0ч)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D92C92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-Bold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понимать значение и роль международного права;</w:t>
            </w:r>
          </w:p>
          <w:p w:rsidR="000B35A8" w:rsidRPr="004F118E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 w:rsidRPr="004F118E"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иметь представление о важности международно-правового регулирования;</w:t>
            </w:r>
          </w:p>
          <w:p w:rsidR="000B35A8" w:rsidRDefault="000B35A8" w:rsidP="00D92C92">
            <w:pPr>
              <w:autoSpaceDE w:val="0"/>
              <w:autoSpaceDN w:val="0"/>
              <w:adjustRightInd w:val="0"/>
              <w:rPr>
                <w:rFonts w:ascii="SchoolBookSanPin-Bold" w:eastAsiaTheme="minorHAnsi" w:hAnsi="SchoolBookSanPin-Bold" w:cs="SchoolBookSanPin-Bold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-Bold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использовать свои правовые знания на практике, например учиться правильно себя вести в гражданско-правовых спорах;</w:t>
            </w:r>
            <w:r>
              <w:rPr>
                <w:rFonts w:ascii="SchoolBookSanPin-Bold" w:eastAsiaTheme="minorHAnsi" w:hAnsi="SchoolBookSanPin-Bold" w:cs="SchoolBookSanPin-Bold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0B35A8" w:rsidRPr="004F118E" w:rsidRDefault="000B35A8" w:rsidP="004F118E">
            <w:pPr>
              <w:autoSpaceDE w:val="0"/>
              <w:autoSpaceDN w:val="0"/>
              <w:adjustRightInd w:val="0"/>
              <w:jc w:val="both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 w:rsidRPr="004F118E"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формулировать, обосновывать и аргументировать свое мнение в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дискуссиях по теме, например о соблюдении прав человека и их</w:t>
            </w:r>
          </w:p>
          <w:p w:rsidR="000B35A8" w:rsidRPr="004F118E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защите в соответствии с международным законодательством.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 xml:space="preserve">анализировать отдельные статьи международных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lastRenderedPageBreak/>
              <w:t>нормативных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актов;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систематизировать в схематичном виде принципы международного права;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используя дополнительную литературу и интернет-ресурсы, под-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готовить проект или реферат по проблемам международного права;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систематизировать в таблице информацию об источниках между-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народного права;</w:t>
            </w:r>
          </w:p>
          <w:p w:rsidR="000B35A8" w:rsidRPr="004F118E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участвовать в дискуссии по вопросам международного права, обосновывая свое мнение.</w:t>
            </w:r>
          </w:p>
          <w:p w:rsidR="000B35A8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="SchoolBookSanPin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формулировать определение понятия «международное право»;</w:t>
            </w:r>
          </w:p>
          <w:p w:rsidR="000B35A8" w:rsidRPr="004F118E" w:rsidRDefault="000B35A8" w:rsidP="004F118E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="SchoolBookSanPin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  <w:t>называть основные источники международного права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BD" w:rsidRDefault="004A18BD" w:rsidP="004A18BD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4A18BD" w:rsidRDefault="004A18BD" w:rsidP="004A18BD">
            <w:pPr>
              <w:pStyle w:val="a5"/>
              <w:rPr>
                <w:w w:val="95"/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0B35A8" w:rsidRDefault="000B35A8" w:rsidP="00D92C92">
            <w:pPr>
              <w:autoSpaceDE w:val="0"/>
              <w:autoSpaceDN w:val="0"/>
              <w:adjustRightInd w:val="0"/>
              <w:rPr>
                <w:rFonts w:ascii="Symbola" w:eastAsia="Symbola" w:hAnsi="SchoolBookSanPin-Bold" w:cs="Symbola"/>
                <w:sz w:val="18"/>
                <w:szCs w:val="18"/>
                <w:lang w:eastAsia="en-US"/>
              </w:rPr>
            </w:pPr>
          </w:p>
        </w:tc>
      </w:tr>
      <w:tr w:rsidR="000B35A8" w:rsidRPr="00217EAC" w:rsidTr="000B35A8">
        <w:trPr>
          <w:trHeight w:val="531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5712EE" w:rsidRDefault="000B35A8" w:rsidP="005657EB">
            <w:pPr>
              <w:pStyle w:val="Default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</w:pPr>
            <w:r w:rsidRPr="004F118E"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  <w:t>Защита проект</w:t>
            </w:r>
          </w:p>
          <w:p w:rsidR="000B35A8" w:rsidRPr="004F118E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</w:pPr>
            <w:r w:rsidRPr="004F118E"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  <w:t>ных и исследовательских работ</w:t>
            </w:r>
          </w:p>
          <w:p w:rsidR="000B35A8" w:rsidRPr="005712EE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bCs/>
              </w:rPr>
            </w:pPr>
            <w:r w:rsidRPr="004F118E"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  <w:t>(3ч)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0B35A8" w:rsidRDefault="000B35A8" w:rsidP="005657EB">
            <w:pPr>
              <w:autoSpaceDE w:val="0"/>
              <w:autoSpaceDN w:val="0"/>
              <w:adjustRightInd w:val="0"/>
              <w:rPr>
                <w:rFonts w:ascii="SchoolBookSanPin" w:eastAsiaTheme="minorHAnsi" w:hAnsi="SchoolBookSanPin" w:cs="SchoolBookSanPin"/>
                <w:sz w:val="18"/>
                <w:szCs w:val="18"/>
                <w:lang w:eastAsia="en-US"/>
              </w:rPr>
            </w:pPr>
          </w:p>
        </w:tc>
      </w:tr>
      <w:tr w:rsidR="000B35A8" w:rsidRPr="00217EAC" w:rsidTr="000B35A8">
        <w:trPr>
          <w:trHeight w:val="390"/>
        </w:trPr>
        <w:tc>
          <w:tcPr>
            <w:tcW w:w="8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985A4C" w:rsidRDefault="000B35A8" w:rsidP="00985A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985A4C">
              <w:rPr>
                <w:rFonts w:eastAsiaTheme="minorHAnsi"/>
                <w:b/>
                <w:lang w:eastAsia="en-US"/>
              </w:rPr>
              <w:t>11класс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Pr="00985A4C" w:rsidRDefault="000B35A8" w:rsidP="00985A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0B35A8" w:rsidRPr="00217EAC" w:rsidTr="000B35A8">
        <w:trPr>
          <w:trHeight w:val="135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DC0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</w:pPr>
            <w:r w:rsidRPr="005712EE">
              <w:t xml:space="preserve">Гражданское право: предмет, метод, источники, принципы. Виды гражданско-правовых отношений. Субъекты гражданских правоотношений. Физические лица. Признаки и виды юридических лиц. Гражданская право- и дееспособность. Организационно-правовые формы предпринимательской деятельности. Право собственности. Виды правомочий собственника. Формы собственности. Обязательственное право. </w:t>
            </w:r>
            <w:r w:rsidRPr="005712EE">
              <w:lastRenderedPageBreak/>
              <w:t xml:space="preserve">Виды и формы сделок. Условия недействительности сделок. </w:t>
            </w:r>
            <w:r w:rsidRPr="005712EE">
              <w:rPr>
                <w:i/>
                <w:iCs/>
              </w:rPr>
              <w:t xml:space="preserve">Реституция. </w:t>
            </w:r>
            <w:r w:rsidRPr="005712EE">
              <w:t xml:space="preserve">Гражданско-правовой договор. Порядок заключения договора: оферта и акцепт. Наследование. Завещание. </w:t>
            </w:r>
            <w:r w:rsidRPr="005712EE">
              <w:rPr>
                <w:i/>
                <w:iCs/>
              </w:rPr>
              <w:t>Страхование и его виды</w:t>
            </w:r>
            <w:r w:rsidRPr="005712EE">
              <w:t xml:space="preserve">. Формы защиты гражданских прав. Гражданско-правовая ответственность. Защита прав потребителей. </w:t>
            </w:r>
            <w:r w:rsidRPr="005712EE">
              <w:rPr>
                <w:i/>
                <w:iCs/>
              </w:rPr>
              <w:t xml:space="preserve">Непреодолимая сила. </w:t>
            </w:r>
            <w:r w:rsidRPr="005712EE">
              <w:t xml:space="preserve">Право на результаты интеллектуальной деятельности: авторские и смежные права, патентное право, ноу-хау. Предмет, метод, источники и принципы семейного права. Семья и брак. Правовое регулирование отношений супругов. Брачный договор. Условия вступления в брак. Порядок регистрации и расторжения брака. Права и обязанности членов семьи. Лишение родительских прав. Ответственность родителей по воспитанию детей. Формы воспитания детей, оставшихся без попечения родителей. </w:t>
            </w:r>
            <w:r w:rsidRPr="005712EE">
              <w:rPr>
                <w:i/>
                <w:iCs/>
              </w:rPr>
              <w:t xml:space="preserve">Усыновление. Опека и попечительство. Приемная семья. </w:t>
            </w:r>
            <w:r w:rsidRPr="005712EE">
              <w:t xml:space="preserve">Источники трудового права. Участники трудовых правоотношений: работник и работодатель. Права и обязанности работника. Порядок приема на работу. Трудовой договор: признаки, виды, порядок заключения и прекращения. Рабочее время и время отдыха. Сверхурочная работа. </w:t>
            </w:r>
            <w:r w:rsidRPr="005712EE">
              <w:rPr>
                <w:i/>
                <w:iCs/>
              </w:rPr>
              <w:t xml:space="preserve">Виды времени отдыха. </w:t>
            </w:r>
            <w:r w:rsidRPr="005712EE">
              <w:t xml:space="preserve">Заработная плата. Особенности правового регулирования труда несовершеннолетних. Трудовые споры. Дисциплинарная ответственности. Источники и субъекты административного права. Метод административного регулирования. Признаки и </w:t>
            </w:r>
            <w:r w:rsidRPr="005712EE">
              <w:lastRenderedPageBreak/>
              <w:t>виды административного правонарушения. Административная ответственность и административные наказания. Принципы и источники уголовного права. Действие уголовного закона. Признаки, виды и состав преступления.</w:t>
            </w:r>
          </w:p>
          <w:p w:rsidR="000B35A8" w:rsidRPr="005712EE" w:rsidRDefault="000B35A8" w:rsidP="00DC0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</w:pPr>
            <w:r w:rsidRPr="005712EE">
              <w:t xml:space="preserve">Уголовная ответственность. Виды наказаний в уголовном праве. Уголовная ответственность несовершеннолетних. </w:t>
            </w:r>
            <w:r w:rsidRPr="005712EE">
              <w:rPr>
                <w:i/>
                <w:iCs/>
              </w:rPr>
              <w:t xml:space="preserve">Финансовое право. </w:t>
            </w:r>
            <w:r w:rsidRPr="005712EE">
              <w:t xml:space="preserve">Правовое регулирование банковской деятельности. Структура банковской системы РФ. </w:t>
            </w:r>
            <w:r w:rsidRPr="005712EE">
              <w:rPr>
                <w:i/>
                <w:iCs/>
              </w:rPr>
              <w:t xml:space="preserve">Права и обязанности вкладчиков. </w:t>
            </w:r>
            <w:r w:rsidRPr="005712EE">
              <w:t xml:space="preserve">Источники налогового права. Субъекты и объекты налоговых правоотношений. Права и обязанности налогоплательщика. </w:t>
            </w:r>
            <w:r w:rsidRPr="005712EE">
              <w:rPr>
                <w:i/>
                <w:iCs/>
              </w:rPr>
              <w:t xml:space="preserve">Финансовый аудит. </w:t>
            </w:r>
            <w:r w:rsidRPr="005712EE">
              <w:t xml:space="preserve">Виды налогов. Налоговые правонарушения. Ответственность за уклонение от уплаты налогов. Жилищные правоотношения. Образовательное право. Права и обязанности участников образовательного процесса.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DC064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712EE">
              <w:rPr>
                <w:b/>
                <w:bCs/>
                <w:color w:val="auto"/>
              </w:rPr>
              <w:lastRenderedPageBreak/>
              <w:t>Основ</w:t>
            </w:r>
          </w:p>
          <w:p w:rsidR="000B35A8" w:rsidRPr="005712EE" w:rsidRDefault="000B35A8" w:rsidP="00DC0643">
            <w:pPr>
              <w:pStyle w:val="Default"/>
              <w:jc w:val="center"/>
              <w:rPr>
                <w:color w:val="auto"/>
              </w:rPr>
            </w:pPr>
            <w:r w:rsidRPr="005712EE">
              <w:rPr>
                <w:b/>
                <w:bCs/>
                <w:color w:val="auto"/>
              </w:rPr>
              <w:t>ные отрасли российского права</w:t>
            </w:r>
          </w:p>
          <w:p w:rsidR="000B35A8" w:rsidRPr="005712EE" w:rsidRDefault="000B35A8" w:rsidP="008D05B0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(56ч)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воспитывать уважение к праву как к основе экономической жизни страны;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учиться защищать свои гражданские права правовыми средствами;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иметь представление об обязательственном праве и видах договоров,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чтобы использовать свои знания в дальнейшем на практике;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понимать, что российское законодательство обеспечивает защиту жизни, здоровья, чести и достоинства личности, собственности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(материальной и интеллектуальной), чтобы уметь пользоваться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 xml:space="preserve">своими гарантированными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lastRenderedPageBreak/>
              <w:t>правами и уметь защищать их всеми законными способами;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знать свои права как потребителя, научиться ими пользоваться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в обыденной жизни и защищать их правовыми средствами;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повышать свою правовую культуру в области гражданского права;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работать с правовой информацией, нормативно-правовыми актами, учиться исследовать, анализировать, делать выводы, давать оценку событиям и процессам с точки зрения соответствия российскому и международному праву;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обосновывать собственное мнение и аргументировать его в дискуссии по вопросам гражданского права;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анализировать источники гражданского права, делать собственные выводы;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составить план содержания Гражданского кодекса РФ;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проанализировать свой день на предмет связанных с гражданско-правовыми отношениями;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составить схему видов имущественных отношений;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приводить примеры имущественных отношений, регулируемых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гражданским правом;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систематизировать в таблице информацию об участниках гражданско-правовых отношений;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воспитывать в себе чувство ответственности перед Родиной;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формировать свою гражданскую позицию как активного и ответственного члена российского общества, осознающего свои конституционные права и обязанности, в том числе платить налоги;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приобретать знания правовых основ в области налогового права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для дальнейшего их использования на практике;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воспитывать в себе гражданскую позицию, осознанно основанную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на традиционных национальных и общечеловеческих гуманистических ценностях;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 xml:space="preserve">воспитывать толерантное сознание и поведение,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lastRenderedPageBreak/>
              <w:t>способность вести диалог с другими людьми, в том числе с членами своей семьи;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формировать навыки сотрудничества и взаимопомощи со взрослыми, детьми старшего и младшего возраста, прежде всего в своей семье;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учиться бережно относиться к здоровью членов своей семьи, поддерживать хороший климат в семье;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формировать в себе ответственное отношение к созданию семьи на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основе осознанного принятия ценностей семейной жизни;</w:t>
            </w: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 xml:space="preserve"> 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воспитывать в себе уважение к своему и чужому труду, к людям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разных профессий;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формировать у себя ответственное отношение к труду, соблюдению трудовой дисциплины;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понимать направления государственной политики в области труда, защиты прав работающих;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освоить основы трудового права, чтобы стать юридически грамотным участником трудовых правоотношений;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знать обязанности и ответственность работника и работодателя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по трудовому праву;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научиться защищать свои трудовые права;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иметь представление о льготах для несовершеннолетних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учиться соблюдать и поддерживать правопорядок в обществе;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формировать в себе уважение к правопорядку и собственное правомерное поведение;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усвоить основы административного права;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иметь представление об административных правонарушениях и наказаниях за них;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учиться использовать свои знания на практике, самому не нарушать правила безопасного поведения, не совершать административные правонарушения, угрожающие жизни и здоровью людей;</w:t>
            </w:r>
          </w:p>
          <w:p w:rsidR="000B35A8" w:rsidRDefault="000B35A8" w:rsidP="006225F5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 xml:space="preserve">уметь находить информацию о нормах административного права, следить за их изменениями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lastRenderedPageBreak/>
              <w:t>(например, ПДД);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воспитывать в себе ответственность за свои поступки, учиться предвидеть их последствия;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учиться оценивать и корректировать свое поведение;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формировать в себе уважение к закону, справедливости, способствовать поддержанию правопорядка в стране;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иметь представление об уголовном праве, преступлениях и наказаниях за их совершение;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использовать полученные правовые знания на практике;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работать с правовой информацией, представленной в любом виде, по уголовному праву, учиться анализировать ее и делать собственные выводы;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формировать и обосновывать собственное мнение по проблемам уголовного права, отстаивать и аргументировать свою позицию в дискуссиях (например, «Преступность в современной России»,</w:t>
            </w:r>
          </w:p>
          <w:p w:rsidR="000B35A8" w:rsidRPr="00DC0643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«Преступность в сфере компьютерных технологий»).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BD" w:rsidRDefault="004A18BD" w:rsidP="004A18BD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C864CD">
              <w:rPr>
                <w:w w:val="95"/>
                <w:sz w:val="18"/>
                <w:szCs w:val="18"/>
              </w:rPr>
              <w:t>Гражданское</w:t>
            </w:r>
            <w:r w:rsidRPr="00C864CD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воспитание</w:t>
            </w:r>
          </w:p>
          <w:p w:rsidR="004A18BD" w:rsidRPr="00C864CD" w:rsidRDefault="004A18BD" w:rsidP="004A18BD">
            <w:pPr>
              <w:pStyle w:val="a5"/>
              <w:rPr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Патриотическое </w:t>
            </w:r>
            <w:r w:rsidRPr="00C864CD">
              <w:rPr>
                <w:sz w:val="18"/>
                <w:szCs w:val="18"/>
              </w:rPr>
              <w:t>воспитание</w:t>
            </w:r>
            <w:r>
              <w:rPr>
                <w:sz w:val="18"/>
                <w:szCs w:val="18"/>
              </w:rPr>
              <w:t xml:space="preserve"> и </w:t>
            </w:r>
            <w:r w:rsidRPr="00C864CD">
              <w:rPr>
                <w:sz w:val="18"/>
                <w:szCs w:val="18"/>
              </w:rPr>
              <w:t>формирование</w:t>
            </w:r>
            <w:r>
              <w:rPr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российской</w:t>
            </w:r>
            <w:r w:rsidRPr="00C864CD">
              <w:rPr>
                <w:spacing w:val="-64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идентичности;</w:t>
            </w:r>
          </w:p>
          <w:p w:rsidR="004A18BD" w:rsidRPr="00C864CD" w:rsidRDefault="004A18BD" w:rsidP="004A18BD">
            <w:pPr>
              <w:pStyle w:val="a5"/>
              <w:rPr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ценностей;</w:t>
            </w:r>
          </w:p>
          <w:p w:rsidR="004A18BD" w:rsidRPr="00C864CD" w:rsidRDefault="004A18BD" w:rsidP="004A18BD">
            <w:pPr>
              <w:pStyle w:val="a5"/>
              <w:rPr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Популяризация </w:t>
            </w:r>
            <w:r w:rsidRPr="00C864CD">
              <w:rPr>
                <w:sz w:val="18"/>
                <w:szCs w:val="18"/>
              </w:rPr>
              <w:t>научных</w:t>
            </w:r>
            <w:r w:rsidRPr="00C864CD">
              <w:rPr>
                <w:sz w:val="18"/>
                <w:szCs w:val="18"/>
              </w:rPr>
              <w:tab/>
              <w:t>знаний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среди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9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lastRenderedPageBreak/>
              <w:t xml:space="preserve">(Ценности </w:t>
            </w:r>
            <w:r w:rsidRPr="00C864CD">
              <w:rPr>
                <w:w w:val="95"/>
                <w:sz w:val="18"/>
                <w:szCs w:val="18"/>
              </w:rPr>
              <w:t>научного</w:t>
            </w:r>
            <w:r w:rsidRPr="00C864CD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познания)</w:t>
            </w:r>
          </w:p>
          <w:p w:rsidR="004A18BD" w:rsidRPr="00C864CD" w:rsidRDefault="004A18BD" w:rsidP="004A18BD">
            <w:pPr>
              <w:pStyle w:val="a5"/>
              <w:rPr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pacing w:val="-1"/>
                <w:sz w:val="18"/>
                <w:szCs w:val="18"/>
              </w:rPr>
            </w:pPr>
            <w:r w:rsidRPr="00C864CD">
              <w:rPr>
                <w:spacing w:val="-1"/>
                <w:sz w:val="18"/>
                <w:szCs w:val="18"/>
              </w:rPr>
              <w:t>7. Трудовое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воспитание</w:t>
            </w:r>
            <w:r w:rsidRPr="00C864CD">
              <w:rPr>
                <w:spacing w:val="7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и</w:t>
            </w:r>
            <w:r w:rsidRPr="00C864CD">
              <w:rPr>
                <w:spacing w:val="-14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профессиональное</w:t>
            </w:r>
            <w:r w:rsidRPr="00C864CD">
              <w:rPr>
                <w:spacing w:val="-11"/>
                <w:sz w:val="18"/>
                <w:szCs w:val="18"/>
              </w:rPr>
              <w:t xml:space="preserve"> </w:t>
            </w:r>
            <w:r w:rsidRPr="00C864CD">
              <w:rPr>
                <w:spacing w:val="-1"/>
                <w:sz w:val="18"/>
                <w:szCs w:val="18"/>
              </w:rPr>
              <w:t>самоопределение;</w:t>
            </w:r>
          </w:p>
          <w:p w:rsidR="000B35A8" w:rsidRDefault="000B35A8" w:rsidP="00DC0643">
            <w:pPr>
              <w:autoSpaceDE w:val="0"/>
              <w:autoSpaceDN w:val="0"/>
              <w:adjustRightInd w:val="0"/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</w:pPr>
          </w:p>
        </w:tc>
      </w:tr>
      <w:tr w:rsidR="000B35A8" w:rsidRPr="00217EAC" w:rsidTr="000B35A8">
        <w:trPr>
          <w:trHeight w:val="531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8D0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i/>
                <w:iCs/>
              </w:rPr>
            </w:pPr>
            <w:r w:rsidRPr="005712EE">
              <w:lastRenderedPageBreak/>
              <w:t xml:space="preserve">Конституционное судопроизводство. Предмет, источники и принципы гражданского процессуального права. Стадии гражданского процесса. Арбитражное процессуальное право. Принципы и субъекты уголовного судопроизводства. Особенности процессуальных действий с участием несовершеннолетних. Стадии уголовного процесса. Меры процессуального принуждения. Суд присяжных заседателей. Особенности судебного производства по делам об административных правонарушениях. Юридические профессии: судьи, адвокаты, прокуроры, нотариусы, следователи. </w:t>
            </w:r>
            <w:r w:rsidRPr="005712EE">
              <w:rPr>
                <w:i/>
                <w:iCs/>
              </w:rPr>
              <w:t>Особенности профессиональной деятельности юриста.</w:t>
            </w:r>
          </w:p>
          <w:p w:rsidR="000B35A8" w:rsidRPr="005712EE" w:rsidRDefault="000B35A8" w:rsidP="005657EB">
            <w:pPr>
              <w:pStyle w:val="Default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8D0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b/>
                <w:bCs/>
              </w:rPr>
            </w:pPr>
            <w:r w:rsidRPr="005712EE">
              <w:rPr>
                <w:b/>
                <w:bCs/>
              </w:rPr>
              <w:t>Основы российского судопроизводства</w:t>
            </w:r>
          </w:p>
          <w:p w:rsidR="000B35A8" w:rsidRPr="005712EE" w:rsidRDefault="000B35A8" w:rsidP="008D05B0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(8ч)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Pr="00217EAC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понимать значение и роль суда, мировых судей и суда присяжных;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иметь представление о процессуальном праве, гражданском и уголовном процессах;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знать этапы судебного разбирательства, стадии уголовного процесса;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использовать свои правовые знания на практике, например учиться правильно себя вести в гражданско-правовых спорах;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находить необходимую информацию по процессуальному праву в любых источниках, исследовать и делать выводы;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формулировать, обосновывать и аргументировать свое мнение в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дискуссиях по теме, например о соблюдении демократических</w:t>
            </w:r>
          </w:p>
          <w:p w:rsidR="000B35A8" w:rsidRPr="00B3476D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принципов в суде или почему правовое положение судей в России строго оговорено в законодательстве РФ.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анализировать отдельные статьи ГПК РФ и УПК РФ;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систематизировать в схематичном виде этапы судебного разбирательства;</w:t>
            </w: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lastRenderedPageBreak/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исследовать конкретные ситуации гражданско-правовых споров;</w:t>
            </w:r>
          </w:p>
          <w:p w:rsidR="000B35A8" w:rsidRPr="000B35A8" w:rsidRDefault="000B35A8" w:rsidP="008B4D0E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используя дополнительную литературу и интернет-ресурсы, подготовить проект или реферат по проблемам гражданского процессуального права;</w:t>
            </w: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 xml:space="preserve"> 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систематизировать в таблице информацию о стадиях уголовного процесса, давать их характеристику;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иллюстрировать конкретными примерами из жизни, кинофильмов уголовное судебное разбирательство;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сравнивать на примерах прохождение гражданского и уголовного процессов, выявлять их отличия;</w:t>
            </w:r>
          </w:p>
          <w:p w:rsidR="000B35A8" w:rsidRPr="006B7533" w:rsidRDefault="000B35A8" w:rsidP="00B3476D">
            <w:pPr>
              <w:autoSpaceDE w:val="0"/>
              <w:autoSpaceDN w:val="0"/>
              <w:adjustRightInd w:val="0"/>
              <w:rPr>
                <w:rFonts w:asciiTheme="minorHAnsi" w:eastAsia="Symbola" w:hAnsiTheme="minorHAnsi" w:cs="Symbola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классифицировать в табличной форме информацию об участниках уголовного процесса и их функциях;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участвовать в дискуссии по вопросам уголовно-процессуального права, обосновывая свое мнение.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формулировать определение понятия «гражданское процессуальное право»;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называть основной источник гражданского процессуального права;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перечислять и характеризовать этапы судебного разбирательства;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объяснять, что такое гражданский иск;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характеризовать уголовно-процессуальное право, уголовное судопроизводство;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систематизировать в таблице информацию о стадиях уголовного</w:t>
            </w:r>
            <w:r w:rsidR="00F41187"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процесса, давать их характеристику;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классифицировать стадии уголовного судопроизводства;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характеризовать участников уголовного процесса, их функции;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описывать демократические принципы судопроизводства в России;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формулировать определение понятия «приговор»;</w:t>
            </w:r>
          </w:p>
          <w:p w:rsidR="000B35A8" w:rsidRDefault="000B35A8" w:rsidP="00B3476D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характеризовать роль и значение суда присяжных;</w:t>
            </w:r>
          </w:p>
          <w:p w:rsidR="000B35A8" w:rsidRPr="006B7533" w:rsidRDefault="000B35A8" w:rsidP="006B7533">
            <w:pPr>
              <w:autoSpaceDE w:val="0"/>
              <w:autoSpaceDN w:val="0"/>
              <w:adjustRightInd w:val="0"/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</w:pPr>
            <w:r>
              <w:rPr>
                <w:rFonts w:ascii="Symbola" w:eastAsia="Symbola" w:hAnsiTheme="minorHAnsi" w:cs="Symbola" w:hint="eastAsia"/>
                <w:sz w:val="18"/>
                <w:szCs w:val="18"/>
                <w:lang w:eastAsia="en-US"/>
              </w:rPr>
              <w:t>▪</w:t>
            </w:r>
            <w:r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choolBookSanPin" w:eastAsia="Symbola" w:hAnsi="SchoolBookSanPin" w:cs="SchoolBookSanPin"/>
                <w:sz w:val="18"/>
                <w:szCs w:val="18"/>
                <w:lang w:eastAsia="en-US"/>
              </w:rPr>
              <w:t>рассматривать деятельность мировых судей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BD" w:rsidRDefault="004A18BD" w:rsidP="004A18BD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C864CD">
              <w:rPr>
                <w:w w:val="95"/>
                <w:sz w:val="18"/>
                <w:szCs w:val="18"/>
              </w:rPr>
              <w:t>Гражданское</w:t>
            </w:r>
            <w:r w:rsidRPr="00C864CD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w w:val="95"/>
                <w:sz w:val="18"/>
                <w:szCs w:val="18"/>
              </w:rPr>
              <w:t>воспитание</w:t>
            </w:r>
          </w:p>
          <w:p w:rsidR="004A18BD" w:rsidRPr="00C864CD" w:rsidRDefault="004A18BD" w:rsidP="004A18BD">
            <w:pPr>
              <w:pStyle w:val="a5"/>
              <w:rPr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ценностей;</w:t>
            </w:r>
          </w:p>
          <w:p w:rsidR="004A18BD" w:rsidRPr="00C864CD" w:rsidRDefault="004A18BD" w:rsidP="004A18BD">
            <w:pPr>
              <w:pStyle w:val="a5"/>
              <w:rPr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z w:val="18"/>
                <w:szCs w:val="18"/>
              </w:rPr>
            </w:pPr>
            <w:r w:rsidRPr="00C864CD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Популяризация </w:t>
            </w:r>
            <w:r w:rsidRPr="00C864CD">
              <w:rPr>
                <w:sz w:val="18"/>
                <w:szCs w:val="18"/>
              </w:rPr>
              <w:t>научных</w:t>
            </w:r>
            <w:r w:rsidRPr="00C864CD">
              <w:rPr>
                <w:sz w:val="18"/>
                <w:szCs w:val="18"/>
              </w:rPr>
              <w:tab/>
              <w:t>знаний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среди</w:t>
            </w:r>
            <w:r w:rsidRPr="00C864CD">
              <w:rPr>
                <w:spacing w:val="9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9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 xml:space="preserve">(Ценности </w:t>
            </w:r>
            <w:r w:rsidRPr="00C864CD">
              <w:rPr>
                <w:w w:val="95"/>
                <w:sz w:val="18"/>
                <w:szCs w:val="18"/>
              </w:rPr>
              <w:t>научного</w:t>
            </w:r>
            <w:r w:rsidRPr="00C864CD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познания)</w:t>
            </w:r>
          </w:p>
          <w:p w:rsidR="004A18BD" w:rsidRPr="00C864CD" w:rsidRDefault="004A18BD" w:rsidP="004A18BD">
            <w:pPr>
              <w:pStyle w:val="a5"/>
              <w:rPr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pacing w:val="-1"/>
                <w:sz w:val="18"/>
                <w:szCs w:val="18"/>
              </w:rPr>
            </w:pPr>
          </w:p>
          <w:p w:rsidR="004A18BD" w:rsidRDefault="004A18BD" w:rsidP="004A18BD">
            <w:pPr>
              <w:pStyle w:val="a5"/>
              <w:rPr>
                <w:spacing w:val="-1"/>
                <w:sz w:val="18"/>
                <w:szCs w:val="18"/>
              </w:rPr>
            </w:pPr>
          </w:p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</w:pPr>
          </w:p>
        </w:tc>
      </w:tr>
      <w:tr w:rsidR="000B35A8" w:rsidRPr="00217EAC" w:rsidTr="000B35A8">
        <w:trPr>
          <w:trHeight w:val="135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Pr="005712EE" w:rsidRDefault="000B35A8" w:rsidP="005657EB">
            <w:pPr>
              <w:pStyle w:val="Default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8D05B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</w:pPr>
            <w:r w:rsidRPr="004F118E"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  <w:t>Защита проект</w:t>
            </w:r>
          </w:p>
          <w:p w:rsidR="000B35A8" w:rsidRPr="004F118E" w:rsidRDefault="000B35A8" w:rsidP="008D05B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</w:pPr>
            <w:r w:rsidRPr="004F118E"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  <w:t>ных и исследовательских работ</w:t>
            </w:r>
          </w:p>
          <w:p w:rsidR="000B35A8" w:rsidRPr="004F118E" w:rsidRDefault="000B35A8" w:rsidP="008D05B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</w:pPr>
            <w:r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  <w:t>(4</w:t>
            </w:r>
            <w:r w:rsidRPr="004F118E">
              <w:rPr>
                <w:rFonts w:ascii="SchoolBookSanPin-Bold" w:eastAsiaTheme="minorHAnsi" w:hAnsi="SchoolBookSanPin-Bold" w:cs="SchoolBookSanPin-Bold"/>
                <w:b/>
                <w:bCs/>
                <w:lang w:eastAsia="en-US"/>
              </w:rPr>
              <w:t>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Default="000B35A8" w:rsidP="00286DF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5A8" w:rsidRDefault="000B35A8" w:rsidP="008B4D0E">
            <w:pPr>
              <w:autoSpaceDE w:val="0"/>
              <w:autoSpaceDN w:val="0"/>
              <w:adjustRightInd w:val="0"/>
              <w:rPr>
                <w:rFonts w:ascii="Symbola" w:eastAsia="Symbola" w:hAnsiTheme="minorHAnsi" w:cs="Symbola"/>
                <w:sz w:val="18"/>
                <w:szCs w:val="18"/>
                <w:lang w:eastAsia="en-US"/>
              </w:rPr>
            </w:pPr>
          </w:p>
        </w:tc>
      </w:tr>
    </w:tbl>
    <w:p w:rsidR="006B7533" w:rsidRDefault="006B7533" w:rsidP="000D7A12"/>
    <w:p w:rsidR="006B7533" w:rsidRDefault="006B7533" w:rsidP="000D7A12"/>
    <w:p w:rsidR="007175AD" w:rsidRPr="00217EAC" w:rsidRDefault="004A18BD" w:rsidP="007175A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75AD" w:rsidRPr="00217EAC">
        <w:rPr>
          <w:sz w:val="28"/>
          <w:szCs w:val="28"/>
        </w:rPr>
        <w:t>Согласовано                                                                    Согласовано</w:t>
      </w:r>
    </w:p>
    <w:p w:rsidR="007175AD" w:rsidRPr="00217EAC" w:rsidRDefault="007175AD" w:rsidP="007175AD">
      <w:pPr>
        <w:rPr>
          <w:sz w:val="28"/>
          <w:szCs w:val="28"/>
        </w:rPr>
      </w:pPr>
      <w:r w:rsidRPr="00217EAC">
        <w:rPr>
          <w:sz w:val="28"/>
          <w:szCs w:val="28"/>
        </w:rPr>
        <w:t>Протокол заседания МО учителей</w:t>
      </w:r>
    </w:p>
    <w:p w:rsidR="007175AD" w:rsidRPr="00217EAC" w:rsidRDefault="007175AD" w:rsidP="007175AD">
      <w:pPr>
        <w:rPr>
          <w:sz w:val="28"/>
          <w:szCs w:val="28"/>
        </w:rPr>
      </w:pPr>
      <w:r w:rsidRPr="00217EAC">
        <w:rPr>
          <w:sz w:val="28"/>
          <w:szCs w:val="28"/>
        </w:rPr>
        <w:t>гуманитарного ци</w:t>
      </w:r>
      <w:r>
        <w:rPr>
          <w:sz w:val="28"/>
          <w:szCs w:val="28"/>
        </w:rPr>
        <w:t xml:space="preserve">кла  МБОУ СОШ№5           </w:t>
      </w:r>
      <w:r w:rsidRPr="00217EAC">
        <w:rPr>
          <w:sz w:val="28"/>
          <w:szCs w:val="28"/>
        </w:rPr>
        <w:t xml:space="preserve">   заместитель директора по УВР</w:t>
      </w:r>
    </w:p>
    <w:p w:rsidR="007175AD" w:rsidRPr="00217EAC" w:rsidRDefault="007175AD" w:rsidP="007175AD">
      <w:pPr>
        <w:rPr>
          <w:sz w:val="28"/>
          <w:szCs w:val="28"/>
        </w:rPr>
      </w:pPr>
      <w:r w:rsidRPr="00217EAC">
        <w:rPr>
          <w:sz w:val="28"/>
          <w:szCs w:val="28"/>
        </w:rPr>
        <w:t>от   2</w:t>
      </w:r>
      <w:r w:rsidR="00F41187">
        <w:rPr>
          <w:sz w:val="28"/>
          <w:szCs w:val="28"/>
        </w:rPr>
        <w:t>4</w:t>
      </w:r>
      <w:r w:rsidRPr="00217EAC">
        <w:rPr>
          <w:sz w:val="28"/>
          <w:szCs w:val="28"/>
        </w:rPr>
        <w:t>августа 20</w:t>
      </w:r>
      <w:r w:rsidR="00F41187">
        <w:rPr>
          <w:sz w:val="28"/>
          <w:szCs w:val="28"/>
        </w:rPr>
        <w:t>21</w:t>
      </w:r>
      <w:r w:rsidRPr="00217EAC">
        <w:rPr>
          <w:sz w:val="28"/>
          <w:szCs w:val="28"/>
        </w:rPr>
        <w:t xml:space="preserve">года    № </w:t>
      </w:r>
      <w:r w:rsidR="00C369E1">
        <w:rPr>
          <w:sz w:val="28"/>
          <w:szCs w:val="28"/>
        </w:rPr>
        <w:t>5</w:t>
      </w:r>
      <w:r w:rsidRPr="00217EAC">
        <w:rPr>
          <w:sz w:val="28"/>
          <w:szCs w:val="28"/>
        </w:rPr>
        <w:t xml:space="preserve">                            </w:t>
      </w:r>
      <w:r w:rsidRPr="00217EAC">
        <w:rPr>
          <w:sz w:val="28"/>
          <w:szCs w:val="28"/>
          <w:u w:val="single"/>
        </w:rPr>
        <w:t xml:space="preserve">                       </w:t>
      </w:r>
      <w:r w:rsidRPr="00217EAC">
        <w:rPr>
          <w:sz w:val="28"/>
          <w:szCs w:val="28"/>
        </w:rPr>
        <w:t xml:space="preserve"> / Е.Н.Овчаренко/</w:t>
      </w:r>
    </w:p>
    <w:p w:rsidR="007175AD" w:rsidRPr="00217EAC" w:rsidRDefault="007175AD" w:rsidP="007175AD">
      <w:r w:rsidRPr="00217EAC">
        <w:rPr>
          <w:sz w:val="28"/>
          <w:szCs w:val="28"/>
        </w:rPr>
        <w:t>___________/</w:t>
      </w:r>
      <w:r w:rsidR="00F41187">
        <w:rPr>
          <w:sz w:val="28"/>
          <w:szCs w:val="28"/>
        </w:rPr>
        <w:t>А.А.Кузьменко</w:t>
      </w:r>
      <w:r w:rsidRPr="00217EAC">
        <w:rPr>
          <w:sz w:val="28"/>
          <w:szCs w:val="28"/>
        </w:rPr>
        <w:t xml:space="preserve"> /                                        </w:t>
      </w:r>
      <w:r>
        <w:rPr>
          <w:sz w:val="28"/>
          <w:szCs w:val="28"/>
          <w:u w:val="single"/>
        </w:rPr>
        <w:t>2</w:t>
      </w:r>
      <w:r w:rsidR="00F41187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августа 20</w:t>
      </w:r>
      <w:r w:rsidR="00F41187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 xml:space="preserve"> г</w:t>
      </w:r>
      <w:r w:rsidRPr="00217EAC">
        <w:rPr>
          <w:sz w:val="28"/>
          <w:szCs w:val="28"/>
          <w:u w:val="single"/>
        </w:rPr>
        <w:t>ода</w:t>
      </w:r>
      <w:r w:rsidRPr="00217EAC">
        <w:t xml:space="preserve">   </w:t>
      </w:r>
    </w:p>
    <w:p w:rsidR="007175AD" w:rsidRPr="00217EAC" w:rsidRDefault="007175AD" w:rsidP="007175AD">
      <w:pPr>
        <w:rPr>
          <w:b/>
        </w:rPr>
      </w:pPr>
    </w:p>
    <w:p w:rsidR="000D7A12" w:rsidRDefault="000D7A12" w:rsidP="000D7A12">
      <w:pPr>
        <w:pStyle w:val="a3"/>
      </w:pPr>
    </w:p>
    <w:sectPr w:rsidR="000D7A12" w:rsidSect="0056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5C6" w:rsidRDefault="00D235C6" w:rsidP="004F118E">
      <w:r>
        <w:separator/>
      </w:r>
    </w:p>
  </w:endnote>
  <w:endnote w:type="continuationSeparator" w:id="0">
    <w:p w:rsidR="00D235C6" w:rsidRDefault="00D235C6" w:rsidP="004F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mbola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5C6" w:rsidRDefault="00D235C6" w:rsidP="004F118E">
      <w:r>
        <w:separator/>
      </w:r>
    </w:p>
  </w:footnote>
  <w:footnote w:type="continuationSeparator" w:id="0">
    <w:p w:rsidR="00D235C6" w:rsidRDefault="00D235C6" w:rsidP="004F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B8C"/>
    <w:multiLevelType w:val="hybridMultilevel"/>
    <w:tmpl w:val="10F6F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D03"/>
    <w:multiLevelType w:val="hybridMultilevel"/>
    <w:tmpl w:val="84EA82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E0152"/>
    <w:multiLevelType w:val="hybridMultilevel"/>
    <w:tmpl w:val="9A425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010E6"/>
    <w:multiLevelType w:val="hybridMultilevel"/>
    <w:tmpl w:val="E1B8E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568A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F33CB"/>
    <w:multiLevelType w:val="hybridMultilevel"/>
    <w:tmpl w:val="646AAD7C"/>
    <w:lvl w:ilvl="0" w:tplc="B68EF98E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B21"/>
    <w:rsid w:val="000707F4"/>
    <w:rsid w:val="000A1C5E"/>
    <w:rsid w:val="000B35A8"/>
    <w:rsid w:val="000D7A12"/>
    <w:rsid w:val="00136F0B"/>
    <w:rsid w:val="0018406F"/>
    <w:rsid w:val="001B3EDE"/>
    <w:rsid w:val="002434F9"/>
    <w:rsid w:val="00286DFD"/>
    <w:rsid w:val="002B1157"/>
    <w:rsid w:val="00336808"/>
    <w:rsid w:val="003A0211"/>
    <w:rsid w:val="003A50E4"/>
    <w:rsid w:val="003E3AE3"/>
    <w:rsid w:val="004A18BD"/>
    <w:rsid w:val="004B11B8"/>
    <w:rsid w:val="004C7E21"/>
    <w:rsid w:val="004E3690"/>
    <w:rsid w:val="004F118E"/>
    <w:rsid w:val="005657EB"/>
    <w:rsid w:val="00565FA3"/>
    <w:rsid w:val="00566563"/>
    <w:rsid w:val="005712EE"/>
    <w:rsid w:val="005A42E6"/>
    <w:rsid w:val="005E5ABB"/>
    <w:rsid w:val="006053C1"/>
    <w:rsid w:val="006225F5"/>
    <w:rsid w:val="006B7533"/>
    <w:rsid w:val="00711D82"/>
    <w:rsid w:val="007128C8"/>
    <w:rsid w:val="007175AD"/>
    <w:rsid w:val="007302C0"/>
    <w:rsid w:val="0073072C"/>
    <w:rsid w:val="007700C2"/>
    <w:rsid w:val="00827B21"/>
    <w:rsid w:val="00836F49"/>
    <w:rsid w:val="00856FF5"/>
    <w:rsid w:val="008B4D0E"/>
    <w:rsid w:val="008C549D"/>
    <w:rsid w:val="008D05B0"/>
    <w:rsid w:val="00907185"/>
    <w:rsid w:val="00936719"/>
    <w:rsid w:val="00985A4C"/>
    <w:rsid w:val="00A82B69"/>
    <w:rsid w:val="00AF30E1"/>
    <w:rsid w:val="00B3476D"/>
    <w:rsid w:val="00C10F4D"/>
    <w:rsid w:val="00C369E1"/>
    <w:rsid w:val="00C861DB"/>
    <w:rsid w:val="00C92257"/>
    <w:rsid w:val="00D14B59"/>
    <w:rsid w:val="00D235C6"/>
    <w:rsid w:val="00D665E5"/>
    <w:rsid w:val="00D92C92"/>
    <w:rsid w:val="00D95628"/>
    <w:rsid w:val="00D96D4F"/>
    <w:rsid w:val="00DC0643"/>
    <w:rsid w:val="00E4176F"/>
    <w:rsid w:val="00F41187"/>
    <w:rsid w:val="00F77EE9"/>
    <w:rsid w:val="00FB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B9DA"/>
  <w15:docId w15:val="{D61E44DC-A8E4-42CF-944C-911E803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27B2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27B2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27B21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827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27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стиль2"/>
    <w:basedOn w:val="a"/>
    <w:rsid w:val="00827B21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styleId="a5">
    <w:name w:val="No Spacing"/>
    <w:uiPriority w:val="1"/>
    <w:qFormat/>
    <w:rsid w:val="0024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F11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1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F11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1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21</Pages>
  <Words>7459</Words>
  <Characters>42520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Шаповалова</cp:lastModifiedBy>
  <cp:revision>43</cp:revision>
  <cp:lastPrinted>2002-11-19T18:13:00Z</cp:lastPrinted>
  <dcterms:created xsi:type="dcterms:W3CDTF">2018-09-04T17:40:00Z</dcterms:created>
  <dcterms:modified xsi:type="dcterms:W3CDTF">2021-09-19T15:09:00Z</dcterms:modified>
</cp:coreProperties>
</file>