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5C" w:rsidRDefault="003C1D5C" w:rsidP="003C1D5C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lang w:eastAsia="en-US"/>
        </w:rPr>
        <w:t xml:space="preserve">                                                                 </w:t>
      </w:r>
      <w:r w:rsidR="00C03703">
        <w:rPr>
          <w:lang w:eastAsia="en-US"/>
        </w:rPr>
        <w:t xml:space="preserve">                              </w:t>
      </w:r>
      <w:r>
        <w:rPr>
          <w:lang w:eastAsia="en-US"/>
        </w:rPr>
        <w:t xml:space="preserve">  </w:t>
      </w:r>
      <w:r>
        <w:rPr>
          <w:bCs/>
          <w:color w:val="000000"/>
          <w:sz w:val="28"/>
          <w:szCs w:val="28"/>
        </w:rPr>
        <w:t>КРАСНОДАРСКИЙ КРАЙ</w:t>
      </w:r>
      <w:r w:rsidRPr="006A6907">
        <w:rPr>
          <w:bCs/>
          <w:color w:val="000000"/>
          <w:sz w:val="28"/>
          <w:szCs w:val="28"/>
        </w:rPr>
        <w:t xml:space="preserve"> </w:t>
      </w:r>
    </w:p>
    <w:p w:rsidR="003C1D5C" w:rsidRDefault="003C1D5C" w:rsidP="003C1D5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МУНИЦИПАЛЬНОЕ ОБРАЗОВАНИЕ</w:t>
      </w:r>
      <w:r w:rsidRPr="00CA7551">
        <w:rPr>
          <w:bCs/>
          <w:color w:val="000000"/>
          <w:sz w:val="28"/>
          <w:szCs w:val="28"/>
        </w:rPr>
        <w:t xml:space="preserve"> НОВОПОКРОВСКИЙ РАЙОН</w:t>
      </w:r>
    </w:p>
    <w:p w:rsidR="003C1D5C" w:rsidRDefault="003C1D5C" w:rsidP="003C1D5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6A690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СТАНИЦА КАЛНИБОЛОТСКАЯ</w:t>
      </w:r>
    </w:p>
    <w:p w:rsidR="003C1D5C" w:rsidRPr="006A6907" w:rsidRDefault="003C1D5C" w:rsidP="003C1D5C">
      <w:pPr>
        <w:shd w:val="clear" w:color="auto" w:fill="FFFFFF"/>
        <w:jc w:val="center"/>
        <w:rPr>
          <w:color w:val="000000"/>
        </w:rPr>
      </w:pPr>
      <w:r w:rsidRPr="00CA7551">
        <w:rPr>
          <w:bCs/>
          <w:color w:val="000000"/>
          <w:sz w:val="28"/>
          <w:szCs w:val="28"/>
        </w:rPr>
        <w:t xml:space="preserve">МУНИЦИПАЛЬНОЕ БЮДЖЕТНОЕ ОБЩЕОБРАЗОВАТЕЛЬНОЕ </w:t>
      </w:r>
      <w:r>
        <w:rPr>
          <w:bCs/>
          <w:color w:val="000000"/>
          <w:sz w:val="28"/>
          <w:szCs w:val="28"/>
        </w:rPr>
        <w:t xml:space="preserve">  </w:t>
      </w:r>
      <w:r w:rsidRPr="00CA7551">
        <w:rPr>
          <w:bCs/>
          <w:color w:val="000000"/>
          <w:sz w:val="28"/>
          <w:szCs w:val="28"/>
        </w:rPr>
        <w:t xml:space="preserve">УЧРЕЖДЕНИЕ </w:t>
      </w:r>
    </w:p>
    <w:p w:rsidR="003C1D5C" w:rsidRPr="00CA7551" w:rsidRDefault="003C1D5C" w:rsidP="003C1D5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CA7551">
        <w:rPr>
          <w:bCs/>
          <w:color w:val="000000"/>
          <w:sz w:val="28"/>
          <w:szCs w:val="28"/>
        </w:rPr>
        <w:t>СРЕД</w:t>
      </w:r>
      <w:r>
        <w:rPr>
          <w:bCs/>
          <w:color w:val="000000"/>
          <w:sz w:val="28"/>
          <w:szCs w:val="28"/>
        </w:rPr>
        <w:t>НЯЯ ОБЩЕОБРАЗОВАТЕЛЬНАЯ ШКОЛА №5</w:t>
      </w:r>
    </w:p>
    <w:p w:rsidR="003C1D5C" w:rsidRDefault="003C1D5C" w:rsidP="003C1D5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CA7551">
        <w:rPr>
          <w:bCs/>
          <w:color w:val="000000"/>
          <w:sz w:val="28"/>
          <w:szCs w:val="28"/>
        </w:rPr>
        <w:t xml:space="preserve"> ИМЕНИ </w:t>
      </w:r>
      <w:r>
        <w:rPr>
          <w:bCs/>
          <w:color w:val="000000"/>
          <w:sz w:val="28"/>
          <w:szCs w:val="28"/>
        </w:rPr>
        <w:t>И.А.КОСТЕНКО</w:t>
      </w:r>
      <w:r w:rsidRPr="00CA7551">
        <w:rPr>
          <w:bCs/>
          <w:color w:val="000000"/>
          <w:sz w:val="28"/>
          <w:szCs w:val="28"/>
        </w:rPr>
        <w:t xml:space="preserve"> </w:t>
      </w:r>
    </w:p>
    <w:p w:rsidR="00C03703" w:rsidRPr="00C03703" w:rsidRDefault="003C1D5C" w:rsidP="00C03703">
      <w:pPr>
        <w:ind w:left="4962"/>
        <w:rPr>
          <w:b/>
        </w:rPr>
      </w:pPr>
      <w:r w:rsidRPr="00CA7551">
        <w:rPr>
          <w:b/>
          <w:sz w:val="40"/>
          <w:szCs w:val="40"/>
        </w:rPr>
        <w:t>РАБОЧАЯ  ПРОГРАММА</w:t>
      </w:r>
    </w:p>
    <w:p w:rsidR="00C03703" w:rsidRPr="00C03703" w:rsidRDefault="00C03703" w:rsidP="00C03703">
      <w:pPr>
        <w:ind w:left="4962"/>
        <w:jc w:val="right"/>
      </w:pPr>
      <w:r w:rsidRPr="00C03703">
        <w:rPr>
          <w:rFonts w:eastAsia="Calibri"/>
        </w:rPr>
        <w:t xml:space="preserve"> УТВЕРЖДЕНО    </w:t>
      </w:r>
    </w:p>
    <w:p w:rsidR="00C03703" w:rsidRPr="00C03703" w:rsidRDefault="00C03703" w:rsidP="00C03703">
      <w:pPr>
        <w:ind w:left="4962"/>
        <w:jc w:val="right"/>
        <w:rPr>
          <w:rFonts w:eastAsia="Calibri"/>
        </w:rPr>
      </w:pPr>
      <w:r w:rsidRPr="00C03703">
        <w:rPr>
          <w:rFonts w:eastAsia="Calibri"/>
        </w:rPr>
        <w:t xml:space="preserve">решением педагогического совета </w:t>
      </w:r>
    </w:p>
    <w:p w:rsidR="00C03703" w:rsidRPr="00C03703" w:rsidRDefault="00C03703" w:rsidP="00C03703">
      <w:pPr>
        <w:tabs>
          <w:tab w:val="left" w:pos="4678"/>
          <w:tab w:val="left" w:pos="4820"/>
          <w:tab w:val="left" w:pos="5387"/>
        </w:tabs>
        <w:ind w:left="4962"/>
        <w:jc w:val="right"/>
        <w:rPr>
          <w:rFonts w:eastAsia="Calibri"/>
        </w:rPr>
      </w:pPr>
      <w:r w:rsidRPr="00C03703">
        <w:rPr>
          <w:rFonts w:eastAsia="Calibri"/>
        </w:rPr>
        <w:t xml:space="preserve">от 26 августа 2021года протокол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1D5C" w:rsidRPr="00C03703" w:rsidRDefault="00C03703" w:rsidP="00C03703">
      <w:pPr>
        <w:ind w:left="4962"/>
        <w:jc w:val="right"/>
        <w:rPr>
          <w:rFonts w:eastAsia="Calibri"/>
        </w:rPr>
      </w:pPr>
      <w:r w:rsidRPr="00C03703">
        <w:rPr>
          <w:rFonts w:eastAsia="Calibri"/>
        </w:rPr>
        <w:t>Председатель: __________ Н.Н.Симоненко</w:t>
      </w:r>
    </w:p>
    <w:p w:rsidR="003C1D5C" w:rsidRPr="00C03703" w:rsidRDefault="003C1D5C" w:rsidP="003C1D5C">
      <w:pPr>
        <w:shd w:val="clear" w:color="auto" w:fill="FFFFFF"/>
        <w:rPr>
          <w:b/>
          <w:bCs/>
          <w:color w:val="000000"/>
          <w:u w:val="single"/>
        </w:rPr>
      </w:pPr>
      <w:r w:rsidRPr="00C03703">
        <w:rPr>
          <w:bCs/>
          <w:color w:val="000000"/>
        </w:rPr>
        <w:t xml:space="preserve">По    </w:t>
      </w:r>
      <w:r w:rsidRPr="00C03703">
        <w:rPr>
          <w:bCs/>
          <w:color w:val="000000"/>
          <w:u w:val="single"/>
        </w:rPr>
        <w:t>русскому языку</w:t>
      </w:r>
    </w:p>
    <w:p w:rsidR="003C1D5C" w:rsidRPr="003C1D5C" w:rsidRDefault="003C1D5C" w:rsidP="003C1D5C">
      <w:pPr>
        <w:rPr>
          <w:sz w:val="28"/>
          <w:szCs w:val="28"/>
        </w:rPr>
      </w:pPr>
      <w:r w:rsidRPr="00CA7551">
        <w:rPr>
          <w:sz w:val="28"/>
          <w:szCs w:val="28"/>
        </w:rPr>
        <w:t>Уровень образования  (класс</w:t>
      </w:r>
      <w:r>
        <w:rPr>
          <w:sz w:val="28"/>
          <w:szCs w:val="28"/>
        </w:rPr>
        <w:t>)</w:t>
      </w:r>
      <w:r w:rsidRPr="006A6907">
        <w:rPr>
          <w:b/>
          <w:sz w:val="28"/>
          <w:szCs w:val="32"/>
          <w:u w:val="single"/>
        </w:rPr>
        <w:t xml:space="preserve"> </w:t>
      </w:r>
      <w:r w:rsidRPr="003C1D5C">
        <w:rPr>
          <w:sz w:val="28"/>
          <w:szCs w:val="32"/>
        </w:rPr>
        <w:t>среднее общее образование</w:t>
      </w:r>
      <w:r w:rsidRPr="003C1D5C">
        <w:rPr>
          <w:sz w:val="32"/>
          <w:szCs w:val="32"/>
        </w:rPr>
        <w:t>10-11 классы</w:t>
      </w:r>
    </w:p>
    <w:p w:rsidR="00C03703" w:rsidRDefault="003C1D5C" w:rsidP="00C03703">
      <w:r w:rsidRPr="00CA7551">
        <w:t xml:space="preserve"> </w:t>
      </w:r>
      <w:r w:rsidRPr="005B759A">
        <w:rPr>
          <w:sz w:val="28"/>
          <w:szCs w:val="28"/>
        </w:rPr>
        <w:t xml:space="preserve">Количество часов  </w:t>
      </w:r>
      <w:r>
        <w:rPr>
          <w:sz w:val="28"/>
          <w:szCs w:val="28"/>
        </w:rPr>
        <w:t>:</w:t>
      </w:r>
      <w:r w:rsidRPr="005B759A">
        <w:rPr>
          <w:sz w:val="28"/>
          <w:szCs w:val="28"/>
        </w:rPr>
        <w:t xml:space="preserve">  </w:t>
      </w:r>
      <w:r w:rsidRPr="006A6907">
        <w:rPr>
          <w:sz w:val="32"/>
          <w:szCs w:val="32"/>
        </w:rPr>
        <w:t>204часа</w:t>
      </w:r>
      <w:r>
        <w:rPr>
          <w:sz w:val="32"/>
          <w:szCs w:val="32"/>
        </w:rPr>
        <w:t>( 3ч. в неделю)</w:t>
      </w:r>
    </w:p>
    <w:p w:rsidR="003C1D5C" w:rsidRPr="00C03703" w:rsidRDefault="003C1D5C" w:rsidP="00C03703">
      <w:r w:rsidRPr="006A6907">
        <w:rPr>
          <w:color w:val="000000"/>
          <w:sz w:val="28"/>
          <w:szCs w:val="28"/>
        </w:rPr>
        <w:t xml:space="preserve">Учитель: Сахно О.А., Ряднова Н.А.  </w:t>
      </w:r>
    </w:p>
    <w:p w:rsidR="003C1D5C" w:rsidRPr="00B70A7F" w:rsidRDefault="003C1D5C" w:rsidP="003C1D5C">
      <w:pPr>
        <w:keepNext/>
        <w:snapToGrid w:val="0"/>
        <w:spacing w:line="180" w:lineRule="atLeast"/>
        <w:ind w:right="-143"/>
        <w:outlineLvl w:val="2"/>
        <w:rPr>
          <w:sz w:val="28"/>
          <w:szCs w:val="28"/>
          <w:u w:val="single"/>
        </w:rPr>
      </w:pPr>
      <w:r w:rsidRPr="00B70A7F">
        <w:rPr>
          <w:sz w:val="28"/>
          <w:szCs w:val="28"/>
        </w:rPr>
        <w:t>Программа разработана в соответствии с ФГОС СОО</w:t>
      </w:r>
    </w:p>
    <w:p w:rsidR="003C1D5C" w:rsidRPr="00B70A7F" w:rsidRDefault="003C1D5C" w:rsidP="003C1D5C">
      <w:pPr>
        <w:keepNext/>
        <w:snapToGrid w:val="0"/>
        <w:spacing w:line="180" w:lineRule="atLeast"/>
        <w:ind w:right="-143"/>
        <w:outlineLvl w:val="2"/>
        <w:rPr>
          <w:sz w:val="28"/>
          <w:szCs w:val="28"/>
          <w:u w:val="single"/>
        </w:rPr>
      </w:pPr>
    </w:p>
    <w:p w:rsidR="003C1D5C" w:rsidRPr="00B70A7F" w:rsidRDefault="003C1D5C" w:rsidP="003C1D5C">
      <w:pPr>
        <w:shd w:val="clear" w:color="auto" w:fill="FFFFFF"/>
        <w:rPr>
          <w:color w:val="000000"/>
          <w:sz w:val="28"/>
          <w:szCs w:val="28"/>
        </w:rPr>
      </w:pPr>
      <w:r w:rsidRPr="00B70A7F">
        <w:rPr>
          <w:sz w:val="28"/>
          <w:szCs w:val="28"/>
        </w:rPr>
        <w:t>на основе примерной основной образовательной программы основного общего образования (одобренной решением федерального учебно-методического объединения по общему образованию протокол  от 8 апреля 2015 г. № 1/15  в редакции протокола № 1/20 от 04.02.2020 федерального учебно-методического объединения по общему образованию )</w:t>
      </w:r>
    </w:p>
    <w:p w:rsidR="003C1D5C" w:rsidRDefault="003C1D5C" w:rsidP="003C1D5C">
      <w:pPr>
        <w:pStyle w:val="36"/>
        <w:spacing w:line="240" w:lineRule="auto"/>
        <w:ind w:left="0"/>
        <w:rPr>
          <w:b w:val="0"/>
        </w:rPr>
      </w:pPr>
      <w:r w:rsidRPr="00B70A7F">
        <w:rPr>
          <w:b w:val="0"/>
          <w:lang w:eastAsia="ru-RU"/>
        </w:rPr>
        <w:t xml:space="preserve"> с  учетом </w:t>
      </w:r>
      <w:r w:rsidRPr="00B70A7F">
        <w:rPr>
          <w:b w:val="0"/>
        </w:rPr>
        <w:t xml:space="preserve"> авторской программы  «Русский язык. Рабочая программа для общеобразовательных организаций. 10 – 11   классы (базовый и углублённый уровни)».  Львова С. И.  – М.: Мнемозина, 2020</w:t>
      </w:r>
    </w:p>
    <w:p w:rsidR="003C1D5C" w:rsidRDefault="003C1D5C" w:rsidP="003C1D5C">
      <w:pPr>
        <w:pStyle w:val="36"/>
        <w:spacing w:line="240" w:lineRule="auto"/>
        <w:ind w:left="0"/>
        <w:rPr>
          <w:b w:val="0"/>
        </w:rPr>
      </w:pPr>
    </w:p>
    <w:p w:rsidR="003C1D5C" w:rsidRDefault="003C1D5C" w:rsidP="003C1D5C">
      <w:pPr>
        <w:pStyle w:val="36"/>
        <w:spacing w:line="240" w:lineRule="auto"/>
        <w:ind w:left="0"/>
        <w:rPr>
          <w:b w:val="0"/>
        </w:rPr>
      </w:pPr>
    </w:p>
    <w:p w:rsidR="003C1D5C" w:rsidRDefault="003C1D5C" w:rsidP="003C1D5C">
      <w:pPr>
        <w:pStyle w:val="36"/>
        <w:spacing w:line="240" w:lineRule="auto"/>
        <w:ind w:left="0"/>
        <w:rPr>
          <w:b w:val="0"/>
        </w:rPr>
      </w:pPr>
    </w:p>
    <w:p w:rsidR="003C1D5C" w:rsidRDefault="003C1D5C" w:rsidP="003C1D5C">
      <w:pPr>
        <w:pStyle w:val="af1"/>
        <w:spacing w:before="116" w:line="244" w:lineRule="auto"/>
        <w:ind w:left="106" w:right="104"/>
        <w:jc w:val="both"/>
        <w:rPr>
          <w:rFonts w:ascii="Times New Roman" w:hAnsi="Times New Roman"/>
          <w:color w:val="231F20"/>
          <w:w w:val="110"/>
          <w:sz w:val="28"/>
          <w:szCs w:val="28"/>
        </w:rPr>
      </w:pPr>
      <w:r w:rsidRPr="00B70A7F">
        <w:rPr>
          <w:rFonts w:ascii="Times New Roman" w:hAnsi="Times New Roman"/>
          <w:sz w:val="28"/>
          <w:szCs w:val="28"/>
        </w:rPr>
        <w:t>С учётом УМК</w:t>
      </w:r>
      <w:r w:rsidRPr="00B70A7F">
        <w:rPr>
          <w:rFonts w:ascii="Times New Roman" w:hAnsi="Times New Roman"/>
          <w:color w:val="231F20"/>
          <w:w w:val="110"/>
          <w:sz w:val="28"/>
          <w:szCs w:val="28"/>
        </w:rPr>
        <w:t>: Львова С. И., Львов В. В. Русский язык. 10 класс: учебник для общеобразовательных организаций (базовый и углублённый уровни) /</w:t>
      </w:r>
      <w:r w:rsidRPr="00B70A7F">
        <w:rPr>
          <w:rFonts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 w:rsidRPr="00B70A7F">
        <w:rPr>
          <w:rFonts w:ascii="Times New Roman" w:hAnsi="Times New Roman"/>
          <w:color w:val="231F20"/>
          <w:w w:val="110"/>
          <w:sz w:val="28"/>
          <w:szCs w:val="28"/>
        </w:rPr>
        <w:t>С.</w:t>
      </w:r>
      <w:r w:rsidRPr="00B70A7F">
        <w:rPr>
          <w:rFonts w:ascii="Times New Roman" w:hAnsi="Times New Roman"/>
          <w:color w:val="231F20"/>
          <w:spacing w:val="25"/>
          <w:w w:val="110"/>
          <w:sz w:val="28"/>
          <w:szCs w:val="28"/>
        </w:rPr>
        <w:t xml:space="preserve"> </w:t>
      </w:r>
      <w:r w:rsidRPr="00B70A7F">
        <w:rPr>
          <w:rFonts w:ascii="Times New Roman" w:hAnsi="Times New Roman"/>
          <w:color w:val="231F20"/>
          <w:w w:val="110"/>
          <w:sz w:val="28"/>
          <w:szCs w:val="28"/>
        </w:rPr>
        <w:t>И.</w:t>
      </w:r>
      <w:r w:rsidRPr="00B70A7F">
        <w:rPr>
          <w:rFonts w:ascii="Times New Roman" w:hAnsi="Times New Roman"/>
          <w:color w:val="231F20"/>
          <w:spacing w:val="24"/>
          <w:w w:val="110"/>
          <w:sz w:val="28"/>
          <w:szCs w:val="28"/>
        </w:rPr>
        <w:t xml:space="preserve"> </w:t>
      </w:r>
      <w:r w:rsidRPr="00B70A7F">
        <w:rPr>
          <w:rFonts w:ascii="Times New Roman" w:hAnsi="Times New Roman"/>
          <w:color w:val="231F20"/>
          <w:w w:val="110"/>
          <w:sz w:val="28"/>
          <w:szCs w:val="28"/>
        </w:rPr>
        <w:t>Львова,</w:t>
      </w:r>
      <w:r w:rsidRPr="00B70A7F">
        <w:rPr>
          <w:rFonts w:ascii="Times New Roman" w:hAnsi="Times New Roman"/>
          <w:color w:val="231F20"/>
          <w:spacing w:val="24"/>
          <w:w w:val="110"/>
          <w:sz w:val="28"/>
          <w:szCs w:val="28"/>
        </w:rPr>
        <w:t xml:space="preserve"> </w:t>
      </w:r>
      <w:r w:rsidRPr="00B70A7F">
        <w:rPr>
          <w:rFonts w:ascii="Times New Roman" w:hAnsi="Times New Roman"/>
          <w:color w:val="231F20"/>
          <w:w w:val="110"/>
          <w:sz w:val="28"/>
          <w:szCs w:val="28"/>
        </w:rPr>
        <w:t>В.</w:t>
      </w:r>
      <w:r w:rsidRPr="00B70A7F">
        <w:rPr>
          <w:rFonts w:ascii="Times New Roman" w:hAnsi="Times New Roman"/>
          <w:color w:val="231F20"/>
          <w:spacing w:val="25"/>
          <w:w w:val="110"/>
          <w:sz w:val="28"/>
          <w:szCs w:val="28"/>
        </w:rPr>
        <w:t xml:space="preserve"> </w:t>
      </w:r>
      <w:r w:rsidRPr="00B70A7F">
        <w:rPr>
          <w:rFonts w:ascii="Times New Roman" w:hAnsi="Times New Roman"/>
          <w:color w:val="231F20"/>
          <w:w w:val="110"/>
          <w:sz w:val="28"/>
          <w:szCs w:val="28"/>
        </w:rPr>
        <w:t>В.</w:t>
      </w:r>
      <w:r w:rsidRPr="00B70A7F">
        <w:rPr>
          <w:rFonts w:ascii="Times New Roman" w:hAnsi="Times New Roman"/>
          <w:color w:val="231F20"/>
          <w:spacing w:val="25"/>
          <w:w w:val="110"/>
          <w:sz w:val="28"/>
          <w:szCs w:val="28"/>
        </w:rPr>
        <w:t xml:space="preserve"> </w:t>
      </w:r>
      <w:r w:rsidRPr="00B70A7F">
        <w:rPr>
          <w:rFonts w:ascii="Times New Roman" w:hAnsi="Times New Roman"/>
          <w:color w:val="231F20"/>
          <w:w w:val="110"/>
          <w:sz w:val="28"/>
          <w:szCs w:val="28"/>
        </w:rPr>
        <w:t>Львов.</w:t>
      </w:r>
      <w:r w:rsidRPr="00B70A7F">
        <w:rPr>
          <w:rFonts w:ascii="Times New Roman" w:hAnsi="Times New Roman"/>
          <w:color w:val="231F20"/>
          <w:spacing w:val="24"/>
          <w:w w:val="110"/>
          <w:sz w:val="28"/>
          <w:szCs w:val="28"/>
        </w:rPr>
        <w:t xml:space="preserve"> </w:t>
      </w:r>
      <w:r w:rsidRPr="00B70A7F">
        <w:rPr>
          <w:rFonts w:ascii="Times New Roman" w:hAnsi="Times New Roman"/>
          <w:color w:val="231F20"/>
          <w:w w:val="110"/>
          <w:sz w:val="28"/>
          <w:szCs w:val="28"/>
        </w:rPr>
        <w:t>—</w:t>
      </w:r>
      <w:r w:rsidRPr="00B70A7F">
        <w:rPr>
          <w:rFonts w:ascii="Times New Roman" w:hAnsi="Times New Roman"/>
          <w:color w:val="231F20"/>
          <w:spacing w:val="25"/>
          <w:w w:val="110"/>
          <w:sz w:val="28"/>
          <w:szCs w:val="28"/>
        </w:rPr>
        <w:t xml:space="preserve"> </w:t>
      </w:r>
      <w:r w:rsidRPr="00B70A7F">
        <w:rPr>
          <w:rFonts w:ascii="Times New Roman" w:hAnsi="Times New Roman"/>
          <w:color w:val="231F20"/>
          <w:w w:val="110"/>
          <w:sz w:val="28"/>
          <w:szCs w:val="28"/>
        </w:rPr>
        <w:t>4-е</w:t>
      </w:r>
      <w:r w:rsidRPr="00B70A7F">
        <w:rPr>
          <w:rFonts w:ascii="Times New Roman" w:hAnsi="Times New Roman"/>
          <w:color w:val="231F20"/>
          <w:spacing w:val="24"/>
          <w:w w:val="110"/>
          <w:sz w:val="28"/>
          <w:szCs w:val="28"/>
        </w:rPr>
        <w:t xml:space="preserve"> </w:t>
      </w:r>
      <w:r w:rsidRPr="00B70A7F">
        <w:rPr>
          <w:rFonts w:ascii="Times New Roman" w:hAnsi="Times New Roman"/>
          <w:color w:val="231F20"/>
          <w:w w:val="110"/>
          <w:sz w:val="28"/>
          <w:szCs w:val="28"/>
        </w:rPr>
        <w:t>изд.,</w:t>
      </w:r>
      <w:r w:rsidRPr="00B70A7F">
        <w:rPr>
          <w:rFonts w:ascii="Times New Roman" w:hAnsi="Times New Roman"/>
          <w:color w:val="231F20"/>
          <w:spacing w:val="24"/>
          <w:w w:val="110"/>
          <w:sz w:val="28"/>
          <w:szCs w:val="28"/>
        </w:rPr>
        <w:t xml:space="preserve"> </w:t>
      </w:r>
      <w:r w:rsidRPr="00B70A7F">
        <w:rPr>
          <w:rFonts w:ascii="Times New Roman" w:hAnsi="Times New Roman"/>
          <w:color w:val="231F20"/>
          <w:w w:val="110"/>
          <w:sz w:val="28"/>
          <w:szCs w:val="28"/>
        </w:rPr>
        <w:t>стер.</w:t>
      </w:r>
      <w:r w:rsidRPr="00B70A7F">
        <w:rPr>
          <w:rFonts w:ascii="Times New Roman" w:hAnsi="Times New Roman"/>
          <w:color w:val="231F20"/>
          <w:spacing w:val="25"/>
          <w:w w:val="110"/>
          <w:sz w:val="28"/>
          <w:szCs w:val="28"/>
        </w:rPr>
        <w:t xml:space="preserve"> </w:t>
      </w:r>
      <w:r w:rsidRPr="00B70A7F">
        <w:rPr>
          <w:rFonts w:ascii="Times New Roman" w:hAnsi="Times New Roman"/>
          <w:color w:val="231F20"/>
          <w:w w:val="110"/>
          <w:sz w:val="28"/>
          <w:szCs w:val="28"/>
        </w:rPr>
        <w:t>—</w:t>
      </w:r>
      <w:r w:rsidRPr="00B70A7F">
        <w:rPr>
          <w:rFonts w:ascii="Times New Roman" w:hAnsi="Times New Roman"/>
          <w:color w:val="231F20"/>
          <w:spacing w:val="25"/>
          <w:w w:val="110"/>
          <w:sz w:val="28"/>
          <w:szCs w:val="28"/>
        </w:rPr>
        <w:t xml:space="preserve"> </w:t>
      </w:r>
      <w:r w:rsidRPr="00B70A7F">
        <w:rPr>
          <w:rFonts w:ascii="Times New Roman" w:hAnsi="Times New Roman"/>
          <w:color w:val="231F20"/>
          <w:w w:val="110"/>
          <w:sz w:val="28"/>
          <w:szCs w:val="28"/>
        </w:rPr>
        <w:t>М.:</w:t>
      </w:r>
      <w:r w:rsidRPr="00B70A7F">
        <w:rPr>
          <w:rFonts w:ascii="Times New Roman" w:hAnsi="Times New Roman"/>
          <w:color w:val="231F20"/>
          <w:spacing w:val="24"/>
          <w:w w:val="110"/>
          <w:sz w:val="28"/>
          <w:szCs w:val="28"/>
        </w:rPr>
        <w:t xml:space="preserve"> </w:t>
      </w:r>
      <w:r w:rsidRPr="00B70A7F">
        <w:rPr>
          <w:rFonts w:ascii="Times New Roman" w:hAnsi="Times New Roman"/>
          <w:color w:val="231F20"/>
          <w:w w:val="110"/>
          <w:sz w:val="28"/>
          <w:szCs w:val="28"/>
        </w:rPr>
        <w:t>Мнемозина,</w:t>
      </w:r>
      <w:r w:rsidRPr="00B70A7F">
        <w:rPr>
          <w:rFonts w:ascii="Times New Roman" w:hAnsi="Times New Roman"/>
          <w:color w:val="231F20"/>
          <w:spacing w:val="25"/>
          <w:w w:val="11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110"/>
          <w:sz w:val="28"/>
          <w:szCs w:val="28"/>
        </w:rPr>
        <w:t>2020</w:t>
      </w:r>
    </w:p>
    <w:p w:rsidR="00C03703" w:rsidRDefault="003C1D5C" w:rsidP="003C1D5C">
      <w:pPr>
        <w:pStyle w:val="af1"/>
        <w:spacing w:before="116" w:line="244" w:lineRule="auto"/>
        <w:ind w:left="106" w:right="1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225982" w:rsidRPr="003C1D5C" w:rsidRDefault="00C03703" w:rsidP="003C1D5C">
      <w:pPr>
        <w:pStyle w:val="af1"/>
        <w:spacing w:before="116" w:line="244" w:lineRule="auto"/>
        <w:ind w:left="106" w:right="104"/>
        <w:jc w:val="both"/>
        <w:rPr>
          <w:rFonts w:ascii="Times New Roman" w:hAnsi="Times New Roman"/>
          <w:color w:val="231F20"/>
          <w:w w:val="1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225982" w:rsidRPr="00C94F4B">
        <w:rPr>
          <w:rFonts w:ascii="Times New Roman" w:hAnsi="Times New Roman"/>
          <w:sz w:val="24"/>
          <w:szCs w:val="24"/>
        </w:rPr>
        <w:t>Аннотация</w:t>
      </w:r>
    </w:p>
    <w:p w:rsidR="009D30B6" w:rsidRPr="00C94F4B" w:rsidRDefault="009D30B6" w:rsidP="009D30B6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  <w:r w:rsidRPr="00C94F4B">
        <w:rPr>
          <w:rFonts w:ascii="Times New Roman" w:hAnsi="Times New Roman"/>
          <w:sz w:val="24"/>
          <w:szCs w:val="24"/>
        </w:rPr>
        <w:t>к рабочей программе среднего общего образования 10-11классов по русскому языку</w:t>
      </w:r>
    </w:p>
    <w:p w:rsidR="009D30B6" w:rsidRDefault="009D30B6" w:rsidP="009D30B6">
      <w:pPr>
        <w:pStyle w:val="af3"/>
        <w:spacing w:after="0" w:line="240" w:lineRule="auto"/>
        <w:rPr>
          <w:rFonts w:ascii="Times New Roman" w:hAnsi="Times New Roman"/>
          <w:color w:val="231F20"/>
          <w:w w:val="105"/>
          <w:sz w:val="24"/>
          <w:szCs w:val="24"/>
        </w:rPr>
      </w:pPr>
      <w:r w:rsidRPr="00C94F4B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 ФГОС среднего общего образования на основе </w:t>
      </w:r>
      <w:r w:rsidRPr="00C94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4F4B">
        <w:rPr>
          <w:rFonts w:ascii="Times New Roman" w:hAnsi="Times New Roman"/>
          <w:sz w:val="24"/>
          <w:szCs w:val="24"/>
        </w:rPr>
        <w:t xml:space="preserve">Примерной  средней образовательной программы среднего  общего образования ,авторской программы </w:t>
      </w:r>
      <w:r w:rsidRPr="00C94F4B" w:rsidDel="008D75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Львовой С. И., Львова В. В. Обучение русскому языку в 10—11 классах (базовый и углублённый уровни). Методические рекомендации.</w:t>
      </w:r>
    </w:p>
    <w:p w:rsidR="00C94F4B" w:rsidRPr="00C94F4B" w:rsidRDefault="00C94F4B" w:rsidP="009D30B6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982" w:rsidRPr="00C94F4B" w:rsidRDefault="00225982" w:rsidP="00225982">
      <w:pPr>
        <w:pStyle w:val="af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4F4B">
        <w:rPr>
          <w:rFonts w:ascii="Times New Roman" w:hAnsi="Times New Roman"/>
          <w:sz w:val="24"/>
          <w:szCs w:val="24"/>
        </w:rPr>
        <w:t>10класс</w:t>
      </w:r>
    </w:p>
    <w:p w:rsidR="00225982" w:rsidRPr="00C94F4B" w:rsidRDefault="00225982" w:rsidP="00225982">
      <w:pPr>
        <w:pStyle w:val="af1"/>
        <w:spacing w:before="66"/>
        <w:ind w:left="106"/>
        <w:jc w:val="both"/>
        <w:rPr>
          <w:rFonts w:ascii="Times New Roman" w:hAnsi="Times New Roman"/>
          <w:sz w:val="24"/>
          <w:szCs w:val="24"/>
        </w:rPr>
      </w:pP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Количество</w:t>
      </w:r>
      <w:r w:rsidRPr="00C94F4B">
        <w:rPr>
          <w:rFonts w:ascii="Times New Roman" w:hAnsi="Times New Roman"/>
          <w:color w:val="231F20"/>
          <w:spacing w:val="24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часов:</w:t>
      </w:r>
      <w:r w:rsidRPr="00C94F4B">
        <w:rPr>
          <w:rFonts w:ascii="Times New Roman" w:hAnsi="Times New Roman"/>
          <w:color w:val="231F20"/>
          <w:spacing w:val="23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всего</w:t>
      </w:r>
      <w:r w:rsidRPr="00C94F4B">
        <w:rPr>
          <w:rFonts w:ascii="Times New Roman" w:hAnsi="Times New Roman"/>
          <w:color w:val="231F20"/>
          <w:spacing w:val="25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102</w:t>
      </w:r>
      <w:r w:rsidRPr="00C94F4B">
        <w:rPr>
          <w:rFonts w:ascii="Times New Roman" w:hAnsi="Times New Roman"/>
          <w:color w:val="231F20"/>
          <w:spacing w:val="23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ч</w:t>
      </w:r>
      <w:r w:rsidRPr="00C94F4B">
        <w:rPr>
          <w:rFonts w:ascii="Times New Roman" w:hAnsi="Times New Roman"/>
          <w:color w:val="231F20"/>
          <w:spacing w:val="25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(3</w:t>
      </w:r>
      <w:r w:rsidRPr="00C94F4B">
        <w:rPr>
          <w:rFonts w:ascii="Times New Roman" w:hAnsi="Times New Roman"/>
          <w:color w:val="231F20"/>
          <w:spacing w:val="23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ч</w:t>
      </w:r>
      <w:r w:rsidRPr="00C94F4B">
        <w:rPr>
          <w:rFonts w:ascii="Times New Roman" w:hAnsi="Times New Roman"/>
          <w:color w:val="231F20"/>
          <w:spacing w:val="24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в</w:t>
      </w:r>
      <w:r w:rsidRPr="00C94F4B">
        <w:rPr>
          <w:rFonts w:ascii="Times New Roman" w:hAnsi="Times New Roman"/>
          <w:color w:val="231F20"/>
          <w:spacing w:val="24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неделю),</w:t>
      </w:r>
      <w:r w:rsidRPr="00C94F4B">
        <w:rPr>
          <w:rFonts w:ascii="Times New Roman" w:hAnsi="Times New Roman"/>
          <w:color w:val="231F20"/>
          <w:spacing w:val="23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в</w:t>
      </w:r>
      <w:r w:rsidRPr="00C94F4B">
        <w:rPr>
          <w:rFonts w:ascii="Times New Roman" w:hAnsi="Times New Roman"/>
          <w:color w:val="231F20"/>
          <w:spacing w:val="25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том</w:t>
      </w:r>
      <w:r w:rsidRPr="00C94F4B">
        <w:rPr>
          <w:rFonts w:ascii="Times New Roman" w:hAnsi="Times New Roman"/>
          <w:color w:val="231F20"/>
          <w:spacing w:val="24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числе</w:t>
      </w:r>
      <w:r w:rsidRPr="00C94F4B">
        <w:rPr>
          <w:rFonts w:ascii="Times New Roman" w:hAnsi="Times New Roman"/>
          <w:color w:val="231F20"/>
          <w:spacing w:val="24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19</w:t>
      </w:r>
      <w:r w:rsidRPr="00C94F4B">
        <w:rPr>
          <w:rFonts w:ascii="Times New Roman" w:hAnsi="Times New Roman"/>
          <w:color w:val="231F20"/>
          <w:spacing w:val="25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уроков</w:t>
      </w:r>
      <w:r w:rsidRPr="00C94F4B">
        <w:rPr>
          <w:rFonts w:ascii="Times New Roman" w:hAnsi="Times New Roman"/>
          <w:color w:val="231F20"/>
          <w:spacing w:val="24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развития</w:t>
      </w:r>
      <w:r w:rsidRPr="00C94F4B">
        <w:rPr>
          <w:rFonts w:ascii="Times New Roman" w:hAnsi="Times New Roman"/>
          <w:color w:val="231F20"/>
          <w:spacing w:val="24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речи</w:t>
      </w:r>
      <w:r w:rsidRPr="00C94F4B">
        <w:rPr>
          <w:rFonts w:ascii="Times New Roman" w:hAnsi="Times New Roman"/>
          <w:color w:val="231F20"/>
          <w:spacing w:val="25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(РР)</w:t>
      </w:r>
      <w:r w:rsidRPr="00C94F4B">
        <w:rPr>
          <w:rFonts w:ascii="Times New Roman" w:hAnsi="Times New Roman"/>
          <w:color w:val="231F20"/>
          <w:spacing w:val="24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C94F4B">
        <w:rPr>
          <w:rFonts w:ascii="Times New Roman" w:hAnsi="Times New Roman"/>
          <w:color w:val="231F20"/>
          <w:spacing w:val="25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4</w:t>
      </w:r>
      <w:r w:rsidRPr="00C94F4B">
        <w:rPr>
          <w:rFonts w:ascii="Times New Roman" w:hAnsi="Times New Roman"/>
          <w:color w:val="231F20"/>
          <w:spacing w:val="23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урока  контроля</w:t>
      </w:r>
      <w:r w:rsidRPr="00C94F4B">
        <w:rPr>
          <w:rFonts w:ascii="Times New Roman" w:hAnsi="Times New Roman"/>
          <w:color w:val="231F20"/>
          <w:spacing w:val="25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(КР).</w:t>
      </w:r>
    </w:p>
    <w:p w:rsidR="00225982" w:rsidRPr="00C94F4B" w:rsidRDefault="00225982" w:rsidP="00225982">
      <w:pPr>
        <w:pStyle w:val="af1"/>
        <w:spacing w:before="119" w:line="244" w:lineRule="auto"/>
        <w:ind w:left="106" w:right="106"/>
        <w:jc w:val="both"/>
        <w:rPr>
          <w:rFonts w:ascii="Times New Roman" w:hAnsi="Times New Roman"/>
          <w:sz w:val="24"/>
          <w:szCs w:val="24"/>
        </w:rPr>
      </w:pP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Календарно-тематическое планирование составлено на основе тематического планирования уроков русского языка в 10—11-м классах из книги:</w:t>
      </w:r>
      <w:r w:rsidRPr="00C94F4B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Львова С. И., Львов В. В. Обучение русскому языку в 10—11 классах (базовый и углублённый уровни). Методические рекомендации. Предметная</w:t>
      </w:r>
      <w:r w:rsidRPr="00C94F4B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линия</w:t>
      </w:r>
      <w:r w:rsidRPr="00C94F4B">
        <w:rPr>
          <w:rFonts w:ascii="Times New Roman" w:hAnsi="Times New Roman"/>
          <w:color w:val="231F20"/>
          <w:spacing w:val="25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учебников</w:t>
      </w:r>
      <w:r w:rsidRPr="00C94F4B">
        <w:rPr>
          <w:rFonts w:ascii="Times New Roman" w:hAnsi="Times New Roman"/>
          <w:color w:val="231F20"/>
          <w:spacing w:val="25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С.</w:t>
      </w:r>
      <w:r w:rsidRPr="00C94F4B">
        <w:rPr>
          <w:rFonts w:ascii="Times New Roman" w:hAnsi="Times New Roman"/>
          <w:color w:val="231F20"/>
          <w:spacing w:val="25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И.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Львовой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и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В.</w:t>
      </w:r>
      <w:r w:rsidRPr="00C94F4B">
        <w:rPr>
          <w:rFonts w:ascii="Times New Roman" w:hAnsi="Times New Roman"/>
          <w:color w:val="231F20"/>
          <w:spacing w:val="25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В.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Львова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/</w:t>
      </w:r>
      <w:r w:rsidRPr="00C94F4B">
        <w:rPr>
          <w:rFonts w:ascii="Times New Roman" w:hAnsi="Times New Roman"/>
          <w:color w:val="231F20"/>
          <w:spacing w:val="25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С.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И.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Львова,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В.</w:t>
      </w:r>
      <w:r w:rsidRPr="00C94F4B">
        <w:rPr>
          <w:rFonts w:ascii="Times New Roman" w:hAnsi="Times New Roman"/>
          <w:color w:val="231F20"/>
          <w:spacing w:val="25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В.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Львов.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—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2-е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изд.,</w:t>
      </w:r>
      <w:r w:rsidRPr="00C94F4B">
        <w:rPr>
          <w:rFonts w:ascii="Times New Roman" w:hAnsi="Times New Roman"/>
          <w:color w:val="231F20"/>
          <w:spacing w:val="25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испр.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—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М.: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Мнемозина,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2020.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—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205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с.</w:t>
      </w:r>
    </w:p>
    <w:p w:rsidR="00225982" w:rsidRPr="00C94F4B" w:rsidRDefault="00225982" w:rsidP="00225982">
      <w:pPr>
        <w:pStyle w:val="af1"/>
        <w:spacing w:before="116" w:line="244" w:lineRule="auto"/>
        <w:ind w:left="106" w:right="104"/>
        <w:jc w:val="both"/>
        <w:rPr>
          <w:rFonts w:ascii="Times New Roman" w:hAnsi="Times New Roman"/>
          <w:color w:val="231F20"/>
          <w:w w:val="110"/>
          <w:sz w:val="24"/>
          <w:szCs w:val="24"/>
        </w:rPr>
      </w:pP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Учебник: Львова С. И., Львов В. В. Русский язык. 10 класс: учебник для общеобразовательных организаций (базовый и углублённый уровни) /</w:t>
      </w:r>
      <w:r w:rsidRPr="00C94F4B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С.</w:t>
      </w:r>
      <w:r w:rsidRPr="00C94F4B">
        <w:rPr>
          <w:rFonts w:ascii="Times New Roman" w:hAnsi="Times New Roman"/>
          <w:color w:val="231F20"/>
          <w:spacing w:val="25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И.</w:t>
      </w:r>
      <w:r w:rsidRPr="00C94F4B">
        <w:rPr>
          <w:rFonts w:ascii="Times New Roman" w:hAnsi="Times New Roman"/>
          <w:color w:val="231F20"/>
          <w:spacing w:val="24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Львова,</w:t>
      </w:r>
      <w:r w:rsidRPr="00C94F4B">
        <w:rPr>
          <w:rFonts w:ascii="Times New Roman" w:hAnsi="Times New Roman"/>
          <w:color w:val="231F20"/>
          <w:spacing w:val="24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В.</w:t>
      </w:r>
      <w:r w:rsidRPr="00C94F4B">
        <w:rPr>
          <w:rFonts w:ascii="Times New Roman" w:hAnsi="Times New Roman"/>
          <w:color w:val="231F20"/>
          <w:spacing w:val="25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В.</w:t>
      </w:r>
      <w:r w:rsidRPr="00C94F4B">
        <w:rPr>
          <w:rFonts w:ascii="Times New Roman" w:hAnsi="Times New Roman"/>
          <w:color w:val="231F20"/>
          <w:spacing w:val="25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Львов.</w:t>
      </w:r>
      <w:r w:rsidRPr="00C94F4B">
        <w:rPr>
          <w:rFonts w:ascii="Times New Roman" w:hAnsi="Times New Roman"/>
          <w:color w:val="231F20"/>
          <w:spacing w:val="24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—</w:t>
      </w:r>
      <w:r w:rsidRPr="00C94F4B">
        <w:rPr>
          <w:rFonts w:ascii="Times New Roman" w:hAnsi="Times New Roman"/>
          <w:color w:val="231F20"/>
          <w:spacing w:val="25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4-е</w:t>
      </w:r>
      <w:r w:rsidRPr="00C94F4B">
        <w:rPr>
          <w:rFonts w:ascii="Times New Roman" w:hAnsi="Times New Roman"/>
          <w:color w:val="231F20"/>
          <w:spacing w:val="24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изд.,</w:t>
      </w:r>
      <w:r w:rsidRPr="00C94F4B">
        <w:rPr>
          <w:rFonts w:ascii="Times New Roman" w:hAnsi="Times New Roman"/>
          <w:color w:val="231F20"/>
          <w:spacing w:val="24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стер.</w:t>
      </w:r>
      <w:r w:rsidRPr="00C94F4B">
        <w:rPr>
          <w:rFonts w:ascii="Times New Roman" w:hAnsi="Times New Roman"/>
          <w:color w:val="231F20"/>
          <w:spacing w:val="25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—</w:t>
      </w:r>
      <w:r w:rsidRPr="00C94F4B">
        <w:rPr>
          <w:rFonts w:ascii="Times New Roman" w:hAnsi="Times New Roman"/>
          <w:color w:val="231F20"/>
          <w:spacing w:val="25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М.:</w:t>
      </w:r>
      <w:r w:rsidRPr="00C94F4B">
        <w:rPr>
          <w:rFonts w:ascii="Times New Roman" w:hAnsi="Times New Roman"/>
          <w:color w:val="231F20"/>
          <w:spacing w:val="24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Мнемозина,</w:t>
      </w:r>
      <w:r w:rsidRPr="00C94F4B">
        <w:rPr>
          <w:rFonts w:ascii="Times New Roman" w:hAnsi="Times New Roman"/>
          <w:color w:val="231F20"/>
          <w:spacing w:val="25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2019.</w:t>
      </w:r>
      <w:r w:rsidRPr="00C94F4B">
        <w:rPr>
          <w:rFonts w:ascii="Times New Roman" w:hAnsi="Times New Roman"/>
          <w:color w:val="231F20"/>
          <w:spacing w:val="24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—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415</w:t>
      </w:r>
      <w:r w:rsidRPr="00C94F4B">
        <w:rPr>
          <w:rFonts w:ascii="Times New Roman" w:hAnsi="Times New Roman"/>
          <w:color w:val="231F20"/>
          <w:spacing w:val="24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с.:</w:t>
      </w:r>
      <w:r w:rsidRPr="00C94F4B">
        <w:rPr>
          <w:rFonts w:ascii="Times New Roman" w:hAnsi="Times New Roman"/>
          <w:color w:val="231F20"/>
          <w:spacing w:val="25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ил.</w:t>
      </w:r>
    </w:p>
    <w:p w:rsidR="00225982" w:rsidRPr="00C94F4B" w:rsidRDefault="00225982" w:rsidP="00225982">
      <w:pPr>
        <w:pStyle w:val="af1"/>
        <w:spacing w:before="116" w:line="244" w:lineRule="auto"/>
        <w:ind w:left="106" w:right="104"/>
        <w:jc w:val="center"/>
        <w:rPr>
          <w:rFonts w:ascii="Times New Roman" w:hAnsi="Times New Roman"/>
          <w:color w:val="231F20"/>
          <w:w w:val="110"/>
          <w:sz w:val="24"/>
          <w:szCs w:val="24"/>
        </w:rPr>
      </w:pP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11класс</w:t>
      </w:r>
    </w:p>
    <w:p w:rsidR="00225982" w:rsidRPr="00C94F4B" w:rsidRDefault="00225982" w:rsidP="00225982">
      <w:pPr>
        <w:pStyle w:val="af1"/>
        <w:spacing w:before="66"/>
        <w:ind w:left="106"/>
        <w:jc w:val="both"/>
        <w:rPr>
          <w:rFonts w:ascii="Times New Roman" w:hAnsi="Times New Roman"/>
          <w:sz w:val="24"/>
          <w:szCs w:val="24"/>
        </w:rPr>
      </w:pP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Количество</w:t>
      </w:r>
      <w:r w:rsidRPr="00C94F4B">
        <w:rPr>
          <w:rFonts w:ascii="Times New Roman" w:hAnsi="Times New Roman"/>
          <w:color w:val="231F20"/>
          <w:spacing w:val="24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часов:</w:t>
      </w:r>
      <w:r w:rsidRPr="00C94F4B">
        <w:rPr>
          <w:rFonts w:ascii="Times New Roman" w:hAnsi="Times New Roman"/>
          <w:color w:val="231F20"/>
          <w:spacing w:val="24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всего</w:t>
      </w:r>
      <w:r w:rsidRPr="00C94F4B">
        <w:rPr>
          <w:rFonts w:ascii="Times New Roman" w:hAnsi="Times New Roman"/>
          <w:color w:val="231F20"/>
          <w:spacing w:val="24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102</w:t>
      </w:r>
      <w:r w:rsidRPr="00C94F4B">
        <w:rPr>
          <w:rFonts w:ascii="Times New Roman" w:hAnsi="Times New Roman"/>
          <w:color w:val="231F20"/>
          <w:spacing w:val="24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ч</w:t>
      </w:r>
      <w:r w:rsidRPr="00C94F4B">
        <w:rPr>
          <w:rFonts w:ascii="Times New Roman" w:hAnsi="Times New Roman"/>
          <w:color w:val="231F20"/>
          <w:spacing w:val="24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(3</w:t>
      </w:r>
      <w:r w:rsidRPr="00C94F4B">
        <w:rPr>
          <w:rFonts w:ascii="Times New Roman" w:hAnsi="Times New Roman"/>
          <w:color w:val="231F20"/>
          <w:spacing w:val="24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ч</w:t>
      </w:r>
      <w:r w:rsidRPr="00C94F4B">
        <w:rPr>
          <w:rFonts w:ascii="Times New Roman" w:hAnsi="Times New Roman"/>
          <w:color w:val="231F20"/>
          <w:spacing w:val="25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в</w:t>
      </w:r>
      <w:r w:rsidRPr="00C94F4B">
        <w:rPr>
          <w:rFonts w:ascii="Times New Roman" w:hAnsi="Times New Roman"/>
          <w:color w:val="231F20"/>
          <w:spacing w:val="23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неделю),</w:t>
      </w:r>
      <w:r w:rsidRPr="00C94F4B">
        <w:rPr>
          <w:rFonts w:ascii="Times New Roman" w:hAnsi="Times New Roman"/>
          <w:color w:val="231F20"/>
          <w:spacing w:val="24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в</w:t>
      </w:r>
      <w:r w:rsidRPr="00C94F4B">
        <w:rPr>
          <w:rFonts w:ascii="Times New Roman" w:hAnsi="Times New Roman"/>
          <w:color w:val="231F20"/>
          <w:spacing w:val="24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том</w:t>
      </w:r>
      <w:r w:rsidRPr="00C94F4B">
        <w:rPr>
          <w:rFonts w:ascii="Times New Roman" w:hAnsi="Times New Roman"/>
          <w:color w:val="231F20"/>
          <w:spacing w:val="25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числе</w:t>
      </w:r>
      <w:r w:rsidRPr="00C94F4B">
        <w:rPr>
          <w:rFonts w:ascii="Times New Roman" w:hAnsi="Times New Roman"/>
          <w:color w:val="231F20"/>
          <w:spacing w:val="25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23</w:t>
      </w:r>
      <w:r w:rsidRPr="00C94F4B">
        <w:rPr>
          <w:rFonts w:ascii="Times New Roman" w:hAnsi="Times New Roman"/>
          <w:color w:val="231F20"/>
          <w:spacing w:val="24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урока</w:t>
      </w:r>
      <w:r w:rsidRPr="00C94F4B">
        <w:rPr>
          <w:rFonts w:ascii="Times New Roman" w:hAnsi="Times New Roman"/>
          <w:color w:val="231F20"/>
          <w:spacing w:val="25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развития</w:t>
      </w:r>
      <w:r w:rsidRPr="00C94F4B">
        <w:rPr>
          <w:rFonts w:ascii="Times New Roman" w:hAnsi="Times New Roman"/>
          <w:color w:val="231F20"/>
          <w:spacing w:val="24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речи</w:t>
      </w:r>
      <w:r w:rsidRPr="00C94F4B">
        <w:rPr>
          <w:rFonts w:ascii="Times New Roman" w:hAnsi="Times New Roman"/>
          <w:color w:val="231F20"/>
          <w:spacing w:val="24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(РР)</w:t>
      </w:r>
      <w:r w:rsidRPr="00C94F4B">
        <w:rPr>
          <w:rFonts w:ascii="Times New Roman" w:hAnsi="Times New Roman"/>
          <w:color w:val="231F20"/>
          <w:spacing w:val="24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C94F4B">
        <w:rPr>
          <w:rFonts w:ascii="Times New Roman" w:hAnsi="Times New Roman"/>
          <w:color w:val="231F20"/>
          <w:spacing w:val="25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8</w:t>
      </w:r>
      <w:r w:rsidRPr="00C94F4B">
        <w:rPr>
          <w:rFonts w:ascii="Times New Roman" w:hAnsi="Times New Roman"/>
          <w:color w:val="231F20"/>
          <w:spacing w:val="25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уроков</w:t>
      </w:r>
      <w:r w:rsidRPr="00C94F4B">
        <w:rPr>
          <w:rFonts w:ascii="Times New Roman" w:hAnsi="Times New Roman"/>
          <w:color w:val="231F20"/>
          <w:spacing w:val="23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контроля</w:t>
      </w:r>
      <w:r w:rsidRPr="00C94F4B">
        <w:rPr>
          <w:rFonts w:ascii="Times New Roman" w:hAnsi="Times New Roman"/>
          <w:color w:val="231F20"/>
          <w:spacing w:val="25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(КР).</w:t>
      </w:r>
    </w:p>
    <w:p w:rsidR="00225982" w:rsidRPr="00C94F4B" w:rsidRDefault="00225982" w:rsidP="00225982">
      <w:pPr>
        <w:pStyle w:val="af1"/>
        <w:spacing w:before="119" w:line="244" w:lineRule="auto"/>
        <w:ind w:left="106" w:right="106"/>
        <w:jc w:val="both"/>
        <w:rPr>
          <w:rFonts w:ascii="Times New Roman" w:hAnsi="Times New Roman"/>
          <w:sz w:val="24"/>
          <w:szCs w:val="24"/>
        </w:rPr>
      </w:pP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Календарно-тематическое планирование составлено на основе тематического планирования уроков русского языка в 10—11-м классах из книги:</w:t>
      </w:r>
      <w:r w:rsidRPr="00C94F4B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05"/>
          <w:sz w:val="24"/>
          <w:szCs w:val="24"/>
        </w:rPr>
        <w:t>Львова С. И., Львов В. В. Обучение русскому языку в 10—11 классах (базовый и углублённый уровни). Методические рекомендации. Предметная</w:t>
      </w:r>
      <w:r w:rsidRPr="00C94F4B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линия</w:t>
      </w:r>
      <w:r w:rsidRPr="00C94F4B">
        <w:rPr>
          <w:rFonts w:ascii="Times New Roman" w:hAnsi="Times New Roman"/>
          <w:color w:val="231F20"/>
          <w:spacing w:val="25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учебников</w:t>
      </w:r>
      <w:r w:rsidRPr="00C94F4B">
        <w:rPr>
          <w:rFonts w:ascii="Times New Roman" w:hAnsi="Times New Roman"/>
          <w:color w:val="231F20"/>
          <w:spacing w:val="25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С.</w:t>
      </w:r>
      <w:r w:rsidRPr="00C94F4B">
        <w:rPr>
          <w:rFonts w:ascii="Times New Roman" w:hAnsi="Times New Roman"/>
          <w:color w:val="231F20"/>
          <w:spacing w:val="25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И.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Львовой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и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В.</w:t>
      </w:r>
      <w:r w:rsidRPr="00C94F4B">
        <w:rPr>
          <w:rFonts w:ascii="Times New Roman" w:hAnsi="Times New Roman"/>
          <w:color w:val="231F20"/>
          <w:spacing w:val="25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В.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Львова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/</w:t>
      </w:r>
      <w:r w:rsidRPr="00C94F4B">
        <w:rPr>
          <w:rFonts w:ascii="Times New Roman" w:hAnsi="Times New Roman"/>
          <w:color w:val="231F20"/>
          <w:spacing w:val="25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С.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И.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Львова,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В.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В.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Львов.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—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2-е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изд.,</w:t>
      </w:r>
      <w:r w:rsidRPr="00C94F4B">
        <w:rPr>
          <w:rFonts w:ascii="Times New Roman" w:hAnsi="Times New Roman"/>
          <w:color w:val="231F20"/>
          <w:spacing w:val="25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испр.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—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М.: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Мнемозина,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2020.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—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205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с.</w:t>
      </w:r>
    </w:p>
    <w:p w:rsidR="00225982" w:rsidRPr="00C94F4B" w:rsidRDefault="00225982" w:rsidP="00225982">
      <w:pPr>
        <w:pStyle w:val="af1"/>
        <w:spacing w:before="116" w:line="244" w:lineRule="auto"/>
        <w:ind w:left="106" w:right="104"/>
        <w:jc w:val="both"/>
        <w:rPr>
          <w:rFonts w:ascii="Times New Roman" w:hAnsi="Times New Roman"/>
          <w:color w:val="231F20"/>
          <w:w w:val="110"/>
          <w:sz w:val="24"/>
          <w:szCs w:val="24"/>
        </w:rPr>
      </w:pP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Учебник: Львова С. И., Львов В. В. Русский язык. 11 класс: учебник для общеобразовательных организаций (базовый и углублённый уровни) /</w:t>
      </w:r>
      <w:r w:rsidRPr="00C94F4B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С.</w:t>
      </w:r>
      <w:r w:rsidRPr="00C94F4B">
        <w:rPr>
          <w:rFonts w:ascii="Times New Roman" w:hAnsi="Times New Roman"/>
          <w:color w:val="231F20"/>
          <w:spacing w:val="25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И.</w:t>
      </w:r>
      <w:r w:rsidRPr="00C94F4B">
        <w:rPr>
          <w:rFonts w:ascii="Times New Roman" w:hAnsi="Times New Roman"/>
          <w:color w:val="231F20"/>
          <w:spacing w:val="24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Львова,</w:t>
      </w:r>
      <w:r w:rsidRPr="00C94F4B">
        <w:rPr>
          <w:rFonts w:ascii="Times New Roman" w:hAnsi="Times New Roman"/>
          <w:color w:val="231F20"/>
          <w:spacing w:val="25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В.</w:t>
      </w:r>
      <w:r w:rsidRPr="00C94F4B">
        <w:rPr>
          <w:rFonts w:ascii="Times New Roman" w:hAnsi="Times New Roman"/>
          <w:color w:val="231F20"/>
          <w:spacing w:val="25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В.</w:t>
      </w:r>
      <w:r w:rsidRPr="00C94F4B">
        <w:rPr>
          <w:rFonts w:ascii="Times New Roman" w:hAnsi="Times New Roman"/>
          <w:color w:val="231F20"/>
          <w:spacing w:val="24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Львов.</w:t>
      </w:r>
      <w:r w:rsidRPr="00C94F4B">
        <w:rPr>
          <w:rFonts w:ascii="Times New Roman" w:hAnsi="Times New Roman"/>
          <w:color w:val="231F20"/>
          <w:spacing w:val="25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—</w:t>
      </w:r>
      <w:r w:rsidRPr="00C94F4B">
        <w:rPr>
          <w:rFonts w:ascii="Times New Roman" w:hAnsi="Times New Roman"/>
          <w:color w:val="231F20"/>
          <w:spacing w:val="25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6-е</w:t>
      </w:r>
      <w:r w:rsidRPr="00C94F4B">
        <w:rPr>
          <w:rFonts w:ascii="Times New Roman" w:hAnsi="Times New Roman"/>
          <w:color w:val="231F20"/>
          <w:spacing w:val="24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изд.,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стер.</w:t>
      </w:r>
      <w:r w:rsidRPr="00C94F4B">
        <w:rPr>
          <w:rFonts w:ascii="Times New Roman" w:hAnsi="Times New Roman"/>
          <w:color w:val="231F20"/>
          <w:spacing w:val="24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—</w:t>
      </w:r>
      <w:r w:rsidRPr="00C94F4B">
        <w:rPr>
          <w:rFonts w:ascii="Times New Roman" w:hAnsi="Times New Roman"/>
          <w:color w:val="231F20"/>
          <w:spacing w:val="25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М.:</w:t>
      </w:r>
      <w:r w:rsidRPr="00C94F4B">
        <w:rPr>
          <w:rFonts w:ascii="Times New Roman" w:hAnsi="Times New Roman"/>
          <w:color w:val="231F20"/>
          <w:spacing w:val="25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Мнемозина,</w:t>
      </w:r>
      <w:r w:rsidRPr="00C94F4B">
        <w:rPr>
          <w:rFonts w:ascii="Times New Roman" w:hAnsi="Times New Roman"/>
          <w:color w:val="231F20"/>
          <w:spacing w:val="25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2019.</w:t>
      </w:r>
      <w:r w:rsidRPr="00C94F4B">
        <w:rPr>
          <w:rFonts w:ascii="Times New Roman" w:hAnsi="Times New Roman"/>
          <w:color w:val="231F20"/>
          <w:spacing w:val="24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—</w:t>
      </w:r>
      <w:r w:rsidRPr="00C94F4B">
        <w:rPr>
          <w:rFonts w:ascii="Times New Roman" w:hAnsi="Times New Roman"/>
          <w:color w:val="231F20"/>
          <w:spacing w:val="26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400,</w:t>
      </w:r>
      <w:r w:rsidRPr="00C94F4B">
        <w:rPr>
          <w:rFonts w:ascii="Times New Roman" w:hAnsi="Times New Roman"/>
          <w:color w:val="231F20"/>
          <w:spacing w:val="24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[8]</w:t>
      </w:r>
      <w:r w:rsidRPr="00C94F4B">
        <w:rPr>
          <w:rFonts w:ascii="Times New Roman" w:hAnsi="Times New Roman"/>
          <w:color w:val="231F20"/>
          <w:spacing w:val="25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с.:</w:t>
      </w:r>
      <w:r w:rsidRPr="00C94F4B">
        <w:rPr>
          <w:rFonts w:ascii="Times New Roman" w:hAnsi="Times New Roman"/>
          <w:color w:val="231F20"/>
          <w:spacing w:val="25"/>
          <w:w w:val="110"/>
          <w:sz w:val="24"/>
          <w:szCs w:val="24"/>
        </w:rPr>
        <w:t xml:space="preserve"> </w:t>
      </w:r>
      <w:r w:rsidRPr="00C94F4B">
        <w:rPr>
          <w:rFonts w:ascii="Times New Roman" w:hAnsi="Times New Roman"/>
          <w:color w:val="231F20"/>
          <w:w w:val="110"/>
          <w:sz w:val="24"/>
          <w:szCs w:val="24"/>
        </w:rPr>
        <w:t>ил.</w:t>
      </w:r>
    </w:p>
    <w:p w:rsidR="00225982" w:rsidRPr="009D30B6" w:rsidRDefault="00225982" w:rsidP="00225982">
      <w:pPr>
        <w:pStyle w:val="af1"/>
        <w:spacing w:before="116" w:line="244" w:lineRule="auto"/>
        <w:ind w:left="106" w:right="104"/>
        <w:jc w:val="both"/>
        <w:rPr>
          <w:rFonts w:ascii="Times New Roman" w:hAnsi="Times New Roman"/>
          <w:sz w:val="28"/>
          <w:szCs w:val="28"/>
        </w:rPr>
      </w:pPr>
    </w:p>
    <w:p w:rsidR="00225982" w:rsidRPr="00225982" w:rsidRDefault="00225982" w:rsidP="00225982">
      <w:pPr>
        <w:pStyle w:val="af1"/>
        <w:spacing w:before="116" w:line="244" w:lineRule="auto"/>
        <w:ind w:left="106" w:right="104"/>
        <w:jc w:val="both"/>
        <w:rPr>
          <w:rFonts w:ascii="Times New Roman" w:hAnsi="Times New Roman"/>
        </w:rPr>
      </w:pPr>
    </w:p>
    <w:p w:rsidR="00225982" w:rsidRDefault="00225982" w:rsidP="00225982">
      <w:pPr>
        <w:pStyle w:val="af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5982" w:rsidRPr="00225982" w:rsidRDefault="00225982" w:rsidP="00225982">
      <w:pPr>
        <w:pStyle w:val="af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5982" w:rsidRPr="00225982" w:rsidRDefault="00225982" w:rsidP="00225982">
      <w:pPr>
        <w:pStyle w:val="af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982" w:rsidRDefault="00225982" w:rsidP="00225982">
      <w:pPr>
        <w:pStyle w:val="af3"/>
        <w:spacing w:after="0" w:line="240" w:lineRule="auto"/>
        <w:rPr>
          <w:rFonts w:ascii="Times New Roman" w:hAnsi="Times New Roman"/>
          <w:b/>
        </w:rPr>
      </w:pPr>
    </w:p>
    <w:p w:rsidR="00C94F4B" w:rsidRDefault="00C94F4B" w:rsidP="00225982">
      <w:pPr>
        <w:pStyle w:val="af3"/>
        <w:spacing w:after="0" w:line="240" w:lineRule="auto"/>
        <w:rPr>
          <w:rFonts w:ascii="Times New Roman" w:hAnsi="Times New Roman"/>
          <w:b/>
        </w:rPr>
      </w:pPr>
    </w:p>
    <w:p w:rsidR="00C94F4B" w:rsidRDefault="00C94F4B" w:rsidP="00225982">
      <w:pPr>
        <w:pStyle w:val="af3"/>
        <w:spacing w:after="0" w:line="240" w:lineRule="auto"/>
        <w:rPr>
          <w:rFonts w:ascii="Times New Roman" w:hAnsi="Times New Roman"/>
          <w:b/>
        </w:rPr>
      </w:pPr>
    </w:p>
    <w:p w:rsidR="00225982" w:rsidRDefault="00225982" w:rsidP="009D30B6">
      <w:pPr>
        <w:pStyle w:val="af3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Pr="00225982">
        <w:rPr>
          <w:rFonts w:ascii="Times New Roman" w:hAnsi="Times New Roman"/>
          <w:b/>
          <w:sz w:val="24"/>
        </w:rPr>
        <w:t xml:space="preserve"> </w:t>
      </w:r>
      <w:r w:rsidRPr="008B3216">
        <w:rPr>
          <w:rFonts w:ascii="Times New Roman" w:hAnsi="Times New Roman"/>
          <w:b/>
          <w:sz w:val="24"/>
        </w:rPr>
        <w:t>ПЛАНИРУЕМЫЕ РЕЗУЛЬТАТЫ ИЗУЧЕНИЯ УЧЕБНОГО ПРЕДМЕТА «РУССКИЙ ЯЗЫК</w:t>
      </w:r>
      <w:r w:rsidRPr="008B3216">
        <w:rPr>
          <w:rFonts w:ascii="Times New Roman" w:hAnsi="Times New Roman"/>
          <w:b/>
        </w:rPr>
        <w:t>»</w:t>
      </w:r>
    </w:p>
    <w:p w:rsidR="00225982" w:rsidRDefault="00225982" w:rsidP="00225982">
      <w:pPr>
        <w:pStyle w:val="af3"/>
        <w:spacing w:after="0" w:line="240" w:lineRule="auto"/>
        <w:ind w:left="1080"/>
        <w:rPr>
          <w:rFonts w:ascii="Times New Roman" w:hAnsi="Times New Roman"/>
          <w:b/>
        </w:rPr>
      </w:pPr>
    </w:p>
    <w:p w:rsidR="00F948FC" w:rsidRPr="00813FF1" w:rsidRDefault="00F948FC" w:rsidP="009D30B6">
      <w:pPr>
        <w:rPr>
          <w:b/>
        </w:rPr>
      </w:pPr>
      <w:r w:rsidRPr="00813FF1">
        <w:rPr>
          <w:b/>
        </w:rPr>
        <w:t>Личностные результаты в сфере отношений обучающихся к себе, к своему здоровью, к познанию себя: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F948FC" w:rsidRPr="00813FF1" w:rsidRDefault="00F948FC" w:rsidP="00E56856">
      <w:pPr>
        <w:ind w:left="284"/>
        <w:rPr>
          <w:b/>
        </w:rPr>
      </w:pPr>
      <w:r w:rsidRPr="00813FF1">
        <w:rPr>
          <w:b/>
        </w:rPr>
        <w:t xml:space="preserve">Личностные результаты в сфере отношений обучающихся к России как к Родине (Отечеству): 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F948FC" w:rsidRPr="00813FF1" w:rsidRDefault="00F948FC" w:rsidP="00E56856">
      <w:pPr>
        <w:ind w:left="284"/>
      </w:pPr>
    </w:p>
    <w:p w:rsidR="00F948FC" w:rsidRPr="00813FF1" w:rsidRDefault="00F948FC" w:rsidP="00E56856">
      <w:pPr>
        <w:ind w:left="284"/>
        <w:rPr>
          <w:b/>
        </w:rPr>
      </w:pPr>
      <w:r w:rsidRPr="00813FF1">
        <w:rPr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lastRenderedPageBreak/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 xml:space="preserve">оинству людей, их чувствам, религиозным убеждениям;  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F948FC" w:rsidRPr="00813FF1" w:rsidRDefault="00F948FC" w:rsidP="00E56856">
      <w:pPr>
        <w:ind w:left="284"/>
      </w:pPr>
    </w:p>
    <w:p w:rsidR="00F948FC" w:rsidRPr="00813FF1" w:rsidRDefault="00F948FC" w:rsidP="00E56856">
      <w:pPr>
        <w:ind w:left="284"/>
        <w:rPr>
          <w:b/>
        </w:rPr>
      </w:pPr>
      <w:r w:rsidRPr="00813FF1">
        <w:rPr>
          <w:b/>
        </w:rPr>
        <w:t xml:space="preserve">Личностные результаты в сфере отношений обучающихся с окружающими людьми: 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F948FC" w:rsidRPr="00813FF1" w:rsidRDefault="00F948FC" w:rsidP="00E56856">
      <w:pPr>
        <w:ind w:left="284"/>
      </w:pPr>
    </w:p>
    <w:p w:rsidR="00F948FC" w:rsidRPr="00813FF1" w:rsidRDefault="00F948FC" w:rsidP="00E56856">
      <w:pPr>
        <w:ind w:left="284"/>
        <w:rPr>
          <w:b/>
        </w:rPr>
      </w:pPr>
      <w:r w:rsidRPr="00813FF1">
        <w:rPr>
          <w:b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lastRenderedPageBreak/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F948FC" w:rsidRPr="00813FF1" w:rsidRDefault="00F948FC" w:rsidP="00E56856">
      <w:pPr>
        <w:ind w:left="284"/>
      </w:pPr>
    </w:p>
    <w:p w:rsidR="00F948FC" w:rsidRPr="00813FF1" w:rsidRDefault="00F948FC" w:rsidP="00E56856">
      <w:pPr>
        <w:ind w:left="284"/>
        <w:rPr>
          <w:b/>
        </w:rPr>
      </w:pPr>
      <w:r w:rsidRPr="00813FF1">
        <w:rPr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F948FC" w:rsidRPr="00813FF1" w:rsidRDefault="00F948FC" w:rsidP="00E56856">
      <w:pPr>
        <w:ind w:left="284"/>
      </w:pPr>
    </w:p>
    <w:p w:rsidR="00F948FC" w:rsidRPr="00813FF1" w:rsidRDefault="00F948FC" w:rsidP="00E56856">
      <w:pPr>
        <w:ind w:left="284"/>
        <w:rPr>
          <w:b/>
        </w:rPr>
      </w:pPr>
      <w:r w:rsidRPr="00813FF1"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F948FC" w:rsidRPr="00813FF1" w:rsidRDefault="00F948FC" w:rsidP="00E56856">
      <w:pPr>
        <w:ind w:left="284"/>
      </w:pPr>
    </w:p>
    <w:p w:rsidR="00F948FC" w:rsidRPr="00813FF1" w:rsidRDefault="00F948FC" w:rsidP="00E56856">
      <w:pPr>
        <w:ind w:left="284"/>
        <w:rPr>
          <w:b/>
        </w:rPr>
      </w:pPr>
    </w:p>
    <w:p w:rsidR="00F948FC" w:rsidRPr="00813FF1" w:rsidRDefault="00F948FC" w:rsidP="00E56856">
      <w:pPr>
        <w:ind w:left="284"/>
        <w:rPr>
          <w:b/>
        </w:rPr>
      </w:pPr>
      <w:r w:rsidRPr="00813FF1">
        <w:rPr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948FC" w:rsidRPr="00813FF1" w:rsidRDefault="00F948FC" w:rsidP="00E56856">
      <w:pPr>
        <w:ind w:left="284"/>
      </w:pPr>
    </w:p>
    <w:p w:rsidR="00F948FC" w:rsidRPr="00E56856" w:rsidRDefault="00F948FC" w:rsidP="00E56856">
      <w:pPr>
        <w:pStyle w:val="3"/>
        <w:spacing w:before="0"/>
        <w:ind w:left="284"/>
        <w:rPr>
          <w:rFonts w:ascii="Times New Roman" w:hAnsi="Times New Roman"/>
          <w:color w:val="auto"/>
        </w:rPr>
      </w:pPr>
      <w:bookmarkStart w:id="0" w:name="_Toc434850649"/>
      <w:bookmarkStart w:id="1" w:name="_Toc435412673"/>
      <w:bookmarkStart w:id="2" w:name="_Toc453968146"/>
      <w:r w:rsidRPr="00E56856">
        <w:rPr>
          <w:rFonts w:ascii="Times New Roman" w:hAnsi="Times New Roman"/>
          <w:color w:val="auto"/>
        </w:rPr>
        <w:t> Планируемые метапредметные результаты освоения ООП</w:t>
      </w:r>
      <w:bookmarkEnd w:id="0"/>
      <w:bookmarkEnd w:id="1"/>
      <w:bookmarkEnd w:id="2"/>
    </w:p>
    <w:p w:rsidR="00F948FC" w:rsidRPr="00813FF1" w:rsidRDefault="00F948FC" w:rsidP="00E56856">
      <w:pPr>
        <w:ind w:left="284"/>
      </w:pPr>
      <w:r w:rsidRPr="00813FF1"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F948FC" w:rsidRPr="00813FF1" w:rsidRDefault="00F948FC" w:rsidP="00E56856">
      <w:pPr>
        <w:ind w:left="284"/>
      </w:pPr>
    </w:p>
    <w:p w:rsidR="00F948FC" w:rsidRPr="00813FF1" w:rsidRDefault="00225982" w:rsidP="00225982">
      <w:pPr>
        <w:suppressAutoHyphens/>
        <w:ind w:left="284"/>
        <w:jc w:val="both"/>
        <w:rPr>
          <w:b/>
        </w:rPr>
      </w:pPr>
      <w:r>
        <w:rPr>
          <w:b/>
        </w:rPr>
        <w:t xml:space="preserve">1 </w:t>
      </w:r>
      <w:r w:rsidR="00F948FC" w:rsidRPr="00813FF1">
        <w:rPr>
          <w:b/>
        </w:rPr>
        <w:t>Регулятивные универсальные учебные действия</w:t>
      </w:r>
    </w:p>
    <w:p w:rsidR="00F948FC" w:rsidRPr="00813FF1" w:rsidRDefault="00F948FC" w:rsidP="00E56856">
      <w:pPr>
        <w:ind w:left="284"/>
        <w:rPr>
          <w:b/>
        </w:rPr>
      </w:pPr>
      <w:r w:rsidRPr="00813FF1">
        <w:rPr>
          <w:b/>
        </w:rPr>
        <w:t>Выпускник научится: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lastRenderedPageBreak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F948FC" w:rsidRDefault="00F948FC" w:rsidP="00E56856">
      <w:pPr>
        <w:ind w:left="284"/>
      </w:pPr>
    </w:p>
    <w:p w:rsidR="00F948FC" w:rsidRDefault="00F948FC" w:rsidP="00E56856">
      <w:pPr>
        <w:ind w:left="284"/>
      </w:pPr>
    </w:p>
    <w:p w:rsidR="00F948FC" w:rsidRPr="00813FF1" w:rsidRDefault="00F948FC" w:rsidP="00E56856">
      <w:pPr>
        <w:ind w:left="284"/>
      </w:pPr>
    </w:p>
    <w:p w:rsidR="00F948FC" w:rsidRPr="00813FF1" w:rsidRDefault="00F948FC" w:rsidP="00E56856">
      <w:pPr>
        <w:ind w:left="284"/>
        <w:rPr>
          <w:b/>
        </w:rPr>
      </w:pPr>
      <w:r w:rsidRPr="00813FF1">
        <w:rPr>
          <w:b/>
        </w:rPr>
        <w:t>2. Познавательные универсальные учебные действия</w:t>
      </w:r>
    </w:p>
    <w:p w:rsidR="00F948FC" w:rsidRPr="00813FF1" w:rsidRDefault="00F948FC" w:rsidP="00E56856">
      <w:pPr>
        <w:ind w:left="284"/>
        <w:rPr>
          <w:b/>
        </w:rPr>
      </w:pPr>
      <w:r w:rsidRPr="00813FF1">
        <w:rPr>
          <w:b/>
        </w:rPr>
        <w:t xml:space="preserve">Выпускник научится: 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F948FC" w:rsidRPr="00813FF1" w:rsidRDefault="00F948FC" w:rsidP="00E56856">
      <w:pPr>
        <w:ind w:left="284"/>
      </w:pPr>
    </w:p>
    <w:p w:rsidR="00F948FC" w:rsidRPr="00813FF1" w:rsidRDefault="00F948FC" w:rsidP="00E56856">
      <w:pPr>
        <w:numPr>
          <w:ilvl w:val="0"/>
          <w:numId w:val="42"/>
        </w:numPr>
        <w:suppressAutoHyphens/>
        <w:ind w:left="284"/>
        <w:jc w:val="both"/>
        <w:rPr>
          <w:b/>
        </w:rPr>
      </w:pPr>
      <w:r w:rsidRPr="00813FF1">
        <w:rPr>
          <w:b/>
        </w:rPr>
        <w:t>Коммуникативные универсальные учебные действия</w:t>
      </w:r>
    </w:p>
    <w:p w:rsidR="00F948FC" w:rsidRPr="00813FF1" w:rsidRDefault="00F948FC" w:rsidP="00E56856">
      <w:pPr>
        <w:ind w:left="284"/>
        <w:rPr>
          <w:b/>
        </w:rPr>
      </w:pPr>
      <w:r w:rsidRPr="00813FF1">
        <w:rPr>
          <w:b/>
        </w:rPr>
        <w:t>Выпускник научится: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F948FC" w:rsidRPr="00813FF1" w:rsidRDefault="00F948FC" w:rsidP="00BB4DF1">
      <w:pPr>
        <w:pStyle w:val="3"/>
        <w:spacing w:before="0"/>
        <w:rPr>
          <w:rFonts w:ascii="Times New Roman" w:hAnsi="Times New Roman"/>
          <w:color w:val="auto"/>
        </w:rPr>
      </w:pPr>
      <w:r w:rsidRPr="00813FF1">
        <w:rPr>
          <w:rFonts w:ascii="Times New Roman" w:hAnsi="Times New Roman"/>
          <w:color w:val="auto"/>
        </w:rPr>
        <w:lastRenderedPageBreak/>
        <w:t>Планируемые предметные результаты предмета  «Русский   язык»</w:t>
      </w:r>
    </w:p>
    <w:p w:rsidR="00F948FC" w:rsidRPr="00813FF1" w:rsidRDefault="00F948FC" w:rsidP="00E56856">
      <w:pPr>
        <w:ind w:left="284"/>
      </w:pPr>
    </w:p>
    <w:p w:rsidR="00F948FC" w:rsidRPr="00813FF1" w:rsidRDefault="00F948FC" w:rsidP="00E56856">
      <w:pPr>
        <w:ind w:left="284"/>
        <w:rPr>
          <w:b/>
        </w:rPr>
      </w:pPr>
      <w:r w:rsidRPr="00813FF1">
        <w:rPr>
          <w:b/>
        </w:rPr>
        <w:t>Выпускник на углубленном уровне научится:</w:t>
      </w:r>
    </w:p>
    <w:p w:rsidR="00F948FC" w:rsidRPr="00813FF1" w:rsidRDefault="00F948FC" w:rsidP="00E56856">
      <w:pPr>
        <w:ind w:left="284"/>
        <w:rPr>
          <w:b/>
        </w:rPr>
      </w:pP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воспринимать лингвистику как часть общечеловеческого гуманитарного знания;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рассматривать язык в качестве многофункциональной развивающейся системы;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отмечать отличия языка художественной литературы от других разновидностей современного русского языка;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оценивать стилистические ресурсы языка;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создавать отзывы и рецензии на предложенный текст;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соблюдать культуру чтения, говорения, аудирования и письма;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осуществлять речевой самоконтроль;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sz w:val="24"/>
          <w:szCs w:val="24"/>
        </w:rPr>
      </w:pPr>
      <w:r w:rsidRPr="00813FF1">
        <w:rPr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F948FC" w:rsidRPr="00813FF1" w:rsidRDefault="00F948FC" w:rsidP="00E56856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</w:p>
    <w:p w:rsidR="00F948FC" w:rsidRPr="00813FF1" w:rsidRDefault="00F948FC" w:rsidP="00E56856">
      <w:pPr>
        <w:ind w:left="284"/>
        <w:rPr>
          <w:b/>
        </w:rPr>
      </w:pPr>
      <w:r w:rsidRPr="00813FF1">
        <w:rPr>
          <w:b/>
        </w:rPr>
        <w:t>Выпускник на углубленном уровне получит возможность научиться: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i/>
          <w:sz w:val="24"/>
          <w:szCs w:val="24"/>
        </w:rPr>
      </w:pPr>
      <w:r w:rsidRPr="00813FF1">
        <w:rPr>
          <w:i/>
          <w:sz w:val="24"/>
          <w:szCs w:val="24"/>
        </w:rPr>
        <w:t>проводить комплексный анализ языковых единиц в тексте;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i/>
          <w:sz w:val="24"/>
          <w:szCs w:val="24"/>
        </w:rPr>
      </w:pPr>
      <w:r w:rsidRPr="00813FF1">
        <w:rPr>
          <w:i/>
          <w:sz w:val="24"/>
          <w:szCs w:val="24"/>
        </w:rPr>
        <w:t>выделять и описывать социальные функции русского языка;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i/>
          <w:sz w:val="24"/>
          <w:szCs w:val="24"/>
        </w:rPr>
      </w:pPr>
      <w:r w:rsidRPr="00813FF1">
        <w:rPr>
          <w:i/>
          <w:sz w:val="24"/>
          <w:szCs w:val="24"/>
        </w:rPr>
        <w:lastRenderedPageBreak/>
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F948FC" w:rsidRPr="00813FF1" w:rsidRDefault="00F948FC" w:rsidP="00E56856">
      <w:pPr>
        <w:pStyle w:val="a"/>
        <w:spacing w:line="240" w:lineRule="auto"/>
        <w:ind w:left="284"/>
        <w:rPr>
          <w:i/>
          <w:sz w:val="24"/>
          <w:szCs w:val="24"/>
        </w:rPr>
      </w:pPr>
      <w:r w:rsidRPr="00813FF1">
        <w:rPr>
          <w:i/>
          <w:sz w:val="24"/>
          <w:szCs w:val="24"/>
        </w:rPr>
        <w:t>анализировать языковые явления и факты, допускающие неоднозначную интерпретацию;</w:t>
      </w:r>
    </w:p>
    <w:p w:rsidR="00F948FC" w:rsidRPr="00FE159A" w:rsidRDefault="00F948FC" w:rsidP="00E56856">
      <w:pPr>
        <w:pStyle w:val="a"/>
        <w:spacing w:line="240" w:lineRule="auto"/>
        <w:ind w:left="284"/>
        <w:rPr>
          <w:i/>
          <w:sz w:val="24"/>
          <w:szCs w:val="24"/>
        </w:rPr>
      </w:pPr>
      <w:r w:rsidRPr="00FE159A">
        <w:rPr>
          <w:i/>
          <w:sz w:val="24"/>
          <w:szCs w:val="24"/>
        </w:rPr>
        <w:t>характеризовать роль форм русского языка в становлении и развитии русского языка;</w:t>
      </w:r>
    </w:p>
    <w:p w:rsidR="00F948FC" w:rsidRPr="00FE159A" w:rsidRDefault="00F948FC" w:rsidP="00E56856">
      <w:pPr>
        <w:pStyle w:val="a"/>
        <w:spacing w:line="240" w:lineRule="auto"/>
        <w:ind w:left="284"/>
        <w:rPr>
          <w:i/>
          <w:sz w:val="24"/>
          <w:szCs w:val="24"/>
        </w:rPr>
      </w:pPr>
      <w:r w:rsidRPr="00FE159A">
        <w:rPr>
          <w:i/>
          <w:sz w:val="24"/>
          <w:szCs w:val="24"/>
        </w:rPr>
        <w:t>проводить анализ прочитанных и прослушанных текстов и представлять их в виде доклада, статьи, рецензии, резюме;</w:t>
      </w:r>
    </w:p>
    <w:p w:rsidR="00F948FC" w:rsidRPr="00FE159A" w:rsidRDefault="00F948FC" w:rsidP="00E56856">
      <w:pPr>
        <w:pStyle w:val="a"/>
        <w:spacing w:line="240" w:lineRule="auto"/>
        <w:ind w:left="284"/>
        <w:rPr>
          <w:i/>
          <w:sz w:val="24"/>
          <w:szCs w:val="24"/>
        </w:rPr>
      </w:pPr>
      <w:r w:rsidRPr="00FE159A">
        <w:rPr>
          <w:i/>
          <w:sz w:val="24"/>
          <w:szCs w:val="24"/>
        </w:rPr>
        <w:t>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F948FC" w:rsidRPr="00FE159A" w:rsidRDefault="00F948FC" w:rsidP="00E56856">
      <w:pPr>
        <w:pStyle w:val="a"/>
        <w:spacing w:line="240" w:lineRule="auto"/>
        <w:ind w:left="284"/>
        <w:rPr>
          <w:i/>
          <w:sz w:val="24"/>
          <w:szCs w:val="24"/>
        </w:rPr>
      </w:pPr>
      <w:r w:rsidRPr="00FE159A">
        <w:rPr>
          <w:i/>
          <w:sz w:val="24"/>
          <w:szCs w:val="24"/>
        </w:rPr>
        <w:t>критически оценивать устный монологический текст и устный диалогический текст;</w:t>
      </w:r>
    </w:p>
    <w:p w:rsidR="00F948FC" w:rsidRPr="00FE159A" w:rsidRDefault="00F948FC" w:rsidP="00E56856">
      <w:pPr>
        <w:pStyle w:val="a"/>
        <w:spacing w:line="240" w:lineRule="auto"/>
        <w:ind w:left="284"/>
        <w:rPr>
          <w:i/>
          <w:sz w:val="24"/>
          <w:szCs w:val="24"/>
        </w:rPr>
      </w:pPr>
      <w:r w:rsidRPr="00FE159A">
        <w:rPr>
          <w:i/>
          <w:sz w:val="24"/>
          <w:szCs w:val="24"/>
        </w:rPr>
        <w:t>выступать перед аудиторией с текстами различной жанровой принадлежности;</w:t>
      </w:r>
    </w:p>
    <w:p w:rsidR="00F948FC" w:rsidRPr="00FE159A" w:rsidRDefault="00F948FC" w:rsidP="00E56856">
      <w:pPr>
        <w:pStyle w:val="a"/>
        <w:spacing w:line="240" w:lineRule="auto"/>
        <w:ind w:left="284"/>
        <w:rPr>
          <w:i/>
          <w:sz w:val="24"/>
          <w:szCs w:val="24"/>
        </w:rPr>
      </w:pPr>
      <w:r w:rsidRPr="00FE159A">
        <w:rPr>
          <w:i/>
          <w:sz w:val="24"/>
          <w:szCs w:val="24"/>
        </w:rPr>
        <w:t>осуществлять речевой самоконтроль, самооценку, самокоррекцию;</w:t>
      </w:r>
    </w:p>
    <w:p w:rsidR="00F948FC" w:rsidRPr="00FE159A" w:rsidRDefault="00F948FC" w:rsidP="00E56856">
      <w:pPr>
        <w:pStyle w:val="a"/>
        <w:spacing w:line="240" w:lineRule="auto"/>
        <w:ind w:left="284"/>
        <w:rPr>
          <w:i/>
          <w:sz w:val="24"/>
          <w:szCs w:val="24"/>
        </w:rPr>
      </w:pPr>
      <w:r w:rsidRPr="00FE159A">
        <w:rPr>
          <w:i/>
          <w:sz w:val="24"/>
          <w:szCs w:val="24"/>
        </w:rPr>
        <w:t>использовать языковые средства с учетом вариативности современного русского языка;</w:t>
      </w:r>
    </w:p>
    <w:p w:rsidR="00F948FC" w:rsidRPr="00FE159A" w:rsidRDefault="00F948FC" w:rsidP="00E56856">
      <w:pPr>
        <w:pStyle w:val="a"/>
        <w:spacing w:line="240" w:lineRule="auto"/>
        <w:ind w:left="284"/>
        <w:rPr>
          <w:i/>
          <w:sz w:val="24"/>
          <w:szCs w:val="24"/>
        </w:rPr>
      </w:pPr>
      <w:r w:rsidRPr="00FE159A">
        <w:rPr>
          <w:i/>
          <w:sz w:val="24"/>
          <w:szCs w:val="24"/>
        </w:rPr>
        <w:t>проводить анализ коммуникативных качеств и эффективности речи;</w:t>
      </w:r>
    </w:p>
    <w:p w:rsidR="00F948FC" w:rsidRPr="00FE159A" w:rsidRDefault="00F948FC" w:rsidP="00E56856">
      <w:pPr>
        <w:pStyle w:val="a"/>
        <w:spacing w:line="240" w:lineRule="auto"/>
        <w:ind w:left="284"/>
        <w:rPr>
          <w:i/>
          <w:sz w:val="24"/>
          <w:szCs w:val="24"/>
        </w:rPr>
      </w:pPr>
      <w:r w:rsidRPr="00FE159A">
        <w:rPr>
          <w:i/>
          <w:sz w:val="24"/>
          <w:szCs w:val="24"/>
        </w:rPr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:rsidR="00F948FC" w:rsidRPr="00FE159A" w:rsidRDefault="00F948FC" w:rsidP="00E56856">
      <w:pPr>
        <w:pStyle w:val="a"/>
        <w:spacing w:line="240" w:lineRule="auto"/>
        <w:ind w:left="284"/>
        <w:rPr>
          <w:i/>
          <w:sz w:val="24"/>
          <w:szCs w:val="24"/>
        </w:rPr>
      </w:pPr>
      <w:r w:rsidRPr="00FE159A">
        <w:rPr>
          <w:i/>
          <w:sz w:val="24"/>
          <w:szCs w:val="24"/>
        </w:rPr>
        <w:t>определять пути совершенствования собственных коммуникативных способностей и культуры речи.</w:t>
      </w:r>
    </w:p>
    <w:p w:rsidR="00F948FC" w:rsidRDefault="00F948FC" w:rsidP="00E56856">
      <w:pPr>
        <w:ind w:left="284"/>
      </w:pPr>
    </w:p>
    <w:p w:rsidR="00F948FC" w:rsidRPr="00FE159A" w:rsidRDefault="00F948FC" w:rsidP="00F948FC"/>
    <w:p w:rsidR="00F948FC" w:rsidRDefault="00F948FC" w:rsidP="00A05F15">
      <w:pPr>
        <w:jc w:val="center"/>
        <w:rPr>
          <w:sz w:val="28"/>
          <w:szCs w:val="28"/>
        </w:rPr>
      </w:pPr>
    </w:p>
    <w:p w:rsidR="00F948FC" w:rsidRDefault="00F948FC" w:rsidP="00A05F15">
      <w:pPr>
        <w:jc w:val="center"/>
        <w:rPr>
          <w:sz w:val="28"/>
          <w:szCs w:val="28"/>
        </w:rPr>
      </w:pPr>
    </w:p>
    <w:p w:rsidR="00F948FC" w:rsidRDefault="00F948FC" w:rsidP="00A05F15">
      <w:pPr>
        <w:jc w:val="center"/>
        <w:rPr>
          <w:sz w:val="28"/>
          <w:szCs w:val="28"/>
        </w:rPr>
      </w:pPr>
    </w:p>
    <w:p w:rsidR="00CA23D3" w:rsidRDefault="00CA23D3" w:rsidP="00A05F15">
      <w:pPr>
        <w:jc w:val="center"/>
        <w:rPr>
          <w:sz w:val="28"/>
          <w:szCs w:val="28"/>
        </w:rPr>
      </w:pPr>
    </w:p>
    <w:p w:rsidR="00CA23D3" w:rsidRDefault="00CA23D3" w:rsidP="00A05F15">
      <w:pPr>
        <w:jc w:val="center"/>
        <w:rPr>
          <w:sz w:val="28"/>
          <w:szCs w:val="28"/>
        </w:rPr>
      </w:pPr>
    </w:p>
    <w:p w:rsidR="00CA23D3" w:rsidRDefault="00CA23D3" w:rsidP="00A05F15">
      <w:pPr>
        <w:jc w:val="center"/>
        <w:rPr>
          <w:sz w:val="28"/>
          <w:szCs w:val="28"/>
        </w:rPr>
      </w:pPr>
    </w:p>
    <w:p w:rsidR="00CA23D3" w:rsidRDefault="00CA23D3" w:rsidP="00A05F15">
      <w:pPr>
        <w:jc w:val="center"/>
        <w:rPr>
          <w:sz w:val="28"/>
          <w:szCs w:val="28"/>
        </w:rPr>
      </w:pPr>
    </w:p>
    <w:p w:rsidR="00CA23D3" w:rsidRDefault="00CA23D3" w:rsidP="00A05F15">
      <w:pPr>
        <w:jc w:val="center"/>
        <w:rPr>
          <w:sz w:val="28"/>
          <w:szCs w:val="28"/>
        </w:rPr>
      </w:pPr>
    </w:p>
    <w:p w:rsidR="00CA23D3" w:rsidRDefault="00CA23D3" w:rsidP="00A05F15">
      <w:pPr>
        <w:jc w:val="center"/>
        <w:rPr>
          <w:sz w:val="28"/>
          <w:szCs w:val="28"/>
        </w:rPr>
      </w:pPr>
    </w:p>
    <w:p w:rsidR="00CA23D3" w:rsidRDefault="00CA23D3" w:rsidP="00A05F15">
      <w:pPr>
        <w:jc w:val="center"/>
        <w:rPr>
          <w:sz w:val="28"/>
          <w:szCs w:val="28"/>
        </w:rPr>
      </w:pPr>
    </w:p>
    <w:p w:rsidR="00CA23D3" w:rsidRDefault="00CA23D3" w:rsidP="00A05F15">
      <w:pPr>
        <w:jc w:val="center"/>
        <w:rPr>
          <w:sz w:val="28"/>
          <w:szCs w:val="28"/>
        </w:rPr>
      </w:pPr>
    </w:p>
    <w:p w:rsidR="00BB4DF1" w:rsidRDefault="00BB4DF1" w:rsidP="00A05F15">
      <w:pPr>
        <w:jc w:val="center"/>
        <w:rPr>
          <w:sz w:val="28"/>
          <w:szCs w:val="28"/>
        </w:rPr>
      </w:pPr>
    </w:p>
    <w:p w:rsidR="00BB4DF1" w:rsidRDefault="00BB4DF1" w:rsidP="00A05F15">
      <w:pPr>
        <w:jc w:val="center"/>
        <w:rPr>
          <w:sz w:val="28"/>
          <w:szCs w:val="28"/>
        </w:rPr>
      </w:pPr>
    </w:p>
    <w:p w:rsidR="00B03626" w:rsidRDefault="00B03626" w:rsidP="00011789">
      <w:pPr>
        <w:rPr>
          <w:sz w:val="28"/>
          <w:szCs w:val="28"/>
        </w:rPr>
      </w:pPr>
    </w:p>
    <w:p w:rsidR="00E56856" w:rsidRDefault="00E56856" w:rsidP="00011789">
      <w:pPr>
        <w:rPr>
          <w:sz w:val="26"/>
          <w:szCs w:val="26"/>
        </w:rPr>
      </w:pPr>
    </w:p>
    <w:p w:rsidR="003D226B" w:rsidRDefault="005C4156" w:rsidP="003D226B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</w:t>
      </w:r>
      <w:r w:rsidR="003D226B">
        <w:rPr>
          <w:b/>
          <w:sz w:val="26"/>
          <w:szCs w:val="26"/>
        </w:rPr>
        <w:t xml:space="preserve">.СОДЕРЖАНИЕ УЧЕБНОГО ПРЕДМЕТА </w:t>
      </w:r>
    </w:p>
    <w:p w:rsidR="003D226B" w:rsidRDefault="003D226B" w:rsidP="003D226B">
      <w:pPr>
        <w:ind w:left="720"/>
        <w:jc w:val="center"/>
        <w:rPr>
          <w:b/>
          <w:sz w:val="26"/>
          <w:szCs w:val="26"/>
        </w:rPr>
      </w:pPr>
    </w:p>
    <w:p w:rsidR="003D226B" w:rsidRPr="003D226B" w:rsidRDefault="003D226B" w:rsidP="003D226B">
      <w:pPr>
        <w:widowControl w:val="0"/>
        <w:jc w:val="center"/>
        <w:rPr>
          <w:b/>
          <w:color w:val="000000"/>
        </w:rPr>
      </w:pPr>
      <w:r w:rsidRPr="003D226B">
        <w:rPr>
          <w:b/>
          <w:bCs/>
          <w:color w:val="000000"/>
        </w:rPr>
        <w:t>10 КЛАСС</w:t>
      </w:r>
    </w:p>
    <w:p w:rsidR="003D226B" w:rsidRPr="003D226B" w:rsidRDefault="003D226B" w:rsidP="003D226B">
      <w:pPr>
        <w:widowControl w:val="0"/>
        <w:jc w:val="center"/>
        <w:rPr>
          <w:b/>
          <w:color w:val="00000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7655"/>
      </w:tblGrid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sz w:val="20"/>
                <w:szCs w:val="20"/>
              </w:rPr>
              <w:t>Основные сведения о языке и речи</w:t>
            </w:r>
          </w:p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sz w:val="20"/>
                <w:szCs w:val="20"/>
              </w:rPr>
              <w:t>Употребление языковых единиц</w:t>
            </w:r>
          </w:p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sz w:val="20"/>
                <w:szCs w:val="20"/>
              </w:rPr>
              <w:t>в речи; применение полученных знаний и умений</w:t>
            </w:r>
          </w:p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sz w:val="20"/>
                <w:szCs w:val="20"/>
              </w:rPr>
              <w:t>в учебной и практической</w:t>
            </w:r>
          </w:p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sz w:val="20"/>
                <w:szCs w:val="20"/>
              </w:rPr>
              <w:t>деятельности, совершенствование</w:t>
            </w:r>
          </w:p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sz w:val="20"/>
                <w:szCs w:val="20"/>
              </w:rPr>
              <w:t>видов речевой деятельности</w:t>
            </w:r>
          </w:p>
        </w:tc>
      </w:tr>
      <w:tr w:rsidR="003D226B" w:rsidRPr="003D226B" w:rsidTr="003D226B">
        <w:tc>
          <w:tcPr>
            <w:tcW w:w="15276" w:type="dxa"/>
            <w:gridSpan w:val="2"/>
          </w:tcPr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sz w:val="20"/>
                <w:szCs w:val="20"/>
              </w:rPr>
              <w:t>Язык как средство общения    (16 ч)</w:t>
            </w:r>
          </w:p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bCs/>
                <w:sz w:val="20"/>
                <w:szCs w:val="20"/>
              </w:rPr>
              <w:t xml:space="preserve">Русский язык как </w:t>
            </w:r>
            <w:r w:rsidRPr="003D226B">
              <w:rPr>
                <w:b/>
                <w:sz w:val="20"/>
                <w:szCs w:val="20"/>
              </w:rPr>
              <w:t>хранитель духовных ценностей  нации</w:t>
            </w:r>
            <w:r w:rsidRPr="003D226B">
              <w:rPr>
                <w:b/>
                <w:bCs/>
                <w:sz w:val="20"/>
                <w:szCs w:val="20"/>
              </w:rPr>
              <w:t>(4ч)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D226B">
              <w:rPr>
                <w:bCs/>
                <w:sz w:val="20"/>
                <w:szCs w:val="20"/>
              </w:rPr>
              <w:t>Русский язык  как один из важнейшихсовременных языков мира, как национальный язык  русского народа, как государственный  язык Российской Федерации и как язык  межнационального общения.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**Русский язык как один из европейских языков.  **Русский язык в кругу других славян</w:t>
            </w:r>
            <w:r w:rsidRPr="003D226B">
              <w:rPr>
                <w:sz w:val="20"/>
                <w:szCs w:val="20"/>
              </w:rPr>
              <w:softHyphen/>
              <w:t>ских языков. **3начение старо</w:t>
            </w:r>
            <w:r w:rsidRPr="003D226B">
              <w:rPr>
                <w:sz w:val="20"/>
                <w:szCs w:val="20"/>
              </w:rPr>
              <w:softHyphen/>
              <w:t xml:space="preserve">славянского языка в истории русского литературного языка.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D226B">
              <w:rPr>
                <w:bCs/>
                <w:sz w:val="20"/>
                <w:szCs w:val="20"/>
              </w:rPr>
              <w:t>Отражение в    языке</w:t>
            </w:r>
            <w:r w:rsidRPr="003D226B">
              <w:rPr>
                <w:sz w:val="20"/>
                <w:szCs w:val="20"/>
              </w:rPr>
              <w:t xml:space="preserve"> исторического опыта народа, культурных достижений всего человечества.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Основные формы существо</w:t>
            </w:r>
            <w:r w:rsidRPr="003D226B">
              <w:rPr>
                <w:sz w:val="20"/>
                <w:szCs w:val="20"/>
              </w:rPr>
              <w:softHyphen/>
              <w:t>вания национального  языка:  литератур</w:t>
            </w:r>
            <w:r w:rsidRPr="003D226B">
              <w:rPr>
                <w:sz w:val="20"/>
                <w:szCs w:val="20"/>
              </w:rPr>
              <w:softHyphen/>
              <w:t>ный язык, территориальные диалекты (народные говоры), городское просторечие, профессиональные и социально-групповые жаргоны.  Национальный язык — единст</w:t>
            </w:r>
            <w:r w:rsidRPr="003D226B">
              <w:rPr>
                <w:sz w:val="20"/>
                <w:szCs w:val="20"/>
              </w:rPr>
              <w:softHyphen/>
              <w:t>во его различных форм (разно</w:t>
            </w:r>
            <w:r w:rsidRPr="003D226B">
              <w:rPr>
                <w:sz w:val="20"/>
                <w:szCs w:val="20"/>
              </w:rPr>
              <w:softHyphen/>
              <w:t xml:space="preserve">видностей). 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*Наблюдение за использованием в художественных текстах   диалектных слов, просторечий, жаргонной лексики; объяснение целесообразности/нецелесообразности использования </w:t>
            </w:r>
            <w:r w:rsidRPr="003D226B">
              <w:rPr>
                <w:noProof/>
                <w:sz w:val="20"/>
                <w:szCs w:val="20"/>
              </w:rPr>
              <w:t xml:space="preserve">лексики,  </w:t>
            </w:r>
            <w:r w:rsidRPr="003D226B">
              <w:rPr>
                <w:sz w:val="20"/>
                <w:szCs w:val="20"/>
              </w:rPr>
              <w:t xml:space="preserve">не являющейся  принадлежностью литературного языка.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Основные признаки литературного языка:  обработанность,      нормированность,    относительная устойчивость (стабильность),  обязательность для всех носителей языка, стилистическая дифференцированность, </w:t>
            </w:r>
            <w:r w:rsidRPr="003D226B">
              <w:rPr>
                <w:bCs/>
                <w:sz w:val="20"/>
                <w:szCs w:val="20"/>
              </w:rPr>
              <w:t>высокий социальный престиж</w:t>
            </w:r>
            <w:r w:rsidRPr="003D226B">
              <w:rPr>
                <w:sz w:val="20"/>
                <w:szCs w:val="20"/>
              </w:rPr>
              <w:t xml:space="preserve">в среде носителей данного национального языка.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Применение на практике основных норм современного русского литературного языка: орфоэпических, лексических, морфологических, синтакси</w:t>
            </w:r>
            <w:r w:rsidRPr="003D226B">
              <w:rPr>
                <w:sz w:val="20"/>
                <w:szCs w:val="20"/>
              </w:rPr>
              <w:softHyphen/>
              <w:t>ческих, стилистических и пра</w:t>
            </w:r>
            <w:r w:rsidRPr="003D226B">
              <w:rPr>
                <w:sz w:val="20"/>
                <w:szCs w:val="20"/>
              </w:rPr>
              <w:softHyphen/>
              <w:t>вописных (орфографических и пунктуационных).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Оценка чужой и собственной речи с точки зрения соблюде</w:t>
            </w:r>
            <w:r w:rsidRPr="003D226B">
              <w:rPr>
                <w:sz w:val="20"/>
                <w:szCs w:val="20"/>
              </w:rPr>
              <w:softHyphen/>
              <w:t>ния норм современного русско</w:t>
            </w:r>
            <w:r w:rsidRPr="003D226B">
              <w:rPr>
                <w:sz w:val="20"/>
                <w:szCs w:val="20"/>
              </w:rPr>
              <w:softHyphen/>
              <w:t>го литературного языка.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Использование словарей грам</w:t>
            </w:r>
            <w:r w:rsidRPr="003D226B">
              <w:rPr>
                <w:sz w:val="20"/>
                <w:szCs w:val="20"/>
              </w:rPr>
              <w:softHyphen/>
              <w:t>матических трудностей рус</w:t>
            </w:r>
            <w:r w:rsidRPr="003D226B">
              <w:rPr>
                <w:sz w:val="20"/>
                <w:szCs w:val="20"/>
              </w:rPr>
              <w:softHyphen/>
              <w:t>ского  языка для получения информации о языковой норме.</w:t>
            </w:r>
          </w:p>
        </w:tc>
      </w:tr>
      <w:tr w:rsidR="003D226B" w:rsidRPr="003D226B" w:rsidTr="003D226B">
        <w:tc>
          <w:tcPr>
            <w:tcW w:w="15276" w:type="dxa"/>
            <w:gridSpan w:val="2"/>
          </w:tcPr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bCs/>
                <w:sz w:val="20"/>
                <w:szCs w:val="20"/>
              </w:rPr>
              <w:t xml:space="preserve">Речевое общение как социальное явление </w:t>
            </w:r>
            <w:r w:rsidRPr="003D226B">
              <w:rPr>
                <w:b/>
                <w:sz w:val="20"/>
                <w:szCs w:val="20"/>
              </w:rPr>
              <w:t xml:space="preserve"> (4ч)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Социальная роль языка в обще</w:t>
            </w:r>
            <w:r w:rsidRPr="003D226B">
              <w:rPr>
                <w:sz w:val="20"/>
                <w:szCs w:val="20"/>
              </w:rPr>
              <w:softHyphen/>
              <w:t xml:space="preserve">стве.  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**Изучение разных аспектов речевого общения в лингвистике, философии, социологии, культурологии, психологии.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 xml:space="preserve"> Обще</w:t>
            </w:r>
            <w:r w:rsidRPr="003D226B">
              <w:rPr>
                <w:sz w:val="20"/>
                <w:szCs w:val="20"/>
              </w:rPr>
              <w:softHyphen/>
              <w:t xml:space="preserve">ние как обмен информацией,  как передача и восприятие смысла высказывания. 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Активное использование   невербальных средств  общения (жесты, мимика, поза). * Учёт национальной специфики жестов как необходимое условие  речевого  общения.  *Виды жестов (дублирующие актуальную речевую информацию, замещающие  речевое   высказывание, регулирующие речевое общение, усиливающие содержание речи и др.).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Наблюдение за  использованием невербальных средств общения в речевой практике и оценка уместности их употребления.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**Наблюдение за  способами описания мимики и жестов персонажей литературных произведений. 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lastRenderedPageBreak/>
              <w:t>**Использование разнообразных видов графических знаков в речевом общении   (графических символов, логотипов и т.п.).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**Наблюдение за использованием разнообразных видов графических знаков в речевом общении:     графических символов – в письменной научной речи, логотипов  - в повседневном общении и официально-деловом общении  т.п.).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**Самостоятельное составление словарика  логотипов и научных символов.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Монолог,  диалог  и полилог как основные  разновидности речи.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*Виды монолога: внутренний (обычно протекает во внутренней речи)   и внешний (целенаправленное сообщение, сознательное обращение к слушателю).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*Анализ примеров внутреннего и внешнего монолога  героя литературного произведения и объяснение роли монолога в художественном тексте.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*Виды монологической речи по цели высказывания: </w:t>
            </w:r>
            <w:r w:rsidRPr="003D226B">
              <w:rPr>
                <w:i/>
                <w:iCs/>
                <w:sz w:val="20"/>
                <w:szCs w:val="20"/>
              </w:rPr>
              <w:t>информационная, убеждающая и побуждающая</w:t>
            </w:r>
            <w:r w:rsidRPr="003D226B">
              <w:rPr>
                <w:i/>
                <w:sz w:val="20"/>
                <w:szCs w:val="20"/>
              </w:rPr>
              <w:t>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*Виды диалога и полилога  в соответствии с  ситуацией общения: бытовой диалог (полилог) и деловая беседа.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**Искусственные языки и их роль в речевом общении. **Эсперанто.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**Подготовка  информации об эсперанто в виде  мультимедийной презентации.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3D226B" w:rsidRPr="003D226B" w:rsidTr="003D226B">
        <w:tc>
          <w:tcPr>
            <w:tcW w:w="15276" w:type="dxa"/>
            <w:gridSpan w:val="2"/>
          </w:tcPr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sz w:val="20"/>
                <w:szCs w:val="20"/>
              </w:rPr>
              <w:t>Устная и письменная речь  как формы речевого общения   (4ч)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Основные особенности  устной речи: </w:t>
            </w:r>
            <w:r w:rsidRPr="003D226B">
              <w:rPr>
                <w:bCs/>
                <w:sz w:val="20"/>
                <w:szCs w:val="20"/>
              </w:rPr>
              <w:t xml:space="preserve">неподготовленность, спонтанность, прерывистость; </w:t>
            </w:r>
            <w:r w:rsidRPr="003D226B">
              <w:rPr>
                <w:sz w:val="20"/>
                <w:szCs w:val="20"/>
              </w:rPr>
              <w:t>ориентированность на слуховое и зрительное восприятие, на присутствие собеседника, его реакцию</w:t>
            </w:r>
            <w:r w:rsidRPr="003D226B">
              <w:rPr>
                <w:bCs/>
                <w:sz w:val="20"/>
                <w:szCs w:val="20"/>
              </w:rPr>
              <w:t xml:space="preserve">; </w:t>
            </w:r>
            <w:r w:rsidRPr="003D226B">
              <w:rPr>
                <w:sz w:val="20"/>
                <w:szCs w:val="20"/>
              </w:rPr>
              <w:t xml:space="preserve"> передача эмоций при помощи интонации, мимики, жестов; возможность воспроизведения речи только при наличии специальных технических устройств; необходимость соблюдения орфоэпических и интонационных норм.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bCs/>
                <w:sz w:val="20"/>
                <w:szCs w:val="20"/>
              </w:rPr>
              <w:t xml:space="preserve">  *</w:t>
            </w:r>
            <w:r w:rsidRPr="003D226B">
              <w:rPr>
                <w:sz w:val="20"/>
                <w:szCs w:val="20"/>
              </w:rPr>
              <w:t xml:space="preserve">Наличие в устной речи неполных предложений, незаконченных фраз,   лексических повторов,   конструкций с именительным темы,   подхватов,    самоперебивов и др. 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Основные жанры устной речи:  устный рассказ, выступление перед аудиторией, со</w:t>
            </w:r>
            <w:r w:rsidRPr="003D226B">
              <w:rPr>
                <w:sz w:val="20"/>
                <w:szCs w:val="20"/>
              </w:rPr>
              <w:softHyphen/>
              <w:t>общение, доклад, ответ (краткий и развернутый) на уроке, дру</w:t>
            </w:r>
            <w:r w:rsidRPr="003D226B">
              <w:rPr>
                <w:sz w:val="20"/>
                <w:szCs w:val="20"/>
              </w:rPr>
              <w:softHyphen/>
              <w:t>жеская беседа, диспут, дискуссия и т.д.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*Анализ устного высказывания с целью определения  основных его особенностей, характерных для   устной речи.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>Типичные недостатки устной речи:  интонационная и грамматическая</w:t>
            </w:r>
            <w:r w:rsidRPr="003D226B">
              <w:rPr>
                <w:bCs/>
                <w:sz w:val="20"/>
                <w:szCs w:val="20"/>
              </w:rPr>
              <w:t xml:space="preserve"> нерасчлененность</w:t>
            </w:r>
            <w:r w:rsidRPr="003D226B">
              <w:rPr>
                <w:sz w:val="20"/>
                <w:szCs w:val="20"/>
              </w:rPr>
              <w:t xml:space="preserve">, бедность. 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Анализ и оценка устной речи с точки зрения проявления в ней типичных недостатков (интонационной и грамматической</w:t>
            </w:r>
            <w:r w:rsidRPr="003D226B">
              <w:rPr>
                <w:bCs/>
                <w:sz w:val="20"/>
                <w:szCs w:val="20"/>
              </w:rPr>
              <w:t xml:space="preserve"> нерасчлененности</w:t>
            </w:r>
            <w:r w:rsidRPr="003D226B">
              <w:rPr>
                <w:sz w:val="20"/>
                <w:szCs w:val="20"/>
              </w:rPr>
              <w:t xml:space="preserve">, бедности).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noProof/>
                <w:sz w:val="20"/>
                <w:szCs w:val="20"/>
              </w:rPr>
              <w:t xml:space="preserve">** Различные формы фиксации устной речи (фонетическая </w:t>
            </w:r>
            <w:r w:rsidRPr="003D226B">
              <w:rPr>
                <w:sz w:val="20"/>
                <w:szCs w:val="20"/>
              </w:rPr>
              <w:t>транскрипция, интонационная разметка текста,  использование современных звукозаписывающих технических средств).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noProof/>
                <w:sz w:val="20"/>
                <w:szCs w:val="20"/>
              </w:rPr>
              <w:t xml:space="preserve">** Наблюдение за различными формами фиксации устной речи (фонетическая </w:t>
            </w:r>
            <w:r w:rsidRPr="003D226B">
              <w:rPr>
                <w:sz w:val="20"/>
                <w:szCs w:val="20"/>
              </w:rPr>
              <w:t xml:space="preserve">транскрипция, интонационная разметка текста,  использование современных звукозаписывающих технических средств). 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Письменная форма речи как  речь, созданная с помощью   графических знаков на бумаге,   экране монитора, мобильного телефона и т.п.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noProof/>
                <w:sz w:val="20"/>
                <w:szCs w:val="20"/>
                <w:highlight w:val="cyan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Основные особенности  письменной речи: подготовленность,   логичность, точность изложения; ориентированность  только на зрительное восприятие и отсутствие собеседника</w:t>
            </w:r>
            <w:r w:rsidRPr="003D226B">
              <w:rPr>
                <w:bCs/>
                <w:sz w:val="20"/>
                <w:szCs w:val="20"/>
              </w:rPr>
              <w:t>;</w:t>
            </w:r>
            <w:r w:rsidRPr="003D226B">
              <w:rPr>
                <w:sz w:val="20"/>
                <w:szCs w:val="20"/>
              </w:rPr>
              <w:t xml:space="preserve"> передача   эмоций при помощи знаков препинания и некоторых других графических средств; возможность многократного воспроизведения, возвращения к тексту, возможность многократного совершенствования;  необходимость  соблюдения орфографических и пунктуационных норм.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 *Анализ письменного высказывания с целью определения  основных его особенностей, характерных для   письменной речи.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lastRenderedPageBreak/>
              <w:t xml:space="preserve">Использование в письменной речи различных способов  графического выделения  важных для передачи смысла фрагментов печатного текста (разные типы шрифта, полужирный шрифт, курсив, подчёркивание, обрамление, особое размещение текста на странице и т.п.). 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Наблюдение за использованием в письменной речи различных способов  графического выделения  важных для передачи смысла фрагментов печатного текста. 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Основные жанры: п</w:t>
            </w:r>
            <w:r w:rsidR="007976E8" w:rsidRPr="003D226B">
              <w:rPr>
                <w:sz w:val="20"/>
                <w:szCs w:val="20"/>
              </w:rPr>
              <w:fldChar w:fldCharType="begin"/>
            </w:r>
            <w:r w:rsidRPr="003D226B">
              <w:rPr>
                <w:sz w:val="20"/>
                <w:szCs w:val="20"/>
              </w:rPr>
              <w:instrText>eq \o (и;´)</w:instrText>
            </w:r>
            <w:r w:rsidR="007976E8" w:rsidRPr="003D226B">
              <w:rPr>
                <w:sz w:val="20"/>
                <w:szCs w:val="20"/>
              </w:rPr>
              <w:fldChar w:fldCharType="end"/>
            </w:r>
            <w:r w:rsidRPr="003D226B">
              <w:rPr>
                <w:sz w:val="20"/>
                <w:szCs w:val="20"/>
              </w:rPr>
              <w:t>сьма,  записки, деловые бумаги, рецензии, статьи, репортажи, сочинения, конспекты, планы, рефераты и т.п.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Основные требования к письменному тексту:  1) соответствие содержания текста теме и основной мысли; 2) полнота раскрытия темы; 3) достоверность фактического материала; 4) последовательность изложения (развертывания содержания по плану);  логическая связь частей текста, правильность выделения абзацев; 5) смысловая и грамматическая связь предложений и частей текста; 6) стилевое единство; 7) соответствие текста заданному (или выбранному) типу речи; 8) соответствие нормам русского литературного языка (грамматическим, речевым, правописным – орфографическим и пунктуационным). 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Анализ письменного текста с точки зрения соответствия его основным требованиям, предъявляющимся к письменному высказыванию.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**Объяснение роли письма (написание письменных высказываний в виде сочинений-миниатюр, письменных ответов на поставленный вопрос, изложений и т.п.) для развития устной речи и   речи внутренней, обращённой к самому себе и связанной с процессами мышления, самооценивания, регуляции своего поведения.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**Основные отличия  устного научного высказывания от письменного научного текста.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**Интернет-общение как специфическая форма речевого взаимодействия, совмещающего черты устной и письменной речи.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15276" w:type="dxa"/>
            <w:gridSpan w:val="2"/>
          </w:tcPr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bCs/>
                <w:sz w:val="20"/>
                <w:szCs w:val="20"/>
              </w:rPr>
              <w:t xml:space="preserve">Основные условия эффективного общения </w:t>
            </w:r>
            <w:r w:rsidRPr="003D226B">
              <w:rPr>
                <w:b/>
                <w:sz w:val="20"/>
                <w:szCs w:val="20"/>
              </w:rPr>
              <w:t>(4ч)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Необходимые условия  успешного, эффективного  общения: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1) готовность к общению (обоюдное желание собеседников высказать своё мнение по обсуждаемому вопросу,    выслушать своего партнёра;  наличие общих интересов у собеседников, достаточного жизненного опыта, начитанности, научных знаний  для   понимания смысла речи собеседника; владение достаточным объёмом  культурологических знаний и др.); 2) достаточно высокий уровень владения языком и коммуникативными навыками; 3) соблюдение норм речевого поведения и др.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>Анализ речевых ситуаций с целью выявления нарушений основных условий эффективного общения.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  *Прецедентные тексты как тексты (фразы, слова), которые имеют историко-культурную  ценность  и на которые часто ссылаются носители языка  (цитаты из общеизвестных художественных произведений; ссылки на мифы, предания,   сказки; афоризмы,   пословицы,   крылатые слова, фразеологические обороты;   фразы из песен   названия книг, спектаклей, опер, фильмов; высказывания   героев популярных кинофильмов и т.п.).  *Понимание прецедентных текстов как одно из условий эффективности речевого общения. 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 xml:space="preserve">*Анализ  речевых ситуаций, в которых причиной коммуникативной неудачи является недостаточный объём культурологических знаний собеседника.  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**Коммуникативный барьер  как  психологическое препятствие, которое может стать  причиной  непонимания или  возникновения отрицательных эмоций в процессе  общения.   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**Элементарный анализ накопленного   речевого опыта, связанного с преодолением     коммуникативных барьеров в процессе общения.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**Составление рекомендаций (правил), которыми должен пользоваться каждый, кто хочет научиться преодолевать коммуникативные барьеры в речевом общении. 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Умение задавать вопросы как условие</w:t>
            </w:r>
            <w:r w:rsidRPr="003D226B">
              <w:rPr>
                <w:bCs/>
                <w:sz w:val="20"/>
                <w:szCs w:val="20"/>
              </w:rPr>
              <w:t xml:space="preserve">эффективности </w:t>
            </w:r>
            <w:r w:rsidRPr="003D226B">
              <w:rPr>
                <w:sz w:val="20"/>
                <w:szCs w:val="20"/>
              </w:rPr>
              <w:t xml:space="preserve">  общения, в том числе и интернет-общения.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rPr>
          <w:trHeight w:val="763"/>
        </w:trPr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lastRenderedPageBreak/>
              <w:t xml:space="preserve">**Виды вопросов  и цель их использования в процессе общения:  </w:t>
            </w:r>
            <w:r w:rsidRPr="003D226B">
              <w:rPr>
                <w:bCs/>
                <w:sz w:val="20"/>
                <w:szCs w:val="20"/>
              </w:rPr>
              <w:t>информационный,</w:t>
            </w:r>
            <w:r w:rsidRPr="003D226B">
              <w:rPr>
                <w:sz w:val="20"/>
                <w:szCs w:val="20"/>
              </w:rPr>
              <w:t xml:space="preserve"> контрольный, ориентационный, </w:t>
            </w:r>
            <w:r w:rsidRPr="003D226B">
              <w:rPr>
                <w:bCs/>
                <w:sz w:val="20"/>
                <w:szCs w:val="20"/>
              </w:rPr>
              <w:t>ознакомительный, провокационный, этикетный.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**Наблюдение за уместностью использования разных видов вопроса в  разных ситуациях  общения. 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 xml:space="preserve">Типичные коммуникативные неудачи, встречающиеся в письменных экзаменационных работах старшеклассников: неясно выраженная мысль, нарушение этических норм общения (например, неоправданная агрессия речи, </w:t>
            </w:r>
            <w:r w:rsidRPr="003D226B">
              <w:rPr>
                <w:bCs/>
                <w:sz w:val="20"/>
                <w:szCs w:val="20"/>
              </w:rPr>
              <w:t>преувеличение  степени речевой свободы,  допустимой  в  коммуникативной ситуации экзамена</w:t>
            </w:r>
            <w:r w:rsidRPr="003D226B">
              <w:rPr>
                <w:sz w:val="20"/>
                <w:szCs w:val="20"/>
              </w:rPr>
              <w:t xml:space="preserve">), неуместное использование того или иного языкового средства выразительности и др.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>Анализ и редактирование фрагментов из сочинений старшеклассников с целью исправления ошибок и коммуникативных недочётов (в течение всего учебного года).</w:t>
            </w:r>
          </w:p>
        </w:tc>
      </w:tr>
      <w:tr w:rsidR="003D226B" w:rsidRPr="003D226B" w:rsidTr="003D226B">
        <w:tc>
          <w:tcPr>
            <w:tcW w:w="15276" w:type="dxa"/>
            <w:gridSpan w:val="2"/>
          </w:tcPr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sz w:val="20"/>
                <w:szCs w:val="20"/>
              </w:rPr>
              <w:t>Виды речевой деятельности и информационная переработка текста   (55ч)</w:t>
            </w:r>
          </w:p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bCs/>
                <w:sz w:val="20"/>
                <w:szCs w:val="20"/>
              </w:rPr>
              <w:t>Виды речевой деятельности</w:t>
            </w:r>
            <w:r w:rsidRPr="003D226B">
              <w:rPr>
                <w:b/>
                <w:sz w:val="20"/>
                <w:szCs w:val="20"/>
              </w:rPr>
              <w:t xml:space="preserve"> (4ч)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Виды речевой деятельности: 1) связанные с восприятием и пониманием чужой речи (ауди</w:t>
            </w:r>
            <w:r w:rsidRPr="003D226B">
              <w:rPr>
                <w:sz w:val="20"/>
                <w:szCs w:val="20"/>
              </w:rPr>
              <w:softHyphen/>
              <w:t>рование, чтение); 2) связанные с созданием собственного рече</w:t>
            </w:r>
            <w:r w:rsidRPr="003D226B">
              <w:rPr>
                <w:sz w:val="20"/>
                <w:szCs w:val="20"/>
              </w:rPr>
              <w:softHyphen/>
              <w:t xml:space="preserve">вого высказывания (говорение, письмо).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  <w:lang w:eastAsia="en-US"/>
              </w:rPr>
              <w:t xml:space="preserve">Анализ памяток-инструкций («Как читать текст, чтобы понять его содержание», «Как слушать текст, чтобы понять его содержание», «Как писать сочинение», «О чём нужно помнить, выступая перед аудиторией с докладом, сообщением» и др.)  с точки зрения   особенностей вида речевой деятельности, который  помогает организовать каждая из них. 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**Четыре этапа речевой деятельности: 1) ориентировочный, 2) этап планирования, 3)  этап исполнения, 4) этап контроля.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 xml:space="preserve">**Анализ памяток-инструкций («Как читать текст, чтобы понять его содержание», «Как слушать текст, чтобы понять его содержание», «Как писать сочинение», «О чём нужно помнить, выступая перед аудиторией с докладом, сообщением» и др.)  с точки зрения    отражения в них основных этапов речевой деятельности.  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  <w:lang w:eastAsia="en-US"/>
              </w:rPr>
              <w:t>*Речь внешняя как речь, доступная   восприятию (слуху, зрению) других людей.  *Речь внутренняя как речь,  недоступная восприятию других людей. **Особенности внутренней речи  (очень сокращена, свёрнута).*Несобственно-прямая речь как один из способов передачи внутренней речи персонажа литературного произведения.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  <w:lang w:eastAsia="en-US"/>
              </w:rPr>
              <w:t>*Наблюдение за способами передачи внутренней речи персонажа литературного произведения (прямая, косвенная, несобственно-прямая речь).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15276" w:type="dxa"/>
            <w:gridSpan w:val="2"/>
          </w:tcPr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bCs/>
                <w:sz w:val="20"/>
                <w:szCs w:val="20"/>
              </w:rPr>
              <w:t xml:space="preserve">Чтение как вид  речевой деятельности </w:t>
            </w:r>
            <w:r w:rsidRPr="003D226B">
              <w:rPr>
                <w:b/>
                <w:sz w:val="20"/>
                <w:szCs w:val="20"/>
              </w:rPr>
              <w:t>(7ч)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Чтение как процесс </w:t>
            </w:r>
            <w:r w:rsidRPr="003D226B">
              <w:rPr>
                <w:iCs/>
                <w:sz w:val="20"/>
                <w:szCs w:val="20"/>
              </w:rPr>
              <w:t>восприятия, ос</w:t>
            </w:r>
            <w:r w:rsidRPr="003D226B">
              <w:rPr>
                <w:iCs/>
                <w:sz w:val="20"/>
                <w:szCs w:val="20"/>
              </w:rPr>
              <w:softHyphen/>
              <w:t xml:space="preserve">мысления и понимания </w:t>
            </w:r>
            <w:r w:rsidRPr="003D226B">
              <w:rPr>
                <w:sz w:val="20"/>
                <w:szCs w:val="20"/>
              </w:rPr>
              <w:t xml:space="preserve">письменного высказывания. 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Основные виды чтения:   поисковое просмóтровое, ознакомительное, изучающее  (обобщение).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Основ</w:t>
            </w:r>
            <w:r w:rsidRPr="003D226B">
              <w:rPr>
                <w:sz w:val="20"/>
                <w:szCs w:val="20"/>
              </w:rPr>
              <w:softHyphen/>
              <w:t xml:space="preserve">ные этапы работы с текстом.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>Выбор вида чтения в зависимости от коммуникативной задачи.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  <w:lang w:eastAsia="en-US"/>
              </w:rPr>
              <w:t>*М</w:t>
            </w:r>
            <w:r w:rsidRPr="003D226B">
              <w:rPr>
                <w:bCs/>
                <w:sz w:val="20"/>
                <w:szCs w:val="20"/>
                <w:lang w:eastAsia="en-US"/>
              </w:rPr>
              <w:t xml:space="preserve">аркировка </w:t>
            </w:r>
            <w:r w:rsidRPr="003D226B">
              <w:rPr>
                <w:sz w:val="20"/>
                <w:szCs w:val="20"/>
                <w:lang w:eastAsia="en-US"/>
              </w:rPr>
              <w:t xml:space="preserve">фрагментов текста при изучающем чтении  (закладки с пометками; подчёркивание карандашом; выделения с помощью маркера;  использование специальных  знаков и др.).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  <w:lang w:eastAsia="en-US"/>
              </w:rPr>
              <w:t xml:space="preserve">*Использование различных </w:t>
            </w:r>
            <w:r w:rsidRPr="003D226B">
              <w:rPr>
                <w:bCs/>
                <w:sz w:val="20"/>
                <w:szCs w:val="20"/>
                <w:lang w:eastAsia="en-US"/>
              </w:rPr>
              <w:t xml:space="preserve">способов маркировки </w:t>
            </w:r>
            <w:r w:rsidRPr="003D226B">
              <w:rPr>
                <w:sz w:val="20"/>
                <w:szCs w:val="20"/>
                <w:lang w:eastAsia="en-US"/>
              </w:rPr>
              <w:t>фрагментов текста при изучающем чтении.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>**Гипертекст и его особеннос</w:t>
            </w:r>
            <w:r w:rsidRPr="003D226B">
              <w:rPr>
                <w:sz w:val="20"/>
                <w:szCs w:val="20"/>
              </w:rPr>
              <w:softHyphen/>
              <w:t xml:space="preserve">ти. 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**Работа с гипертекстом в усло</w:t>
            </w:r>
            <w:r w:rsidRPr="003D226B">
              <w:rPr>
                <w:sz w:val="20"/>
                <w:szCs w:val="20"/>
              </w:rPr>
              <w:softHyphen/>
              <w:t>виях использования мульти</w:t>
            </w:r>
            <w:r w:rsidRPr="003D226B">
              <w:rPr>
                <w:sz w:val="20"/>
                <w:szCs w:val="20"/>
              </w:rPr>
              <w:softHyphen/>
              <w:t>медийных средств для получе</w:t>
            </w:r>
            <w:r w:rsidRPr="003D226B">
              <w:rPr>
                <w:sz w:val="20"/>
                <w:szCs w:val="20"/>
              </w:rPr>
              <w:softHyphen/>
              <w:t>ния информации.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bCs/>
                <w:sz w:val="20"/>
                <w:szCs w:val="20"/>
              </w:rPr>
              <w:t xml:space="preserve">      *Типичные недостатки чтения: 1) отсутствие гибкой стратегии чтения, 2) </w:t>
            </w:r>
            <w:r w:rsidRPr="003D226B">
              <w:rPr>
                <w:sz w:val="20"/>
                <w:szCs w:val="20"/>
              </w:rPr>
              <w:t xml:space="preserve"> непонимание смысла прочитанного текста или его фрагментов, 3)   н</w:t>
            </w:r>
            <w:r w:rsidRPr="003D226B">
              <w:rPr>
                <w:bCs/>
                <w:sz w:val="20"/>
                <w:szCs w:val="20"/>
              </w:rPr>
              <w:t xml:space="preserve">аличие регрессий,    то есть  неоправданных, ненужных возвратов к прочитанному, 4) сопровождение чтения артикуляцией, 5) </w:t>
            </w:r>
            <w:r w:rsidRPr="003D226B">
              <w:rPr>
                <w:sz w:val="20"/>
                <w:szCs w:val="20"/>
              </w:rPr>
              <w:t xml:space="preserve"> н</w:t>
            </w:r>
            <w:r w:rsidRPr="003D226B">
              <w:rPr>
                <w:bCs/>
                <w:sz w:val="20"/>
                <w:szCs w:val="20"/>
              </w:rPr>
              <w:t xml:space="preserve">изкий уровень организации внимания, 6) </w:t>
            </w:r>
            <w:r w:rsidRPr="003D226B">
              <w:rPr>
                <w:sz w:val="20"/>
                <w:szCs w:val="20"/>
              </w:rPr>
              <w:t>м</w:t>
            </w:r>
            <w:r w:rsidRPr="003D226B">
              <w:rPr>
                <w:bCs/>
                <w:sz w:val="20"/>
                <w:szCs w:val="20"/>
              </w:rPr>
              <w:t>алое поле зрения</w:t>
            </w:r>
            <w:r w:rsidRPr="003D226B">
              <w:rPr>
                <w:sz w:val="20"/>
                <w:szCs w:val="20"/>
              </w:rPr>
              <w:t>, 7)  с</w:t>
            </w:r>
            <w:r w:rsidRPr="003D226B">
              <w:rPr>
                <w:bCs/>
                <w:sz w:val="20"/>
                <w:szCs w:val="20"/>
              </w:rPr>
              <w:t>лабое развитие механизма смыслового прогнозирования.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**Элементарный анализ накопленного   речевого опыта, связанного с преодолением     недостатков чтения.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**Составление рекомендаций (правил), которыми должен пользоваться каждый, кто хочет  преодолеть    недостатки чтения.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Использование на уроках по другим предметам коммуникативного опыта    чтения учебно-научного и художественного текста.   </w:t>
            </w:r>
          </w:p>
        </w:tc>
      </w:tr>
      <w:tr w:rsidR="003D226B" w:rsidRPr="003D226B" w:rsidTr="003D226B">
        <w:tc>
          <w:tcPr>
            <w:tcW w:w="15276" w:type="dxa"/>
            <w:gridSpan w:val="2"/>
          </w:tcPr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bCs/>
                <w:sz w:val="20"/>
                <w:szCs w:val="20"/>
              </w:rPr>
              <w:lastRenderedPageBreak/>
              <w:t xml:space="preserve">Аудирование как вид  речевой деятельности </w:t>
            </w:r>
            <w:r w:rsidRPr="003D226B">
              <w:rPr>
                <w:b/>
                <w:sz w:val="20"/>
                <w:szCs w:val="20"/>
              </w:rPr>
              <w:t>(7ч)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Аудирование как процесс </w:t>
            </w:r>
            <w:r w:rsidRPr="003D226B">
              <w:rPr>
                <w:iCs/>
                <w:sz w:val="20"/>
                <w:szCs w:val="20"/>
              </w:rPr>
              <w:t xml:space="preserve">восприятия, осмысления и понимания речи говорящего.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**Нерефлексивное (слушатель  не вмешивается в речь собеседника, не высказывает  своих замечаний и вопросов) и рефлексивное аудирование (слушатель  активно  вмешивается в речь собеседни</w:t>
            </w:r>
            <w:r w:rsidRPr="003D226B">
              <w:rPr>
                <w:sz w:val="20"/>
                <w:szCs w:val="20"/>
              </w:rPr>
              <w:softHyphen/>
              <w:t xml:space="preserve">ка). ** Основные приёмы рефлексивного слушания: выяснение, перефразирование, резюмирование, проявление эмоциональной реакции.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Основные виды аудирования зависимости от необходимой глубины восприятия исходного аудиотекста:  выборочное,  ознакомительное,  детальное.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 xml:space="preserve">Правила </w:t>
            </w:r>
            <w:r w:rsidRPr="003D226B">
              <w:rPr>
                <w:bCs/>
                <w:sz w:val="20"/>
                <w:szCs w:val="20"/>
              </w:rPr>
              <w:t xml:space="preserve">эффективного  слушания: </w:t>
            </w:r>
            <w:r w:rsidRPr="003D226B">
              <w:rPr>
                <w:iCs/>
                <w:sz w:val="20"/>
                <w:szCs w:val="20"/>
              </w:rPr>
              <w:t>максимальная концентрация внимания  на   собеседнике; демонстрация с помощью  реплик, мимики, жестов своего внимания к собеседнику, понимания/непонимания, одобрения/неодобрения  его речи; максимальная сдержанность в выражении  оценок,   со</w:t>
            </w:r>
            <w:r w:rsidRPr="003D226B">
              <w:rPr>
                <w:iCs/>
                <w:sz w:val="20"/>
                <w:szCs w:val="20"/>
              </w:rPr>
              <w:softHyphen/>
              <w:t>ветов.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Выбор вида аудирования в зависимости от коммуникативной задачи.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 xml:space="preserve">*Типичные </w:t>
            </w:r>
            <w:r w:rsidRPr="003D226B">
              <w:rPr>
                <w:bCs/>
                <w:sz w:val="20"/>
                <w:szCs w:val="20"/>
              </w:rPr>
              <w:t>недостатки</w:t>
            </w:r>
            <w:r w:rsidRPr="003D226B">
              <w:rPr>
                <w:sz w:val="20"/>
                <w:szCs w:val="20"/>
              </w:rPr>
              <w:t xml:space="preserve"> аудирования:  </w:t>
            </w:r>
            <w:r w:rsidRPr="003D226B">
              <w:rPr>
                <w:bCs/>
                <w:sz w:val="20"/>
                <w:szCs w:val="20"/>
              </w:rPr>
              <w:t xml:space="preserve">1) отсутствие гибкой стратегии аудирования, </w:t>
            </w:r>
            <w:r w:rsidRPr="003D226B">
              <w:rPr>
                <w:sz w:val="20"/>
                <w:szCs w:val="20"/>
              </w:rPr>
              <w:t xml:space="preserve"> 2) непонимание смысла прослушанного текста или его фрагментов, 3)</w:t>
            </w:r>
            <w:r w:rsidRPr="003D226B">
              <w:rPr>
                <w:bCs/>
                <w:sz w:val="20"/>
                <w:szCs w:val="20"/>
              </w:rPr>
              <w:t xml:space="preserve"> отсеивание</w:t>
            </w:r>
            <w:r w:rsidRPr="003D226B">
              <w:rPr>
                <w:sz w:val="20"/>
                <w:szCs w:val="20"/>
              </w:rPr>
              <w:t xml:space="preserve"> важной информации,  </w:t>
            </w:r>
            <w:r w:rsidRPr="003D226B">
              <w:rPr>
                <w:bCs/>
                <w:sz w:val="20"/>
                <w:szCs w:val="20"/>
              </w:rPr>
              <w:t>4)  перебивание</w:t>
            </w:r>
            <w:r w:rsidRPr="003D226B">
              <w:rPr>
                <w:sz w:val="20"/>
                <w:szCs w:val="20"/>
              </w:rPr>
              <w:t xml:space="preserve"> собеседника во время его сообщения,  </w:t>
            </w:r>
            <w:r w:rsidRPr="003D226B">
              <w:rPr>
                <w:bCs/>
                <w:sz w:val="20"/>
                <w:szCs w:val="20"/>
              </w:rPr>
              <w:t>5) поспешные возражения собеседнику.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*Элементарный анализ накопленного   речевого опыта, связанного с преодолением     недостатков аудирования.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*Составление рекомендаций (правил), которыми должен пользоваться каждый, кто хочет научиться преодолевать    недостатки аудирования.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Использование разных видов аудирования и чтения в зави</w:t>
            </w:r>
            <w:r w:rsidRPr="003D226B">
              <w:rPr>
                <w:sz w:val="20"/>
                <w:szCs w:val="20"/>
              </w:rPr>
              <w:softHyphen/>
              <w:t>симости от коммуникативной цели и в процессе подготовки собственного речевого выска</w:t>
            </w:r>
            <w:r w:rsidRPr="003D226B">
              <w:rPr>
                <w:sz w:val="20"/>
                <w:szCs w:val="20"/>
              </w:rPr>
              <w:softHyphen/>
              <w:t>зывания.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Использование на уроках по другим предметам коммуникативного опыта    аудирования.   </w:t>
            </w:r>
          </w:p>
        </w:tc>
      </w:tr>
      <w:tr w:rsidR="003D226B" w:rsidRPr="003D226B" w:rsidTr="003D226B">
        <w:tc>
          <w:tcPr>
            <w:tcW w:w="15276" w:type="dxa"/>
            <w:gridSpan w:val="2"/>
          </w:tcPr>
          <w:p w:rsidR="003D226B" w:rsidRPr="003D226B" w:rsidRDefault="003D226B" w:rsidP="003D226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D226B">
              <w:rPr>
                <w:b/>
                <w:bCs/>
                <w:sz w:val="20"/>
                <w:szCs w:val="20"/>
              </w:rPr>
              <w:t>Основные способы информационной переработки прочитанного  или прослушанного текста  (14 ч)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bCs/>
                <w:sz w:val="20"/>
                <w:szCs w:val="20"/>
              </w:rPr>
              <w:t>Информационная переработка прочитанного или прослушанного текста как процесс извлечения необходимой информации из текста-источника и передача её разными способами.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Основные способы </w:t>
            </w:r>
            <w:r w:rsidRPr="003D226B">
              <w:rPr>
                <w:bCs/>
                <w:iCs/>
                <w:sz w:val="20"/>
                <w:szCs w:val="20"/>
              </w:rPr>
              <w:t xml:space="preserve">  сжатия исходного текста: </w:t>
            </w:r>
            <w:r w:rsidRPr="003D226B">
              <w:rPr>
                <w:sz w:val="20"/>
                <w:szCs w:val="20"/>
              </w:rPr>
              <w:t xml:space="preserve"> 1) </w:t>
            </w:r>
            <w:r w:rsidRPr="003D226B">
              <w:rPr>
                <w:bCs/>
                <w:iCs/>
                <w:sz w:val="20"/>
                <w:szCs w:val="20"/>
              </w:rPr>
              <w:t xml:space="preserve">смысловое сжатие   текста </w:t>
            </w:r>
            <w:r w:rsidRPr="003D226B">
              <w:rPr>
                <w:sz w:val="20"/>
                <w:szCs w:val="20"/>
              </w:rPr>
              <w:t xml:space="preserve">(выделение и передача основного содержания текста) – исключение,  обобщение; 2) </w:t>
            </w:r>
            <w:r w:rsidRPr="003D226B">
              <w:rPr>
                <w:bCs/>
                <w:iCs/>
                <w:sz w:val="20"/>
                <w:szCs w:val="20"/>
              </w:rPr>
              <w:t xml:space="preserve"> языковое сжатие   текста (</w:t>
            </w:r>
            <w:r w:rsidRPr="003D226B">
              <w:rPr>
                <w:sz w:val="20"/>
                <w:szCs w:val="20"/>
              </w:rPr>
              <w:t>использование более компактных, простых языковых конструкций</w:t>
            </w:r>
            <w:r w:rsidRPr="003D226B">
              <w:rPr>
                <w:bCs/>
                <w:iCs/>
                <w:sz w:val="20"/>
                <w:szCs w:val="20"/>
              </w:rPr>
              <w:t xml:space="preserve">)  -  </w:t>
            </w:r>
            <w:r w:rsidRPr="003D226B">
              <w:rPr>
                <w:sz w:val="20"/>
                <w:szCs w:val="20"/>
              </w:rPr>
              <w:t>замена одних синтаксических конструкций другими; сокращение или полное исключение (повторов, синонимов, синтаксических конструкций и т.п.); слияние нескольких предложений в одно (обобщение изученного).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Совершенствование навыков </w:t>
            </w:r>
            <w:r w:rsidRPr="003D226B">
              <w:rPr>
                <w:bCs/>
                <w:iCs/>
                <w:sz w:val="20"/>
                <w:szCs w:val="20"/>
              </w:rPr>
              <w:t xml:space="preserve">сжатия исходного текста разными способами: </w:t>
            </w:r>
            <w:r w:rsidRPr="003D226B">
              <w:rPr>
                <w:sz w:val="20"/>
                <w:szCs w:val="20"/>
              </w:rPr>
              <w:t xml:space="preserve">с помощью </w:t>
            </w:r>
            <w:r w:rsidRPr="003D226B">
              <w:rPr>
                <w:bCs/>
                <w:iCs/>
                <w:sz w:val="20"/>
                <w:szCs w:val="20"/>
              </w:rPr>
              <w:t xml:space="preserve">смыслового сжатия и/или языкового сжатия   текста.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D226B">
              <w:rPr>
                <w:bCs/>
                <w:sz w:val="20"/>
                <w:szCs w:val="20"/>
              </w:rPr>
              <w:t xml:space="preserve"> Основные способы информационной переработки текста и преобразования его на основе сокращения: составление плана, тезисов, аннотации, конспекта, реферата, рецензии.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>Виды плана: н</w:t>
            </w:r>
            <w:r w:rsidRPr="003D226B">
              <w:rPr>
                <w:bCs/>
                <w:sz w:val="20"/>
                <w:szCs w:val="20"/>
              </w:rPr>
              <w:t>азывной,  вопросный, тезисный, цитатный (обобщение изученного).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>Совершенствование навыков составления разных видов плана н</w:t>
            </w:r>
            <w:r w:rsidRPr="003D226B">
              <w:rPr>
                <w:bCs/>
                <w:sz w:val="20"/>
                <w:szCs w:val="20"/>
              </w:rPr>
              <w:t>азывного,  вопросного, тезисного, цитатного) прочитанного или прослушанного текста.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 xml:space="preserve">  Тезисы   как кратко сформулированные  основные положения исходного, первичного текста.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 xml:space="preserve">Составление тезисов </w:t>
            </w:r>
            <w:r w:rsidRPr="003D226B">
              <w:rPr>
                <w:bCs/>
                <w:sz w:val="20"/>
                <w:szCs w:val="20"/>
              </w:rPr>
              <w:t>прочитанного или *прослушанного текста.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bCs/>
                <w:sz w:val="20"/>
                <w:szCs w:val="20"/>
              </w:rPr>
              <w:t>Аннотация</w:t>
            </w:r>
            <w:r w:rsidRPr="003D226B">
              <w:rPr>
                <w:sz w:val="20"/>
                <w:szCs w:val="20"/>
              </w:rPr>
              <w:t xml:space="preserve"> как краткая характеристика печатного произведения (статьи, книги)  с </w:t>
            </w:r>
            <w:r w:rsidRPr="003D226B">
              <w:rPr>
                <w:sz w:val="20"/>
                <w:szCs w:val="20"/>
              </w:rPr>
              <w:lastRenderedPageBreak/>
              <w:t>точки зрения её назначения, содержания, вида, формы и других особенностей.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lastRenderedPageBreak/>
              <w:t xml:space="preserve">Анализ аннотации и самостоятельное составление аннотации прочитанного текста, </w:t>
            </w:r>
            <w:r w:rsidRPr="003D226B">
              <w:rPr>
                <w:sz w:val="20"/>
                <w:szCs w:val="20"/>
              </w:rPr>
              <w:lastRenderedPageBreak/>
              <w:t xml:space="preserve">любимой книги научно-популярного содержания. 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lastRenderedPageBreak/>
              <w:t xml:space="preserve">Конспект как это краткое  связное изложение содержания исходного текста (статьи, параграфа учебника, лекции).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bCs/>
                <w:sz w:val="20"/>
                <w:szCs w:val="20"/>
              </w:rPr>
              <w:t>*Основные рекомендации к сокращению слов при конспектировании.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Анализ конспекта статьи, лекции и самостоятельное составление конспекта  прочитанного текста.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 xml:space="preserve"> * Составление конспекта  прослушанного аудиотекста.   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bCs/>
                <w:sz w:val="20"/>
                <w:szCs w:val="20"/>
              </w:rPr>
              <w:t xml:space="preserve">Реферат как </w:t>
            </w:r>
            <w:r w:rsidRPr="003D226B">
              <w:rPr>
                <w:sz w:val="20"/>
                <w:szCs w:val="20"/>
              </w:rPr>
              <w:t>письменный  доклад или выступление по определённой теме, в котором собрана информация из одного или нескольких источников.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D226B">
              <w:rPr>
                <w:bCs/>
                <w:sz w:val="20"/>
                <w:szCs w:val="20"/>
              </w:rPr>
              <w:t xml:space="preserve">Реферат как итог  проведённого мини-исследования или  проектной работы; как демонстрация  знаний по исследуемой проблеме, описание результатов проведённого исследования, формулировка выводов.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D226B">
              <w:rPr>
                <w:bCs/>
                <w:sz w:val="20"/>
                <w:szCs w:val="20"/>
              </w:rPr>
              <w:t xml:space="preserve">Основные части реферата:  вступление, в котором объясняется выбор темы, обосновывается её важность, формулируется цель и задачи исследования;  основная часть, где должен  чётко, связно, логично и последовательно излагаться основной материал по теме; внутри основной части выделяются подразделы; заключение, в котором подводятся итоги работы, формулируются выводы;  список использованной литературы; приложение, в котором обычно помещают таблицы, схемы, фотографии, макеты и т.п.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Типичные языковые конструкции, характерные для реферативного изложения.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bCs/>
                <w:sz w:val="20"/>
                <w:szCs w:val="20"/>
              </w:rPr>
              <w:t xml:space="preserve">Реферат как </w:t>
            </w:r>
            <w:r w:rsidRPr="003D226B">
              <w:rPr>
                <w:sz w:val="20"/>
                <w:szCs w:val="20"/>
              </w:rPr>
              <w:t xml:space="preserve">письменная форма   доклада или выступления по теме исследования.    *Мультимедийная презентация как видео- и/или аудиосопровождения  реферата и как    синтез текста, разных видов наглядности (рисунки, иллюстрации, фотографии, фотоколлажи, схемы, таблицы, диаграммы, графики и т.п.).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Написание реферата по выбранной теме.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  <w:lang w:eastAsia="en-US"/>
              </w:rPr>
              <w:t xml:space="preserve">Рецензия  как анализ и оценка  научного, художественного, кинематографического или музыкального произведения.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 xml:space="preserve">Написание рецензии на прочитанный или *прослушанный текст, а также на просмотренное кинематографическое произведение. 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iCs/>
                <w:sz w:val="20"/>
                <w:szCs w:val="20"/>
              </w:rPr>
              <w:t>П</w:t>
            </w:r>
            <w:r w:rsidRPr="003D226B">
              <w:rPr>
                <w:bCs/>
                <w:sz w:val="20"/>
                <w:szCs w:val="20"/>
              </w:rPr>
              <w:t xml:space="preserve">лан, тезис, аннотация, конспект, реферат, рецензия как жанры научного стиля речи. </w:t>
            </w:r>
            <w:r w:rsidRPr="003D226B">
              <w:rPr>
                <w:sz w:val="20"/>
                <w:szCs w:val="20"/>
              </w:rPr>
              <w:t xml:space="preserve">Речевые стандартные обороты (клише), характерные для текстов указанных жанров.  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Использование  определённых стандартных языковых средст</w:t>
            </w:r>
            <w:r w:rsidRPr="003D226B">
              <w:rPr>
                <w:sz w:val="20"/>
                <w:szCs w:val="20"/>
              </w:rPr>
              <w:softHyphen/>
              <w:t xml:space="preserve">в (речевых клише,  штампов научной речи) при составлении  </w:t>
            </w:r>
            <w:r w:rsidRPr="003D226B">
              <w:rPr>
                <w:iCs/>
                <w:sz w:val="20"/>
                <w:szCs w:val="20"/>
              </w:rPr>
              <w:t>п</w:t>
            </w:r>
            <w:r w:rsidRPr="003D226B">
              <w:rPr>
                <w:bCs/>
                <w:sz w:val="20"/>
                <w:szCs w:val="20"/>
              </w:rPr>
              <w:t xml:space="preserve">ланов, тезисов, аннотаций, конспектов, рефератов, рецензий.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D226B">
              <w:rPr>
                <w:bCs/>
                <w:sz w:val="20"/>
                <w:szCs w:val="20"/>
              </w:rPr>
              <w:t xml:space="preserve">Осознанный выбор вида чтения (вид аудирования) исходного текста при составлении </w:t>
            </w:r>
            <w:r w:rsidRPr="003D226B">
              <w:rPr>
                <w:iCs/>
                <w:sz w:val="20"/>
                <w:szCs w:val="20"/>
              </w:rPr>
              <w:t>п</w:t>
            </w:r>
            <w:r w:rsidRPr="003D226B">
              <w:rPr>
                <w:bCs/>
                <w:sz w:val="20"/>
                <w:szCs w:val="20"/>
              </w:rPr>
              <w:t>ланов, тезисов, аннотаций, конспектов, рефератов, рецензий.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*Сопоставительный анализ </w:t>
            </w:r>
            <w:r w:rsidRPr="003D226B">
              <w:rPr>
                <w:iCs/>
                <w:sz w:val="20"/>
                <w:szCs w:val="20"/>
              </w:rPr>
              <w:t>п</w:t>
            </w:r>
            <w:r w:rsidRPr="003D226B">
              <w:rPr>
                <w:bCs/>
                <w:sz w:val="20"/>
                <w:szCs w:val="20"/>
              </w:rPr>
              <w:t>лана, тезисов, аннотации, конспекта и реферата, составленных на основе одного текста.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D226B">
              <w:rPr>
                <w:bCs/>
                <w:sz w:val="20"/>
                <w:szCs w:val="20"/>
              </w:rPr>
              <w:t xml:space="preserve">*Составление </w:t>
            </w:r>
            <w:r w:rsidRPr="003D226B">
              <w:rPr>
                <w:iCs/>
                <w:sz w:val="20"/>
                <w:szCs w:val="20"/>
              </w:rPr>
              <w:t>п</w:t>
            </w:r>
            <w:r w:rsidRPr="003D226B">
              <w:rPr>
                <w:bCs/>
                <w:sz w:val="20"/>
                <w:szCs w:val="20"/>
              </w:rPr>
              <w:t xml:space="preserve">лана, тезисов, аннотации, конспекта на основе одного текста и осознанное использование разных способов сжатия исходного текста и разных форм передачи его содержания.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 xml:space="preserve">Осознанное использование полученных знаний и умений, связанных с </w:t>
            </w:r>
            <w:r w:rsidRPr="003D226B">
              <w:rPr>
                <w:bCs/>
                <w:sz w:val="20"/>
                <w:szCs w:val="20"/>
              </w:rPr>
              <w:t xml:space="preserve">составлением планов, </w:t>
            </w:r>
            <w:r w:rsidRPr="003D226B">
              <w:rPr>
                <w:sz w:val="20"/>
                <w:szCs w:val="20"/>
              </w:rPr>
              <w:t xml:space="preserve">написанием </w:t>
            </w:r>
            <w:r w:rsidRPr="003D226B">
              <w:rPr>
                <w:bCs/>
                <w:sz w:val="20"/>
                <w:szCs w:val="20"/>
              </w:rPr>
              <w:t>тезисов, аннотаций, конспектов, рефератов  рецензий в процессе изучения других школьных дисциплин.</w:t>
            </w:r>
          </w:p>
        </w:tc>
      </w:tr>
      <w:tr w:rsidR="003D226B" w:rsidRPr="003D226B" w:rsidTr="003D226B">
        <w:tc>
          <w:tcPr>
            <w:tcW w:w="15276" w:type="dxa"/>
            <w:gridSpan w:val="2"/>
          </w:tcPr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bCs/>
                <w:sz w:val="20"/>
                <w:szCs w:val="20"/>
              </w:rPr>
              <w:t>Говорение как вид  речевой деятельности</w:t>
            </w:r>
            <w:r w:rsidRPr="003D226B">
              <w:rPr>
                <w:b/>
                <w:sz w:val="20"/>
                <w:szCs w:val="20"/>
              </w:rPr>
              <w:t xml:space="preserve"> (10ч)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 xml:space="preserve">  Говорение вид речевой деятельности, посредством которого осуществляется устное общение, происходит обмен информацией. 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lastRenderedPageBreak/>
              <w:t>Основные качества образцовой речи:   правильность, ясность, точность, богатство, выразительность, чистота, вежливость.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*Смыслоразличительная роль интонации в речевом устном высказывании.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**Эмфатическое ударение как эмоционально-экспрессивное выделение слова в процессе говорения.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*Анализ примеров образцовой аудиоречи с точки зрения соответствия ею основным качествам образцовой речи.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 * Наблюдение за  смыслоразличительной ролью интонации в устных высказываниях, а также в отрывках из художественных текстов.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   ** Наблюдение за  способами передачи эмфатического ударения в   художественном тексте и его ролью в описании душевного состояния персонажа.  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>Критерии оценивания   устного высказывания учащегося  (сообщения, выступления, доклада): 1) содержание устного высказывания (правильность и точность понимания темы; соответствие высказывания теме и полнота её раскрытия;    чёткость и определённость выражения основной мысли высказывания;   смысловое и стилистическое единство, связность  и последовательность  изложения; наличие/отсутствие логических ошибок; наличие/отсутствие аргументов,  обосновывающих точку зрения учащегося;   соответствие устного высказывания заданной речевой ситуации  (коммуникативная цель высказывания, адресат, место и условия общения), сфере общения,  заданному жанру и стилю речи); 2) речевое оформление устного высказывания (точность</w:t>
            </w:r>
            <w:r w:rsidRPr="003D226B">
              <w:rPr>
                <w:bCs/>
                <w:sz w:val="20"/>
                <w:szCs w:val="20"/>
              </w:rPr>
              <w:t xml:space="preserve"> выражения мысли, использование </w:t>
            </w:r>
            <w:r w:rsidRPr="003D226B">
              <w:rPr>
                <w:sz w:val="20"/>
                <w:szCs w:val="20"/>
              </w:rPr>
              <w:t>разнообразных  грамматических конструкций;  соответствие языковых средств  заданной  речевой ситуации и стилю речи; употребление слов в соответствии с их лексическим значением и стилистической окрашенностью; наличие/отсутствие слов, выходящих за пределы литературного языка (жаргонизмы, слова-паразиты   и др.); наличие/отсутствие орфоэпических ошибок;  наличие/отсутствие   грамматических ошибок;  наличие/отсутствие   речевых ошибок); 3) выразительность речи (уместное использование в речевом высказывании  выразительных языковых  средств (интонационных, лексических, грамматических) в соответствии с заданной речевой ситуацией, коммуникативной целью речи и стилем речи; уместное использование языковых средств  привлечения и удерживания  внимания слушателей; уместность и корректность использования невербальных средств  общения - мимика, жесты); 4) взаимодействие с собеседниками в процессе обсуждения  устного высказывания  (адекватное восприятие и понимание вопросов по содержанию устного высказывания; способность  кратко и точно формулировать мысль, убеждать собеседников в своей правоте,  аргументированно отстаивать свою точку зрения).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Анализ и оценка устных выска</w:t>
            </w:r>
            <w:r w:rsidRPr="003D226B">
              <w:rPr>
                <w:sz w:val="20"/>
                <w:szCs w:val="20"/>
              </w:rPr>
              <w:softHyphen/>
              <w:t>зываний в  разных ситуаци</w:t>
            </w:r>
            <w:r w:rsidRPr="003D226B">
              <w:rPr>
                <w:sz w:val="20"/>
                <w:szCs w:val="20"/>
              </w:rPr>
              <w:softHyphen/>
              <w:t>ях   общения:   выступление перед аудиторией, сообщение, доклад, ответ (краткий и раз</w:t>
            </w:r>
            <w:r w:rsidRPr="003D226B">
              <w:rPr>
                <w:sz w:val="20"/>
                <w:szCs w:val="20"/>
              </w:rPr>
              <w:softHyphen/>
              <w:t>вернутый) на уроке; дружес</w:t>
            </w:r>
            <w:r w:rsidRPr="003D226B">
              <w:rPr>
                <w:sz w:val="20"/>
                <w:szCs w:val="20"/>
              </w:rPr>
              <w:softHyphen/>
              <w:t xml:space="preserve">кая беседа, диспут, дискуссия и т. п.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  <w:lang w:eastAsia="en-US"/>
              </w:rPr>
              <w:t xml:space="preserve">Аргументированная оценка устного высказывания учащихся на основе памятки «Как оценивать содержание и речевое оформление  устного высказывания».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  <w:lang w:eastAsia="en-US"/>
              </w:rPr>
              <w:t xml:space="preserve">Создание собственного речевого устного высказывания (сообщения, выступления, доклада) с учётом основных качеств образцовой речи.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>Использование в устной речи многообразия грамматических форм и лексического богатства языка.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highlight w:val="cyan"/>
              </w:rPr>
            </w:pPr>
            <w:r w:rsidRPr="003D226B">
              <w:rPr>
                <w:sz w:val="20"/>
                <w:szCs w:val="20"/>
              </w:rPr>
              <w:t>Применение в практике уст</w:t>
            </w:r>
            <w:r w:rsidRPr="003D226B">
              <w:rPr>
                <w:sz w:val="20"/>
                <w:szCs w:val="20"/>
              </w:rPr>
              <w:softHyphen/>
              <w:t>ного речевого общения произ</w:t>
            </w:r>
            <w:r w:rsidRPr="003D226B">
              <w:rPr>
                <w:sz w:val="20"/>
                <w:szCs w:val="20"/>
              </w:rPr>
              <w:softHyphen/>
              <w:t>носительных (орфоэпических, интонационных), лексических, грамматических норм совре</w:t>
            </w:r>
            <w:r w:rsidRPr="003D226B">
              <w:rPr>
                <w:sz w:val="20"/>
                <w:szCs w:val="20"/>
              </w:rPr>
              <w:softHyphen/>
              <w:t>менного русского литератур</w:t>
            </w:r>
            <w:r w:rsidRPr="003D226B">
              <w:rPr>
                <w:sz w:val="20"/>
                <w:szCs w:val="20"/>
              </w:rPr>
              <w:softHyphen/>
              <w:t xml:space="preserve">ного языка.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  <w:lang w:eastAsia="en-US"/>
              </w:rPr>
              <w:t>Подготовка устного выступления на основе реферата или проектной работы, написанием которой учащийся занимается. Использование рекомендаций, содержащихся в памятке   «Как подготовить устное выступление  для презентации и защиты реферата, проектной работы».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 xml:space="preserve">*Подготовка устного выступления, обобщающего информацию по указанной теме, содержащуюся в учебной литературе, на соответствующих сайтах Интернета.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**Моделирование речевых ситуаций участия в спорах, диспутах, дискуссиях. Соблюдение  этики  речевого взаимодействия в процессе устного общения.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  Овладение речевой культурой использования   технических средств коммуникации (теле</w:t>
            </w:r>
            <w:r w:rsidRPr="003D226B">
              <w:rPr>
                <w:sz w:val="20"/>
                <w:szCs w:val="20"/>
              </w:rPr>
              <w:softHyphen/>
              <w:t>фон, мобильный телефон, скайп и др.) в процессе устного общения.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  <w:lang w:eastAsia="en-US"/>
              </w:rPr>
              <w:t xml:space="preserve">Использование на уроках по другим предметам коммуникативного опыта    создания собственного устного высказывания и оценивания чужих устных высказываний. 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Публичное выступление (обобщение изученного).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*Подготовка публичного выступления на полемическую тему, требующую аргументированно высказать своё согласие или несогласие с предложенным тезисом.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*Построение публичного выступления по заданной структуре.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 *Анализ публичного выступления на полемическую тему, оценка его содержания, речевого оформления, соответствия речевой ситуации и коммуникативным задачам.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lastRenderedPageBreak/>
              <w:t xml:space="preserve">**Основные виды публичной речи:    социально-политическая, научно-академическая, судебная, социально-бытовая, духовная,     дипломатическая, военная, лекционно- пропагандистская и др.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 xml:space="preserve">**Определение разновидности  публичной речи и её композиционно-содержательных особенностей. </w:t>
            </w:r>
          </w:p>
        </w:tc>
      </w:tr>
      <w:tr w:rsidR="003D226B" w:rsidRPr="003D226B" w:rsidTr="003D226B">
        <w:tc>
          <w:tcPr>
            <w:tcW w:w="15276" w:type="dxa"/>
            <w:gridSpan w:val="2"/>
          </w:tcPr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bCs/>
                <w:sz w:val="20"/>
                <w:szCs w:val="20"/>
              </w:rPr>
              <w:t xml:space="preserve">Письмо как вид  речевой деятельности </w:t>
            </w:r>
            <w:r w:rsidRPr="003D226B">
              <w:rPr>
                <w:b/>
                <w:sz w:val="20"/>
                <w:szCs w:val="20"/>
              </w:rPr>
              <w:t>(13ч)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  <w:lang w:eastAsia="en-US"/>
              </w:rPr>
              <w:t>Письмо как вид  речевой деятельности, связанный с созданием    письменного высказывания.  Связь письма с другими видами речевой деятельности человека (говорением, чтением, аудированием).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>Письмо  как вид речевой деятельности, востребованный в сфере образования. Виды письменных   речевых высказываний школьника.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Основные требования в письменной речи: правильность, ясность, чистота, точность, богатство,  выразительность.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Критерии оценивания   письменного высказывания учащегося (содержание письменного высказывания, речевое оформление и выразительность высказывания, соответствие его грамматическим, орфографическим и пунктуационным нормам).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Анализ письменных высказы</w:t>
            </w:r>
            <w:r w:rsidRPr="003D226B">
              <w:rPr>
                <w:sz w:val="20"/>
                <w:szCs w:val="20"/>
              </w:rPr>
              <w:softHyphen/>
              <w:t>ваний с точки зрения содер</w:t>
            </w:r>
            <w:r w:rsidRPr="003D226B">
              <w:rPr>
                <w:sz w:val="20"/>
                <w:szCs w:val="20"/>
              </w:rPr>
              <w:softHyphen/>
              <w:t>жания, структуры, стилевых особенностей,   эффективнос</w:t>
            </w:r>
            <w:r w:rsidRPr="003D226B">
              <w:rPr>
                <w:sz w:val="20"/>
                <w:szCs w:val="20"/>
              </w:rPr>
              <w:softHyphen/>
              <w:t>ти достижения поставленных коммуникативных   задач   и использования изобразительно-выразительных средств языка.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Создание письменного выска</w:t>
            </w:r>
            <w:r w:rsidRPr="003D226B">
              <w:rPr>
                <w:sz w:val="20"/>
                <w:szCs w:val="20"/>
              </w:rPr>
              <w:softHyphen/>
              <w:t>зывания, отбор языковых средств, обеспечивающих пра</w:t>
            </w:r>
            <w:r w:rsidRPr="003D226B">
              <w:rPr>
                <w:sz w:val="20"/>
                <w:szCs w:val="20"/>
              </w:rPr>
              <w:softHyphen/>
              <w:t>вильность, точность и вырази</w:t>
            </w:r>
            <w:r w:rsidRPr="003D226B">
              <w:rPr>
                <w:sz w:val="20"/>
                <w:szCs w:val="20"/>
              </w:rPr>
              <w:softHyphen/>
              <w:t>тельность речи.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  <w:lang w:eastAsia="en-US"/>
              </w:rPr>
              <w:t>Обобщение коммуникативного опыта создания письменных текстов (сочинений разных видов), соответствующих определённым требованиям, опыта оценивания  письменного высказывания и   редактирования текста.  Дальнейшее совершенствование указных умений с опорой на рекомендации, содержащиеся в соответствующих учебных материалах (памятки «Как писать сочинение», «Как оценивать содержание и речевое оформление  изложений и сочинений», «Как редактировать тексты изложений, сочинений»).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  <w:lang w:eastAsia="en-US"/>
              </w:rPr>
              <w:t>Оценка роли письма в процессе подготовки доклада, проектной работы, мультимедийной презентации.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 xml:space="preserve"> *Подготовка письменного текста (сочинение, сочинение-миниатюра, заметка  для школьного сайта и т.п.), обобщающего информацию по указанной теме, содержащуюся в учебной литературе, на соответствующих сайтах Интернета.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  <w:lang w:eastAsia="en-US"/>
              </w:rPr>
              <w:t>* Использование на уроках по другим предметам коммуникативного опыта    создания собственного письменного текста и оценивания чужих письменных высказываний.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**Из истории эпистолярного жанра.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 xml:space="preserve"> *  Культура письменного общения с помощью современных технических средств коммуникации (мобильные телефоны, электронная почта, социальные сети и т.п.).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 Овладение культурой исполь</w:t>
            </w:r>
            <w:r w:rsidRPr="003D226B">
              <w:rPr>
                <w:sz w:val="20"/>
                <w:szCs w:val="20"/>
              </w:rPr>
              <w:softHyphen/>
              <w:t>зования технических средств коммуникации, требующих соблюдения норм письменной речи.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Роль орфографии и пунк</w:t>
            </w:r>
            <w:r w:rsidRPr="003D226B">
              <w:rPr>
                <w:sz w:val="20"/>
                <w:szCs w:val="20"/>
              </w:rPr>
              <w:softHyphen/>
              <w:t xml:space="preserve">туации в письменном общении.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Орфографическое и пунктуа</w:t>
            </w:r>
            <w:r w:rsidRPr="003D226B">
              <w:rPr>
                <w:sz w:val="20"/>
                <w:szCs w:val="20"/>
              </w:rPr>
              <w:softHyphen/>
              <w:t>ционное правило как разно</w:t>
            </w:r>
            <w:r w:rsidRPr="003D226B">
              <w:rPr>
                <w:sz w:val="20"/>
                <w:szCs w:val="20"/>
              </w:rPr>
              <w:softHyphen/>
              <w:t>видность языковой нормы, обеспечивающей правильность письменной речи.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Орфография как система пра</w:t>
            </w:r>
            <w:r w:rsidRPr="003D226B">
              <w:rPr>
                <w:sz w:val="20"/>
                <w:szCs w:val="20"/>
              </w:rPr>
              <w:softHyphen/>
              <w:t>вил правописания слов и их форм. Разделы русской орфо</w:t>
            </w:r>
            <w:r w:rsidRPr="003D226B">
              <w:rPr>
                <w:sz w:val="20"/>
                <w:szCs w:val="20"/>
              </w:rPr>
              <w:softHyphen/>
              <w:t>графии и основные принципы написания (обобщение на осно</w:t>
            </w:r>
            <w:r w:rsidRPr="003D226B">
              <w:rPr>
                <w:sz w:val="20"/>
                <w:szCs w:val="20"/>
              </w:rPr>
              <w:softHyphen/>
              <w:t>ве изученного).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Пунктуация как система пра</w:t>
            </w:r>
            <w:r w:rsidRPr="003D226B">
              <w:rPr>
                <w:sz w:val="20"/>
                <w:szCs w:val="20"/>
              </w:rPr>
              <w:softHyphen/>
              <w:t>вил правописания предло</w:t>
            </w:r>
            <w:r w:rsidRPr="003D226B">
              <w:rPr>
                <w:sz w:val="20"/>
                <w:szCs w:val="20"/>
              </w:rPr>
              <w:softHyphen/>
              <w:t>жений. Принципы русской пунктуации. Разделы русской пунктуации и система правил, включённых в каждый из них (обобщение на основе изучен</w:t>
            </w:r>
            <w:r w:rsidRPr="003D226B">
              <w:rPr>
                <w:sz w:val="20"/>
                <w:szCs w:val="20"/>
              </w:rPr>
              <w:softHyphen/>
              <w:t>ного).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            Абзац как пунктуационный знак, передающий смысловое членение текста. Знаки препи</w:t>
            </w:r>
            <w:r w:rsidRPr="003D226B">
              <w:rPr>
                <w:sz w:val="20"/>
                <w:szCs w:val="20"/>
              </w:rPr>
              <w:softHyphen/>
              <w:t xml:space="preserve">нания, их функции. Одиночные и парные знаки препинания. Сочетание знаков препинания. **Вариативность постановки знаков препинания. **Авторское </w:t>
            </w:r>
            <w:r w:rsidRPr="003D226B">
              <w:rPr>
                <w:sz w:val="20"/>
                <w:szCs w:val="20"/>
              </w:rPr>
              <w:lastRenderedPageBreak/>
              <w:t>употребление знаков препина</w:t>
            </w:r>
            <w:r w:rsidRPr="003D226B">
              <w:rPr>
                <w:sz w:val="20"/>
                <w:szCs w:val="20"/>
              </w:rPr>
              <w:softHyphen/>
              <w:t>ния.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lastRenderedPageBreak/>
              <w:t xml:space="preserve">Соблюдение орфографических и пунктуационных норм в письменной речи.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 Анализ трудных случаев при</w:t>
            </w:r>
            <w:r w:rsidRPr="003D226B">
              <w:rPr>
                <w:sz w:val="20"/>
                <w:szCs w:val="20"/>
              </w:rPr>
              <w:softHyphen/>
              <w:t>менения орфографических и пунктуационных норм.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 ** Проведение диспута «Нужно ли соблюдать  нормы правописания в Интернет-общении».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15276" w:type="dxa"/>
            <w:gridSpan w:val="2"/>
          </w:tcPr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sz w:val="20"/>
                <w:szCs w:val="20"/>
              </w:rPr>
              <w:lastRenderedPageBreak/>
              <w:t>Повтор</w:t>
            </w:r>
            <w:r w:rsidR="00F948FC">
              <w:rPr>
                <w:b/>
                <w:sz w:val="20"/>
                <w:szCs w:val="20"/>
              </w:rPr>
              <w:t>ение в конце учебного года   (17</w:t>
            </w:r>
            <w:r w:rsidRPr="003D226B"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3D226B" w:rsidRPr="003D226B" w:rsidTr="003D226B">
        <w:tc>
          <w:tcPr>
            <w:tcW w:w="15276" w:type="dxa"/>
            <w:gridSpan w:val="2"/>
          </w:tcPr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sz w:val="20"/>
                <w:szCs w:val="20"/>
              </w:rPr>
              <w:t>Повторение и обобщение</w:t>
            </w:r>
            <w:r w:rsidR="00F948FC">
              <w:rPr>
                <w:b/>
                <w:sz w:val="20"/>
                <w:szCs w:val="20"/>
              </w:rPr>
              <w:t xml:space="preserve"> изученного в 5 – 9 классах  (17</w:t>
            </w:r>
            <w:r w:rsidRPr="003D226B">
              <w:rPr>
                <w:b/>
                <w:sz w:val="20"/>
                <w:szCs w:val="20"/>
              </w:rPr>
              <w:t xml:space="preserve"> ч  – в течение всего учебного года)</w:t>
            </w:r>
          </w:p>
        </w:tc>
      </w:tr>
      <w:tr w:rsidR="003D226B" w:rsidRPr="003D226B" w:rsidTr="003D226B">
        <w:tc>
          <w:tcPr>
            <w:tcW w:w="15276" w:type="dxa"/>
            <w:gridSpan w:val="2"/>
          </w:tcPr>
          <w:p w:rsidR="003D226B" w:rsidRPr="003D226B" w:rsidRDefault="003D226B" w:rsidP="003D226B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3D226B">
              <w:rPr>
                <w:b/>
                <w:sz w:val="20"/>
                <w:szCs w:val="20"/>
              </w:rPr>
              <w:t xml:space="preserve">Подготовка к  ЕГЭ    </w:t>
            </w:r>
            <w:r w:rsidR="00F948FC">
              <w:rPr>
                <w:b/>
                <w:sz w:val="20"/>
                <w:szCs w:val="20"/>
              </w:rPr>
              <w:t xml:space="preserve">( </w:t>
            </w:r>
            <w:r w:rsidRPr="003D226B">
              <w:rPr>
                <w:b/>
                <w:sz w:val="20"/>
                <w:szCs w:val="20"/>
              </w:rPr>
              <w:t xml:space="preserve"> в течение всего учебного года)</w:t>
            </w:r>
          </w:p>
        </w:tc>
      </w:tr>
    </w:tbl>
    <w:p w:rsidR="003D226B" w:rsidRPr="003D226B" w:rsidRDefault="003D226B" w:rsidP="003D226B">
      <w:pPr>
        <w:widowControl w:val="0"/>
        <w:jc w:val="center"/>
        <w:rPr>
          <w:b/>
          <w:color w:val="000000"/>
        </w:rPr>
      </w:pPr>
    </w:p>
    <w:p w:rsidR="003D226B" w:rsidRPr="003D226B" w:rsidRDefault="003D226B" w:rsidP="003D226B">
      <w:pPr>
        <w:widowControl w:val="0"/>
        <w:jc w:val="center"/>
        <w:rPr>
          <w:b/>
          <w:color w:val="000000"/>
        </w:rPr>
      </w:pPr>
      <w:r w:rsidRPr="003D226B">
        <w:rPr>
          <w:b/>
          <w:bCs/>
          <w:color w:val="000000"/>
        </w:rPr>
        <w:t>11 КЛАСС</w:t>
      </w:r>
    </w:p>
    <w:p w:rsidR="003D226B" w:rsidRPr="003D226B" w:rsidRDefault="003D226B" w:rsidP="003D226B">
      <w:pPr>
        <w:widowControl w:val="0"/>
        <w:jc w:val="center"/>
        <w:rPr>
          <w:b/>
          <w:color w:val="00000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7655"/>
      </w:tblGrid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sz w:val="20"/>
                <w:szCs w:val="20"/>
              </w:rPr>
              <w:t>Основные сведения о языке и речи</w:t>
            </w:r>
          </w:p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sz w:val="20"/>
                <w:szCs w:val="20"/>
              </w:rPr>
              <w:t>Употребление языковых единиц</w:t>
            </w:r>
          </w:p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sz w:val="20"/>
                <w:szCs w:val="20"/>
              </w:rPr>
              <w:t>в речи; применение полученных знаний и умений</w:t>
            </w:r>
          </w:p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sz w:val="20"/>
                <w:szCs w:val="20"/>
              </w:rPr>
              <w:t>в учебной и практической</w:t>
            </w:r>
          </w:p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sz w:val="20"/>
                <w:szCs w:val="20"/>
              </w:rPr>
              <w:t>деятельности, совершенствование</w:t>
            </w:r>
          </w:p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sz w:val="20"/>
                <w:szCs w:val="20"/>
              </w:rPr>
              <w:t>видов речевой деятельности</w:t>
            </w:r>
          </w:p>
        </w:tc>
      </w:tr>
      <w:tr w:rsidR="003D226B" w:rsidRPr="003D226B" w:rsidTr="003D226B">
        <w:tc>
          <w:tcPr>
            <w:tcW w:w="15276" w:type="dxa"/>
            <w:gridSpan w:val="2"/>
          </w:tcPr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sz w:val="20"/>
                <w:szCs w:val="20"/>
              </w:rPr>
              <w:t>Язык и культура (5 ч)</w:t>
            </w:r>
          </w:p>
          <w:p w:rsidR="003D226B" w:rsidRPr="003D226B" w:rsidRDefault="003D226B" w:rsidP="003D226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D226B">
              <w:rPr>
                <w:b/>
                <w:bCs/>
                <w:sz w:val="20"/>
                <w:szCs w:val="20"/>
              </w:rPr>
              <w:t>Русский как составная часть национальной культуры(5ч)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  <w:lang w:eastAsia="en-US"/>
              </w:rPr>
              <w:t xml:space="preserve">    Основные функции языка: коммуникативная, когнитивная, кумулятивная, эстетическая (повторение).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  <w:lang w:eastAsia="en-US"/>
              </w:rPr>
              <w:t xml:space="preserve">Кумулятивная (культуроносная) функция  как способность языка накапливать и передавать  опыт поколений, служить  хранилищем человеческого опыта,  культурно-исторической информации.   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 xml:space="preserve">**Элементарный анализ   лексических единиц,    в которых     наиболее ярко проявляется кумулятивная функция языка (отражение  предметов и явлений материального мира, социальных факторов, социального  опыта народа, его деятельности, насущных потребностей и.п.) 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b/>
                <w:bCs/>
                <w:sz w:val="20"/>
                <w:szCs w:val="20"/>
              </w:rPr>
              <w:t xml:space="preserve">Язык </w:t>
            </w:r>
            <w:r w:rsidRPr="003D226B">
              <w:rPr>
                <w:sz w:val="20"/>
                <w:szCs w:val="20"/>
              </w:rPr>
              <w:t>как составная часть национальной культуры; как продукт культуры, в котором сосредоточен исторический культурный опыт предшествующих поколений; как средство  дальнейшего  развития  культуры, условие  формирования и существования нации,  средство формирования личности.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 xml:space="preserve"> *Анализ языковых единиц (слов, фразеологизмов), к</w:t>
            </w:r>
            <w:r w:rsidRPr="003D226B">
              <w:rPr>
                <w:bCs/>
                <w:iCs/>
                <w:sz w:val="20"/>
                <w:szCs w:val="20"/>
              </w:rPr>
              <w:t xml:space="preserve">оторые хранят </w:t>
            </w:r>
            <w:r w:rsidRPr="003D226B">
              <w:rPr>
                <w:sz w:val="20"/>
                <w:szCs w:val="20"/>
              </w:rPr>
              <w:t>«следы» национальной культуры.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*Отражение в языке  материальной и духовной культуры народа (реального мира, окружающего человека,    условий его жизни;   общественного самосознания народа, его менталитета, национального ха</w:t>
            </w:r>
            <w:r w:rsidRPr="003D226B">
              <w:rPr>
                <w:sz w:val="20"/>
                <w:szCs w:val="20"/>
              </w:rPr>
              <w:softHyphen/>
              <w:t>рактера, образа жизни, традиций, обычаев, морали, системы ценностей, мироощущения).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**Развитие новых лингвистических дисциплин, в центре внимания которых становится человек как носитель языка (языковая личность).  **Л</w:t>
            </w:r>
            <w:r w:rsidRPr="003D226B">
              <w:rPr>
                <w:bCs/>
                <w:iCs/>
                <w:sz w:val="20"/>
                <w:szCs w:val="20"/>
              </w:rPr>
              <w:t xml:space="preserve">ингвокультурология как наука, объектом   изучения </w:t>
            </w:r>
            <w:r w:rsidRPr="003D226B">
              <w:rPr>
                <w:sz w:val="20"/>
                <w:szCs w:val="20"/>
              </w:rPr>
              <w:t xml:space="preserve"> которой является язык и культура нарда. **К</w:t>
            </w:r>
            <w:r w:rsidRPr="003D226B">
              <w:rPr>
                <w:bCs/>
                <w:iCs/>
                <w:sz w:val="20"/>
                <w:szCs w:val="20"/>
              </w:rPr>
              <w:t>онцéпты как</w:t>
            </w:r>
            <w:r w:rsidRPr="003D226B">
              <w:rPr>
                <w:sz w:val="20"/>
                <w:szCs w:val="20"/>
              </w:rPr>
              <w:t xml:space="preserve">  ключевые слова, характеризующие национальную культуру.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 xml:space="preserve">**Элементарный анализ примеров слов-концептов, характеризующих национальную культуру. 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3D226B">
              <w:rPr>
                <w:iCs/>
                <w:sz w:val="20"/>
                <w:szCs w:val="20"/>
              </w:rPr>
              <w:t>*Прецедентные имена или тексты как важнейшее явление,  которое имеет культурологическую ценность и изучается современной  лингвокультурологией.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iCs/>
                <w:sz w:val="20"/>
                <w:szCs w:val="20"/>
              </w:rPr>
              <w:t xml:space="preserve">*Элементарный анализ примеров </w:t>
            </w:r>
            <w:r w:rsidRPr="003D226B">
              <w:rPr>
                <w:sz w:val="20"/>
                <w:szCs w:val="20"/>
              </w:rPr>
              <w:t xml:space="preserve">  прецедентных имён и текстов, имеющих культурологическую ценность.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  <w:lang w:eastAsia="en-US"/>
              </w:rPr>
              <w:t xml:space="preserve">**Безэквивалентная лексика как группа слов, трудно переводимых на другие языки и    обозначающих реалии жизни данного культурно-языкового сообщества, которые не зафиксированы в других языках.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  <w:lang w:eastAsia="en-US"/>
              </w:rPr>
              <w:t>**Основные группы  безэквивалентной лексики: фразеологические единицы, историзмы,  слова-наименования традиционного русского быта,  фольклорная лексика и др.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  <w:lang w:eastAsia="en-US"/>
              </w:rPr>
              <w:lastRenderedPageBreak/>
              <w:t>**Поиск примеров безэквивалентной лексики в разных словарях (фразеологизмов, устаревших слов и др.) и предлагаемых текстах.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15276" w:type="dxa"/>
            <w:gridSpan w:val="2"/>
          </w:tcPr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sz w:val="20"/>
                <w:szCs w:val="20"/>
              </w:rPr>
              <w:lastRenderedPageBreak/>
              <w:t>Функциональная стилистика   (38ч)</w:t>
            </w:r>
          </w:p>
          <w:p w:rsidR="003D226B" w:rsidRPr="003D226B" w:rsidRDefault="003D226B" w:rsidP="003D226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D226B">
              <w:rPr>
                <w:b/>
                <w:bCs/>
                <w:sz w:val="20"/>
                <w:szCs w:val="20"/>
              </w:rPr>
              <w:t>Функциональные разновидности русского языка   (4ч)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bCs/>
                <w:sz w:val="20"/>
                <w:szCs w:val="20"/>
              </w:rPr>
              <w:t>Функциональная стилистика</w:t>
            </w:r>
            <w:r w:rsidRPr="003D226B">
              <w:rPr>
                <w:sz w:val="20"/>
                <w:szCs w:val="20"/>
              </w:rPr>
              <w:t xml:space="preserve"> как раздел лингвистики, который изучает  исторически сложившуюся в русском языке систему функциональных разновидностей литературного языка в их взаимном соотношении и взаимодействии. 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*Объяснение целесообразности обращения к стилистике на   заключительном этапе изучения родного  языка в школе.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Современное учение о функциональных разновидностях языка.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Функциональные разновидности языка: разговорная речь, функциональные  стили (официально-деловой, научный, публицистический), язык художественной литературы (повторение изученного).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Обобщение изученного о функциональных разновидностях языка.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*Обобщение опыта стилистического анализа текстов разных функциональных разновидностей языка.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  <w:lang w:eastAsia="en-US"/>
              </w:rPr>
              <w:t xml:space="preserve">Учёт основных факторов при разграничении  функциональных разновидностей языка:      экстралингвистических  (сфера применения,   основные функции речи) и  лингвистических факторов (основные особенности речи,  типичные языковые средства). 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Установление принадлежности текста к определённой  функциональной разновидности, подстилю, жанру речи   (на основе изученного  ранее).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Речевой жанр как  относительно устойчивый тематический, композиционный и стилистический тип высказываний, имеющих общие  признаки: соответствие определённой коммуникативной цели, завершённость, связь с конкретной сферой общения.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Установление принадлежности текста к определённому речевому жанру (простые и ясные случаи).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*Создание собственного речевого высказывания (устного или письменного) в рамках заданной функциональной разновидности и речевого жанра.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 xml:space="preserve">Характеристика лексики с точки зрения её стилистической маркированности. Слова нейтральные, книжные, разговорные. *Стилистические синонимы как основные ресурсы  функциональной стилистики.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Дифференциация нейтральной, книжной  разговорной лексики.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 xml:space="preserve">*Составление и подбор синонимического ряда, состоящего из стилистических  и семантико-стилистических   синонимов (без введения  терминов). </w:t>
            </w:r>
          </w:p>
        </w:tc>
      </w:tr>
      <w:tr w:rsidR="003D226B" w:rsidRPr="003D226B" w:rsidTr="003D226B">
        <w:tc>
          <w:tcPr>
            <w:tcW w:w="15276" w:type="dxa"/>
            <w:gridSpan w:val="2"/>
          </w:tcPr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sz w:val="20"/>
                <w:szCs w:val="20"/>
              </w:rPr>
              <w:t>Разговорная речь  (6ч)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bCs/>
                <w:sz w:val="20"/>
                <w:szCs w:val="20"/>
              </w:rPr>
              <w:t xml:space="preserve">Сфера применения </w:t>
            </w:r>
            <w:r w:rsidRPr="003D226B">
              <w:rPr>
                <w:sz w:val="20"/>
                <w:szCs w:val="20"/>
              </w:rPr>
              <w:t>разговор</w:t>
            </w:r>
            <w:r w:rsidRPr="003D226B">
              <w:rPr>
                <w:sz w:val="20"/>
                <w:szCs w:val="20"/>
              </w:rPr>
              <w:softHyphen/>
              <w:t>ной речи: разговорно-бытовая.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bCs/>
                <w:sz w:val="20"/>
                <w:szCs w:val="20"/>
              </w:rPr>
              <w:t xml:space="preserve">Основная </w:t>
            </w:r>
            <w:r w:rsidRPr="003D226B">
              <w:rPr>
                <w:sz w:val="20"/>
                <w:szCs w:val="20"/>
              </w:rPr>
              <w:t xml:space="preserve">функция разговорной речи:  общение, обмен мыслями, впечатлениями, мнениями.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  Основные   разновидности  разговорной речи:     разговорно-официальный и  разговорно-бытовой подвиды.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bCs/>
                <w:sz w:val="20"/>
                <w:szCs w:val="20"/>
              </w:rPr>
              <w:t xml:space="preserve">Основные признаки </w:t>
            </w:r>
            <w:r w:rsidRPr="003D226B">
              <w:rPr>
                <w:sz w:val="20"/>
                <w:szCs w:val="20"/>
              </w:rPr>
              <w:t>разго</w:t>
            </w:r>
            <w:r w:rsidRPr="003D226B">
              <w:rPr>
                <w:sz w:val="20"/>
                <w:szCs w:val="20"/>
              </w:rPr>
              <w:softHyphen/>
              <w:t>ворной речи: непринуждённость, непосредственность, неподготовленность; эмоциональность, экспрессивность; прерывистость и непоследовательность; оценочная реакция; конкретность содержания. Особая роль интонации, мими</w:t>
            </w:r>
            <w:r w:rsidRPr="003D226B">
              <w:rPr>
                <w:sz w:val="20"/>
                <w:szCs w:val="20"/>
              </w:rPr>
              <w:softHyphen/>
              <w:t>ки и жестов при устном обще</w:t>
            </w:r>
            <w:r w:rsidRPr="003D226B">
              <w:rPr>
                <w:sz w:val="20"/>
                <w:szCs w:val="20"/>
              </w:rPr>
              <w:softHyphen/>
              <w:t>нии.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 *Объяснение основных   экстралингвистических  (сфера применения,   основные функции речи) и  лингвистических признаков разговорной речи.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Установление принадлежности текста к определённой  разновидности (подстилю) разговорной речи. 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*Обобщение собственного речевого опыта использования  невербальных средств  при устном обще</w:t>
            </w:r>
            <w:r w:rsidRPr="003D226B">
              <w:rPr>
                <w:sz w:val="20"/>
                <w:szCs w:val="20"/>
              </w:rPr>
              <w:softHyphen/>
              <w:t>нии.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>**Проведение интонационной разметки примеров разговорной речи.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Языковые средства разговор</w:t>
            </w:r>
            <w:r w:rsidRPr="003D226B">
              <w:rPr>
                <w:sz w:val="20"/>
                <w:szCs w:val="20"/>
              </w:rPr>
              <w:softHyphen/>
              <w:t xml:space="preserve">ной речи: </w:t>
            </w:r>
            <w:r w:rsidRPr="003D226B">
              <w:rPr>
                <w:iCs/>
                <w:sz w:val="20"/>
                <w:szCs w:val="20"/>
              </w:rPr>
              <w:t>лексические</w:t>
            </w:r>
            <w:r w:rsidRPr="003D226B">
              <w:rPr>
                <w:sz w:val="20"/>
                <w:szCs w:val="20"/>
              </w:rPr>
              <w:t xml:space="preserve">(разговорная и просторечная лексика, фразеологизмы; лексика с эмоционально-экспрессивной окраской, слова с суффиксами субъективной оценки; активность слов конкретного значения и пассивность слов с отвлечённо-обобщённым значением и др.), </w:t>
            </w:r>
            <w:r w:rsidRPr="003D226B">
              <w:rPr>
                <w:iCs/>
                <w:sz w:val="20"/>
                <w:szCs w:val="20"/>
              </w:rPr>
              <w:t>морфологичес</w:t>
            </w:r>
            <w:r w:rsidRPr="003D226B">
              <w:rPr>
                <w:iCs/>
                <w:sz w:val="20"/>
                <w:szCs w:val="20"/>
              </w:rPr>
              <w:softHyphen/>
              <w:t>кие</w:t>
            </w:r>
            <w:r w:rsidRPr="003D226B">
              <w:rPr>
                <w:sz w:val="20"/>
                <w:szCs w:val="20"/>
              </w:rPr>
              <w:t xml:space="preserve">(грамматические формы с разговорной и просторечной окраской; преобладание глагола над существительным; частотность местоимений, междометий, частиц; пассивность отглагольных существительных, причастий и деепричастий), </w:t>
            </w:r>
            <w:r w:rsidRPr="003D226B">
              <w:rPr>
                <w:iCs/>
                <w:sz w:val="20"/>
                <w:szCs w:val="20"/>
              </w:rPr>
              <w:t>синтаксические</w:t>
            </w:r>
            <w:r w:rsidRPr="003D226B">
              <w:rPr>
                <w:sz w:val="20"/>
                <w:szCs w:val="20"/>
              </w:rPr>
              <w:t xml:space="preserve">(активность неполных, побудительных, восклицательных, вопросительных предложений, обращений, вводных слов разных групп; </w:t>
            </w:r>
            <w:r w:rsidRPr="003D226B">
              <w:rPr>
                <w:sz w:val="20"/>
                <w:szCs w:val="20"/>
              </w:rPr>
              <w:lastRenderedPageBreak/>
              <w:t xml:space="preserve">преобладание простых предложений; ослабленность синтаксических связей, неоформленность предложений, разрывы вставками; повторы; использование инверсии, особая роль интонации).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lastRenderedPageBreak/>
              <w:t>Наблюдение за использова</w:t>
            </w:r>
            <w:r w:rsidRPr="003D226B">
              <w:rPr>
                <w:sz w:val="20"/>
                <w:szCs w:val="20"/>
              </w:rPr>
              <w:softHyphen/>
              <w:t>нием лексических, морфоло</w:t>
            </w:r>
            <w:r w:rsidRPr="003D226B">
              <w:rPr>
                <w:sz w:val="20"/>
                <w:szCs w:val="20"/>
              </w:rPr>
              <w:softHyphen/>
              <w:t>гических и синтаксических средств в разговорной речи; уместное их употребление в собственном речевом высказы</w:t>
            </w:r>
            <w:r w:rsidRPr="003D226B">
              <w:rPr>
                <w:sz w:val="20"/>
                <w:szCs w:val="20"/>
              </w:rPr>
              <w:softHyphen/>
              <w:t>вании данного стиля речи.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>**Анализ образцов разговорной речи, содержащихся в драматических и прозаических произведениях.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bCs/>
                <w:sz w:val="20"/>
                <w:szCs w:val="20"/>
              </w:rPr>
              <w:lastRenderedPageBreak/>
              <w:t xml:space="preserve">Основные жанры разговорной речи: </w:t>
            </w:r>
            <w:r w:rsidRPr="003D226B">
              <w:rPr>
                <w:sz w:val="20"/>
                <w:szCs w:val="20"/>
              </w:rPr>
              <w:t xml:space="preserve">беседа, разговор, рассказ,  сообщение, спор;  записка, СМС-сообщение, дружеское письмо, дневниковые записи и др.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  * Новые жанры разговорной речи, реализующиеся   с помощью интернет-технологий:  СМС-сообщение, чат-общение и др.  * Особенности организации диалога (полилога) в чате. * Основные правила речевого поведения в процессе чат-общения.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* Скайп как форма организации устного общения в  интернет-пространстве .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Характеристика наиболее распространённых жанров разговорной речи.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Составление устного рассказа на заданную тему с использо</w:t>
            </w:r>
            <w:r w:rsidRPr="003D226B">
              <w:rPr>
                <w:sz w:val="20"/>
                <w:szCs w:val="20"/>
              </w:rPr>
              <w:softHyphen/>
              <w:t>ванием элементов разговорной речи.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*Обобщение собственного речевого опыта построения речевого высказывания в рамках типовых жанров разговорной речи.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 xml:space="preserve">*Формулирование основных правил построения речи и речевого поведения в рамках общения в интернет-пространстве. </w:t>
            </w:r>
          </w:p>
        </w:tc>
      </w:tr>
      <w:tr w:rsidR="003D226B" w:rsidRPr="003D226B" w:rsidTr="003D226B">
        <w:tc>
          <w:tcPr>
            <w:tcW w:w="15276" w:type="dxa"/>
            <w:gridSpan w:val="2"/>
          </w:tcPr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sz w:val="20"/>
                <w:szCs w:val="20"/>
              </w:rPr>
              <w:t>Официально-деловой стиль (6ч)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bCs/>
                <w:sz w:val="20"/>
                <w:szCs w:val="20"/>
              </w:rPr>
              <w:t xml:space="preserve">Сфера применения: </w:t>
            </w:r>
            <w:r w:rsidRPr="003D226B">
              <w:rPr>
                <w:sz w:val="20"/>
                <w:szCs w:val="20"/>
              </w:rPr>
              <w:t>админи</w:t>
            </w:r>
            <w:r w:rsidRPr="003D226B">
              <w:rPr>
                <w:sz w:val="20"/>
                <w:szCs w:val="20"/>
              </w:rPr>
              <w:softHyphen/>
              <w:t xml:space="preserve">стративно-правовая.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bCs/>
                <w:sz w:val="20"/>
                <w:szCs w:val="20"/>
              </w:rPr>
              <w:t xml:space="preserve">Основные функции  </w:t>
            </w:r>
            <w:r w:rsidRPr="003D226B">
              <w:rPr>
                <w:sz w:val="20"/>
                <w:szCs w:val="20"/>
              </w:rPr>
              <w:t>офици</w:t>
            </w:r>
            <w:r w:rsidRPr="003D226B">
              <w:rPr>
                <w:sz w:val="20"/>
                <w:szCs w:val="20"/>
              </w:rPr>
              <w:softHyphen/>
              <w:t>ально-делового стиля: сообщение информации, имеющей практическое значение, в виде указаний, инструкций.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  <w:lang w:eastAsia="en-US"/>
              </w:rPr>
              <w:t xml:space="preserve"> Основные   разновидности (подстили) офици</w:t>
            </w:r>
            <w:r w:rsidRPr="003D226B">
              <w:rPr>
                <w:sz w:val="20"/>
                <w:szCs w:val="20"/>
                <w:lang w:eastAsia="en-US"/>
              </w:rPr>
              <w:softHyphen/>
              <w:t xml:space="preserve">ально-делового стиля: законодательный,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  <w:lang w:eastAsia="en-US"/>
              </w:rPr>
              <w:t>дипломатический,  административно-канцелярский.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bCs/>
                <w:sz w:val="20"/>
                <w:szCs w:val="20"/>
              </w:rPr>
              <w:t xml:space="preserve">Основные особенности </w:t>
            </w:r>
            <w:r w:rsidRPr="003D226B">
              <w:rPr>
                <w:sz w:val="20"/>
                <w:szCs w:val="20"/>
              </w:rPr>
              <w:t>офици</w:t>
            </w:r>
            <w:r w:rsidRPr="003D226B">
              <w:rPr>
                <w:sz w:val="20"/>
                <w:szCs w:val="20"/>
              </w:rPr>
              <w:softHyphen/>
              <w:t>ально-делового стиля: императивность (предписывающе-долженствующий характер); стандартность, точность, не допускающая разночтений; соответствие строгой форме (шаблону), логичность, официальность, бесстрастность; сжатость, компактность, экономное использование языковых средств.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Объяснение основных   экстралингвистических  (сфера применения,   основные функции речи) и  лингвистических признаков офици</w:t>
            </w:r>
            <w:r w:rsidRPr="003D226B">
              <w:rPr>
                <w:sz w:val="20"/>
                <w:szCs w:val="20"/>
              </w:rPr>
              <w:softHyphen/>
              <w:t>ально-делового стиля.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  Анализ речевых образцов официально-делового стиля речи   с точ</w:t>
            </w:r>
            <w:r w:rsidRPr="003D226B">
              <w:rPr>
                <w:sz w:val="20"/>
                <w:szCs w:val="20"/>
              </w:rPr>
              <w:softHyphen/>
              <w:t>ки зрения проявления в них основных признаков данного стиля речи. * Создание собствен</w:t>
            </w:r>
            <w:r w:rsidRPr="003D226B">
              <w:rPr>
                <w:sz w:val="20"/>
                <w:szCs w:val="20"/>
              </w:rPr>
              <w:softHyphen/>
              <w:t xml:space="preserve">ных речевых высказываний по данным образцам.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 Установление принадлежности текста к определённой  разновидности (подстилю) офици</w:t>
            </w:r>
            <w:r w:rsidRPr="003D226B">
              <w:rPr>
                <w:sz w:val="20"/>
                <w:szCs w:val="20"/>
              </w:rPr>
              <w:softHyphen/>
              <w:t>ально-делового стиля.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Языковые средства офици</w:t>
            </w:r>
            <w:r w:rsidRPr="003D226B">
              <w:rPr>
                <w:sz w:val="20"/>
                <w:szCs w:val="20"/>
              </w:rPr>
              <w:softHyphen/>
              <w:t xml:space="preserve">ально-делового стиля: </w:t>
            </w:r>
            <w:r w:rsidRPr="003D226B">
              <w:rPr>
                <w:iCs/>
                <w:sz w:val="20"/>
                <w:szCs w:val="20"/>
              </w:rPr>
              <w:t>лек</w:t>
            </w:r>
            <w:r w:rsidRPr="003D226B">
              <w:rPr>
                <w:iCs/>
                <w:sz w:val="20"/>
                <w:szCs w:val="20"/>
              </w:rPr>
              <w:softHyphen/>
              <w:t>сические</w:t>
            </w:r>
            <w:r w:rsidRPr="003D226B">
              <w:rPr>
                <w:sz w:val="20"/>
                <w:szCs w:val="20"/>
              </w:rPr>
              <w:t xml:space="preserve">(слова в прямом значении, профессиональные термины, слова с официально-деловой окраской, сочетания терминологического характера, речевые клише, общественно-политическая лексика; отглагольные существительные, языковые штампы; сложносокращённых слов, отсутствие эмоционально-экспрессивной лексики), </w:t>
            </w:r>
            <w:r w:rsidRPr="003D226B">
              <w:rPr>
                <w:iCs/>
                <w:sz w:val="20"/>
                <w:szCs w:val="20"/>
              </w:rPr>
              <w:t>морфологические</w:t>
            </w:r>
            <w:r w:rsidRPr="003D226B">
              <w:rPr>
                <w:sz w:val="20"/>
                <w:szCs w:val="20"/>
              </w:rPr>
              <w:t xml:space="preserve">(преобладание имени над местоимением; употребительность отглагольных существительных на </w:t>
            </w:r>
            <w:r w:rsidRPr="003D226B">
              <w:rPr>
                <w:i/>
                <w:sz w:val="20"/>
                <w:szCs w:val="20"/>
              </w:rPr>
              <w:t xml:space="preserve">-ени(е) </w:t>
            </w:r>
            <w:r w:rsidRPr="003D226B">
              <w:rPr>
                <w:sz w:val="20"/>
                <w:szCs w:val="20"/>
              </w:rPr>
              <w:t xml:space="preserve">и с приставкой </w:t>
            </w:r>
            <w:r w:rsidRPr="003D226B">
              <w:rPr>
                <w:i/>
                <w:sz w:val="20"/>
                <w:szCs w:val="20"/>
              </w:rPr>
              <w:t>не</w:t>
            </w:r>
            <w:r w:rsidRPr="003D226B">
              <w:rPr>
                <w:sz w:val="20"/>
                <w:szCs w:val="20"/>
              </w:rPr>
              <w:t xml:space="preserve">-,отымённых предлогов, составных союзов, числительных), </w:t>
            </w:r>
            <w:r w:rsidRPr="003D226B">
              <w:rPr>
                <w:iCs/>
                <w:sz w:val="20"/>
                <w:szCs w:val="20"/>
              </w:rPr>
              <w:t>синтаксические</w:t>
            </w:r>
            <w:r w:rsidRPr="003D226B">
              <w:rPr>
                <w:sz w:val="20"/>
                <w:szCs w:val="20"/>
              </w:rPr>
              <w:t>(усложнённость синтаксиса  - сложные синтаксические конструкции; предложения с причастными оборотами, большим количеством однородных членов; преобладание повествовательных предложений, использование страдательных конструкций, конструкций с отымёнными предлогами и отглагольными существительными, употребление сложных предложений с чётко выраженной логической связью; прямой порядок слов).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 Наблюдение за использованием лексических, морфологичес</w:t>
            </w:r>
            <w:r w:rsidRPr="003D226B">
              <w:rPr>
                <w:sz w:val="20"/>
                <w:szCs w:val="20"/>
              </w:rPr>
              <w:softHyphen/>
              <w:t>ких и синтаксических средств в текстах официально-делового стиля; уместное их употреб</w:t>
            </w:r>
            <w:r w:rsidRPr="003D226B">
              <w:rPr>
                <w:sz w:val="20"/>
                <w:szCs w:val="20"/>
              </w:rPr>
              <w:softHyphen/>
              <w:t>ление в собственных речевых высказываниях данного стиля речи.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  <w:lang w:eastAsia="en-US"/>
              </w:rPr>
              <w:t>** Анализ и редактирование  примеров неуместного  использования речевых штампов.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bCs/>
                <w:sz w:val="20"/>
                <w:szCs w:val="20"/>
                <w:lang w:eastAsia="en-US"/>
              </w:rPr>
              <w:t xml:space="preserve">Основные жанры </w:t>
            </w:r>
            <w:r w:rsidRPr="003D226B">
              <w:rPr>
                <w:sz w:val="20"/>
                <w:szCs w:val="20"/>
                <w:lang w:eastAsia="en-US"/>
              </w:rPr>
              <w:t>офици</w:t>
            </w:r>
            <w:r w:rsidRPr="003D226B">
              <w:rPr>
                <w:sz w:val="20"/>
                <w:szCs w:val="20"/>
                <w:lang w:eastAsia="en-US"/>
              </w:rPr>
              <w:softHyphen/>
              <w:t xml:space="preserve">ально-делового стиля: законодательный подстиль: постановление, закон, указ; </w:t>
            </w:r>
            <w:r w:rsidRPr="003D226B">
              <w:rPr>
                <w:iCs/>
                <w:sz w:val="20"/>
                <w:szCs w:val="20"/>
                <w:lang w:eastAsia="en-US"/>
              </w:rPr>
              <w:t>гражданские, уголовные и другие акты государственного значения</w:t>
            </w:r>
            <w:r w:rsidRPr="003D226B">
              <w:rPr>
                <w:sz w:val="20"/>
                <w:szCs w:val="20"/>
                <w:lang w:eastAsia="en-US"/>
              </w:rPr>
              <w:t xml:space="preserve">; дипломатический подстиль: </w:t>
            </w:r>
            <w:r w:rsidRPr="003D226B">
              <w:rPr>
                <w:iCs/>
                <w:sz w:val="20"/>
                <w:szCs w:val="20"/>
                <w:lang w:eastAsia="en-US"/>
              </w:rPr>
              <w:t xml:space="preserve">международный договор, соглашение, конвенция, меморандум, </w:t>
            </w:r>
            <w:r w:rsidRPr="003D226B">
              <w:rPr>
                <w:sz w:val="20"/>
                <w:szCs w:val="20"/>
                <w:lang w:eastAsia="en-US"/>
              </w:rPr>
              <w:t>дипломатическая</w:t>
            </w:r>
            <w:r w:rsidRPr="003D226B">
              <w:rPr>
                <w:iCs/>
                <w:sz w:val="20"/>
                <w:szCs w:val="20"/>
                <w:lang w:eastAsia="en-US"/>
              </w:rPr>
              <w:t xml:space="preserve"> нота, коммюнике</w:t>
            </w:r>
            <w:r w:rsidRPr="003D226B">
              <w:rPr>
                <w:sz w:val="20"/>
                <w:szCs w:val="20"/>
                <w:lang w:eastAsia="en-US"/>
              </w:rPr>
              <w:t xml:space="preserve">; административно-канцелярский подстиль: </w:t>
            </w:r>
            <w:r w:rsidRPr="003D226B">
              <w:rPr>
                <w:iCs/>
                <w:sz w:val="20"/>
                <w:szCs w:val="20"/>
                <w:lang w:eastAsia="en-US"/>
              </w:rPr>
              <w:t xml:space="preserve">устав, договор, приказ, письменное распоряжение, </w:t>
            </w:r>
            <w:r w:rsidRPr="003D226B">
              <w:rPr>
                <w:sz w:val="20"/>
                <w:szCs w:val="20"/>
                <w:lang w:eastAsia="en-US"/>
              </w:rPr>
              <w:t xml:space="preserve">расписка, </w:t>
            </w:r>
            <w:r w:rsidRPr="003D226B">
              <w:rPr>
                <w:sz w:val="20"/>
                <w:szCs w:val="20"/>
                <w:lang w:eastAsia="en-US"/>
              </w:rPr>
              <w:lastRenderedPageBreak/>
              <w:t xml:space="preserve">заявление, справка, доверенность, автобиография, характеристика, официальное объявление, постановление, отчёт,  благодарственное письмо, инструкция, резолюция, указание, </w:t>
            </w:r>
            <w:r w:rsidRPr="003D226B">
              <w:rPr>
                <w:iCs/>
                <w:sz w:val="20"/>
                <w:szCs w:val="20"/>
                <w:lang w:eastAsia="en-US"/>
              </w:rPr>
              <w:t>доклад, выступление, служебный телефонный разговор, устное распоряжение;</w:t>
            </w:r>
            <w:r w:rsidRPr="003D226B">
              <w:rPr>
                <w:sz w:val="20"/>
                <w:szCs w:val="20"/>
                <w:lang w:eastAsia="en-US"/>
              </w:rPr>
              <w:t xml:space="preserve"> различные виды юридической документации: исковое заявление, протокол допроса, обвинительное заключение, акт экспертизы, кассационная жалоба и др. 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lastRenderedPageBreak/>
              <w:t xml:space="preserve"> **Характеристика наиболее распространённых жанров офици</w:t>
            </w:r>
            <w:r w:rsidRPr="003D226B">
              <w:rPr>
                <w:sz w:val="20"/>
                <w:szCs w:val="20"/>
              </w:rPr>
              <w:softHyphen/>
              <w:t>ально-делового стиля речи.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*Обобщение собственного речевого опыта построения речевого высказывания в рамках типовых жанров офици</w:t>
            </w:r>
            <w:r w:rsidRPr="003D226B">
              <w:rPr>
                <w:sz w:val="20"/>
                <w:szCs w:val="20"/>
              </w:rPr>
              <w:softHyphen/>
              <w:t>ально-делового стиля речи.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15276" w:type="dxa"/>
            <w:gridSpan w:val="2"/>
          </w:tcPr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sz w:val="20"/>
                <w:szCs w:val="20"/>
              </w:rPr>
              <w:lastRenderedPageBreak/>
              <w:t>Научный стиль речи (8ч)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bCs/>
                <w:sz w:val="20"/>
                <w:szCs w:val="20"/>
              </w:rPr>
              <w:t xml:space="preserve">Сфера применения: </w:t>
            </w:r>
            <w:r w:rsidRPr="003D226B">
              <w:rPr>
                <w:sz w:val="20"/>
                <w:szCs w:val="20"/>
              </w:rPr>
              <w:t>научная.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bCs/>
                <w:sz w:val="20"/>
                <w:szCs w:val="20"/>
                <w:lang w:eastAsia="en-US"/>
              </w:rPr>
              <w:t xml:space="preserve">Основные функции </w:t>
            </w:r>
            <w:r w:rsidRPr="003D226B">
              <w:rPr>
                <w:sz w:val="20"/>
                <w:szCs w:val="20"/>
                <w:lang w:eastAsia="en-US"/>
              </w:rPr>
              <w:t>научного сти</w:t>
            </w:r>
            <w:r w:rsidRPr="003D226B">
              <w:rPr>
                <w:sz w:val="20"/>
                <w:szCs w:val="20"/>
                <w:lang w:eastAsia="en-US"/>
              </w:rPr>
              <w:softHyphen/>
              <w:t xml:space="preserve">ля: сообщение научной информации, её объяснение с представлением системы научной аргументации.  Основные   разновидности (подстили) научного  стиля: собственно научный, научно-информативный, научно-справочный, научно-учебный,  научно-популярный.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bCs/>
                <w:sz w:val="20"/>
                <w:szCs w:val="20"/>
              </w:rPr>
              <w:t xml:space="preserve">Основные особенности </w:t>
            </w:r>
            <w:r w:rsidRPr="003D226B">
              <w:rPr>
                <w:sz w:val="20"/>
                <w:szCs w:val="20"/>
              </w:rPr>
              <w:t>науч</w:t>
            </w:r>
            <w:r w:rsidRPr="003D226B">
              <w:rPr>
                <w:sz w:val="20"/>
                <w:szCs w:val="20"/>
              </w:rPr>
              <w:softHyphen/>
              <w:t>ного стиля: обобщённо-отвлечённый характер изложения, подчёркнутая логичность; смысловая точность, информативная насыщенность, объективность изложения, безóбразность речи; стилистическая однородность, упорядоченный характер использования языковых средств.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  Объяснение основных   экстралингвистических  (сфера применения,   основные функции речи) и  лингвистических признаков научного стиля речи.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Установление принадлежности текста к определённой  разновидности (подстилю) научного стиля речи.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Анализ речевых образцов научного стиля речи (тексты школьных учебников, статьи, лекции, словари, справочные пособия, энциклопедии, уст</w:t>
            </w:r>
            <w:r w:rsidRPr="003D226B">
              <w:rPr>
                <w:sz w:val="20"/>
                <w:szCs w:val="20"/>
              </w:rPr>
              <w:softHyphen/>
              <w:t>ные ответы на уроке, инструк</w:t>
            </w:r>
            <w:r w:rsidRPr="003D226B">
              <w:rPr>
                <w:sz w:val="20"/>
                <w:szCs w:val="20"/>
              </w:rPr>
              <w:softHyphen/>
              <w:t>ции и др.) с точки зрения про</w:t>
            </w:r>
            <w:r w:rsidRPr="003D226B">
              <w:rPr>
                <w:sz w:val="20"/>
                <w:szCs w:val="20"/>
              </w:rPr>
              <w:softHyphen/>
              <w:t>явления в них основных при</w:t>
            </w:r>
            <w:r w:rsidRPr="003D226B">
              <w:rPr>
                <w:sz w:val="20"/>
                <w:szCs w:val="20"/>
              </w:rPr>
              <w:softHyphen/>
              <w:t>знаков данного стиля речи. Создание собствен</w:t>
            </w:r>
            <w:r w:rsidRPr="003D226B">
              <w:rPr>
                <w:sz w:val="20"/>
                <w:szCs w:val="20"/>
              </w:rPr>
              <w:softHyphen/>
              <w:t>ных речевых высказываний по данным образцам.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bCs/>
                <w:sz w:val="20"/>
                <w:szCs w:val="20"/>
              </w:rPr>
              <w:t xml:space="preserve">Языковые </w:t>
            </w:r>
            <w:r w:rsidRPr="003D226B">
              <w:rPr>
                <w:sz w:val="20"/>
                <w:szCs w:val="20"/>
              </w:rPr>
              <w:t xml:space="preserve">средства научного стиля: </w:t>
            </w:r>
            <w:r w:rsidRPr="003D226B">
              <w:rPr>
                <w:iCs/>
                <w:sz w:val="20"/>
                <w:szCs w:val="20"/>
              </w:rPr>
              <w:t>лексические</w:t>
            </w:r>
            <w:r w:rsidRPr="003D226B">
              <w:rPr>
                <w:sz w:val="20"/>
                <w:szCs w:val="20"/>
              </w:rPr>
              <w:t xml:space="preserve">(абстрактная лексика, научные термины, сочетания терминологического характера, речевые клише, отглагольные существительные со значением действия, слова, указывающие на связь и последовательность мыслей; отсутствие образности, экспрессивно-эмоциональной лексики), </w:t>
            </w:r>
            <w:r w:rsidRPr="003D226B">
              <w:rPr>
                <w:iCs/>
                <w:sz w:val="20"/>
                <w:szCs w:val="20"/>
              </w:rPr>
              <w:t>морфологические</w:t>
            </w:r>
            <w:r w:rsidRPr="003D226B">
              <w:rPr>
                <w:sz w:val="20"/>
                <w:szCs w:val="20"/>
              </w:rPr>
              <w:t xml:space="preserve">(преобладание имени над глаголом, частотность существительных со значением признака, действия, состояния; частотность форм родительного падежа, употребление единственного числа в значении множественного, частотность имён числительных), </w:t>
            </w:r>
            <w:r w:rsidRPr="003D226B">
              <w:rPr>
                <w:iCs/>
                <w:sz w:val="20"/>
                <w:szCs w:val="20"/>
              </w:rPr>
              <w:t>синтак</w:t>
            </w:r>
            <w:r w:rsidRPr="003D226B">
              <w:rPr>
                <w:iCs/>
                <w:sz w:val="20"/>
                <w:szCs w:val="20"/>
              </w:rPr>
              <w:softHyphen/>
              <w:t>сические</w:t>
            </w:r>
            <w:r w:rsidRPr="003D226B">
              <w:rPr>
                <w:sz w:val="20"/>
                <w:szCs w:val="20"/>
              </w:rPr>
              <w:t>(преобладание простых осложнённых и сложноподчинённых предложений; использование пассивных, неопределённо-личных, безличных конструкций, вводных, вставных, уточняющих конструкций, причастных и деепричастных оборотов).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>Термины и их употребление в текстах научного стиля речи. **Терминологические словари.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 Наблюдение за использова</w:t>
            </w:r>
            <w:r w:rsidRPr="003D226B">
              <w:rPr>
                <w:sz w:val="20"/>
                <w:szCs w:val="20"/>
              </w:rPr>
              <w:softHyphen/>
              <w:t>нием лексических, морфоло</w:t>
            </w:r>
            <w:r w:rsidRPr="003D226B">
              <w:rPr>
                <w:sz w:val="20"/>
                <w:szCs w:val="20"/>
              </w:rPr>
              <w:softHyphen/>
              <w:t>гических и синтаксических средств в научного стиля; уместное их употребление в собственном речевом высказы</w:t>
            </w:r>
            <w:r w:rsidRPr="003D226B">
              <w:rPr>
                <w:sz w:val="20"/>
                <w:szCs w:val="20"/>
              </w:rPr>
              <w:softHyphen/>
              <w:t>вании данного стиля речи.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Лексический анализ слов-терминов. **Этимологическая справка  как способ объяснения происхождения и значения термина.  ** Роль греческих и латинских словообразовательных элементов в создании научных терминов.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**Работа с терминологическими словарями.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 xml:space="preserve">**Составление  терминологических словариков на основе учебников по разным школьным предметам.  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bCs/>
                <w:sz w:val="20"/>
                <w:szCs w:val="20"/>
                <w:lang w:eastAsia="en-US"/>
              </w:rPr>
              <w:t xml:space="preserve">Основные жанры </w:t>
            </w:r>
            <w:r w:rsidRPr="003D226B">
              <w:rPr>
                <w:sz w:val="20"/>
                <w:szCs w:val="20"/>
                <w:lang w:eastAsia="en-US"/>
              </w:rPr>
              <w:t xml:space="preserve">научного стиля: собственно научный подстиль:  монография, научная статья, научный доклад, рецензия, дипломная работа, диссертация;  научно-информативный подстиль: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  <w:lang w:eastAsia="en-US"/>
              </w:rPr>
              <w:t xml:space="preserve">реферат, тезисы, аннотация, патентное описание;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  <w:lang w:eastAsia="en-US"/>
              </w:rPr>
              <w:t>научно-справочный подстиль:  словарь, словарная статья, справочник, научный комментарий к тексту библиография;  научно-учебный подстиль:  учебник, учебное пособие, лекция, рецензия; сообщение, доклад ученика; научно-популярный подстиль: статья, очерк, лекция, научно-популярная беседа.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Характеристика наиболее распространённых жанров научного стиля речи.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Текст школьного учебника как образец научно-учебного подстиля научной речи 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План и конспект как форма передачи содержания научно</w:t>
            </w:r>
            <w:r w:rsidRPr="003D226B">
              <w:rPr>
                <w:sz w:val="20"/>
                <w:szCs w:val="20"/>
              </w:rPr>
              <w:softHyphen/>
              <w:t>го текста.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*Научно-популярные книги о русском языке как образцы научного стиля речи.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Словарная статья как   текст  научно-справочного подстиля научного стиля. Виды лингвистических словарей и содержание лингвистической информации (обобщение).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 Цитата как способ передачи чужой речи в текстах научно</w:t>
            </w:r>
            <w:r w:rsidRPr="003D226B">
              <w:rPr>
                <w:sz w:val="20"/>
                <w:szCs w:val="20"/>
              </w:rPr>
              <w:softHyphen/>
              <w:t>го стиля.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Сообщение на лингвистичес</w:t>
            </w:r>
            <w:r w:rsidRPr="003D226B">
              <w:rPr>
                <w:sz w:val="20"/>
                <w:szCs w:val="20"/>
              </w:rPr>
              <w:softHyphen/>
              <w:t>кую тему как вид речевого высказывания научного стиля речи.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  <w:lang w:eastAsia="en-US"/>
              </w:rPr>
              <w:lastRenderedPageBreak/>
              <w:t xml:space="preserve">Обобщение собственного речевого опыта построения речевого высказывания в рамках типовых жанров научного стиля речи (научно-учебный, научно-справочный,   научно-информативный и научно-популярный подстили).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lastRenderedPageBreak/>
              <w:t>Использование разных видов чтения (просмотрового, озна</w:t>
            </w:r>
            <w:r w:rsidRPr="003D226B">
              <w:rPr>
                <w:sz w:val="20"/>
                <w:szCs w:val="20"/>
              </w:rPr>
              <w:softHyphen/>
              <w:t xml:space="preserve">комительного, изучающего) </w:t>
            </w:r>
            <w:r w:rsidRPr="003D226B">
              <w:rPr>
                <w:bCs/>
                <w:sz w:val="20"/>
                <w:szCs w:val="20"/>
              </w:rPr>
              <w:t xml:space="preserve">в </w:t>
            </w:r>
            <w:r w:rsidRPr="003D226B">
              <w:rPr>
                <w:sz w:val="20"/>
                <w:szCs w:val="20"/>
              </w:rPr>
              <w:t>зависимости от коммуникатив</w:t>
            </w:r>
            <w:r w:rsidRPr="003D226B">
              <w:rPr>
                <w:sz w:val="20"/>
                <w:szCs w:val="20"/>
              </w:rPr>
              <w:softHyphen/>
              <w:t>ной задачи. Передача содер</w:t>
            </w:r>
            <w:r w:rsidRPr="003D226B">
              <w:rPr>
                <w:sz w:val="20"/>
                <w:szCs w:val="20"/>
              </w:rPr>
              <w:softHyphen/>
              <w:t>жания научного текста в виде плана, тезисов,  конспекта.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Применение рациональных приёмов работы со словарями в поисках необ</w:t>
            </w:r>
            <w:r w:rsidRPr="003D226B">
              <w:rPr>
                <w:sz w:val="20"/>
                <w:szCs w:val="20"/>
              </w:rPr>
              <w:softHyphen/>
              <w:t xml:space="preserve">ходимой информации (в том числе и с Интернет-словарями и справочниками).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>Устный или письменный пере</w:t>
            </w:r>
            <w:r w:rsidRPr="003D226B">
              <w:rPr>
                <w:sz w:val="20"/>
                <w:szCs w:val="20"/>
              </w:rPr>
              <w:softHyphen/>
              <w:t>сказ научного текста; созда</w:t>
            </w:r>
            <w:r w:rsidRPr="003D226B">
              <w:rPr>
                <w:sz w:val="20"/>
                <w:szCs w:val="20"/>
              </w:rPr>
              <w:softHyphen/>
              <w:t>ние устного или письменного текста-рассуждения на задан</w:t>
            </w:r>
            <w:r w:rsidRPr="003D226B">
              <w:rPr>
                <w:sz w:val="20"/>
                <w:szCs w:val="20"/>
              </w:rPr>
              <w:softHyphen/>
              <w:t xml:space="preserve">ную лингвистическую тему и др. </w:t>
            </w:r>
          </w:p>
        </w:tc>
      </w:tr>
      <w:tr w:rsidR="003D226B" w:rsidRPr="003D226B" w:rsidTr="003D226B">
        <w:tc>
          <w:tcPr>
            <w:tcW w:w="15276" w:type="dxa"/>
            <w:gridSpan w:val="2"/>
          </w:tcPr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sz w:val="20"/>
                <w:szCs w:val="20"/>
              </w:rPr>
              <w:lastRenderedPageBreak/>
              <w:t>Публицистический стиль речи(6ч)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bCs/>
                <w:sz w:val="20"/>
                <w:szCs w:val="20"/>
              </w:rPr>
              <w:t xml:space="preserve">Сфера применения:  </w:t>
            </w:r>
            <w:r w:rsidRPr="003D226B">
              <w:rPr>
                <w:sz w:val="20"/>
                <w:szCs w:val="20"/>
              </w:rPr>
              <w:t>общест</w:t>
            </w:r>
            <w:r w:rsidRPr="003D226B">
              <w:rPr>
                <w:sz w:val="20"/>
                <w:szCs w:val="20"/>
              </w:rPr>
              <w:softHyphen/>
              <w:t xml:space="preserve">венно-политическая.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bCs/>
                <w:sz w:val="20"/>
                <w:szCs w:val="20"/>
              </w:rPr>
              <w:t xml:space="preserve">Основные функции </w:t>
            </w:r>
            <w:r w:rsidRPr="003D226B">
              <w:rPr>
                <w:sz w:val="20"/>
                <w:szCs w:val="20"/>
              </w:rPr>
              <w:t>публицисти</w:t>
            </w:r>
            <w:r w:rsidRPr="003D226B">
              <w:rPr>
                <w:sz w:val="20"/>
                <w:szCs w:val="20"/>
              </w:rPr>
              <w:softHyphen/>
              <w:t>ческого стиля: сообщение информации, воздействие на слушателей и читателей.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  <w:lang w:eastAsia="en-US"/>
              </w:rPr>
              <w:t>Основные   разновидности (подстили) публицисти</w:t>
            </w:r>
            <w:r w:rsidRPr="003D226B">
              <w:rPr>
                <w:sz w:val="20"/>
                <w:szCs w:val="20"/>
                <w:lang w:eastAsia="en-US"/>
              </w:rPr>
              <w:softHyphen/>
              <w:t>ческого стиля: газетно-публицистический,  радио- и тележурналистский,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  <w:lang w:eastAsia="en-US"/>
              </w:rPr>
              <w:t>ораторский, рекламный.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bCs/>
                <w:sz w:val="20"/>
                <w:szCs w:val="20"/>
                <w:lang w:eastAsia="en-US"/>
              </w:rPr>
              <w:t xml:space="preserve">Основные особенности </w:t>
            </w:r>
            <w:r w:rsidRPr="003D226B">
              <w:rPr>
                <w:sz w:val="20"/>
                <w:szCs w:val="20"/>
                <w:lang w:eastAsia="en-US"/>
              </w:rPr>
              <w:t>пуб</w:t>
            </w:r>
            <w:r w:rsidRPr="003D226B">
              <w:rPr>
                <w:sz w:val="20"/>
                <w:szCs w:val="20"/>
                <w:lang w:eastAsia="en-US"/>
              </w:rPr>
              <w:softHyphen/>
              <w:t>лицистического стиля: логич</w:t>
            </w:r>
            <w:r w:rsidRPr="003D226B">
              <w:rPr>
                <w:sz w:val="20"/>
                <w:szCs w:val="20"/>
                <w:lang w:eastAsia="en-US"/>
              </w:rPr>
              <w:softHyphen/>
              <w:t>ность, образность, эмоцио</w:t>
            </w:r>
            <w:r w:rsidRPr="003D226B">
              <w:rPr>
                <w:sz w:val="20"/>
                <w:szCs w:val="20"/>
                <w:lang w:eastAsia="en-US"/>
              </w:rPr>
              <w:softHyphen/>
              <w:t>нальность, оценочность, призывность; чередование экспрессии и стандарта.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Объяснение основных   экстралингвистических  (сфера применения,   основные функции речи) и  лингвистических признаков публицистического стиля речи.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 Установление принадлежности текста к определённой  разновидности (подстилю) публицистического стиля речи.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Анализ речевых образцов пуб</w:t>
            </w:r>
            <w:r w:rsidRPr="003D226B">
              <w:rPr>
                <w:sz w:val="20"/>
                <w:szCs w:val="20"/>
              </w:rPr>
              <w:softHyphen/>
              <w:t xml:space="preserve">лицистического стиля речи с точки зрения проявления </w:t>
            </w:r>
            <w:r w:rsidRPr="003D226B">
              <w:rPr>
                <w:bCs/>
                <w:sz w:val="20"/>
                <w:szCs w:val="20"/>
              </w:rPr>
              <w:t xml:space="preserve">в </w:t>
            </w:r>
            <w:r w:rsidRPr="003D226B">
              <w:rPr>
                <w:sz w:val="20"/>
                <w:szCs w:val="20"/>
              </w:rPr>
              <w:t>них основных признаков дан</w:t>
            </w:r>
            <w:r w:rsidRPr="003D226B">
              <w:rPr>
                <w:sz w:val="20"/>
                <w:szCs w:val="20"/>
              </w:rPr>
              <w:softHyphen/>
              <w:t>ного стиля речи. Создание собствен</w:t>
            </w:r>
            <w:r w:rsidRPr="003D226B">
              <w:rPr>
                <w:sz w:val="20"/>
                <w:szCs w:val="20"/>
              </w:rPr>
              <w:softHyphen/>
              <w:t>ных речевых высказываний по данным образцам.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bCs/>
                <w:sz w:val="20"/>
                <w:szCs w:val="20"/>
              </w:rPr>
              <w:t xml:space="preserve">Языковые средства </w:t>
            </w:r>
            <w:r w:rsidRPr="003D226B">
              <w:rPr>
                <w:sz w:val="20"/>
                <w:szCs w:val="20"/>
              </w:rPr>
              <w:t>публи</w:t>
            </w:r>
            <w:r w:rsidRPr="003D226B">
              <w:rPr>
                <w:sz w:val="20"/>
                <w:szCs w:val="20"/>
              </w:rPr>
              <w:softHyphen/>
              <w:t xml:space="preserve">цистического стиля: </w:t>
            </w:r>
            <w:r w:rsidRPr="003D226B">
              <w:rPr>
                <w:iCs/>
                <w:sz w:val="20"/>
                <w:szCs w:val="20"/>
              </w:rPr>
              <w:t>лек</w:t>
            </w:r>
            <w:r w:rsidRPr="003D226B">
              <w:rPr>
                <w:iCs/>
                <w:sz w:val="20"/>
                <w:szCs w:val="20"/>
              </w:rPr>
              <w:softHyphen/>
              <w:t>сические</w:t>
            </w:r>
            <w:r w:rsidRPr="003D226B">
              <w:rPr>
                <w:sz w:val="20"/>
                <w:szCs w:val="20"/>
              </w:rPr>
              <w:t xml:space="preserve">(торжественная лексика, общественно-политическая лексика и фразеология; публицистические речевые штампы, клише; употребление многозначных слов, слов в переносном значении, ярких эпитетов, метафор, сравнений, гипербол, воздействующих на читателей), </w:t>
            </w:r>
            <w:r w:rsidRPr="003D226B">
              <w:rPr>
                <w:iCs/>
                <w:sz w:val="20"/>
                <w:szCs w:val="20"/>
              </w:rPr>
              <w:t>морфологичес</w:t>
            </w:r>
            <w:r w:rsidRPr="003D226B">
              <w:rPr>
                <w:iCs/>
                <w:sz w:val="20"/>
                <w:szCs w:val="20"/>
              </w:rPr>
              <w:softHyphen/>
              <w:t>кие</w:t>
            </w:r>
            <w:r w:rsidRPr="003D226B">
              <w:rPr>
                <w:sz w:val="20"/>
                <w:szCs w:val="20"/>
              </w:rPr>
              <w:t>(активное использование личных местоимений 1-го и 2-го лица и соответствующих форм глагола; единственного числа в значении множественного; глаголов в форме повелительного наклонения; причастий на -</w:t>
            </w:r>
            <w:r w:rsidRPr="003D226B">
              <w:rPr>
                <w:i/>
                <w:sz w:val="20"/>
                <w:szCs w:val="20"/>
              </w:rPr>
              <w:t>омый</w:t>
            </w:r>
            <w:r w:rsidRPr="003D226B">
              <w:rPr>
                <w:sz w:val="20"/>
                <w:szCs w:val="20"/>
              </w:rPr>
              <w:t xml:space="preserve"> и т. д.), </w:t>
            </w:r>
            <w:r w:rsidRPr="003D226B">
              <w:rPr>
                <w:iCs/>
                <w:sz w:val="20"/>
                <w:szCs w:val="20"/>
              </w:rPr>
              <w:t>синтаксические</w:t>
            </w:r>
            <w:r w:rsidRPr="003D226B">
              <w:rPr>
                <w:sz w:val="20"/>
                <w:szCs w:val="20"/>
              </w:rPr>
              <w:t>(распространённость экспрессивных конструкций: восклицательных предложений, риторических вопросов, вводных слов; обратный порядок слов, синтаксический параллелизм предложений; предложения с однородными членами, построенные по законам градации - усиления значения; парцелляция; повторы слов и союзов).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 Наблюдение за использованием лексических, морфологичес</w:t>
            </w:r>
            <w:r w:rsidRPr="003D226B">
              <w:rPr>
                <w:sz w:val="20"/>
                <w:szCs w:val="20"/>
              </w:rPr>
              <w:softHyphen/>
              <w:t>ких и синтаксических средств в текстах публицистического стиля; уместное их использо</w:t>
            </w:r>
            <w:r w:rsidRPr="003D226B">
              <w:rPr>
                <w:sz w:val="20"/>
                <w:szCs w:val="20"/>
              </w:rPr>
              <w:softHyphen/>
              <w:t xml:space="preserve">вание в собственных речевых высказываниях, создаваемых </w:t>
            </w:r>
            <w:r w:rsidRPr="003D226B">
              <w:rPr>
                <w:bCs/>
                <w:sz w:val="20"/>
                <w:szCs w:val="20"/>
              </w:rPr>
              <w:t xml:space="preserve">в </w:t>
            </w:r>
            <w:r w:rsidRPr="003D226B">
              <w:rPr>
                <w:sz w:val="20"/>
                <w:szCs w:val="20"/>
              </w:rPr>
              <w:t>рамках публицистического стиля речи.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bCs/>
                <w:sz w:val="20"/>
                <w:szCs w:val="20"/>
                <w:lang w:eastAsia="en-US"/>
              </w:rPr>
              <w:t xml:space="preserve">Основные жанры </w:t>
            </w:r>
            <w:r w:rsidRPr="003D226B">
              <w:rPr>
                <w:sz w:val="20"/>
                <w:szCs w:val="20"/>
                <w:lang w:eastAsia="en-US"/>
              </w:rPr>
              <w:t>публицисти</w:t>
            </w:r>
            <w:r w:rsidRPr="003D226B">
              <w:rPr>
                <w:sz w:val="20"/>
                <w:szCs w:val="20"/>
                <w:lang w:eastAsia="en-US"/>
              </w:rPr>
              <w:softHyphen/>
              <w:t xml:space="preserve">ческого стиля: газетно-публицистический подстиль: </w:t>
            </w:r>
            <w:r w:rsidRPr="003D226B">
              <w:rPr>
                <w:i/>
                <w:sz w:val="20"/>
                <w:szCs w:val="20"/>
                <w:lang w:eastAsia="en-US"/>
              </w:rPr>
              <w:t>информационные</w:t>
            </w:r>
            <w:r w:rsidRPr="003D226B">
              <w:rPr>
                <w:sz w:val="20"/>
                <w:szCs w:val="20"/>
                <w:lang w:eastAsia="en-US"/>
              </w:rPr>
              <w:t xml:space="preserve">: заметка, информационная статья, </w:t>
            </w:r>
            <w:r w:rsidRPr="003D226B">
              <w:rPr>
                <w:iCs/>
                <w:sz w:val="20"/>
                <w:szCs w:val="20"/>
                <w:lang w:eastAsia="en-US"/>
              </w:rPr>
              <w:t xml:space="preserve">репортаж, интервью, отчёт; </w:t>
            </w:r>
            <w:r w:rsidRPr="003D226B">
              <w:rPr>
                <w:i/>
                <w:iCs/>
                <w:sz w:val="20"/>
                <w:szCs w:val="20"/>
                <w:lang w:eastAsia="en-US"/>
              </w:rPr>
              <w:t>аналитические</w:t>
            </w:r>
            <w:r w:rsidRPr="003D226B">
              <w:rPr>
                <w:iCs/>
                <w:sz w:val="20"/>
                <w:szCs w:val="20"/>
                <w:lang w:eastAsia="en-US"/>
              </w:rPr>
              <w:t xml:space="preserve">: беседа, проблемная статья, корреспонденция, рецензия, отзыв, обзор; </w:t>
            </w:r>
            <w:r w:rsidRPr="003D226B">
              <w:rPr>
                <w:sz w:val="20"/>
                <w:szCs w:val="20"/>
                <w:lang w:eastAsia="en-US"/>
              </w:rPr>
              <w:t>художественно-</w:t>
            </w:r>
            <w:r w:rsidRPr="003D226B">
              <w:rPr>
                <w:i/>
                <w:sz w:val="20"/>
                <w:szCs w:val="20"/>
                <w:lang w:eastAsia="en-US"/>
              </w:rPr>
              <w:t>публицистические</w:t>
            </w:r>
            <w:r w:rsidRPr="003D226B">
              <w:rPr>
                <w:sz w:val="20"/>
                <w:szCs w:val="20"/>
                <w:lang w:eastAsia="en-US"/>
              </w:rPr>
              <w:t xml:space="preserve">: </w:t>
            </w:r>
            <w:r w:rsidRPr="003D226B">
              <w:rPr>
                <w:iCs/>
                <w:sz w:val="20"/>
                <w:szCs w:val="20"/>
                <w:lang w:eastAsia="en-US"/>
              </w:rPr>
              <w:t>очерк, эссе, фельетон, памфлет</w:t>
            </w:r>
            <w:r w:rsidRPr="003D226B">
              <w:rPr>
                <w:sz w:val="20"/>
                <w:szCs w:val="20"/>
                <w:lang w:eastAsia="en-US"/>
              </w:rPr>
              <w:t xml:space="preserve">; радио-, тележурналистский подстиль: интервью, </w:t>
            </w:r>
            <w:r w:rsidRPr="003D226B">
              <w:rPr>
                <w:iCs/>
                <w:sz w:val="20"/>
                <w:szCs w:val="20"/>
                <w:lang w:eastAsia="en-US"/>
              </w:rPr>
              <w:t>пресс-конференция, встреча «без галстука», телемост</w:t>
            </w:r>
            <w:r w:rsidRPr="003D226B">
              <w:rPr>
                <w:sz w:val="20"/>
                <w:szCs w:val="20"/>
                <w:lang w:eastAsia="en-US"/>
              </w:rPr>
              <w:t xml:space="preserve">; ораторский подстиль: публичное </w:t>
            </w:r>
            <w:r w:rsidRPr="003D226B">
              <w:rPr>
                <w:iCs/>
                <w:sz w:val="20"/>
                <w:szCs w:val="20"/>
                <w:lang w:eastAsia="en-US"/>
              </w:rPr>
              <w:t xml:space="preserve">выступление на митинге, собрании; дебаты, </w:t>
            </w:r>
            <w:r w:rsidRPr="003D226B">
              <w:rPr>
                <w:sz w:val="20"/>
                <w:szCs w:val="20"/>
                <w:lang w:eastAsia="en-US"/>
              </w:rPr>
              <w:t xml:space="preserve">напутственная речь, </w:t>
            </w:r>
            <w:r w:rsidRPr="003D226B">
              <w:rPr>
                <w:iCs/>
                <w:sz w:val="20"/>
                <w:szCs w:val="20"/>
                <w:lang w:eastAsia="en-US"/>
              </w:rPr>
              <w:t>тост</w:t>
            </w:r>
            <w:r w:rsidRPr="003D226B">
              <w:rPr>
                <w:sz w:val="20"/>
                <w:szCs w:val="20"/>
                <w:lang w:eastAsia="en-US"/>
              </w:rPr>
              <w:t xml:space="preserve">; рекламный подстиль: </w:t>
            </w:r>
            <w:r w:rsidRPr="003D226B">
              <w:rPr>
                <w:iCs/>
                <w:sz w:val="20"/>
                <w:szCs w:val="20"/>
                <w:lang w:eastAsia="en-US"/>
              </w:rPr>
              <w:t>очерк, объявление-афиша, плакат, лозунг.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 Характеристика наиболее распространённых жанров публицистического стиля речи.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*Обобщение собственного речевого опыта анализа речевого высказывания в рамках типовых жанров публицистического стиля речи.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*Создание портретного очер</w:t>
            </w:r>
            <w:r w:rsidRPr="003D226B">
              <w:rPr>
                <w:sz w:val="20"/>
                <w:szCs w:val="20"/>
              </w:rPr>
              <w:softHyphen/>
              <w:t>ка (рассказ об интересном человеке), небольшой по объему проблемной статьи, репортажа-повествования о событии (посещении театра, экскурсии, походе), репор</w:t>
            </w:r>
            <w:r w:rsidRPr="003D226B">
              <w:rPr>
                <w:sz w:val="20"/>
                <w:szCs w:val="20"/>
              </w:rPr>
              <w:softHyphen/>
              <w:t>тажа-описания памятника истории или культуры (род</w:t>
            </w:r>
            <w:r w:rsidRPr="003D226B">
              <w:rPr>
                <w:sz w:val="20"/>
                <w:szCs w:val="20"/>
              </w:rPr>
              <w:softHyphen/>
              <w:t>ного города, поселка, улицы, музея).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3D226B" w:rsidRPr="003D226B" w:rsidTr="003D226B">
        <w:tc>
          <w:tcPr>
            <w:tcW w:w="15276" w:type="dxa"/>
            <w:gridSpan w:val="2"/>
          </w:tcPr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sz w:val="20"/>
                <w:szCs w:val="20"/>
              </w:rPr>
              <w:t>Язык художественной литературы(8ч)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bCs/>
                <w:sz w:val="20"/>
                <w:szCs w:val="20"/>
                <w:lang w:eastAsia="en-US"/>
              </w:rPr>
              <w:t xml:space="preserve">Сфера применения: </w:t>
            </w:r>
            <w:r w:rsidRPr="003D226B">
              <w:rPr>
                <w:sz w:val="20"/>
                <w:szCs w:val="20"/>
                <w:lang w:eastAsia="en-US"/>
              </w:rPr>
              <w:t xml:space="preserve">художественная (произведения художественной литературы).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bCs/>
                <w:sz w:val="20"/>
                <w:szCs w:val="20"/>
              </w:rPr>
              <w:t xml:space="preserve">Основная функция </w:t>
            </w:r>
            <w:r w:rsidRPr="003D226B">
              <w:rPr>
                <w:sz w:val="20"/>
                <w:szCs w:val="20"/>
              </w:rPr>
              <w:t>языка худо</w:t>
            </w:r>
            <w:r w:rsidRPr="003D226B">
              <w:rPr>
                <w:sz w:val="20"/>
                <w:szCs w:val="20"/>
              </w:rPr>
              <w:softHyphen/>
              <w:t>жественной литературы: воздействие на чувства и мысли читателей, слушателей.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  <w:lang w:eastAsia="en-US"/>
              </w:rPr>
              <w:t xml:space="preserve"> Основные   разновидности  языка худо</w:t>
            </w:r>
            <w:r w:rsidRPr="003D226B">
              <w:rPr>
                <w:sz w:val="20"/>
                <w:szCs w:val="20"/>
                <w:lang w:eastAsia="en-US"/>
              </w:rPr>
              <w:softHyphen/>
              <w:t>жественной литературы: лирика, эпос, драма.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bCs/>
                <w:sz w:val="20"/>
                <w:szCs w:val="20"/>
              </w:rPr>
              <w:lastRenderedPageBreak/>
              <w:t xml:space="preserve">Основные особенности </w:t>
            </w:r>
            <w:r w:rsidRPr="003D226B">
              <w:rPr>
                <w:sz w:val="20"/>
                <w:szCs w:val="20"/>
              </w:rPr>
              <w:t xml:space="preserve">языка художественной литературы: художественная образность; эмоциональность, экспрессивность, индивидуализированность; подчинённость использования языковых средств образной мысли, художественному замыслу писателя, эстетическому воздействию на читателей. 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lastRenderedPageBreak/>
              <w:t xml:space="preserve">  Объяснение основных   экстралингвистических  (сфера применения,   основные функции речи) и  лингвистических признаков языка художественной литературы.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*Установление принадлежности текста к определённой  разновидности  языка художественной литературы.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lastRenderedPageBreak/>
              <w:t>Анализ отрывков из художест</w:t>
            </w:r>
            <w:r w:rsidRPr="003D226B">
              <w:rPr>
                <w:sz w:val="20"/>
                <w:szCs w:val="20"/>
              </w:rPr>
              <w:softHyphen/>
              <w:t>венных произведений с точ</w:t>
            </w:r>
            <w:r w:rsidRPr="003D226B">
              <w:rPr>
                <w:sz w:val="20"/>
                <w:szCs w:val="20"/>
              </w:rPr>
              <w:softHyphen/>
              <w:t>ки зрения проявления в них основных признаков данной функциональной разновиднос</w:t>
            </w:r>
            <w:r w:rsidRPr="003D226B">
              <w:rPr>
                <w:sz w:val="20"/>
                <w:szCs w:val="20"/>
              </w:rPr>
              <w:softHyphen/>
              <w:t>ти языка.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bCs/>
                <w:sz w:val="20"/>
                <w:szCs w:val="20"/>
              </w:rPr>
              <w:lastRenderedPageBreak/>
              <w:t xml:space="preserve">Языковые средства </w:t>
            </w:r>
            <w:r w:rsidRPr="003D226B">
              <w:rPr>
                <w:sz w:val="20"/>
                <w:szCs w:val="20"/>
              </w:rPr>
              <w:t xml:space="preserve">языка художественной литературы: </w:t>
            </w:r>
            <w:r w:rsidRPr="003D226B">
              <w:rPr>
                <w:iCs/>
                <w:sz w:val="20"/>
                <w:szCs w:val="20"/>
              </w:rPr>
              <w:t>лексические</w:t>
            </w:r>
            <w:r w:rsidRPr="003D226B">
              <w:rPr>
                <w:sz w:val="20"/>
                <w:szCs w:val="20"/>
              </w:rPr>
              <w:t xml:space="preserve">(неприятие шаблонных слов и выражений, широкое использование лексики в переносном значении, фразеологизмов, разнообразных тропов и фигур речи; намеренное столкновение разностилевой лексики), </w:t>
            </w:r>
            <w:r w:rsidRPr="003D226B">
              <w:rPr>
                <w:iCs/>
                <w:sz w:val="20"/>
                <w:szCs w:val="20"/>
              </w:rPr>
              <w:t>мор</w:t>
            </w:r>
            <w:r w:rsidRPr="003D226B">
              <w:rPr>
                <w:iCs/>
                <w:sz w:val="20"/>
                <w:szCs w:val="20"/>
              </w:rPr>
              <w:softHyphen/>
              <w:t>фологические</w:t>
            </w:r>
            <w:r w:rsidRPr="003D226B">
              <w:rPr>
                <w:sz w:val="20"/>
                <w:szCs w:val="20"/>
              </w:rPr>
              <w:t>(экспрессивное употребление разнообразных морфологических   средств),</w:t>
            </w:r>
            <w:r w:rsidRPr="003D226B">
              <w:rPr>
                <w:iCs/>
                <w:sz w:val="20"/>
                <w:szCs w:val="20"/>
              </w:rPr>
              <w:t>синтаксические</w:t>
            </w:r>
            <w:r w:rsidRPr="003D226B">
              <w:rPr>
                <w:sz w:val="20"/>
                <w:szCs w:val="20"/>
              </w:rPr>
              <w:t xml:space="preserve">(использование всего арсенала имеющихся в языке синтаксических средств, широкое использование разнообразных стилистических фигур).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Троп  как  это оборот речи, в котором слово или выражение употреблено в переносном значении  с целью создания образа.  Основные виды  тропов:   метафора, метонимия, синекдоха, олицетворение, аллегория, эпитет, гипербола, литота, сравнение и др.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D226B">
              <w:rPr>
                <w:bCs/>
                <w:kern w:val="36"/>
                <w:sz w:val="20"/>
                <w:szCs w:val="20"/>
              </w:rPr>
              <w:t>Фигуры речи</w:t>
            </w:r>
            <w:r w:rsidRPr="003D226B">
              <w:rPr>
                <w:sz w:val="20"/>
                <w:szCs w:val="20"/>
              </w:rPr>
              <w:t xml:space="preserve"> (риторические фигуры, стилистические фигуры) — обороты речи, которые образуются путём особого стилистически значимого построения словосочетания, предложения или группы предложений в тексте. Основные фигуры речи:   инверсия, антитеза, умолчание, эллипсис, градация, парцелляция, хиазм, анафора, эпифораи др.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  Наблюдение за использова</w:t>
            </w:r>
            <w:r w:rsidRPr="003D226B">
              <w:rPr>
                <w:sz w:val="20"/>
                <w:szCs w:val="20"/>
              </w:rPr>
              <w:softHyphen/>
              <w:t>нием в художественных текс</w:t>
            </w:r>
            <w:r w:rsidRPr="003D226B">
              <w:rPr>
                <w:sz w:val="20"/>
                <w:szCs w:val="20"/>
              </w:rPr>
              <w:softHyphen/>
              <w:t>тах изобразительно-выразительных языковых средств: фонетических (звуко</w:t>
            </w:r>
            <w:r w:rsidRPr="003D226B">
              <w:rPr>
                <w:sz w:val="20"/>
                <w:szCs w:val="20"/>
              </w:rPr>
              <w:softHyphen/>
              <w:t>пись), словообразовательных (индивидуально-авторские неологизмы, повторы слов), лексических и фразеологичес</w:t>
            </w:r>
            <w:r w:rsidRPr="003D226B">
              <w:rPr>
                <w:sz w:val="20"/>
                <w:szCs w:val="20"/>
              </w:rPr>
              <w:softHyphen/>
              <w:t>ких, морфологических, син</w:t>
            </w:r>
            <w:r w:rsidRPr="003D226B">
              <w:rPr>
                <w:sz w:val="20"/>
                <w:szCs w:val="20"/>
              </w:rPr>
              <w:softHyphen/>
              <w:t>таксических (односоставные, неполные предложения, обра</w:t>
            </w:r>
            <w:r w:rsidRPr="003D226B">
              <w:rPr>
                <w:sz w:val="20"/>
                <w:szCs w:val="20"/>
              </w:rPr>
              <w:softHyphen/>
              <w:t>щения, прямая речь, диалоги и т. д.). Использование    тропов и фигур речи  для создания образности художественной речи (обобщение).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Работа со словариком «Тропы и фигуры речи».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>* Лингвистичес</w:t>
            </w:r>
            <w:r w:rsidRPr="003D226B">
              <w:rPr>
                <w:sz w:val="20"/>
                <w:szCs w:val="20"/>
              </w:rPr>
              <w:softHyphen/>
              <w:t>кий анализ отрывков из худо</w:t>
            </w:r>
            <w:r w:rsidRPr="003D226B">
              <w:rPr>
                <w:sz w:val="20"/>
                <w:szCs w:val="20"/>
              </w:rPr>
              <w:softHyphen/>
              <w:t>жественных   произведений, выразительное   чтение   этих фрагментов.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bCs/>
                <w:sz w:val="20"/>
                <w:szCs w:val="20"/>
                <w:lang w:eastAsia="en-US"/>
              </w:rPr>
              <w:t xml:space="preserve">Основные жанры </w:t>
            </w:r>
            <w:r w:rsidRPr="003D226B">
              <w:rPr>
                <w:sz w:val="20"/>
                <w:szCs w:val="20"/>
                <w:lang w:eastAsia="en-US"/>
              </w:rPr>
              <w:t xml:space="preserve"> худо</w:t>
            </w:r>
            <w:r w:rsidRPr="003D226B">
              <w:rPr>
                <w:sz w:val="20"/>
                <w:szCs w:val="20"/>
                <w:lang w:eastAsia="en-US"/>
              </w:rPr>
              <w:softHyphen/>
              <w:t>жественной литературы: лирика:  ода, сонет, элегия, гимн, мадригал, эпиграмма; эпос: рассказ, повесть, роман, эпопея, новелла, художественный очерк, эссе, биография;  драма: трагедия, комедия, драма, мелодрама, водевиль.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*Характеристика наиболее распространённых жанров языка художественной литературы. 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*Обобщение собственного речевого опыта анализа языка художественной литературы.   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3D226B">
              <w:rPr>
                <w:bCs/>
                <w:sz w:val="20"/>
                <w:szCs w:val="20"/>
              </w:rPr>
              <w:t xml:space="preserve">**Смешение стилей как приём создания юмора в художественных текстах.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bCs/>
                <w:sz w:val="20"/>
                <w:szCs w:val="20"/>
              </w:rPr>
              <w:t xml:space="preserve">**Анализ художественных текстов, построенных на  смешении стилей речи.. </w:t>
            </w:r>
            <w:r w:rsidRPr="003D226B">
              <w:rPr>
                <w:sz w:val="20"/>
                <w:szCs w:val="20"/>
              </w:rPr>
              <w:t>**Анализ трудных случаев установления принадлежности текста к определённой  функциональной разновидности, подстилю, жанру речи.</w:t>
            </w:r>
          </w:p>
        </w:tc>
      </w:tr>
      <w:tr w:rsidR="003D226B" w:rsidRPr="003D226B" w:rsidTr="003D226B">
        <w:tc>
          <w:tcPr>
            <w:tcW w:w="15276" w:type="dxa"/>
            <w:gridSpan w:val="2"/>
          </w:tcPr>
          <w:p w:rsidR="003D226B" w:rsidRPr="003D226B" w:rsidRDefault="003D226B" w:rsidP="003D226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D226B">
              <w:rPr>
                <w:b/>
                <w:bCs/>
                <w:sz w:val="20"/>
                <w:szCs w:val="20"/>
              </w:rPr>
              <w:t>Культура речи  (28ч)</w:t>
            </w:r>
          </w:p>
          <w:p w:rsidR="003D226B" w:rsidRPr="003D226B" w:rsidRDefault="003D226B" w:rsidP="003D226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3D226B">
              <w:rPr>
                <w:b/>
                <w:bCs/>
                <w:sz w:val="20"/>
                <w:szCs w:val="20"/>
              </w:rPr>
              <w:t>Культура речи  как раздел лингвистики (6ч)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Культура речи   как раздел  </w:t>
            </w:r>
            <w:r w:rsidRPr="003D226B">
              <w:rPr>
                <w:bCs/>
                <w:sz w:val="20"/>
                <w:szCs w:val="20"/>
              </w:rPr>
              <w:t xml:space="preserve"> лингвистики, </w:t>
            </w:r>
            <w:r w:rsidRPr="003D226B">
              <w:rPr>
                <w:sz w:val="20"/>
                <w:szCs w:val="20"/>
              </w:rPr>
              <w:t xml:space="preserve">в котором изучаются нормы русского литературного языка (орфоэпические, лексические, грамматические, правописные), а также нормы построения речевого высказывания (устного и письменного) в рамках определённой  функциональной разновидности языка и в  соответствии с речевой ситуацией общения.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Культура речи как  владение нормами литературного языка в его устной и письменной формах;  умение выбрать и организовать языковые средства, которые в определённой ситуации общения способствуют достижению поставленных задач коммуникации; соблюдение в процессе общения речевых правил поведения.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Объяснение важности овладения навыками культуры речи для каждого носителя языка.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lastRenderedPageBreak/>
              <w:t xml:space="preserve">Основные компоненты культуры речи: языковой (или  нормативный, состоящий в изучении норм языка), коммуникативный (изучение особенностей выбора и употребления языковых средств в соответствии с </w:t>
            </w:r>
            <w:r w:rsidRPr="003D226B">
              <w:rPr>
                <w:bCs/>
                <w:sz w:val="20"/>
                <w:szCs w:val="20"/>
              </w:rPr>
              <w:t>коммуникативными задачами</w:t>
            </w:r>
            <w:r w:rsidRPr="003D226B">
              <w:rPr>
                <w:sz w:val="20"/>
                <w:szCs w:val="20"/>
              </w:rPr>
              <w:t xml:space="preserve"> речевого общения) и этический (описание речевого этикета, эффективных приёмов общения).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  Качества образцовой речи как свойства речи, которые обеспечивают эффективность коммуникации и характеризуют уровень речевой культуры говорящего: правильность, точность, уместность, содержательность, логичность, ясность (доступность), богатство, выразительность,   чистота, вежливость. 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*Объяснение соотношения понятий  «компоненты культуры речи» и «качества речи» (языковой компонент - правильность  речи; коммуникативный компонент  (точность, уместность, содержательность, логичность, ясность (доступность), богатство, выразительность речи;   этический компонент   чистота,  вежливость речи).</w:t>
            </w:r>
          </w:p>
        </w:tc>
      </w:tr>
      <w:tr w:rsidR="003D226B" w:rsidRPr="003D226B" w:rsidTr="003D226B">
        <w:tc>
          <w:tcPr>
            <w:tcW w:w="15276" w:type="dxa"/>
            <w:gridSpan w:val="2"/>
          </w:tcPr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sz w:val="20"/>
                <w:szCs w:val="20"/>
              </w:rPr>
              <w:t>Языковой компонент культуры речи (8ч)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bCs/>
                <w:iCs/>
                <w:sz w:val="20"/>
                <w:szCs w:val="20"/>
              </w:rPr>
              <w:t>Языковые нормы</w:t>
            </w:r>
            <w:r w:rsidRPr="003D226B">
              <w:rPr>
                <w:sz w:val="20"/>
                <w:szCs w:val="20"/>
              </w:rPr>
              <w:t xml:space="preserve"> (нормы литературного языка, литературные нормы) как  правила использования языковых средств в речи. Норма как  образец единообразного, общепризнанного употребления элементов языка (слов, словосочетаний, предложений).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**Языковые нормы как</w:t>
            </w:r>
            <w:r w:rsidRPr="003D226B">
              <w:rPr>
                <w:bCs/>
                <w:sz w:val="20"/>
                <w:szCs w:val="20"/>
              </w:rPr>
              <w:t xml:space="preserve"> явление историческое.</w:t>
            </w:r>
            <w:r w:rsidRPr="003D226B">
              <w:rPr>
                <w:sz w:val="20"/>
                <w:szCs w:val="20"/>
              </w:rPr>
              <w:t xml:space="preserve"> **Изменение литературных норм, обусловленное   развитием языка. 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bCs/>
                <w:iCs/>
                <w:sz w:val="20"/>
                <w:szCs w:val="20"/>
              </w:rPr>
              <w:t>Осмысление накопленного опыта применения языковых норм в собственной речевой практике.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**Анализ примеров, иллюстрирующих </w:t>
            </w:r>
            <w:r w:rsidRPr="003D226B">
              <w:rPr>
                <w:bCs/>
                <w:sz w:val="20"/>
                <w:szCs w:val="20"/>
              </w:rPr>
              <w:t>и</w:t>
            </w:r>
            <w:r w:rsidRPr="003D226B">
              <w:rPr>
                <w:sz w:val="20"/>
                <w:szCs w:val="20"/>
              </w:rPr>
              <w:t xml:space="preserve">зменения литературных норм, обусловленное   развитием языка.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Основные виды норм современного русского литературного языка: произносительные (орфоэпические, интонационные),  лексические, грамматические  (морфологические, синтаксические),  правописные (орфографические, пунктуационные).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Взаимосвязь раздела «Культура речи» с другими разделами лингвистики (орфоэпией, лек</w:t>
            </w:r>
            <w:r w:rsidRPr="003D226B">
              <w:rPr>
                <w:sz w:val="20"/>
                <w:szCs w:val="20"/>
              </w:rPr>
              <w:softHyphen/>
              <w:t>сикой, морфологией и т. п.).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Соблюдение основных норм современного литературного произношения: произношение безударных гласных звуков, некоторых согласных, сочета</w:t>
            </w:r>
            <w:r w:rsidRPr="003D226B">
              <w:rPr>
                <w:sz w:val="20"/>
                <w:szCs w:val="20"/>
              </w:rPr>
              <w:softHyphen/>
              <w:t>ний согласных. Произношение некоторых грамматических форм. Особенности произноше</w:t>
            </w:r>
            <w:r w:rsidRPr="003D226B">
              <w:rPr>
                <w:sz w:val="20"/>
                <w:szCs w:val="20"/>
              </w:rPr>
              <w:softHyphen/>
              <w:t>ния иноязычных слов, а также русских имён и отчеств. Интонационный анализ предло</w:t>
            </w:r>
            <w:r w:rsidRPr="003D226B">
              <w:rPr>
                <w:sz w:val="20"/>
                <w:szCs w:val="20"/>
              </w:rPr>
              <w:softHyphen/>
              <w:t>жений. Выразительное чтение текста с соблюдением основ</w:t>
            </w:r>
            <w:r w:rsidRPr="003D226B">
              <w:rPr>
                <w:sz w:val="20"/>
                <w:szCs w:val="20"/>
              </w:rPr>
              <w:softHyphen/>
              <w:t>ных интонационных норм.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Выбор из синонимического ряда нужного слова с учётом его значения и стилистиче</w:t>
            </w:r>
            <w:r w:rsidRPr="003D226B">
              <w:rPr>
                <w:sz w:val="20"/>
                <w:szCs w:val="20"/>
              </w:rPr>
              <w:softHyphen/>
              <w:t>ской  окраски.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Нормативное употребление форм слова, построение слово</w:t>
            </w:r>
            <w:r w:rsidRPr="003D226B">
              <w:rPr>
                <w:sz w:val="20"/>
                <w:szCs w:val="20"/>
              </w:rPr>
              <w:softHyphen/>
              <w:t>сочетаний разных типов, пра</w:t>
            </w:r>
            <w:r w:rsidRPr="003D226B">
              <w:rPr>
                <w:sz w:val="20"/>
                <w:szCs w:val="20"/>
              </w:rPr>
              <w:softHyphen/>
              <w:t>вильное построение предложе</w:t>
            </w:r>
            <w:r w:rsidRPr="003D226B">
              <w:rPr>
                <w:sz w:val="20"/>
                <w:szCs w:val="20"/>
              </w:rPr>
              <w:softHyphen/>
              <w:t xml:space="preserve">ний разных синтаксических конструкций. Согласование сказуемого с подлежащим.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Применение орфографических и пунктуационных норм при создании и воспроизведении текстов делового, научного и публицистического стилей.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 xml:space="preserve">Основные нормативные словари русского языка: орфографические, орфоэпические, грамматические словари; словари лексических трудностей русского языка; словари паронимов, синонимов, антонимов, фразеологические словари русского языка и др.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 xml:space="preserve">  Работа с  нормативными словарями русского языка: орфографическими, орфоэпическими, грамматическими словарями; словарями лексических трудностей русского языка; словарями  паронимов, синонимов, антонимов, фразеологическими словари русского языка и др.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bCs/>
                <w:sz w:val="20"/>
                <w:szCs w:val="20"/>
              </w:rPr>
              <w:t xml:space="preserve">Правильность </w:t>
            </w:r>
            <w:r w:rsidRPr="003D226B">
              <w:rPr>
                <w:sz w:val="20"/>
                <w:szCs w:val="20"/>
              </w:rPr>
              <w:t xml:space="preserve"> как качество речи, которое состоит в соответствии её   принятым  нормам литературного языка и   достигается благодаря знанию этих норм и умению их  применять при построении устного и письменного речевого высказывания.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 xml:space="preserve">Оценка правильности устного и письменного высказывания.  Исправление ошибок, связанных с правильным употреблением слов и грамматических конструкций в устной и письменной речи. </w:t>
            </w:r>
          </w:p>
        </w:tc>
      </w:tr>
      <w:tr w:rsidR="003D226B" w:rsidRPr="003D226B" w:rsidTr="003D226B">
        <w:tc>
          <w:tcPr>
            <w:tcW w:w="15276" w:type="dxa"/>
            <w:gridSpan w:val="2"/>
          </w:tcPr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sz w:val="20"/>
                <w:szCs w:val="20"/>
              </w:rPr>
              <w:t>Коммуникативный компонент культуры речи (8ч)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bCs/>
                <w:spacing w:val="-4"/>
                <w:sz w:val="20"/>
                <w:szCs w:val="20"/>
              </w:rPr>
              <w:t>Коммуникативный компонент культуры речи</w:t>
            </w:r>
            <w:r w:rsidRPr="003D226B">
              <w:rPr>
                <w:sz w:val="20"/>
                <w:szCs w:val="20"/>
              </w:rPr>
              <w:t xml:space="preserve"> как требование   выбора и употребления </w:t>
            </w:r>
            <w:r w:rsidRPr="003D226B">
              <w:rPr>
                <w:sz w:val="20"/>
                <w:szCs w:val="20"/>
              </w:rPr>
              <w:lastRenderedPageBreak/>
              <w:t xml:space="preserve">языковых средств в соответствии с </w:t>
            </w:r>
            <w:r w:rsidRPr="003D226B">
              <w:rPr>
                <w:bCs/>
                <w:sz w:val="20"/>
                <w:szCs w:val="20"/>
              </w:rPr>
              <w:t>коммуникативными задачами</w:t>
            </w:r>
            <w:r w:rsidRPr="003D226B">
              <w:rPr>
                <w:sz w:val="20"/>
                <w:szCs w:val="20"/>
              </w:rPr>
              <w:t xml:space="preserve"> общения. Необходимость  владения      функциональными разновидностями языка, а также умение ориентироваться на условия общения – важное требование культуры речи.  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bCs/>
                <w:iCs/>
                <w:sz w:val="20"/>
                <w:szCs w:val="20"/>
              </w:rPr>
              <w:lastRenderedPageBreak/>
              <w:t xml:space="preserve">Осмысление накопленного опыта применения коммуникативных норм в собственной </w:t>
            </w:r>
            <w:r w:rsidRPr="003D226B">
              <w:rPr>
                <w:bCs/>
                <w:iCs/>
                <w:sz w:val="20"/>
                <w:szCs w:val="20"/>
              </w:rPr>
              <w:lastRenderedPageBreak/>
              <w:t>речевой практике.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bCs/>
                <w:sz w:val="20"/>
                <w:szCs w:val="20"/>
              </w:rPr>
              <w:lastRenderedPageBreak/>
              <w:t xml:space="preserve">Точность </w:t>
            </w:r>
            <w:r w:rsidRPr="003D226B">
              <w:rPr>
                <w:sz w:val="20"/>
                <w:szCs w:val="20"/>
              </w:rPr>
              <w:t xml:space="preserve"> как коммуникативное качество речи, которое состоит в соответствии её смысла отражаемой реальности и коммуникативному замыслу говорящего. Точность как требование  правильности словоупотребления, умения выбирать необходимый синоним, пароним, учитывать многозначность и омонимию и др.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bCs/>
                <w:sz w:val="20"/>
                <w:szCs w:val="20"/>
              </w:rPr>
              <w:t xml:space="preserve">Уместность  </w:t>
            </w:r>
            <w:r w:rsidRPr="003D226B">
              <w:rPr>
                <w:sz w:val="20"/>
                <w:szCs w:val="20"/>
              </w:rPr>
              <w:t xml:space="preserve">как строгое соответствие речи, условиям и задачам общения, содержанию выражаемой информации, избранному жанру и функциональной разновидности языка; как способность пользоваться стилистическими ресурсами языка в соответствии с обстановкой общения.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  <w:lang w:eastAsia="en-US"/>
              </w:rPr>
              <w:t xml:space="preserve"> Содержательность речи как наличие в высказывании чётко выраженных   мыслей, чувств,  стремлений,   желаний, что во  многом зависит от словарного запаса,    позволяющего человеку  адекватно выразить самые различные свои мысли и оттенки мыслей, 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bCs/>
                <w:sz w:val="20"/>
                <w:szCs w:val="20"/>
              </w:rPr>
              <w:t>Логичность речи</w:t>
            </w:r>
            <w:r w:rsidRPr="003D226B">
              <w:rPr>
                <w:sz w:val="20"/>
                <w:szCs w:val="20"/>
              </w:rPr>
              <w:t xml:space="preserve"> как логическая соотнесенность высказываний или частей одного высказывания,  связность мыслей,  ясный композиционный  замысел текста.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bCs/>
                <w:sz w:val="20"/>
                <w:szCs w:val="20"/>
              </w:rPr>
              <w:t xml:space="preserve">Ясность (доступность) </w:t>
            </w:r>
            <w:r w:rsidRPr="003D226B">
              <w:rPr>
                <w:sz w:val="20"/>
                <w:szCs w:val="20"/>
              </w:rPr>
              <w:t xml:space="preserve"> как коммуникативное качество речи, которое облегчает   восприятие и понимание высказывания при сложности его содержания. Ясность речи связана с умением  говорящего (пишущего) сделать свою речь удобной для восприятия, максимально учитывая при этом знания и речевые навыки  собеседника. 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bCs/>
                <w:sz w:val="20"/>
                <w:szCs w:val="20"/>
              </w:rPr>
              <w:t xml:space="preserve">Богатство </w:t>
            </w:r>
            <w:r w:rsidRPr="003D226B">
              <w:rPr>
                <w:sz w:val="20"/>
                <w:szCs w:val="20"/>
              </w:rPr>
              <w:t xml:space="preserve"> как коммуникативное качество речи, которое определяется способностью выразить одну и ту же мысль, одно и то же грамматическое значение разными способами,  используя   разнообразные   языковые средства (лексические, грамматические, интонационные, стилистические и др.). Лексико-фразеологическое и грамматическое богатство рус</w:t>
            </w:r>
            <w:r w:rsidRPr="003D226B">
              <w:rPr>
                <w:sz w:val="20"/>
                <w:szCs w:val="20"/>
              </w:rPr>
              <w:softHyphen/>
              <w:t>ского языка. Словообразование как источник   богат</w:t>
            </w:r>
            <w:r w:rsidRPr="003D226B">
              <w:rPr>
                <w:sz w:val="20"/>
                <w:szCs w:val="20"/>
              </w:rPr>
              <w:softHyphen/>
              <w:t>ства речи.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bCs/>
                <w:sz w:val="20"/>
                <w:szCs w:val="20"/>
              </w:rPr>
              <w:t xml:space="preserve">Выразительность </w:t>
            </w:r>
            <w:r w:rsidRPr="003D226B">
              <w:rPr>
                <w:sz w:val="20"/>
                <w:szCs w:val="20"/>
              </w:rPr>
              <w:t xml:space="preserve"> как качество речи, состоящее в выборе таких языковых средств, которые позволяют усилить впечатление от высказывания, вызвать и поддержать внимание и интерес у адресата, воздействовать на его разум и чувства. Достижение выразительности речи использованием разнообразных изобразительных средств языка (тропов, риторических фигур и др.),  фразеологических оборотов,  пословиц, крылатых фраз и др. Выра</w:t>
            </w:r>
            <w:r w:rsidRPr="003D226B">
              <w:rPr>
                <w:sz w:val="20"/>
                <w:szCs w:val="20"/>
              </w:rPr>
              <w:softHyphen/>
              <w:t>зительные возможности фоне</w:t>
            </w:r>
            <w:r w:rsidRPr="003D226B">
              <w:rPr>
                <w:sz w:val="20"/>
                <w:szCs w:val="20"/>
              </w:rPr>
              <w:softHyphen/>
              <w:t>тики, интонации, лексики, фразеологии, грамматики. Невербальные средства выра</w:t>
            </w:r>
            <w:r w:rsidRPr="003D226B">
              <w:rPr>
                <w:sz w:val="20"/>
                <w:szCs w:val="20"/>
              </w:rPr>
              <w:softHyphen/>
              <w:t>зительности (жесты, мимика, пантомимика).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  Анализ текстов различных функциональных разновиднос</w:t>
            </w:r>
            <w:r w:rsidRPr="003D226B">
              <w:rPr>
                <w:sz w:val="20"/>
                <w:szCs w:val="20"/>
              </w:rPr>
              <w:softHyphen/>
              <w:t>тей языка с точки зрения соот</w:t>
            </w:r>
            <w:r w:rsidRPr="003D226B">
              <w:rPr>
                <w:sz w:val="20"/>
                <w:szCs w:val="20"/>
              </w:rPr>
              <w:softHyphen/>
              <w:t>ветствия их критериям точности, уместности, содержательности, логичности, ясности,  богат</w:t>
            </w:r>
            <w:r w:rsidRPr="003D226B">
              <w:rPr>
                <w:sz w:val="20"/>
                <w:szCs w:val="20"/>
              </w:rPr>
              <w:softHyphen/>
              <w:t>ства и выразительности речи.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Выбор наиболее точных языко</w:t>
            </w:r>
            <w:r w:rsidRPr="003D226B">
              <w:rPr>
                <w:sz w:val="20"/>
                <w:szCs w:val="20"/>
              </w:rPr>
              <w:softHyphen/>
              <w:t>вых средств в соответствии со сферой и ситуацией речево</w:t>
            </w:r>
            <w:r w:rsidRPr="003D226B">
              <w:rPr>
                <w:sz w:val="20"/>
                <w:szCs w:val="20"/>
              </w:rPr>
              <w:softHyphen/>
              <w:t>го общения.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  <w:lang w:val="uk-UA" w:eastAsia="en-US"/>
              </w:rPr>
              <w:t xml:space="preserve">* Неуместное, </w:t>
            </w:r>
            <w:r w:rsidRPr="003D226B">
              <w:rPr>
                <w:sz w:val="20"/>
                <w:szCs w:val="20"/>
                <w:lang w:eastAsia="en-US"/>
              </w:rPr>
              <w:t>стилис</w:t>
            </w:r>
            <w:r w:rsidRPr="003D226B">
              <w:rPr>
                <w:sz w:val="20"/>
                <w:szCs w:val="20"/>
                <w:lang w:eastAsia="en-US"/>
              </w:rPr>
              <w:softHyphen/>
              <w:t xml:space="preserve">тически не оправданное </w:t>
            </w:r>
            <w:r w:rsidRPr="003D226B">
              <w:rPr>
                <w:sz w:val="20"/>
                <w:szCs w:val="20"/>
                <w:lang w:val="uk-UA" w:eastAsia="en-US"/>
              </w:rPr>
              <w:t>употребление тропов, излишнее украшательство речи</w:t>
            </w:r>
            <w:r w:rsidRPr="003D226B">
              <w:rPr>
                <w:sz w:val="20"/>
                <w:szCs w:val="20"/>
                <w:lang w:eastAsia="en-US"/>
              </w:rPr>
              <w:t>, использование слов, не сочетающихся в рамках одного стиля как недостаток речи.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 xml:space="preserve">* </w:t>
            </w:r>
            <w:r w:rsidRPr="003D226B">
              <w:rPr>
                <w:sz w:val="20"/>
                <w:szCs w:val="20"/>
                <w:lang w:val="uk-UA"/>
              </w:rPr>
              <w:t xml:space="preserve">Анализ примеров неуместного, </w:t>
            </w:r>
            <w:r w:rsidRPr="003D226B">
              <w:rPr>
                <w:sz w:val="20"/>
                <w:szCs w:val="20"/>
              </w:rPr>
              <w:t>стилис</w:t>
            </w:r>
            <w:r w:rsidRPr="003D226B">
              <w:rPr>
                <w:sz w:val="20"/>
                <w:szCs w:val="20"/>
              </w:rPr>
              <w:softHyphen/>
              <w:t xml:space="preserve">тически не оправданного </w:t>
            </w:r>
            <w:r w:rsidRPr="003D226B">
              <w:rPr>
                <w:sz w:val="20"/>
                <w:szCs w:val="20"/>
                <w:lang w:val="uk-UA"/>
              </w:rPr>
              <w:t>употребления тропов, излишнего украшательства речи</w:t>
            </w:r>
            <w:r w:rsidRPr="003D226B">
              <w:rPr>
                <w:sz w:val="20"/>
                <w:szCs w:val="20"/>
              </w:rPr>
              <w:t>, использования слов, не сочетающихся в рамках одного стиля.</w:t>
            </w:r>
          </w:p>
        </w:tc>
      </w:tr>
      <w:tr w:rsidR="003D226B" w:rsidRPr="003D226B" w:rsidTr="003D226B">
        <w:tc>
          <w:tcPr>
            <w:tcW w:w="15276" w:type="dxa"/>
            <w:gridSpan w:val="2"/>
          </w:tcPr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sz w:val="20"/>
                <w:szCs w:val="20"/>
              </w:rPr>
              <w:t>Этический компонент культуры речи (6ч)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bCs/>
                <w:sz w:val="20"/>
                <w:szCs w:val="20"/>
              </w:rPr>
              <w:t>Этический компонент культуры речи</w:t>
            </w:r>
            <w:r w:rsidRPr="003D226B">
              <w:rPr>
                <w:sz w:val="20"/>
                <w:szCs w:val="20"/>
              </w:rPr>
              <w:t xml:space="preserve">  как применение правил   поведения, связанных с  речевым выражением нравственного кодекса народа; строгий запрет на </w:t>
            </w:r>
            <w:r w:rsidRPr="003D226B">
              <w:rPr>
                <w:sz w:val="20"/>
                <w:szCs w:val="20"/>
              </w:rPr>
              <w:lastRenderedPageBreak/>
              <w:t>сквернословие разго</w:t>
            </w:r>
            <w:r w:rsidRPr="003D226B">
              <w:rPr>
                <w:sz w:val="20"/>
                <w:szCs w:val="20"/>
              </w:rPr>
              <w:softHyphen/>
              <w:t xml:space="preserve">вор на «повышенных тонах» в процессе общения.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bCs/>
                <w:iCs/>
                <w:sz w:val="20"/>
                <w:szCs w:val="20"/>
              </w:rPr>
              <w:lastRenderedPageBreak/>
              <w:t>Осмысление накопленного опыта применения этических норм поведения в собственной речевой практике.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lastRenderedPageBreak/>
              <w:t xml:space="preserve">Речевой этикет как правила речевого поведения (обобщение изученного).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 xml:space="preserve">  Применение норм речевого этикета в учебной и бытовой сферах общения. 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bCs/>
                <w:sz w:val="20"/>
                <w:szCs w:val="20"/>
              </w:rPr>
              <w:t>Чистота речи</w:t>
            </w:r>
            <w:r w:rsidRPr="003D226B">
              <w:rPr>
                <w:sz w:val="20"/>
                <w:szCs w:val="20"/>
              </w:rPr>
              <w:t xml:space="preserve"> как   отсутствие в ней лишних слов, слов-сорняков, нелитературных слов (</w:t>
            </w:r>
            <w:r w:rsidRPr="003D226B">
              <w:rPr>
                <w:iCs/>
                <w:sz w:val="20"/>
                <w:szCs w:val="20"/>
              </w:rPr>
              <w:t>жаргонных, диалектных, нецензурных</w:t>
            </w:r>
            <w:r w:rsidRPr="003D226B">
              <w:rPr>
                <w:sz w:val="20"/>
                <w:szCs w:val="20"/>
              </w:rPr>
              <w:t xml:space="preserve">).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Вежливость речи как соответствие её коммуникативным нормам поведения. Это качество речи предполагает знание речевого этикета и умение применять его в разных ситуациях общения;  желание и внутреннюю потребность   человека общаться доброжелательно, учтиво, благопристойно  в любых обстоятельствах;  способность уважительно относится к собеседнику даже в непростой ситуации общения.  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>Анализ текстов различных функциональных разновиднос</w:t>
            </w:r>
            <w:r w:rsidRPr="003D226B">
              <w:rPr>
                <w:sz w:val="20"/>
                <w:szCs w:val="20"/>
              </w:rPr>
              <w:softHyphen/>
              <w:t>тей языка с точки зрения соответствия их критериям  чистоты и  вежливости речи.</w:t>
            </w:r>
          </w:p>
        </w:tc>
      </w:tr>
      <w:tr w:rsidR="003D226B" w:rsidRPr="003D226B" w:rsidTr="003D226B">
        <w:tc>
          <w:tcPr>
            <w:tcW w:w="7621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>* Соблюдение правил речевого поведения во время  обсуждения спорных вопросов (</w:t>
            </w:r>
            <w:r w:rsidRPr="003D226B">
              <w:rPr>
                <w:iCs/>
                <w:sz w:val="20"/>
                <w:szCs w:val="20"/>
              </w:rPr>
              <w:t>спор, диспут, дискуссия</w:t>
            </w:r>
            <w:r w:rsidRPr="003D226B">
              <w:rPr>
                <w:sz w:val="20"/>
                <w:szCs w:val="20"/>
              </w:rPr>
              <w:t xml:space="preserve">).  * Этикетные формулы  выражения несогласия с собеседником, вежливого отказа в выполнении просьбы. </w:t>
            </w:r>
          </w:p>
          <w:p w:rsidR="003D226B" w:rsidRPr="003D226B" w:rsidRDefault="003D226B" w:rsidP="003D226B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3D226B">
              <w:rPr>
                <w:sz w:val="20"/>
                <w:szCs w:val="20"/>
              </w:rPr>
              <w:t xml:space="preserve">* Основные ошибки аудирования, которые мешают эффективности общения во время спора, диспута, дискуссии. </w:t>
            </w:r>
          </w:p>
        </w:tc>
        <w:tc>
          <w:tcPr>
            <w:tcW w:w="7655" w:type="dxa"/>
          </w:tcPr>
          <w:p w:rsidR="003D226B" w:rsidRPr="003D226B" w:rsidRDefault="003D226B" w:rsidP="003D226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3D226B">
              <w:rPr>
                <w:sz w:val="20"/>
                <w:szCs w:val="20"/>
              </w:rPr>
              <w:t xml:space="preserve">**Соблюдение правил речевого поведения при проведении диспута (дискуссии) на заданную тему. </w:t>
            </w:r>
          </w:p>
        </w:tc>
      </w:tr>
      <w:tr w:rsidR="003D226B" w:rsidRPr="003D226B" w:rsidTr="003D226B">
        <w:tc>
          <w:tcPr>
            <w:tcW w:w="15276" w:type="dxa"/>
            <w:gridSpan w:val="2"/>
          </w:tcPr>
          <w:p w:rsidR="003D226B" w:rsidRPr="003D226B" w:rsidRDefault="003D226B" w:rsidP="003D226B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D226B">
              <w:rPr>
                <w:b/>
                <w:sz w:val="20"/>
                <w:szCs w:val="20"/>
              </w:rPr>
              <w:t>Повторение в конце учебного года</w:t>
            </w:r>
            <w:r w:rsidR="00F67D52">
              <w:rPr>
                <w:b/>
                <w:sz w:val="20"/>
                <w:szCs w:val="20"/>
              </w:rPr>
              <w:t xml:space="preserve">   (7</w:t>
            </w:r>
            <w:r w:rsidRPr="003D226B">
              <w:rPr>
                <w:b/>
                <w:sz w:val="20"/>
                <w:szCs w:val="20"/>
              </w:rPr>
              <w:t>ч)</w:t>
            </w:r>
          </w:p>
        </w:tc>
      </w:tr>
      <w:tr w:rsidR="003D226B" w:rsidRPr="003D226B" w:rsidTr="003D226B">
        <w:tc>
          <w:tcPr>
            <w:tcW w:w="15276" w:type="dxa"/>
            <w:gridSpan w:val="2"/>
          </w:tcPr>
          <w:p w:rsidR="003D226B" w:rsidRPr="003D226B" w:rsidRDefault="003D226B" w:rsidP="00F948F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26B">
              <w:rPr>
                <w:b/>
                <w:sz w:val="20"/>
                <w:szCs w:val="20"/>
              </w:rPr>
              <w:t xml:space="preserve">Повторение и обобщение изученного в 5 – </w:t>
            </w:r>
            <w:r w:rsidR="00F948FC">
              <w:rPr>
                <w:b/>
                <w:sz w:val="20"/>
                <w:szCs w:val="20"/>
              </w:rPr>
              <w:t>9 классах  (подготовка к ЕГЭ(6ч)  (резервные часы:</w:t>
            </w:r>
            <w:r w:rsidR="00F67D52">
              <w:rPr>
                <w:b/>
                <w:sz w:val="20"/>
                <w:szCs w:val="20"/>
              </w:rPr>
              <w:t xml:space="preserve"> 25</w:t>
            </w:r>
            <w:r w:rsidR="00F948FC">
              <w:rPr>
                <w:b/>
                <w:sz w:val="20"/>
                <w:szCs w:val="20"/>
              </w:rPr>
              <w:t xml:space="preserve"> час </w:t>
            </w:r>
            <w:r w:rsidRPr="003D226B">
              <w:rPr>
                <w:b/>
                <w:sz w:val="20"/>
                <w:szCs w:val="20"/>
              </w:rPr>
              <w:t>в течение всего года)</w:t>
            </w:r>
          </w:p>
        </w:tc>
      </w:tr>
    </w:tbl>
    <w:p w:rsidR="005406C8" w:rsidRDefault="005406C8" w:rsidP="005406C8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3. ТЕМАТИЧЕСКОЕ ПЛАНИРОВАНИЕ</w:t>
      </w:r>
    </w:p>
    <w:p w:rsidR="00C9749E" w:rsidRDefault="00C9749E" w:rsidP="005406C8">
      <w:pPr>
        <w:jc w:val="center"/>
        <w:rPr>
          <w:b/>
        </w:rPr>
      </w:pPr>
    </w:p>
    <w:p w:rsidR="00C9749E" w:rsidRDefault="00C9749E" w:rsidP="005406C8">
      <w:pPr>
        <w:jc w:val="center"/>
        <w:rPr>
          <w:b/>
        </w:rPr>
      </w:pPr>
      <w:r>
        <w:rPr>
          <w:b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644"/>
        <w:gridCol w:w="992"/>
        <w:gridCol w:w="5277"/>
        <w:gridCol w:w="2313"/>
      </w:tblGrid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BF7847" w:rsidRDefault="00B77DEE" w:rsidP="00BF7847">
            <w:pPr>
              <w:jc w:val="center"/>
              <w:rPr>
                <w:b/>
              </w:rPr>
            </w:pPr>
            <w:r w:rsidRPr="00BF7847">
              <w:rPr>
                <w:b/>
              </w:rPr>
              <w:t>№ п/п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B77DEE" w:rsidRPr="00BF7847" w:rsidRDefault="00B77DEE" w:rsidP="00BF7847">
            <w:pPr>
              <w:jc w:val="center"/>
              <w:rPr>
                <w:b/>
              </w:rPr>
            </w:pPr>
            <w:r w:rsidRPr="00BF7847">
              <w:rPr>
                <w:b/>
              </w:rPr>
              <w:t>Тема урока</w:t>
            </w:r>
          </w:p>
        </w:tc>
        <w:tc>
          <w:tcPr>
            <w:tcW w:w="992" w:type="dxa"/>
            <w:shd w:val="clear" w:color="auto" w:fill="auto"/>
          </w:tcPr>
          <w:p w:rsidR="00B77DEE" w:rsidRPr="00BF7847" w:rsidRDefault="00B77DEE" w:rsidP="00BF7847">
            <w:pPr>
              <w:jc w:val="center"/>
              <w:rPr>
                <w:b/>
              </w:rPr>
            </w:pPr>
            <w:r w:rsidRPr="00BF7847">
              <w:rPr>
                <w:b/>
              </w:rPr>
              <w:t>Кол-во часов</w:t>
            </w:r>
          </w:p>
        </w:tc>
        <w:tc>
          <w:tcPr>
            <w:tcW w:w="5277" w:type="dxa"/>
            <w:shd w:val="clear" w:color="auto" w:fill="auto"/>
            <w:vAlign w:val="center"/>
          </w:tcPr>
          <w:p w:rsidR="00B77DEE" w:rsidRPr="00BF7847" w:rsidRDefault="00B77DEE" w:rsidP="00BF7847">
            <w:pPr>
              <w:jc w:val="center"/>
              <w:rPr>
                <w:b/>
              </w:rPr>
            </w:pPr>
            <w:r w:rsidRPr="00BF7847">
              <w:rPr>
                <w:b/>
              </w:rPr>
              <w:t>УУД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B77DEE" w:rsidRPr="00BF7847" w:rsidRDefault="00B77DEE" w:rsidP="00BF7847">
            <w:pPr>
              <w:jc w:val="center"/>
              <w:rPr>
                <w:b/>
              </w:rPr>
            </w:pPr>
            <w:r w:rsidRPr="00BF7847">
              <w:rPr>
                <w:b/>
              </w:rPr>
              <w:t>Основные направления воспитательной деятельности</w:t>
            </w:r>
          </w:p>
        </w:tc>
      </w:tr>
      <w:tr w:rsidR="008A513A" w:rsidRPr="00BF7847" w:rsidTr="008A513A">
        <w:tc>
          <w:tcPr>
            <w:tcW w:w="14786" w:type="dxa"/>
            <w:gridSpan w:val="5"/>
            <w:shd w:val="clear" w:color="auto" w:fill="auto"/>
          </w:tcPr>
          <w:p w:rsidR="008A513A" w:rsidRPr="008F2753" w:rsidRDefault="008A513A" w:rsidP="008A513A">
            <w:pPr>
              <w:jc w:val="center"/>
            </w:pPr>
            <w:r w:rsidRPr="00B72767">
              <w:t>ЯЗЫК КАК СРЕДСТВО ОБЩЕНИЯ (21 ч, в том числе 4 ч РР и 1 ч КР)</w:t>
            </w:r>
          </w:p>
        </w:tc>
      </w:tr>
      <w:tr w:rsidR="008A513A" w:rsidRPr="00BF7847" w:rsidTr="008A513A">
        <w:tc>
          <w:tcPr>
            <w:tcW w:w="14786" w:type="dxa"/>
            <w:gridSpan w:val="5"/>
            <w:shd w:val="clear" w:color="auto" w:fill="auto"/>
          </w:tcPr>
          <w:p w:rsidR="008A513A" w:rsidRPr="008F2753" w:rsidRDefault="008A513A" w:rsidP="008A513A">
            <w:pPr>
              <w:jc w:val="center"/>
            </w:pPr>
            <w:r w:rsidRPr="00B72767">
              <w:t>Русский язык — хранитель духовных ценностей нации (4 ч + 1 ч КР)</w:t>
            </w:r>
          </w:p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B72767">
            <w:r w:rsidRPr="008F2753">
              <w:t>Русск</w:t>
            </w:r>
            <w:r>
              <w:t>ий язык как мировой, национальный, государственный язык и язык межна</w:t>
            </w:r>
            <w:r w:rsidRPr="008F2753">
              <w:t>ционального общения</w:t>
            </w:r>
          </w:p>
        </w:tc>
        <w:tc>
          <w:tcPr>
            <w:tcW w:w="992" w:type="dxa"/>
            <w:shd w:val="clear" w:color="auto" w:fill="auto"/>
          </w:tcPr>
          <w:p w:rsidR="00B77DEE" w:rsidRDefault="00C94F4B" w:rsidP="00B72767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B72767">
            <w:r>
              <w:t>Обобщают и углубляют полученные ранее сведения о русском языке. Приводят аргументы в качестве доказательства. Приводят факты, доказывающие, что в языке отражаются исторический опыт народа, культурные достижения всего человечества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B72767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EB0851" w:rsidRDefault="00B77DEE" w:rsidP="00BF7847">
            <w:pPr>
              <w:tabs>
                <w:tab w:val="left" w:pos="1122"/>
              </w:tabs>
            </w:pPr>
            <w:r w:rsidRPr="00BF7847">
              <w:rPr>
                <w:color w:val="231F20"/>
                <w:w w:val="105"/>
                <w:sz w:val="22"/>
              </w:rPr>
              <w:t>Русский языквкругудругих языков.</w:t>
            </w:r>
          </w:p>
        </w:tc>
        <w:tc>
          <w:tcPr>
            <w:tcW w:w="992" w:type="dxa"/>
            <w:shd w:val="clear" w:color="auto" w:fill="auto"/>
          </w:tcPr>
          <w:p w:rsidR="00B77DEE" w:rsidRDefault="00C94F4B" w:rsidP="00B72767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B72767">
            <w:r>
              <w:t>Опираясь на полученные ранее сведения, информацию из различных справочников, объясняют, почему русский язык является одним из европейских языков, а также входит</w:t>
            </w:r>
          </w:p>
          <w:p w:rsidR="00B77DEE" w:rsidRPr="008F2753" w:rsidRDefault="00B77DEE" w:rsidP="00B72767">
            <w:r>
              <w:t>в группу славянских языков. Аргументированно раскрывают роль старославянского языка в истории русского литературного языка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B72767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931128" w:rsidRDefault="00B77DEE" w:rsidP="00B72767">
            <w:r>
              <w:t>Входной контроль. Диктант«Невский проспект»</w:t>
            </w:r>
          </w:p>
        </w:tc>
        <w:tc>
          <w:tcPr>
            <w:tcW w:w="992" w:type="dxa"/>
            <w:shd w:val="clear" w:color="auto" w:fill="auto"/>
          </w:tcPr>
          <w:p w:rsidR="00B77DEE" w:rsidRPr="00BF5A92" w:rsidRDefault="00C94F4B" w:rsidP="00B72767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B72767">
            <w:r w:rsidRPr="00BF5A92">
              <w:t>Созд</w:t>
            </w:r>
            <w:r>
              <w:t>ают текст в соответствии с нор</w:t>
            </w:r>
            <w:r w:rsidRPr="00BF5A92">
              <w:t>мами русского литера</w:t>
            </w:r>
            <w:r>
              <w:t>турного языка. Проверяют знание орфографических и пунктуационных норм русского ли</w:t>
            </w:r>
            <w:r w:rsidRPr="00BF5A92">
              <w:t>тературного языка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B72767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 w:rsidRPr="00EB0851">
              <w:t>Анализ контрольной работы</w:t>
            </w:r>
          </w:p>
        </w:tc>
        <w:tc>
          <w:tcPr>
            <w:tcW w:w="992" w:type="dxa"/>
            <w:shd w:val="clear" w:color="auto" w:fill="auto"/>
          </w:tcPr>
          <w:p w:rsidR="00B77DEE" w:rsidRPr="00BF7847" w:rsidRDefault="00C94F4B" w:rsidP="005406C8">
            <w:pPr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BF7847">
              <w:rPr>
                <w:color w:val="231F20"/>
                <w:w w:val="105"/>
              </w:rPr>
              <w:t>Анализируют диктант и исправляюторфографические и пунктуационныеошибки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931128" w:rsidRDefault="00B77DEE" w:rsidP="00C94F4B">
            <w:r>
              <w:t>Основные формы национального языка</w:t>
            </w:r>
            <w:r w:rsidR="00C94F4B">
              <w:t xml:space="preserve"> </w:t>
            </w:r>
            <w:r>
              <w:t>Признаки литератур</w:t>
            </w:r>
            <w:r w:rsidRPr="00EB0851">
              <w:t>ного языка</w:t>
            </w:r>
          </w:p>
        </w:tc>
        <w:tc>
          <w:tcPr>
            <w:tcW w:w="992" w:type="dxa"/>
            <w:shd w:val="clear" w:color="auto" w:fill="auto"/>
          </w:tcPr>
          <w:p w:rsidR="00B77DEE" w:rsidRDefault="00C94F4B" w:rsidP="00B72767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B72767">
            <w:r>
              <w:t>Дают характеристику основным формам существования национального языка. Проводят наблюдение за использованием в художественных текстах диалектных слов.</w:t>
            </w:r>
          </w:p>
          <w:p w:rsidR="00B77DEE" w:rsidRDefault="00B77DEE" w:rsidP="00B72767">
            <w:r>
              <w:t xml:space="preserve">Определяют основные признаки литературного </w:t>
            </w:r>
            <w:r>
              <w:lastRenderedPageBreak/>
              <w:t>языка и комментируют значение соответствующих терминов: обработанность, нормированность. Обобщают и совершенствуют опыт применения на практике основных норм современного русского языка: орфоэпических, лексических, морфологических, синтаксических, стилистических и правописных (орфографических и пунктуационных).</w:t>
            </w:r>
          </w:p>
          <w:p w:rsidR="00B77DEE" w:rsidRDefault="00B77DEE" w:rsidP="00B72767">
            <w:r>
              <w:t>Оценивают чужую и собственную речь с точки зрения соблюдения норм современного русского литературного языка.</w:t>
            </w:r>
          </w:p>
          <w:p w:rsidR="00B77DEE" w:rsidRPr="008F2753" w:rsidRDefault="00B77DEE" w:rsidP="00B72767">
            <w:r>
              <w:t>Используют словари грамматических трудностей русского языка и справочники (печатные и/или электронные) для получения информации о языковой норме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8A513A" w:rsidRPr="00BF7847" w:rsidTr="008A513A">
        <w:tc>
          <w:tcPr>
            <w:tcW w:w="14786" w:type="dxa"/>
            <w:gridSpan w:val="5"/>
            <w:shd w:val="clear" w:color="auto" w:fill="auto"/>
          </w:tcPr>
          <w:p w:rsidR="008A513A" w:rsidRPr="008F2753" w:rsidRDefault="008A513A" w:rsidP="008A513A">
            <w:pPr>
              <w:jc w:val="center"/>
            </w:pPr>
            <w:r w:rsidRPr="00B72767">
              <w:lastRenderedPageBreak/>
              <w:t xml:space="preserve">Речевое общение как социальное явление </w:t>
            </w:r>
            <w:r>
              <w:t>(4 ч</w:t>
            </w:r>
            <w:r w:rsidRPr="00B72767">
              <w:t xml:space="preserve"> + 2 Ч РР)</w:t>
            </w:r>
          </w:p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B72767" w:rsidRDefault="00B77DEE" w:rsidP="005406C8">
            <w:r w:rsidRPr="00B72767">
              <w:t>Социальная роль языка в обществе. Средства общения</w:t>
            </w:r>
          </w:p>
        </w:tc>
        <w:tc>
          <w:tcPr>
            <w:tcW w:w="992" w:type="dxa"/>
            <w:shd w:val="clear" w:color="auto" w:fill="auto"/>
          </w:tcPr>
          <w:p w:rsidR="00B77DEE" w:rsidRDefault="00C94F4B" w:rsidP="00B72767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B72767">
            <w:r>
              <w:t>Объясняют, в чём заключается социальная роль языка в обществе. Обобщают и углубляют сведения</w:t>
            </w:r>
          </w:p>
          <w:p w:rsidR="00B77DEE" w:rsidRDefault="00B77DEE" w:rsidP="00B72767">
            <w:r>
              <w:t xml:space="preserve">о речевом общении, о речевой ситуации и её основных компонентах. </w:t>
            </w:r>
          </w:p>
          <w:p w:rsidR="00B77DEE" w:rsidRDefault="00B77DEE" w:rsidP="00B72767">
            <w:r>
              <w:t>Рассказывают, какие стороны речевого общения рассматривает лингвистика.</w:t>
            </w:r>
          </w:p>
          <w:p w:rsidR="00B77DEE" w:rsidRDefault="00B77DEE" w:rsidP="00B72767">
            <w:r>
              <w:t>Находят в справочниках, в интернете информацию о том, как разные науки (философия, социология, культурология, психология и др.) изучают аспекты речевого общения.</w:t>
            </w:r>
          </w:p>
          <w:p w:rsidR="00B77DEE" w:rsidRDefault="00B77DEE" w:rsidP="00B72767">
            <w:r>
              <w:t>Объясняют, почему речевое общение считается социальным явлением.</w:t>
            </w:r>
          </w:p>
          <w:p w:rsidR="00B77DEE" w:rsidRPr="008F2753" w:rsidRDefault="00B77DEE" w:rsidP="00B72767">
            <w:r>
              <w:t>Характеризуют общение как обмен информацией, как передачу и восприятие смысла высказывания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B72767" w:rsidRDefault="00B77DEE" w:rsidP="005406C8">
            <w:r w:rsidRPr="00B72767">
              <w:t>Графические знаки в речевом общении</w:t>
            </w:r>
          </w:p>
        </w:tc>
        <w:tc>
          <w:tcPr>
            <w:tcW w:w="992" w:type="dxa"/>
            <w:shd w:val="clear" w:color="auto" w:fill="auto"/>
          </w:tcPr>
          <w:p w:rsidR="00B77DEE" w:rsidRPr="00B72767" w:rsidRDefault="00C94F4B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B72767">
              <w:t>Н</w:t>
            </w:r>
            <w:r>
              <w:t>аблюдают за использованием раз</w:t>
            </w:r>
            <w:r w:rsidRPr="00B72767">
              <w:t>н</w:t>
            </w:r>
            <w:r>
              <w:t xml:space="preserve">ообразных </w:t>
            </w:r>
            <w:r>
              <w:lastRenderedPageBreak/>
              <w:t>видов графических зна</w:t>
            </w:r>
            <w:r w:rsidRPr="00B72767">
              <w:t>ков в речевом общении: графических символов (в письменной научной речи)</w:t>
            </w:r>
            <w:r>
              <w:t>, логотипов (в повседневном об</w:t>
            </w:r>
            <w:r w:rsidRPr="00B72767">
              <w:t>щ</w:t>
            </w:r>
            <w:r>
              <w:t>ении и официально-деловом обще</w:t>
            </w:r>
            <w:r w:rsidRPr="00B72767">
              <w:t>нии) и т. п.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B72767" w:rsidRDefault="00B77DEE" w:rsidP="00E22C47">
            <w:r w:rsidRPr="00B72767">
              <w:t>РР Сочинение «Заговори, чтобы я тебя увидел». (Сократ)</w:t>
            </w:r>
          </w:p>
        </w:tc>
        <w:tc>
          <w:tcPr>
            <w:tcW w:w="992" w:type="dxa"/>
            <w:shd w:val="clear" w:color="auto" w:fill="auto"/>
          </w:tcPr>
          <w:p w:rsidR="00B77DEE" w:rsidRPr="00B72767" w:rsidRDefault="00C94F4B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B72767">
              <w:t>Создают текст заданного формата. Совершенствуют навыки соблюдения норм русского литературного языка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B72767" w:rsidRDefault="00C94F4B" w:rsidP="00B72767">
            <w:r>
              <w:t>РР Анализ творче</w:t>
            </w:r>
            <w:r w:rsidR="00B77DEE" w:rsidRPr="00B72767">
              <w:t>ских работ</w:t>
            </w:r>
          </w:p>
        </w:tc>
        <w:tc>
          <w:tcPr>
            <w:tcW w:w="992" w:type="dxa"/>
            <w:shd w:val="clear" w:color="auto" w:fill="auto"/>
          </w:tcPr>
          <w:p w:rsidR="00B77DEE" w:rsidRPr="00B72767" w:rsidRDefault="00C94F4B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B72767">
              <w:t>Анализируют и исправляют ошибки. Совершенствуют навыки соблюдения норм русского литературного языка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B72767" w:rsidRDefault="00B77DEE" w:rsidP="005406C8">
            <w:r w:rsidRPr="00B72767">
              <w:t>Монолог, диалог и полилог как разновидности речи</w:t>
            </w:r>
          </w:p>
        </w:tc>
        <w:tc>
          <w:tcPr>
            <w:tcW w:w="992" w:type="dxa"/>
            <w:shd w:val="clear" w:color="auto" w:fill="auto"/>
          </w:tcPr>
          <w:p w:rsidR="00B77DEE" w:rsidRDefault="00C94F4B" w:rsidP="00B72767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B72767">
            <w:r>
              <w:t>Характеризуют монолог, диалог и полилог как основные разновидности речи.</w:t>
            </w:r>
          </w:p>
          <w:p w:rsidR="00B77DEE" w:rsidRDefault="00B77DEE" w:rsidP="00B72767">
            <w:r>
              <w:t>Объясняют различия видов монолога (внутреннего и внешнего).</w:t>
            </w:r>
          </w:p>
          <w:p w:rsidR="00B77DEE" w:rsidRDefault="00B77DEE" w:rsidP="00B72767">
            <w:r>
              <w:t>Анализируют примеры внутреннего и внешнего монолога героя литературного произведения и объясняют роль монолога в художественном тексте.</w:t>
            </w:r>
          </w:p>
          <w:p w:rsidR="00B77DEE" w:rsidRDefault="00B77DEE" w:rsidP="00B72767">
            <w:r>
              <w:t>Характеризуют виды монологической речи по цели высказывания (информационная, убеждающая и побуждающая).</w:t>
            </w:r>
          </w:p>
          <w:p w:rsidR="00B77DEE" w:rsidRDefault="00B77DEE" w:rsidP="00B72767">
            <w:r>
              <w:t>Дифференцируют виды диалога и полилога в соответствии с ситуацией общения: бытовой диалог (полилог)</w:t>
            </w:r>
          </w:p>
          <w:p w:rsidR="00B77DEE" w:rsidRDefault="00B77DEE" w:rsidP="00B72767">
            <w:r>
              <w:t>и деловая беседа.</w:t>
            </w:r>
          </w:p>
          <w:p w:rsidR="00B77DEE" w:rsidRPr="008F2753" w:rsidRDefault="00B77DEE" w:rsidP="00B72767">
            <w:r>
              <w:t>Объясняют особенности диалогической речи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B72767" w:rsidRDefault="00B77DEE" w:rsidP="005406C8">
            <w:r w:rsidRPr="00B72767">
              <w:t>Участие в диалогах, дискуссиях, полемике</w:t>
            </w:r>
          </w:p>
        </w:tc>
        <w:tc>
          <w:tcPr>
            <w:tcW w:w="992" w:type="dxa"/>
            <w:shd w:val="clear" w:color="auto" w:fill="auto"/>
          </w:tcPr>
          <w:p w:rsidR="00B77DEE" w:rsidRDefault="00C94F4B" w:rsidP="00B72767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B72767">
            <w:r>
              <w:t>Получают понятие о дискуссионной речи.</w:t>
            </w:r>
          </w:p>
          <w:p w:rsidR="00B77DEE" w:rsidRDefault="00B77DEE" w:rsidP="00B72767">
            <w:r>
              <w:t>Анализируют образцы дискуссионной речи.</w:t>
            </w:r>
          </w:p>
          <w:p w:rsidR="00B77DEE" w:rsidRPr="008F2753" w:rsidRDefault="00B77DEE" w:rsidP="00B72767">
            <w:r>
              <w:t>Получают информацию об искусственных языках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8A513A" w:rsidRPr="00BF7847" w:rsidTr="008A513A">
        <w:tc>
          <w:tcPr>
            <w:tcW w:w="14786" w:type="dxa"/>
            <w:gridSpan w:val="5"/>
            <w:shd w:val="clear" w:color="auto" w:fill="auto"/>
          </w:tcPr>
          <w:p w:rsidR="008A513A" w:rsidRPr="008F2753" w:rsidRDefault="008A513A" w:rsidP="008A513A">
            <w:pPr>
              <w:jc w:val="center"/>
            </w:pPr>
            <w:r w:rsidRPr="008A513A">
              <w:rPr>
                <w:color w:val="231F20"/>
              </w:rPr>
              <w:t>Речьустная</w:t>
            </w:r>
            <w:r w:rsidR="00180D66">
              <w:rPr>
                <w:color w:val="231F20"/>
              </w:rPr>
              <w:t xml:space="preserve"> </w:t>
            </w:r>
            <w:r w:rsidRPr="008A513A">
              <w:rPr>
                <w:color w:val="231F20"/>
              </w:rPr>
              <w:t>и</w:t>
            </w:r>
            <w:r w:rsidR="00180D66">
              <w:rPr>
                <w:color w:val="231F20"/>
              </w:rPr>
              <w:t xml:space="preserve"> </w:t>
            </w:r>
            <w:r w:rsidRPr="008A513A">
              <w:rPr>
                <w:color w:val="231F20"/>
              </w:rPr>
              <w:t>письменная</w:t>
            </w:r>
            <w:r w:rsidRPr="00BF7847">
              <w:rPr>
                <w:color w:val="231F20"/>
              </w:rPr>
              <w:t>(4ч)</w:t>
            </w:r>
          </w:p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B72767" w:rsidRDefault="00B77DEE" w:rsidP="005406C8">
            <w:r w:rsidRPr="00B72767">
              <w:t>Особенности устной речи. Основные жанры</w:t>
            </w:r>
          </w:p>
        </w:tc>
        <w:tc>
          <w:tcPr>
            <w:tcW w:w="992" w:type="dxa"/>
            <w:shd w:val="clear" w:color="auto" w:fill="auto"/>
          </w:tcPr>
          <w:p w:rsidR="00B77DEE" w:rsidRPr="00B72767" w:rsidRDefault="00C94F4B" w:rsidP="00B72767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B72767">
            <w:r w:rsidRPr="00B72767">
              <w:t>Об</w:t>
            </w:r>
            <w:r>
              <w:t>ъясняют, в чём суть каждой осо</w:t>
            </w:r>
            <w:r w:rsidRPr="00B72767">
              <w:t>бенности, характеризующей устную реч</w:t>
            </w:r>
            <w:r>
              <w:t xml:space="preserve">ь (неподготовленность, спонтанность, </w:t>
            </w:r>
            <w:r>
              <w:lastRenderedPageBreak/>
              <w:t>прерывистость; ориентированность на слуховое и зрительное восприятие, на присутствие собеседника, его реакцию; передача эмоций при помощи интонации, мимики, жестов; возможность воспроизведения речи только при наличии специальных технических устройств; необходимость соблюдения орфоэпических и интонационных норм).</w:t>
            </w:r>
          </w:p>
          <w:p w:rsidR="00B77DEE" w:rsidRDefault="00B77DEE" w:rsidP="00B72767">
            <w:r>
              <w:t>Анализируют устное высказывание с целью определения его особенностей, характерных для устной речи.</w:t>
            </w:r>
          </w:p>
          <w:p w:rsidR="00B77DEE" w:rsidRDefault="00B77DEE" w:rsidP="00B72767">
            <w:r>
              <w:t>Наблюдают за использованием в ус ной речи неполных предложений, незаконченных фраз, лексических повторов, конструкций с именительным темы, подхватов, самоперебивов и др.</w:t>
            </w:r>
          </w:p>
          <w:p w:rsidR="00B77DEE" w:rsidRDefault="00B77DEE" w:rsidP="00B72767">
            <w:r>
              <w:t>Характеризуют основные жанры устной речи, указывают на сходство</w:t>
            </w:r>
          </w:p>
          <w:p w:rsidR="00B77DEE" w:rsidRDefault="00B77DEE" w:rsidP="00B72767">
            <w:r>
              <w:t>и различие каждого из них (устный рассказ, выступление перед аудиторией, сообщение, доклад, ответ (краткий и развёрнутый) на уроке, дружеская беседа, диспут, дискуссия</w:t>
            </w:r>
          </w:p>
          <w:p w:rsidR="00B77DEE" w:rsidRDefault="00B77DEE" w:rsidP="00B72767">
            <w:r>
              <w:t>и т. д.).</w:t>
            </w:r>
          </w:p>
          <w:p w:rsidR="00B77DEE" w:rsidRPr="008F2753" w:rsidRDefault="00B77DEE" w:rsidP="00B72767">
            <w:r>
              <w:t>Опираясь на свой речевой опыт, рассказывают об использовании жанров устной речи при обучении в школе; о речевом поведении учеников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B72767" w:rsidRDefault="00B77DEE" w:rsidP="005406C8">
            <w:r w:rsidRPr="00B72767">
              <w:t>Как фиксировать устную речь</w:t>
            </w:r>
          </w:p>
        </w:tc>
        <w:tc>
          <w:tcPr>
            <w:tcW w:w="992" w:type="dxa"/>
            <w:shd w:val="clear" w:color="auto" w:fill="auto"/>
          </w:tcPr>
          <w:p w:rsidR="00B77DEE" w:rsidRPr="00830B8F" w:rsidRDefault="00C94F4B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830B8F">
              <w:t>Наблюдают за различными формами фиксации устной речи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B72767" w:rsidRDefault="00B77DEE" w:rsidP="005406C8">
            <w:r w:rsidRPr="00B72767">
              <w:t>Основные требования к письменной речи</w:t>
            </w:r>
          </w:p>
        </w:tc>
        <w:tc>
          <w:tcPr>
            <w:tcW w:w="992" w:type="dxa"/>
            <w:shd w:val="clear" w:color="auto" w:fill="auto"/>
          </w:tcPr>
          <w:p w:rsidR="00B77DEE" w:rsidRDefault="00C94F4B" w:rsidP="00830B8F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830B8F">
            <w:r>
              <w:t>Обобщают и углубляют сведения о письменной форме речи как речи, созданной с помощью графических знаков на бумаге, экране монитора, мобильного телефона и т. п.</w:t>
            </w:r>
          </w:p>
          <w:p w:rsidR="00B77DEE" w:rsidRDefault="00B77DEE" w:rsidP="00830B8F">
            <w:r>
              <w:t xml:space="preserve">Объясняют, в чём суть каждой особенности, </w:t>
            </w:r>
            <w:r>
              <w:lastRenderedPageBreak/>
              <w:t>характеризующей письменную речь (подготовленность, логичность, точность изложения; ориентированность только на зрительное восприятие и отсутствие собеседника; передача эмоций при помощи знаков препинания и некоторых других графических средств; возможность многократного воспроизведения, возвращения к тексту, возможность многократного совершенствования; необходимость соблюдения орфографических и пунктуационных норм).</w:t>
            </w:r>
          </w:p>
          <w:p w:rsidR="00B77DEE" w:rsidRDefault="00B77DEE" w:rsidP="00830B8F">
            <w:r>
              <w:t>Анализируют письменное высказывание с целью определения основных его особенностей, характерных для письменной речи.</w:t>
            </w:r>
          </w:p>
          <w:p w:rsidR="00B77DEE" w:rsidRDefault="00B77DEE" w:rsidP="00830B8F">
            <w:r>
              <w:t>Наблюдают за использованием в письменной речи различных способов графического выделения важных для передачи смысла фрагментов печатного текста.</w:t>
            </w:r>
          </w:p>
          <w:p w:rsidR="00B77DEE" w:rsidRDefault="00B77DEE" w:rsidP="00830B8F">
            <w:r>
              <w:t>Характеризуют основные жанры письменной речи, указывают на сходство и различие каждого из них (пи́сьма, записки, деловые бумаги, рецензии, статьи, репортажи, сочинения, конспекты, планы, рефераты и т. п.).</w:t>
            </w:r>
          </w:p>
          <w:p w:rsidR="00B77DEE" w:rsidRDefault="00B77DEE" w:rsidP="00830B8F">
            <w:r>
              <w:t>Используя свой речевой опыт, рассказывают о применении жанров письменной речи при обучении в школе.</w:t>
            </w:r>
          </w:p>
          <w:p w:rsidR="00B77DEE" w:rsidRDefault="00B77DEE" w:rsidP="00830B8F">
            <w:r>
              <w:t>Опираясь на собственный опыт создания письменного высказывания, комментируют каждое требование, предъявляемое к письменному тексту.</w:t>
            </w:r>
          </w:p>
          <w:p w:rsidR="00B77DEE" w:rsidRPr="008F2753" w:rsidRDefault="00B77DEE" w:rsidP="00830B8F">
            <w:r>
              <w:t>Анализируют и оценивают письменные тексты с точки зрения их соответствия основным требованиям, предъявляемым к письменным высказываниям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B72767" w:rsidRDefault="00B77DEE" w:rsidP="005406C8">
            <w:r w:rsidRPr="00B72767">
              <w:t>Особенности интернет-общения</w:t>
            </w:r>
          </w:p>
        </w:tc>
        <w:tc>
          <w:tcPr>
            <w:tcW w:w="992" w:type="dxa"/>
            <w:shd w:val="clear" w:color="auto" w:fill="auto"/>
          </w:tcPr>
          <w:p w:rsidR="00B77DEE" w:rsidRDefault="00C94F4B" w:rsidP="00830B8F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830B8F">
            <w:r>
              <w:t>Объясняют роль письма (сочинения-миниатюры, письменные ответы на поставленные вопросы, изложения и т. п.) для развития устной речи и речи внутренней.</w:t>
            </w:r>
          </w:p>
          <w:p w:rsidR="00B77DEE" w:rsidRPr="008F2753" w:rsidRDefault="00B77DEE" w:rsidP="00830B8F">
            <w:r>
              <w:t>Осознают особенности интерент-общения как специфической формы речевого взаимодействия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8A513A" w:rsidRPr="00BF7847" w:rsidTr="008A513A">
        <w:tc>
          <w:tcPr>
            <w:tcW w:w="14786" w:type="dxa"/>
            <w:gridSpan w:val="5"/>
            <w:shd w:val="clear" w:color="auto" w:fill="auto"/>
          </w:tcPr>
          <w:p w:rsidR="008A513A" w:rsidRPr="008F2753" w:rsidRDefault="008A513A" w:rsidP="008A513A">
            <w:pPr>
              <w:jc w:val="center"/>
            </w:pPr>
            <w:r w:rsidRPr="00E22C47">
              <w:t>Основные условия эффективного общения (4 ч + 2 Ч РР)</w:t>
            </w:r>
          </w:p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 w:rsidRPr="00E22C47">
              <w:t>Условия эффективного общения</w:t>
            </w:r>
          </w:p>
        </w:tc>
        <w:tc>
          <w:tcPr>
            <w:tcW w:w="992" w:type="dxa"/>
            <w:shd w:val="clear" w:color="auto" w:fill="auto"/>
          </w:tcPr>
          <w:p w:rsidR="00B77DEE" w:rsidRDefault="00C94F4B" w:rsidP="00830B8F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830B8F">
            <w:r>
              <w:t>Осмысливают необходимые условия эффективного общения. Комментируют каждое требование к речевому общению.</w:t>
            </w:r>
          </w:p>
          <w:p w:rsidR="00B77DEE" w:rsidRDefault="00B77DEE" w:rsidP="00830B8F">
            <w:r>
              <w:t>Анализируют речевые ситуации с целью выявления нарушений основных условий эффективного общения. Получают представление о прецедентных текстах и их роли в речевом общении.</w:t>
            </w:r>
          </w:p>
          <w:p w:rsidR="00B77DEE" w:rsidRPr="008F2753" w:rsidRDefault="00B77DEE" w:rsidP="00830B8F">
            <w:r>
              <w:t>Анализируют речевые ситуации, в которых причиной коммуникативной неудачи является недостаточный объём культурологических знаний собеседника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 w:rsidRPr="00E22C47">
              <w:t>Прецедентные тексты</w:t>
            </w:r>
          </w:p>
        </w:tc>
        <w:tc>
          <w:tcPr>
            <w:tcW w:w="992" w:type="dxa"/>
            <w:shd w:val="clear" w:color="auto" w:fill="auto"/>
          </w:tcPr>
          <w:p w:rsidR="00B77DEE" w:rsidRDefault="00C94F4B" w:rsidP="00830B8F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830B8F">
            <w:r>
              <w:t>Анализируют собственный речевой опыт с точки зрения использования прецедентных текстов в речевом общении.</w:t>
            </w:r>
          </w:p>
          <w:p w:rsidR="00B77DEE" w:rsidRPr="008F2753" w:rsidRDefault="00B77DEE" w:rsidP="00830B8F">
            <w:r>
              <w:t>Работают с различными источниками информации о прецедентных текстах, в том числе с интернет-ресурсами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 w:rsidRPr="00E22C47">
              <w:t>Задавай вопрос правильно!</w:t>
            </w:r>
          </w:p>
        </w:tc>
        <w:tc>
          <w:tcPr>
            <w:tcW w:w="992" w:type="dxa"/>
            <w:shd w:val="clear" w:color="auto" w:fill="auto"/>
          </w:tcPr>
          <w:p w:rsidR="00B77DEE" w:rsidRDefault="00C94F4B" w:rsidP="00830B8F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830B8F">
            <w:r>
              <w:t>Объясняют, почему умение задавать вопросы является условием эффективности общения, в том числе интернет-общения.</w:t>
            </w:r>
          </w:p>
          <w:p w:rsidR="00B77DEE" w:rsidRDefault="00B77DEE" w:rsidP="00830B8F">
            <w:r>
              <w:t>Приводят примеры удачных и неудачных вопросов, от которых зависит эффективность речевого общения. Приводят примеры разных видов вопросов.</w:t>
            </w:r>
          </w:p>
          <w:p w:rsidR="00B77DEE" w:rsidRPr="008F2753" w:rsidRDefault="00B77DEE" w:rsidP="00830B8F">
            <w:r>
              <w:t xml:space="preserve">Наблюдают за уместностью использования разных видов вопросов в разных ситуациях </w:t>
            </w:r>
            <w:r>
              <w:lastRenderedPageBreak/>
              <w:t>общения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>
              <w:t>Коммуникативные неудачи, способы их предупрежде</w:t>
            </w:r>
            <w:r w:rsidRPr="00E22C47">
              <w:t>ния</w:t>
            </w:r>
          </w:p>
        </w:tc>
        <w:tc>
          <w:tcPr>
            <w:tcW w:w="992" w:type="dxa"/>
            <w:shd w:val="clear" w:color="auto" w:fill="auto"/>
          </w:tcPr>
          <w:p w:rsidR="00B77DEE" w:rsidRDefault="00C94F4B" w:rsidP="00830B8F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830B8F">
            <w:r>
              <w:t>Получают информацию о типичных коммуникативных неудачах, встречающихся в письменных экзаменационных работах старшеклассников.</w:t>
            </w:r>
          </w:p>
          <w:p w:rsidR="00B77DEE" w:rsidRPr="008F2753" w:rsidRDefault="00B77DEE" w:rsidP="00830B8F">
            <w:r>
              <w:t>Анализируют примеры коммуникативных ошибок, которые встречаются в письменных работах учащихся и заключаются в неясно выраженной мысли, нарушении эстетических норм общения, неуместном использовании языкового средства выразительности и др. Анализируют и редактируют фрагменты сочинений старшеклассников с целью исправления ошибок и коммуникативных недочётов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rPr>
          <w:trHeight w:val="752"/>
        </w:trPr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vMerge w:val="restart"/>
            <w:shd w:val="clear" w:color="auto" w:fill="auto"/>
          </w:tcPr>
          <w:p w:rsidR="00B77DEE" w:rsidRDefault="00B77DEE" w:rsidP="000A5911">
            <w:r>
              <w:t>РР Сочинение по исходному тексту В. Солоухина «У каждой реки есть душа…»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77DEE" w:rsidRDefault="00C94F4B" w:rsidP="00830B8F">
            <w:r>
              <w:t>2</w:t>
            </w:r>
          </w:p>
        </w:tc>
        <w:tc>
          <w:tcPr>
            <w:tcW w:w="5277" w:type="dxa"/>
            <w:vMerge w:val="restart"/>
            <w:shd w:val="clear" w:color="auto" w:fill="auto"/>
          </w:tcPr>
          <w:p w:rsidR="00B77DEE" w:rsidRPr="008F2753" w:rsidRDefault="00B77DEE" w:rsidP="00830B8F">
            <w:r>
              <w:t>Читают исходный текст, определяют поставленную автором проблему, находят примеры-иллюстрации заявленной проблемы. Формулируют позицию автора по поставленной проблеме и аргументируют собственную позицию. Создают текст заданного формата. Совершенствуют навыки соблюдения норм русского литературного языка.</w:t>
            </w:r>
          </w:p>
        </w:tc>
        <w:tc>
          <w:tcPr>
            <w:tcW w:w="2313" w:type="dxa"/>
            <w:vMerge w:val="restart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vMerge/>
            <w:shd w:val="clear" w:color="auto" w:fill="auto"/>
          </w:tcPr>
          <w:p w:rsidR="00B77DEE" w:rsidRDefault="00B77DEE" w:rsidP="005406C8"/>
        </w:tc>
        <w:tc>
          <w:tcPr>
            <w:tcW w:w="992" w:type="dxa"/>
            <w:vMerge/>
            <w:shd w:val="clear" w:color="auto" w:fill="auto"/>
          </w:tcPr>
          <w:p w:rsidR="00B77DEE" w:rsidRPr="008F2753" w:rsidRDefault="00B77DEE" w:rsidP="005406C8"/>
        </w:tc>
        <w:tc>
          <w:tcPr>
            <w:tcW w:w="5277" w:type="dxa"/>
            <w:vMerge/>
            <w:shd w:val="clear" w:color="auto" w:fill="auto"/>
          </w:tcPr>
          <w:p w:rsidR="00B77DEE" w:rsidRPr="008F2753" w:rsidRDefault="00B77DEE" w:rsidP="005406C8"/>
        </w:tc>
        <w:tc>
          <w:tcPr>
            <w:tcW w:w="2313" w:type="dxa"/>
            <w:vMerge/>
            <w:shd w:val="clear" w:color="auto" w:fill="auto"/>
          </w:tcPr>
          <w:p w:rsidR="00B77DEE" w:rsidRPr="008F2753" w:rsidRDefault="00B77DEE" w:rsidP="005406C8"/>
        </w:tc>
      </w:tr>
      <w:tr w:rsidR="008A513A" w:rsidRPr="00BF7847" w:rsidTr="008A513A">
        <w:tc>
          <w:tcPr>
            <w:tcW w:w="14786" w:type="dxa"/>
            <w:gridSpan w:val="5"/>
            <w:shd w:val="clear" w:color="auto" w:fill="auto"/>
          </w:tcPr>
          <w:p w:rsidR="008A513A" w:rsidRDefault="008A513A" w:rsidP="008A513A">
            <w:pPr>
              <w:jc w:val="center"/>
            </w:pPr>
            <w:r>
              <w:t>ВИДЫ РЕЧЕВОЙ ДЕЯТЕЛЬНОСТИ. ИНФОРМАЦИОННАЯ ПЕРЕРАБОТКА ТЕКСТА</w:t>
            </w:r>
          </w:p>
          <w:p w:rsidR="008A513A" w:rsidRPr="008F2753" w:rsidRDefault="008A513A" w:rsidP="008A513A">
            <w:pPr>
              <w:jc w:val="center"/>
            </w:pPr>
            <w:r>
              <w:t>(61 ч, в том числе 11 ч РР и 3 ч КР)</w:t>
            </w:r>
          </w:p>
        </w:tc>
      </w:tr>
      <w:tr w:rsidR="008A513A" w:rsidRPr="00BF7847" w:rsidTr="008A513A">
        <w:tc>
          <w:tcPr>
            <w:tcW w:w="14786" w:type="dxa"/>
            <w:gridSpan w:val="5"/>
            <w:shd w:val="clear" w:color="auto" w:fill="auto"/>
          </w:tcPr>
          <w:p w:rsidR="008A513A" w:rsidRPr="008F2753" w:rsidRDefault="008A513A" w:rsidP="008A513A">
            <w:pPr>
              <w:jc w:val="center"/>
            </w:pPr>
            <w:r w:rsidRPr="008A513A">
              <w:t>Виды речевой деятельности (4 ч)</w:t>
            </w:r>
          </w:p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BF7847">
            <w:pPr>
              <w:tabs>
                <w:tab w:val="left" w:pos="1159"/>
              </w:tabs>
            </w:pPr>
            <w:r w:rsidRPr="00E22C47">
              <w:t>Виды речевой деятельности</w:t>
            </w:r>
          </w:p>
        </w:tc>
        <w:tc>
          <w:tcPr>
            <w:tcW w:w="992" w:type="dxa"/>
            <w:shd w:val="clear" w:color="auto" w:fill="auto"/>
          </w:tcPr>
          <w:p w:rsidR="00B77DEE" w:rsidRPr="00830B8F" w:rsidRDefault="00C94F4B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830B8F">
              <w:t>Обобщают и углубляют сведения о видах речевой деятельности, их разновидностях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 w:rsidRPr="00E22C47">
              <w:t>Продуктивные и рецептивные виды речевой деятельности</w:t>
            </w:r>
          </w:p>
        </w:tc>
        <w:tc>
          <w:tcPr>
            <w:tcW w:w="992" w:type="dxa"/>
            <w:shd w:val="clear" w:color="auto" w:fill="auto"/>
          </w:tcPr>
          <w:p w:rsidR="00B77DEE" w:rsidRPr="00830B8F" w:rsidRDefault="00C94F4B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830B8F">
              <w:t>Анализируют памятки-инструкции («Как читать текст, чтобы понять его содержание», «Как слушать текст, чтобы понять его содержание», «Как писать сочинение», «О чём нужно помнить, выступая перед аудиторией с докладом, сообщением»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 w:rsidRPr="00E22C47">
              <w:t>Этапы речевой деятельности</w:t>
            </w:r>
          </w:p>
        </w:tc>
        <w:tc>
          <w:tcPr>
            <w:tcW w:w="992" w:type="dxa"/>
            <w:shd w:val="clear" w:color="auto" w:fill="auto"/>
          </w:tcPr>
          <w:p w:rsidR="00B77DEE" w:rsidRPr="00830B8F" w:rsidRDefault="00C94F4B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830B8F">
              <w:t>Проводят анализ этапов речевой</w:t>
            </w:r>
            <w:r>
              <w:t xml:space="preserve"> де</w:t>
            </w:r>
            <w:r w:rsidRPr="00830B8F">
              <w:t>ятельности (ориентировочный; этап планирования; этап исполнения; этап контроля)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8A513A" w:rsidRPr="00BF7847" w:rsidTr="008A513A">
        <w:tc>
          <w:tcPr>
            <w:tcW w:w="560" w:type="dxa"/>
            <w:shd w:val="clear" w:color="auto" w:fill="auto"/>
          </w:tcPr>
          <w:p w:rsidR="008A513A" w:rsidRPr="008F2753" w:rsidRDefault="008A513A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8A513A" w:rsidRPr="008F2753" w:rsidRDefault="008A513A" w:rsidP="005406C8">
            <w:r>
              <w:t>Внешняя и вну</w:t>
            </w:r>
            <w:r w:rsidRPr="00E22C47">
              <w:t>тренняя речь</w:t>
            </w:r>
            <w:r w:rsidR="00C94F4B">
              <w:t xml:space="preserve">    1ч.</w:t>
            </w:r>
          </w:p>
        </w:tc>
        <w:tc>
          <w:tcPr>
            <w:tcW w:w="6269" w:type="dxa"/>
            <w:gridSpan w:val="2"/>
            <w:shd w:val="clear" w:color="auto" w:fill="auto"/>
          </w:tcPr>
          <w:p w:rsidR="008A513A" w:rsidRDefault="008A513A" w:rsidP="00830B8F">
            <w:r>
              <w:t>Получают информацию о речи внешней и внутренней, дают характеристику каждой их них, приводят примеры, опираясь на собственный речевой опыт.</w:t>
            </w:r>
          </w:p>
          <w:p w:rsidR="008A513A" w:rsidRDefault="008A513A" w:rsidP="00830B8F">
            <w:r>
              <w:t>Различают речь внешнюю и внутреннюю.</w:t>
            </w:r>
          </w:p>
          <w:p w:rsidR="008A513A" w:rsidRDefault="008A513A" w:rsidP="00830B8F">
            <w:r>
              <w:t>Углубляют представление о несобственно-прямой речи как одном из способов передачи внутренне речи персонажа литературного произведения.</w:t>
            </w:r>
          </w:p>
          <w:p w:rsidR="008A513A" w:rsidRPr="008F2753" w:rsidRDefault="008A513A" w:rsidP="00830B8F">
            <w:r w:rsidRPr="00830B8F">
              <w:t>Анализируют способы передачи вну- тренней речи персонажа литератур- ного произведения (прямая, косвен- ная, несобственно-прямая речь)</w:t>
            </w:r>
          </w:p>
        </w:tc>
        <w:tc>
          <w:tcPr>
            <w:tcW w:w="2313" w:type="dxa"/>
            <w:shd w:val="clear" w:color="auto" w:fill="auto"/>
          </w:tcPr>
          <w:p w:rsidR="008A513A" w:rsidRPr="008F2753" w:rsidRDefault="008A513A" w:rsidP="005406C8"/>
        </w:tc>
      </w:tr>
      <w:tr w:rsidR="008A513A" w:rsidRPr="00BF7847" w:rsidTr="008A513A">
        <w:tc>
          <w:tcPr>
            <w:tcW w:w="14786" w:type="dxa"/>
            <w:gridSpan w:val="5"/>
            <w:shd w:val="clear" w:color="auto" w:fill="auto"/>
          </w:tcPr>
          <w:p w:rsidR="008A513A" w:rsidRPr="008F2753" w:rsidRDefault="008A513A" w:rsidP="008A513A">
            <w:pPr>
              <w:jc w:val="center"/>
            </w:pPr>
            <w:r w:rsidRPr="00D764DD">
              <w:t>Чтение как вид речевой деятельности (7 ч + 2 ч РР)</w:t>
            </w:r>
          </w:p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 w:rsidRPr="00E22C47">
              <w:t>Основные виды чтения</w:t>
            </w:r>
          </w:p>
        </w:tc>
        <w:tc>
          <w:tcPr>
            <w:tcW w:w="992" w:type="dxa"/>
            <w:shd w:val="clear" w:color="auto" w:fill="auto"/>
          </w:tcPr>
          <w:p w:rsidR="00B77DEE" w:rsidRDefault="00180D66" w:rsidP="00C7517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C75178">
            <w:r>
              <w:t>Обобщают и углубляют сведения о чтении как виде речевой деятельности и о его видах: поисковом, просмóтровом, ознакомительном, изучающем.</w:t>
            </w:r>
          </w:p>
          <w:p w:rsidR="00B77DEE" w:rsidRDefault="00B77DEE" w:rsidP="00C75178">
            <w:r>
              <w:t>Характеризуют каждый вид чтения и речевые задачи.</w:t>
            </w:r>
          </w:p>
          <w:p w:rsidR="00B77DEE" w:rsidRPr="008F2753" w:rsidRDefault="00B77DEE" w:rsidP="00C75178">
            <w:r>
              <w:t>Опираясь на полученный ранее коммуникативный опыт, объясняют зависимость выбора вида чтения от коммуникативной задачи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>
              <w:t>Этапы рабо</w:t>
            </w:r>
            <w:r w:rsidRPr="00E22C47">
              <w:t>ты с текстом в процессе чтения</w:t>
            </w:r>
          </w:p>
        </w:tc>
        <w:tc>
          <w:tcPr>
            <w:tcW w:w="992" w:type="dxa"/>
            <w:shd w:val="clear" w:color="auto" w:fill="auto"/>
          </w:tcPr>
          <w:p w:rsidR="00B77DEE" w:rsidRPr="00C75178" w:rsidRDefault="00180D66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C75178">
              <w:t>Осознают типич</w:t>
            </w:r>
            <w:r>
              <w:t xml:space="preserve">ные недостатки чтения и пути их </w:t>
            </w:r>
            <w:r w:rsidRPr="00C75178">
              <w:t xml:space="preserve">преодоления. Используют на </w:t>
            </w:r>
            <w:r>
              <w:t>уроках по разным предметам ком</w:t>
            </w:r>
            <w:r w:rsidRPr="00C75178">
              <w:t>муникативный оп</w:t>
            </w:r>
            <w:r>
              <w:t>ыт чтения учебно-</w:t>
            </w:r>
            <w:r w:rsidRPr="00C75178">
              <w:t>научного и художественного текстов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>
              <w:t>Понятие изуча</w:t>
            </w:r>
            <w:r w:rsidRPr="00E22C47">
              <w:t>ющего чтения</w:t>
            </w:r>
          </w:p>
        </w:tc>
        <w:tc>
          <w:tcPr>
            <w:tcW w:w="992" w:type="dxa"/>
            <w:shd w:val="clear" w:color="auto" w:fill="auto"/>
          </w:tcPr>
          <w:p w:rsidR="00B77DEE" w:rsidRPr="00C75178" w:rsidRDefault="00180D66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C75178">
              <w:t>Ис</w:t>
            </w:r>
            <w:r>
              <w:t>пользуют различные способы мар</w:t>
            </w:r>
            <w:r w:rsidRPr="00C75178">
              <w:t>ки</w:t>
            </w:r>
            <w:r>
              <w:t>ровки фрагментов текста при изу</w:t>
            </w:r>
            <w:r w:rsidRPr="00C75178">
              <w:t>чающем чтении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E22C47">
            <w:r>
              <w:t>Маркировка текста в про</w:t>
            </w:r>
            <w:r w:rsidRPr="00E22C47">
              <w:t>цессе чтения</w:t>
            </w:r>
          </w:p>
        </w:tc>
        <w:tc>
          <w:tcPr>
            <w:tcW w:w="992" w:type="dxa"/>
            <w:shd w:val="clear" w:color="auto" w:fill="auto"/>
          </w:tcPr>
          <w:p w:rsidR="00B77DEE" w:rsidRPr="00C75178" w:rsidRDefault="00180D66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C75178">
              <w:t>Ис</w:t>
            </w:r>
            <w:r>
              <w:t>пользуют различные способы мар</w:t>
            </w:r>
            <w:r w:rsidRPr="00C75178">
              <w:t>кир</w:t>
            </w:r>
            <w:r>
              <w:t>овки фрагментов текста при изу</w:t>
            </w:r>
            <w:r w:rsidRPr="00C75178">
              <w:t>чающем чтении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vMerge w:val="restart"/>
            <w:shd w:val="clear" w:color="auto" w:fill="auto"/>
            <w:vAlign w:val="center"/>
          </w:tcPr>
          <w:p w:rsidR="00B77DEE" w:rsidRPr="008F2753" w:rsidRDefault="00B77DEE" w:rsidP="00BF7847">
            <w:pPr>
              <w:tabs>
                <w:tab w:val="left" w:pos="1309"/>
              </w:tabs>
            </w:pPr>
            <w:r>
              <w:t>РР Изложение с творческим заданием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77DEE" w:rsidRPr="00C75178" w:rsidRDefault="00180D66" w:rsidP="00C75178">
            <w:r>
              <w:t>2</w:t>
            </w:r>
          </w:p>
        </w:tc>
        <w:tc>
          <w:tcPr>
            <w:tcW w:w="5277" w:type="dxa"/>
            <w:vMerge w:val="restart"/>
            <w:shd w:val="clear" w:color="auto" w:fill="auto"/>
          </w:tcPr>
          <w:p w:rsidR="00B77DEE" w:rsidRPr="00C75178" w:rsidRDefault="00B77DEE" w:rsidP="00C75178">
            <w:r w:rsidRPr="00C75178">
              <w:t xml:space="preserve">Читают текст, осмысливают его. Излагают исходный текст и создают собственный с </w:t>
            </w:r>
            <w:r w:rsidRPr="00C75178">
              <w:lastRenderedPageBreak/>
              <w:t>приведением аргумента.</w:t>
            </w:r>
          </w:p>
          <w:p w:rsidR="00B77DEE" w:rsidRPr="008F2753" w:rsidRDefault="00B77DEE" w:rsidP="00C75178">
            <w:r w:rsidRPr="00C75178">
              <w:t>Совершенствуют навыки соблюдения норм русского литературного языка</w:t>
            </w:r>
          </w:p>
        </w:tc>
        <w:tc>
          <w:tcPr>
            <w:tcW w:w="2313" w:type="dxa"/>
            <w:vMerge w:val="restart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vMerge/>
            <w:shd w:val="clear" w:color="auto" w:fill="auto"/>
          </w:tcPr>
          <w:p w:rsidR="00B77DEE" w:rsidRPr="008F2753" w:rsidRDefault="00B77DEE" w:rsidP="00BF7847">
            <w:pPr>
              <w:tabs>
                <w:tab w:val="left" w:pos="1702"/>
              </w:tabs>
            </w:pPr>
          </w:p>
        </w:tc>
        <w:tc>
          <w:tcPr>
            <w:tcW w:w="992" w:type="dxa"/>
            <w:vMerge/>
            <w:shd w:val="clear" w:color="auto" w:fill="auto"/>
          </w:tcPr>
          <w:p w:rsidR="00B77DEE" w:rsidRPr="008F2753" w:rsidRDefault="00B77DEE" w:rsidP="005406C8"/>
        </w:tc>
        <w:tc>
          <w:tcPr>
            <w:tcW w:w="5277" w:type="dxa"/>
            <w:vMerge/>
            <w:shd w:val="clear" w:color="auto" w:fill="auto"/>
          </w:tcPr>
          <w:p w:rsidR="00B77DEE" w:rsidRPr="008F2753" w:rsidRDefault="00B77DEE" w:rsidP="005406C8"/>
        </w:tc>
        <w:tc>
          <w:tcPr>
            <w:tcW w:w="2313" w:type="dxa"/>
            <w:vMerge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BF7847">
            <w:pPr>
              <w:tabs>
                <w:tab w:val="left" w:pos="1702"/>
              </w:tabs>
            </w:pPr>
            <w:r w:rsidRPr="00E22C47">
              <w:t>Особенности гипертекста</w:t>
            </w:r>
          </w:p>
        </w:tc>
        <w:tc>
          <w:tcPr>
            <w:tcW w:w="992" w:type="dxa"/>
            <w:shd w:val="clear" w:color="auto" w:fill="auto"/>
          </w:tcPr>
          <w:p w:rsidR="00B77DEE" w:rsidRPr="00C75178" w:rsidRDefault="00180D66" w:rsidP="0093112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931128">
            <w:r w:rsidRPr="00C75178">
              <w:t>Работают с гипертекстом в условиях использования электронной формы учебника, мультимедийных средств и интернет-ресурсов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93112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931128">
            <w:r w:rsidRPr="00E22C47">
              <w:t>Недостатки чтения</w:t>
            </w:r>
          </w:p>
        </w:tc>
        <w:tc>
          <w:tcPr>
            <w:tcW w:w="992" w:type="dxa"/>
            <w:shd w:val="clear" w:color="auto" w:fill="auto"/>
          </w:tcPr>
          <w:p w:rsidR="00B77DEE" w:rsidRPr="00C75178" w:rsidRDefault="00180D66" w:rsidP="0093112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931128">
            <w:r w:rsidRPr="00C75178">
              <w:t>Про</w:t>
            </w:r>
            <w:r>
              <w:t>водят элементарный анализ нако</w:t>
            </w:r>
            <w:r w:rsidRPr="00C75178">
              <w:t>пленного речевого опыта, связанного с преодолением недостатков чтения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93112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931128">
            <w:r w:rsidRPr="00E22C47">
              <w:t>Как избавиться от недостатков чтения</w:t>
            </w:r>
          </w:p>
        </w:tc>
        <w:tc>
          <w:tcPr>
            <w:tcW w:w="992" w:type="dxa"/>
            <w:shd w:val="clear" w:color="auto" w:fill="auto"/>
          </w:tcPr>
          <w:p w:rsidR="00B77DEE" w:rsidRDefault="00180D66" w:rsidP="00C7517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C75178">
            <w:r>
              <w:t xml:space="preserve">Анализируют памятку-инструкцию № 3 «Как читать текст, чтобы понять его содержание». </w:t>
            </w:r>
          </w:p>
          <w:p w:rsidR="00B77DEE" w:rsidRPr="008F2753" w:rsidRDefault="00B77DEE" w:rsidP="00C75178">
            <w:r>
              <w:t>Составляют рекомендации (правила) для преодоления недостатков чтения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931128"/>
        </w:tc>
      </w:tr>
      <w:tr w:rsidR="008A513A" w:rsidRPr="00BF7847" w:rsidTr="008A513A">
        <w:tc>
          <w:tcPr>
            <w:tcW w:w="14786" w:type="dxa"/>
            <w:gridSpan w:val="5"/>
            <w:shd w:val="clear" w:color="auto" w:fill="auto"/>
          </w:tcPr>
          <w:p w:rsidR="008A513A" w:rsidRPr="008F2753" w:rsidRDefault="008A513A" w:rsidP="008A513A">
            <w:pPr>
              <w:jc w:val="center"/>
            </w:pPr>
            <w:r w:rsidRPr="000A5911">
              <w:t>Аудирование как вид речевой деятельности (5 ч + 2 ч РР)</w:t>
            </w:r>
          </w:p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 w:rsidRPr="00931128">
              <w:t>Основные виды аудирования</w:t>
            </w:r>
          </w:p>
        </w:tc>
        <w:tc>
          <w:tcPr>
            <w:tcW w:w="992" w:type="dxa"/>
            <w:shd w:val="clear" w:color="auto" w:fill="auto"/>
          </w:tcPr>
          <w:p w:rsidR="00B77DEE" w:rsidRDefault="00180D66" w:rsidP="00C7517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C75178">
            <w:r>
              <w:t>Обобщают и углубляют сведения об аудировании как виде речевой деятельности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>
              <w:t>Нерефлексивное и рефлексивное аудиро</w:t>
            </w:r>
            <w:r w:rsidRPr="00931128">
              <w:t>вание</w:t>
            </w:r>
          </w:p>
        </w:tc>
        <w:tc>
          <w:tcPr>
            <w:tcW w:w="992" w:type="dxa"/>
            <w:shd w:val="clear" w:color="auto" w:fill="auto"/>
          </w:tcPr>
          <w:p w:rsidR="00B77DEE" w:rsidRPr="00C75178" w:rsidRDefault="00180D66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C75178">
              <w:t xml:space="preserve">Получают </w:t>
            </w:r>
            <w:r>
              <w:t>сведения о нерефлексив</w:t>
            </w:r>
            <w:r w:rsidRPr="00C75178">
              <w:t>ном и рефлексивном аудировании. Дифференцируют нерефлексивное и рефлексивное аудирование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>
              <w:t>Основные приёмы рефлексив</w:t>
            </w:r>
            <w:r w:rsidRPr="00931128">
              <w:t>ного слушания</w:t>
            </w:r>
          </w:p>
        </w:tc>
        <w:tc>
          <w:tcPr>
            <w:tcW w:w="992" w:type="dxa"/>
            <w:shd w:val="clear" w:color="auto" w:fill="auto"/>
          </w:tcPr>
          <w:p w:rsidR="00B77DEE" w:rsidRPr="00C75178" w:rsidRDefault="00180D66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C75178">
              <w:t>Комментируют основные приёмы рефлексивного слушания (выяснение, перефразирование, резюмирование, проявление эмоциональной реакции)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rPr>
          <w:trHeight w:val="410"/>
        </w:trPr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>
              <w:t>Виды аудирова</w:t>
            </w:r>
            <w:r w:rsidRPr="00931128">
              <w:t>ния</w:t>
            </w:r>
          </w:p>
        </w:tc>
        <w:tc>
          <w:tcPr>
            <w:tcW w:w="992" w:type="dxa"/>
            <w:shd w:val="clear" w:color="auto" w:fill="auto"/>
          </w:tcPr>
          <w:p w:rsidR="00B77DEE" w:rsidRDefault="00180D66" w:rsidP="00C7517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C75178">
            <w:r>
              <w:t>Обобщают и углубляют сведения об основных видах аудирования (выборочном, ознакомительном, детальном).</w:t>
            </w:r>
          </w:p>
          <w:p w:rsidR="00B77DEE" w:rsidRDefault="00B77DEE" w:rsidP="00C75178">
            <w:r>
              <w:t>Характеризуют каждый вид аудирования и речевые задачи.</w:t>
            </w:r>
          </w:p>
          <w:p w:rsidR="00B77DEE" w:rsidRPr="008F2753" w:rsidRDefault="00B77DEE" w:rsidP="00C75178">
            <w:r>
              <w:t xml:space="preserve">Опираясь на полученный ранее коммуникативный опыт, объясняют зависимость выбора вида аудирования от коммуникативной задачи. </w:t>
            </w:r>
            <w:r w:rsidRPr="00C75178">
              <w:t xml:space="preserve">Совершенствуют умение адекватно понимать и анализировать основную и дополнительную, явную и скрытую </w:t>
            </w:r>
            <w:r w:rsidRPr="00C75178">
              <w:lastRenderedPageBreak/>
              <w:t>(подтекстовую) информацию ауди</w:t>
            </w:r>
            <w:r>
              <w:t>о- текстов разной функционально-сти</w:t>
            </w:r>
            <w:r w:rsidRPr="00C75178">
              <w:t>ли</w:t>
            </w:r>
            <w:r>
              <w:t>стической и жанровой принадлеж</w:t>
            </w:r>
            <w:r w:rsidRPr="00C75178">
              <w:t>ности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vMerge w:val="restart"/>
            <w:shd w:val="clear" w:color="auto" w:fill="auto"/>
          </w:tcPr>
          <w:p w:rsidR="00B77DEE" w:rsidRPr="008F2753" w:rsidRDefault="00B77DEE" w:rsidP="00931128">
            <w:r w:rsidRPr="00C75178">
              <w:t>РР Изложение (при аудировании исходного текста)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77DEE" w:rsidRDefault="00180D66" w:rsidP="00C75178">
            <w:r>
              <w:t>2</w:t>
            </w:r>
          </w:p>
        </w:tc>
        <w:tc>
          <w:tcPr>
            <w:tcW w:w="5277" w:type="dxa"/>
            <w:vMerge w:val="restart"/>
            <w:shd w:val="clear" w:color="auto" w:fill="auto"/>
          </w:tcPr>
          <w:p w:rsidR="00B77DEE" w:rsidRDefault="00B77DEE" w:rsidP="00C75178">
            <w:r>
              <w:t>Проводят аудирование текста. Излагают исходный текст.</w:t>
            </w:r>
          </w:p>
          <w:p w:rsidR="00B77DEE" w:rsidRPr="008F2753" w:rsidRDefault="00B77DEE" w:rsidP="00C75178">
            <w:r>
              <w:t>Совершенствуют навыки соблюдения норм русского литературного языка</w:t>
            </w:r>
          </w:p>
        </w:tc>
        <w:tc>
          <w:tcPr>
            <w:tcW w:w="2313" w:type="dxa"/>
            <w:vMerge w:val="restart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vMerge/>
            <w:shd w:val="clear" w:color="auto" w:fill="auto"/>
          </w:tcPr>
          <w:p w:rsidR="00B77DEE" w:rsidRPr="008F2753" w:rsidRDefault="00B77DEE" w:rsidP="005406C8"/>
        </w:tc>
        <w:tc>
          <w:tcPr>
            <w:tcW w:w="992" w:type="dxa"/>
            <w:vMerge/>
            <w:shd w:val="clear" w:color="auto" w:fill="auto"/>
          </w:tcPr>
          <w:p w:rsidR="00B77DEE" w:rsidRPr="008F2753" w:rsidRDefault="00B77DEE" w:rsidP="005406C8"/>
        </w:tc>
        <w:tc>
          <w:tcPr>
            <w:tcW w:w="5277" w:type="dxa"/>
            <w:vMerge/>
            <w:shd w:val="clear" w:color="auto" w:fill="auto"/>
          </w:tcPr>
          <w:p w:rsidR="00B77DEE" w:rsidRPr="008F2753" w:rsidRDefault="00B77DEE" w:rsidP="005406C8"/>
        </w:tc>
        <w:tc>
          <w:tcPr>
            <w:tcW w:w="2313" w:type="dxa"/>
            <w:vMerge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 w:rsidRPr="000A5911">
              <w:t>Правила эффективного слушания</w:t>
            </w:r>
          </w:p>
        </w:tc>
        <w:tc>
          <w:tcPr>
            <w:tcW w:w="992" w:type="dxa"/>
            <w:shd w:val="clear" w:color="auto" w:fill="auto"/>
          </w:tcPr>
          <w:p w:rsidR="00B77DEE" w:rsidRDefault="00180D66" w:rsidP="00C7517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C75178">
            <w:r>
              <w:t>Комментируют правила эффективного слушания.</w:t>
            </w:r>
          </w:p>
          <w:p w:rsidR="00B77DEE" w:rsidRDefault="00B77DEE" w:rsidP="00C75178">
            <w:r>
              <w:t>Анализируют свой коммуникативный опыт с точки зрения соблюдения правил эффективного слушания.</w:t>
            </w:r>
          </w:p>
          <w:p w:rsidR="00B77DEE" w:rsidRDefault="00B77DEE" w:rsidP="00C75178">
            <w:r>
              <w:t>Проводят элементарный анализ накопленного речевого опыта, связанного с преодолением недостатков аудирования. Составляют рекомендации (правила).</w:t>
            </w:r>
          </w:p>
          <w:p w:rsidR="00B77DEE" w:rsidRDefault="00B77DEE" w:rsidP="00C75178">
            <w:r>
              <w:t>Используют разные виды аудирования и чтения в зависимости от коммуникативной цели, в том числе</w:t>
            </w:r>
          </w:p>
          <w:p w:rsidR="00B77DEE" w:rsidRDefault="00B77DEE" w:rsidP="00C75178">
            <w:r>
              <w:t>в процессе подготовки собственного речевого высказывания (письменного и устного).</w:t>
            </w:r>
          </w:p>
          <w:p w:rsidR="00B77DEE" w:rsidRPr="008F2753" w:rsidRDefault="00B77DEE" w:rsidP="00C75178">
            <w:r>
              <w:t>Используют на уроках по другим предметам коммуникативный опыт аудирования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8A513A" w:rsidRPr="00BF7847" w:rsidTr="008A513A">
        <w:tc>
          <w:tcPr>
            <w:tcW w:w="14786" w:type="dxa"/>
            <w:gridSpan w:val="5"/>
            <w:shd w:val="clear" w:color="auto" w:fill="auto"/>
          </w:tcPr>
          <w:p w:rsidR="008A513A" w:rsidRPr="008F2753" w:rsidRDefault="008A513A" w:rsidP="008A513A">
            <w:pPr>
              <w:jc w:val="center"/>
            </w:pPr>
            <w:r w:rsidRPr="008A513A">
              <w:t>Основные способы информационной переработки прочитанного или прослушанного текста (14 ч + 2 ч РР + 2 ч КР)</w:t>
            </w:r>
          </w:p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>
              <w:t>Способы сжатия исходн</w:t>
            </w:r>
            <w:r w:rsidRPr="006E0C14">
              <w:t>ого текста</w:t>
            </w:r>
          </w:p>
        </w:tc>
        <w:tc>
          <w:tcPr>
            <w:tcW w:w="992" w:type="dxa"/>
            <w:shd w:val="clear" w:color="auto" w:fill="auto"/>
          </w:tcPr>
          <w:p w:rsidR="00B77DEE" w:rsidRDefault="00180D66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>
              <w:t xml:space="preserve">Обобщают и </w:t>
            </w:r>
            <w:r w:rsidRPr="00C75178">
              <w:t xml:space="preserve">углубляют информацию о том, что такое </w:t>
            </w:r>
            <w:r>
              <w:t>информационная пе</w:t>
            </w:r>
            <w:r w:rsidRPr="00C75178">
              <w:t xml:space="preserve">реработка текста. Осмысливают свой </w:t>
            </w:r>
            <w:r>
              <w:t>коммуникативный опыт информаци</w:t>
            </w:r>
            <w:r w:rsidRPr="00C75178">
              <w:t>онной переработки прочитанного или прослушанного текста при написании разных видов изложения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>
              <w:t>Основные способы сжа</w:t>
            </w:r>
            <w:r w:rsidRPr="006E0C14">
              <w:t>тия исходного текста</w:t>
            </w:r>
          </w:p>
        </w:tc>
        <w:tc>
          <w:tcPr>
            <w:tcW w:w="992" w:type="dxa"/>
            <w:shd w:val="clear" w:color="auto" w:fill="auto"/>
          </w:tcPr>
          <w:p w:rsidR="00B77DEE" w:rsidRPr="00C75178" w:rsidRDefault="00180D66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C75178">
              <w:t>Обобщают сведения об основных способах сжатия исходного текста (смысловом и/или языковом сжатии) и совершенствуют соответствующие навыки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6E0C14">
            <w:r w:rsidRPr="006E0C14">
              <w:t>Виды плана</w:t>
            </w:r>
          </w:p>
        </w:tc>
        <w:tc>
          <w:tcPr>
            <w:tcW w:w="992" w:type="dxa"/>
            <w:shd w:val="clear" w:color="auto" w:fill="auto"/>
          </w:tcPr>
          <w:p w:rsidR="00B77DEE" w:rsidRPr="00C75178" w:rsidRDefault="00180D66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C75178">
              <w:t>Объ</w:t>
            </w:r>
            <w:r>
              <w:t>ясняют особенности каждого спо</w:t>
            </w:r>
            <w:r w:rsidRPr="00C75178">
              <w:t>соба информационной переработки текст</w:t>
            </w:r>
            <w:r>
              <w:t>а и преобразования его на осно</w:t>
            </w:r>
            <w:r w:rsidRPr="00C75178">
              <w:t>ве сокращения (составление плана, тезис</w:t>
            </w:r>
            <w:r>
              <w:t>ов, аннотации, конспекта, рефе</w:t>
            </w:r>
            <w:r w:rsidRPr="00C75178">
              <w:t>рата, рецензии). Характ</w:t>
            </w:r>
            <w:r>
              <w:t>еризуют отли</w:t>
            </w:r>
            <w:r w:rsidRPr="00C75178">
              <w:t>чия каждого из способов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 w:rsidRPr="006E0C14">
              <w:t>Составление плана</w:t>
            </w:r>
          </w:p>
        </w:tc>
        <w:tc>
          <w:tcPr>
            <w:tcW w:w="992" w:type="dxa"/>
            <w:shd w:val="clear" w:color="auto" w:fill="auto"/>
          </w:tcPr>
          <w:p w:rsidR="00B77DEE" w:rsidRPr="00C75178" w:rsidRDefault="00180D66" w:rsidP="00BF7847">
            <w:pPr>
              <w:tabs>
                <w:tab w:val="left" w:pos="1118"/>
              </w:tabs>
            </w:pPr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BF7847">
            <w:pPr>
              <w:tabs>
                <w:tab w:val="left" w:pos="1118"/>
              </w:tabs>
            </w:pPr>
            <w:r w:rsidRPr="00C75178">
              <w:t>Совершенствуют навыки составления разных видов плана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 w:rsidRPr="006E0C14">
              <w:t>Тезисы</w:t>
            </w:r>
          </w:p>
        </w:tc>
        <w:tc>
          <w:tcPr>
            <w:tcW w:w="992" w:type="dxa"/>
            <w:shd w:val="clear" w:color="auto" w:fill="auto"/>
          </w:tcPr>
          <w:p w:rsidR="00B77DEE" w:rsidRPr="00C75178" w:rsidRDefault="00180D66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C75178">
              <w:t>Из</w:t>
            </w:r>
            <w:r>
              <w:t>учают памятки № 10 и 11 (Прило</w:t>
            </w:r>
            <w:r w:rsidRPr="00C75178">
              <w:t>жен</w:t>
            </w:r>
            <w:r>
              <w:t>ие). Составляют тезисы прочитан</w:t>
            </w:r>
            <w:r w:rsidRPr="00C75178">
              <w:t>ного или прослушанного текста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6E0C14">
            <w:r>
              <w:t>Контрольная работа по теме «Тезисы»</w:t>
            </w:r>
          </w:p>
        </w:tc>
        <w:tc>
          <w:tcPr>
            <w:tcW w:w="992" w:type="dxa"/>
            <w:shd w:val="clear" w:color="auto" w:fill="auto"/>
          </w:tcPr>
          <w:p w:rsidR="00B77DEE" w:rsidRPr="00C75178" w:rsidRDefault="00180D66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C75178">
              <w:t>Составляют тезисы прочитанного текста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 w:rsidRPr="006E0C14">
              <w:t>Аннотация</w:t>
            </w:r>
          </w:p>
        </w:tc>
        <w:tc>
          <w:tcPr>
            <w:tcW w:w="992" w:type="dxa"/>
            <w:shd w:val="clear" w:color="auto" w:fill="auto"/>
          </w:tcPr>
          <w:p w:rsidR="00B77DEE" w:rsidRDefault="00180D66" w:rsidP="00C7517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C75178">
            <w:r>
              <w:t>Анализируют аннотации разных видов.</w:t>
            </w:r>
          </w:p>
          <w:p w:rsidR="00B77DEE" w:rsidRPr="008F2753" w:rsidRDefault="00B77DEE" w:rsidP="00C75178">
            <w:r>
              <w:t>Самостоятельно составляют аннотации прочитанного текста, любимой книги научно-популярного содержания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 w:rsidRPr="006E0C14">
              <w:t>Рецензия</w:t>
            </w:r>
          </w:p>
        </w:tc>
        <w:tc>
          <w:tcPr>
            <w:tcW w:w="992" w:type="dxa"/>
            <w:shd w:val="clear" w:color="auto" w:fill="auto"/>
          </w:tcPr>
          <w:p w:rsidR="00B77DEE" w:rsidRPr="00C75178" w:rsidRDefault="00180D66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C75178">
              <w:t>О</w:t>
            </w:r>
            <w:r>
              <w:t>бобщают и углубляют представле</w:t>
            </w:r>
            <w:r w:rsidRPr="00C75178">
              <w:t>ние о рецензии как тексте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6E0C14">
            <w:r>
              <w:t>РР Сочинение. Рецензия на прочитанный текст</w:t>
            </w:r>
          </w:p>
        </w:tc>
        <w:tc>
          <w:tcPr>
            <w:tcW w:w="992" w:type="dxa"/>
            <w:shd w:val="clear" w:color="auto" w:fill="auto"/>
          </w:tcPr>
          <w:p w:rsidR="00B77DEE" w:rsidRPr="00C75178" w:rsidRDefault="00180D66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C75178">
              <w:t>Пишут рецензию на прочитанный текст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 w:rsidRPr="00BF7847">
              <w:rPr>
                <w:color w:val="231F20"/>
                <w:w w:val="105"/>
                <w:sz w:val="22"/>
              </w:rPr>
              <w:t>Конспект</w:t>
            </w:r>
          </w:p>
        </w:tc>
        <w:tc>
          <w:tcPr>
            <w:tcW w:w="992" w:type="dxa"/>
            <w:shd w:val="clear" w:color="auto" w:fill="auto"/>
          </w:tcPr>
          <w:p w:rsidR="00B77DEE" w:rsidRDefault="00180D66" w:rsidP="00C7517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C75178">
            <w:r>
              <w:t>Анализируют конспекты статей, лекций.</w:t>
            </w:r>
          </w:p>
          <w:p w:rsidR="00B77DEE" w:rsidRPr="008F2753" w:rsidRDefault="00B77DEE" w:rsidP="00C75178">
            <w:r>
              <w:t>Самостоятельно составляют конспект прочитанного текста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6E0C14">
            <w:r>
              <w:t>РР Конспект аудиотекста</w:t>
            </w:r>
          </w:p>
        </w:tc>
        <w:tc>
          <w:tcPr>
            <w:tcW w:w="992" w:type="dxa"/>
            <w:shd w:val="clear" w:color="auto" w:fill="auto"/>
          </w:tcPr>
          <w:p w:rsidR="00B77DEE" w:rsidRDefault="00180D66" w:rsidP="00C7517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C75178">
            <w:r>
              <w:t>Изучают памятку № 13 «Как конспектировать звучащий текст» (Приложение). Проводят аудирование текстов. Конспектируют прослушанный аудиотекст.</w:t>
            </w:r>
          </w:p>
          <w:p w:rsidR="00B77DEE" w:rsidRPr="008F2753" w:rsidRDefault="00B77DEE" w:rsidP="00C75178">
            <w:r>
              <w:t>Стараются соблюдать основные рекомендации по сокращению слов при конспектировании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 w:rsidRPr="006E0C14">
              <w:t>Реферат</w:t>
            </w:r>
          </w:p>
        </w:tc>
        <w:tc>
          <w:tcPr>
            <w:tcW w:w="992" w:type="dxa"/>
            <w:shd w:val="clear" w:color="auto" w:fill="auto"/>
          </w:tcPr>
          <w:p w:rsidR="00B77DEE" w:rsidRDefault="00180D66" w:rsidP="00C7517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C75178">
            <w:r>
              <w:t>Получают информацию о реферате как письменном докладе или выступлении по определённой теме, в котором собрана информация из одного или нескольких источников.</w:t>
            </w:r>
          </w:p>
          <w:p w:rsidR="00B77DEE" w:rsidRPr="008F2753" w:rsidRDefault="00B77DEE" w:rsidP="00C75178">
            <w:r>
              <w:t xml:space="preserve">Осмысливают опыт работы над рефератом как </w:t>
            </w:r>
            <w:r>
              <w:lastRenderedPageBreak/>
              <w:t>итогом проведённого мини-исследования или проектной работы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 w:rsidRPr="006E0C14">
              <w:t>Основные части реферата</w:t>
            </w:r>
          </w:p>
        </w:tc>
        <w:tc>
          <w:tcPr>
            <w:tcW w:w="992" w:type="dxa"/>
            <w:shd w:val="clear" w:color="auto" w:fill="auto"/>
          </w:tcPr>
          <w:p w:rsidR="00B77DEE" w:rsidRDefault="00180D66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>
              <w:t xml:space="preserve">Выделяют основные части </w:t>
            </w:r>
            <w:r w:rsidRPr="00C75178">
              <w:t>реферата и объясняют особенности работы над каждой из них (вступление, основная част</w:t>
            </w:r>
            <w:r>
              <w:t>ь, заключение, список использо</w:t>
            </w:r>
            <w:r w:rsidRPr="00C75178">
              <w:t>ванной литературы, приложение)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>
              <w:t xml:space="preserve">Типичные языковые конструкции для </w:t>
            </w:r>
            <w:r w:rsidRPr="006E0C14">
              <w:t>реферативного изложения</w:t>
            </w:r>
          </w:p>
        </w:tc>
        <w:tc>
          <w:tcPr>
            <w:tcW w:w="992" w:type="dxa"/>
            <w:shd w:val="clear" w:color="auto" w:fill="auto"/>
          </w:tcPr>
          <w:p w:rsidR="00B77DEE" w:rsidRDefault="00180D66" w:rsidP="001C0A1A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1C0A1A">
            <w:r>
              <w:t>Анализируют типичные языковые конструкции, характерные для реферативного изложения.</w:t>
            </w:r>
          </w:p>
          <w:p w:rsidR="00B77DEE" w:rsidRDefault="00B77DEE" w:rsidP="001C0A1A">
            <w:r>
              <w:t>Комментируют основные требования к написанию реферата как письменной форме доклада или выступления по теме исследования.</w:t>
            </w:r>
          </w:p>
          <w:p w:rsidR="00B77DEE" w:rsidRPr="008F2753" w:rsidRDefault="00B77DEE" w:rsidP="001C0A1A">
            <w:r>
              <w:t>Пишут реферат по выбранной теме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>
              <w:t>Мультимедийная презентация как средство на</w:t>
            </w:r>
            <w:r w:rsidRPr="006E0C14">
              <w:t>глядности</w:t>
            </w:r>
          </w:p>
        </w:tc>
        <w:tc>
          <w:tcPr>
            <w:tcW w:w="992" w:type="dxa"/>
            <w:shd w:val="clear" w:color="auto" w:fill="auto"/>
          </w:tcPr>
          <w:p w:rsidR="00B77DEE" w:rsidRPr="001C0A1A" w:rsidRDefault="00180D66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1C0A1A">
              <w:t>Обобщают опыт и совершенствуют навыки составления мультимедийной презентации как видео- и/или аудио- сопр</w:t>
            </w:r>
            <w:r>
              <w:t>овождения реферата и как синте</w:t>
            </w:r>
            <w:r w:rsidRPr="001C0A1A">
              <w:t>за текста и разных видов наглядности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>
              <w:t>Жанры научно</w:t>
            </w:r>
            <w:r w:rsidRPr="006E0C14">
              <w:t>го стиля речи</w:t>
            </w:r>
          </w:p>
        </w:tc>
        <w:tc>
          <w:tcPr>
            <w:tcW w:w="992" w:type="dxa"/>
            <w:shd w:val="clear" w:color="auto" w:fill="auto"/>
          </w:tcPr>
          <w:p w:rsidR="00B77DEE" w:rsidRDefault="00180D66" w:rsidP="001C0A1A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1C0A1A">
            <w:r>
              <w:t>Совершенствуют умение осознанно выбирать вид чтения (вид аудирования) исходного текста при составлении планов, тезисов, аннотаций, конспектов, рефератов, рецензий.</w:t>
            </w:r>
          </w:p>
          <w:p w:rsidR="00B77DEE" w:rsidRDefault="00B77DEE" w:rsidP="001C0A1A">
            <w:r>
              <w:t>Проводят сравнительный анализ плана, тезисов, аннотации, конспекта и реферата, составленных на основе одного текста.</w:t>
            </w:r>
          </w:p>
          <w:p w:rsidR="00B77DEE" w:rsidRDefault="00B77DEE" w:rsidP="001C0A1A">
            <w:r>
              <w:t>Составляют план, тезисы, аннотацию, конспект на основе одного текста и совершенствуют умение осознанно использовать разные способы сжатия исходного текста и разные формы передачи его содержания.</w:t>
            </w:r>
          </w:p>
          <w:p w:rsidR="00B77DEE" w:rsidRPr="008F2753" w:rsidRDefault="00B77DEE" w:rsidP="001C0A1A">
            <w:r>
              <w:t>Осознанно используют полученные знания и умения, связанные с составлением планов, написанием тезисов, аннотаций, конспектов, рефератов, рецензий в процессе изучения других школьных дисциплин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 w:rsidRPr="006E0C14">
              <w:t>Клише</w:t>
            </w:r>
            <w:r>
              <w:t xml:space="preserve"> как стандартные языковые сред</w:t>
            </w:r>
            <w:r w:rsidRPr="006E0C14">
              <w:t>ства</w:t>
            </w:r>
          </w:p>
        </w:tc>
        <w:tc>
          <w:tcPr>
            <w:tcW w:w="992" w:type="dxa"/>
            <w:shd w:val="clear" w:color="auto" w:fill="auto"/>
          </w:tcPr>
          <w:p w:rsidR="00B77DEE" w:rsidRPr="001C0A1A" w:rsidRDefault="00180D66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1C0A1A">
              <w:t>Учатся использовать определённые ста</w:t>
            </w:r>
            <w:r>
              <w:t>ндартные языковые средства (ре</w:t>
            </w:r>
            <w:r w:rsidRPr="001C0A1A">
              <w:t>чевые клише, штампы научной речи) при с</w:t>
            </w:r>
            <w:r>
              <w:t>оставлении планов, тезисов, ан</w:t>
            </w:r>
            <w:r w:rsidRPr="001C0A1A">
              <w:t>нота</w:t>
            </w:r>
            <w:r>
              <w:t>ций, конспектов, рефератов, ре</w:t>
            </w:r>
            <w:r w:rsidRPr="001C0A1A">
              <w:t>цензий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6E0C14">
            <w:r>
              <w:t>Контрольная работа по теме «Способы переработки текста»</w:t>
            </w:r>
          </w:p>
        </w:tc>
        <w:tc>
          <w:tcPr>
            <w:tcW w:w="992" w:type="dxa"/>
            <w:shd w:val="clear" w:color="auto" w:fill="auto"/>
          </w:tcPr>
          <w:p w:rsidR="00B77DEE" w:rsidRPr="001C0A1A" w:rsidRDefault="00180D66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1C0A1A">
              <w:t>Составление тезисов и планов разных видов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8A513A" w:rsidRPr="00BF7847" w:rsidTr="008A513A">
        <w:tc>
          <w:tcPr>
            <w:tcW w:w="14786" w:type="dxa"/>
            <w:gridSpan w:val="5"/>
            <w:shd w:val="clear" w:color="auto" w:fill="auto"/>
          </w:tcPr>
          <w:p w:rsidR="008A513A" w:rsidRPr="008F2753" w:rsidRDefault="008A513A" w:rsidP="008A513A">
            <w:pPr>
              <w:jc w:val="center"/>
            </w:pPr>
            <w:r w:rsidRPr="006E0C14">
              <w:t>Говорение как вид речевой деятельности (6 ч + 4 ч РР)</w:t>
            </w:r>
          </w:p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BF7847">
            <w:pPr>
              <w:tabs>
                <w:tab w:val="left" w:pos="989"/>
              </w:tabs>
            </w:pPr>
            <w:r w:rsidRPr="006E0C14">
              <w:t>Говорение как вид речевой деятельности</w:t>
            </w:r>
          </w:p>
        </w:tc>
        <w:tc>
          <w:tcPr>
            <w:tcW w:w="992" w:type="dxa"/>
            <w:shd w:val="clear" w:color="auto" w:fill="auto"/>
          </w:tcPr>
          <w:p w:rsidR="00B77DEE" w:rsidRPr="001C0A1A" w:rsidRDefault="00180D66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1C0A1A">
              <w:t>Обо</w:t>
            </w:r>
            <w:r>
              <w:t>бщают и углубляют сведения о го</w:t>
            </w:r>
            <w:r w:rsidRPr="001C0A1A">
              <w:t>воре</w:t>
            </w:r>
            <w:r>
              <w:t>нии как виде речевой деятельно</w:t>
            </w:r>
            <w:r w:rsidRPr="001C0A1A">
              <w:t>сти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>
              <w:t>Основные качества образ</w:t>
            </w:r>
            <w:r w:rsidRPr="006E0C14">
              <w:t>цовой речи</w:t>
            </w:r>
          </w:p>
        </w:tc>
        <w:tc>
          <w:tcPr>
            <w:tcW w:w="992" w:type="dxa"/>
            <w:shd w:val="clear" w:color="auto" w:fill="auto"/>
          </w:tcPr>
          <w:p w:rsidR="00B77DEE" w:rsidRPr="001C0A1A" w:rsidRDefault="00180D66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5406C8">
            <w:r w:rsidRPr="001C0A1A">
              <w:t>П</w:t>
            </w:r>
            <w:r>
              <w:t>олучают представление об основ</w:t>
            </w:r>
            <w:r w:rsidRPr="001C0A1A">
              <w:t xml:space="preserve">ных качествах образцовой </w:t>
            </w:r>
            <w:r>
              <w:t>речи (пра</w:t>
            </w:r>
            <w:r w:rsidRPr="001C0A1A">
              <w:t>ви</w:t>
            </w:r>
            <w:r>
              <w:t>льность, ясность, точность, бо</w:t>
            </w:r>
            <w:r w:rsidRPr="001C0A1A">
              <w:t>гатство, выразительность, чистота, вежливость) и с этой точки зрения анализируют и оценивают устные высказывания.</w:t>
            </w:r>
          </w:p>
          <w:p w:rsidR="00B77DEE" w:rsidRPr="008F2753" w:rsidRDefault="00B77DEE" w:rsidP="001C0A1A">
            <w:r>
              <w:t>Анализируют примеры аудиоречи с точки зрения соответствия её основным качествам образцовой речи.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>
              <w:t>Роль интона</w:t>
            </w:r>
            <w:r w:rsidRPr="006E0C14">
              <w:t>ции в устном высказывании</w:t>
            </w:r>
          </w:p>
        </w:tc>
        <w:tc>
          <w:tcPr>
            <w:tcW w:w="992" w:type="dxa"/>
            <w:shd w:val="clear" w:color="auto" w:fill="auto"/>
          </w:tcPr>
          <w:p w:rsidR="00B77DEE" w:rsidRPr="001C0A1A" w:rsidRDefault="00180D66" w:rsidP="001C0A1A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1C0A1A">
            <w:r w:rsidRPr="001C0A1A">
              <w:t>Наблюдают за смыслоразличительной ро</w:t>
            </w:r>
            <w:r>
              <w:t>лью интонации в устных высказы</w:t>
            </w:r>
            <w:r w:rsidRPr="001C0A1A">
              <w:t>вани</w:t>
            </w:r>
            <w:r>
              <w:t>ях, а также в отрывках из худо</w:t>
            </w:r>
            <w:r w:rsidRPr="001C0A1A">
              <w:t>жественных текстов.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6E0C14">
            <w:r>
              <w:t>Понятие об эмфатическом ударении</w:t>
            </w:r>
          </w:p>
        </w:tc>
        <w:tc>
          <w:tcPr>
            <w:tcW w:w="992" w:type="dxa"/>
            <w:shd w:val="clear" w:color="auto" w:fill="auto"/>
          </w:tcPr>
          <w:p w:rsidR="00B77DEE" w:rsidRDefault="00180D66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>
              <w:t>Наблюдают за ролью эмфатическо</w:t>
            </w:r>
            <w:r w:rsidRPr="001C0A1A">
              <w:t>го ударения в художественном тексте и в описании душевного состояния персонажа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rPr>
          <w:trHeight w:val="535"/>
        </w:trPr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 w:rsidRPr="006E0C14">
              <w:t>Как оценить свой устный ответ</w:t>
            </w:r>
          </w:p>
        </w:tc>
        <w:tc>
          <w:tcPr>
            <w:tcW w:w="992" w:type="dxa"/>
            <w:shd w:val="clear" w:color="auto" w:fill="auto"/>
          </w:tcPr>
          <w:p w:rsidR="00B77DEE" w:rsidRDefault="00180D66" w:rsidP="001C0A1A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1C0A1A">
            <w:r>
              <w:t>Знакомятся с критериями оценивания устного высказывания учащегося и, опираясь на них, анализируют и оценивают устные высказывания в разных ситуациях общения:</w:t>
            </w:r>
          </w:p>
          <w:p w:rsidR="00B77DEE" w:rsidRDefault="00B77DEE" w:rsidP="001C0A1A">
            <w:r>
              <w:t>выступление перед аудиторией, сооб- щение, доклад, ответ (краткий и развёрнутый) на уроке; дружеская бесе- да, диспут, дискуссия и т. п.</w:t>
            </w:r>
          </w:p>
          <w:p w:rsidR="00B77DEE" w:rsidRDefault="00B77DEE" w:rsidP="001C0A1A">
            <w:r>
              <w:t>Аргументированно оценивают устные высказывания учащихся на основе памятки «Как оценивать содержание и речевое оформление устного высказывания».</w:t>
            </w:r>
          </w:p>
          <w:p w:rsidR="00B77DEE" w:rsidRDefault="00B77DEE" w:rsidP="001C0A1A">
            <w:r>
              <w:lastRenderedPageBreak/>
              <w:t>Создают собственные речевые устные высказывания (сообщения, выступления, доклады) с учётом основных качеств образцовой речи.</w:t>
            </w:r>
          </w:p>
          <w:p w:rsidR="00B77DEE" w:rsidRDefault="00B77DEE" w:rsidP="001C0A1A">
            <w:r>
              <w:t xml:space="preserve">Стараются использовать в устной речи грамматическое и лексическое богатство русского языка. </w:t>
            </w:r>
          </w:p>
          <w:p w:rsidR="00B77DEE" w:rsidRDefault="00B77DEE" w:rsidP="001C0A1A">
            <w:r>
              <w:t>Применяют в практике устного речевого общения произносительные (орфоэпические, интонационные), лексические, грамматические нормы современного русского литературного языка.</w:t>
            </w:r>
          </w:p>
          <w:p w:rsidR="00B77DEE" w:rsidRDefault="00B77DEE" w:rsidP="001C0A1A">
            <w:r>
              <w:t>Самостоятельно готовят устное выступление на основе реферата или проектной работы, написанием которых занимается учащийся.</w:t>
            </w:r>
          </w:p>
          <w:p w:rsidR="00B77DEE" w:rsidRDefault="00B77DEE" w:rsidP="001C0A1A">
            <w:r>
              <w:t>Используют рекомендации, содержа- щиеся в памятке «Как подготовить устное выступление для презентации и защиты реферата, проектной работы».</w:t>
            </w:r>
          </w:p>
          <w:p w:rsidR="00B77DEE" w:rsidRDefault="00B77DEE" w:rsidP="001C0A1A">
            <w:r>
              <w:t>Самостоятельно готовят устное выступление, обобщающее информацию по указанной теме, содержащуюся</w:t>
            </w:r>
          </w:p>
          <w:p w:rsidR="00B77DEE" w:rsidRDefault="00B77DEE" w:rsidP="001C0A1A">
            <w:r>
              <w:t>в учебной литературе, на соответствующих сайтах интернета.</w:t>
            </w:r>
          </w:p>
          <w:p w:rsidR="00B77DEE" w:rsidRDefault="00B77DEE" w:rsidP="001C0A1A">
            <w:r>
              <w:t>Овладевают речевой культурой использования технических средств коммуникации (телефон, мобильный телефон, скайп и др.) в процессе устного общения.</w:t>
            </w:r>
          </w:p>
          <w:p w:rsidR="00B77DEE" w:rsidRPr="008F2753" w:rsidRDefault="00B77DEE" w:rsidP="001C0A1A">
            <w:r>
              <w:t>Используют на уроках по другим предметам коммуникативный опыт создания собственного устного высказывания и оценивания чужих устных высказываний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vMerge w:val="restart"/>
            <w:shd w:val="clear" w:color="auto" w:fill="auto"/>
          </w:tcPr>
          <w:p w:rsidR="00B77DEE" w:rsidRPr="008F2753" w:rsidRDefault="00B77DEE" w:rsidP="006E0C14">
            <w:r>
              <w:t>РР Создание устного высказывания с оценкой собственного сообщения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77DEE" w:rsidRDefault="00180D66" w:rsidP="001C0A1A">
            <w:r>
              <w:t>2</w:t>
            </w:r>
          </w:p>
        </w:tc>
        <w:tc>
          <w:tcPr>
            <w:tcW w:w="5277" w:type="dxa"/>
            <w:vMerge w:val="restart"/>
            <w:shd w:val="clear" w:color="auto" w:fill="auto"/>
          </w:tcPr>
          <w:p w:rsidR="00B77DEE" w:rsidRDefault="00B77DEE" w:rsidP="001C0A1A">
            <w:r>
              <w:t xml:space="preserve">Моделируют речевые ситуации участия в спорах, диспутах, дискуссиях. Овладевают </w:t>
            </w:r>
            <w:r>
              <w:lastRenderedPageBreak/>
              <w:t>речевой культурой.</w:t>
            </w:r>
          </w:p>
          <w:p w:rsidR="00B77DEE" w:rsidRDefault="00B77DEE" w:rsidP="001C0A1A">
            <w:r>
              <w:t>Приводят аргументы.</w:t>
            </w:r>
          </w:p>
          <w:p w:rsidR="00B77DEE" w:rsidRDefault="00B77DEE" w:rsidP="001C0A1A">
            <w:r>
              <w:t>Используют коммуникативный опыт создания собственного устного высказывания.</w:t>
            </w:r>
          </w:p>
          <w:p w:rsidR="00B77DEE" w:rsidRPr="008F2753" w:rsidRDefault="00B77DEE" w:rsidP="001C0A1A">
            <w:r>
              <w:t>Используют коммуникативный опыт оценивания чужих устных высказываний</w:t>
            </w:r>
          </w:p>
        </w:tc>
        <w:tc>
          <w:tcPr>
            <w:tcW w:w="2313" w:type="dxa"/>
            <w:vMerge w:val="restart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vMerge/>
            <w:shd w:val="clear" w:color="auto" w:fill="auto"/>
          </w:tcPr>
          <w:p w:rsidR="00B77DEE" w:rsidRPr="008F2753" w:rsidRDefault="00B77DEE" w:rsidP="005406C8"/>
        </w:tc>
        <w:tc>
          <w:tcPr>
            <w:tcW w:w="992" w:type="dxa"/>
            <w:vMerge/>
            <w:shd w:val="clear" w:color="auto" w:fill="auto"/>
          </w:tcPr>
          <w:p w:rsidR="00B77DEE" w:rsidRPr="008F2753" w:rsidRDefault="00B77DEE" w:rsidP="005406C8"/>
        </w:tc>
        <w:tc>
          <w:tcPr>
            <w:tcW w:w="5277" w:type="dxa"/>
            <w:vMerge/>
            <w:shd w:val="clear" w:color="auto" w:fill="auto"/>
          </w:tcPr>
          <w:p w:rsidR="00B77DEE" w:rsidRPr="008F2753" w:rsidRDefault="00B77DEE" w:rsidP="005406C8"/>
        </w:tc>
        <w:tc>
          <w:tcPr>
            <w:tcW w:w="2313" w:type="dxa"/>
            <w:vMerge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661B38">
            <w:r>
              <w:t>РР Дискуссия по самостоятельно сформулированной проблеме на школьную тематику</w:t>
            </w:r>
          </w:p>
        </w:tc>
        <w:tc>
          <w:tcPr>
            <w:tcW w:w="992" w:type="dxa"/>
            <w:shd w:val="clear" w:color="auto" w:fill="auto"/>
          </w:tcPr>
          <w:p w:rsidR="00B77DEE" w:rsidRPr="001C0A1A" w:rsidRDefault="00180D66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1C0A1A">
              <w:t>С</w:t>
            </w:r>
            <w:r>
              <w:t>облюдают этику речевого взаимо</w:t>
            </w:r>
            <w:r w:rsidRPr="001C0A1A">
              <w:t>де</w:t>
            </w:r>
            <w:r>
              <w:t>йствия в процессе устного обще</w:t>
            </w:r>
            <w:r w:rsidRPr="001C0A1A">
              <w:t xml:space="preserve">ния. Создают устные высказывания на </w:t>
            </w:r>
            <w:r>
              <w:t>заданную тему. Овладевают рече</w:t>
            </w:r>
            <w:r w:rsidRPr="001C0A1A">
              <w:t>вой культурой. Приводят аргументы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 w:rsidRPr="00661B38">
              <w:t>Основные виды публичной речи</w:t>
            </w:r>
          </w:p>
        </w:tc>
        <w:tc>
          <w:tcPr>
            <w:tcW w:w="992" w:type="dxa"/>
            <w:shd w:val="clear" w:color="auto" w:fill="auto"/>
          </w:tcPr>
          <w:p w:rsidR="00B77DEE" w:rsidRPr="001C0A1A" w:rsidRDefault="00180D66" w:rsidP="001C0A1A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1C0A1A">
            <w:r w:rsidRPr="001C0A1A">
              <w:t>Получают сведения об основных видах публ</w:t>
            </w:r>
            <w:r>
              <w:t>ичной речи (социально-политиче</w:t>
            </w:r>
            <w:r w:rsidRPr="001C0A1A">
              <w:t>ская, научно-академическая, судебная, соци</w:t>
            </w:r>
            <w:r>
              <w:t>ально-бытовая, духовная, дипло</w:t>
            </w:r>
            <w:r w:rsidRPr="001C0A1A">
              <w:t>матиче</w:t>
            </w:r>
            <w:r>
              <w:t>ская, военная, др.), характери</w:t>
            </w:r>
            <w:r w:rsidRPr="001C0A1A">
              <w:t>зуют композиционно-содержательные особенности речевых образцов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661B38">
            <w:r>
              <w:t>РР Публичное выступление (обобщение изученного)</w:t>
            </w:r>
          </w:p>
        </w:tc>
        <w:tc>
          <w:tcPr>
            <w:tcW w:w="992" w:type="dxa"/>
            <w:shd w:val="clear" w:color="auto" w:fill="auto"/>
          </w:tcPr>
          <w:p w:rsidR="00B77DEE" w:rsidRDefault="00180D66" w:rsidP="001C0A1A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1C0A1A">
            <w:r>
              <w:t>Обобщают и углубляют сведения о публичной речи как разновидности устной речи, обращённой к аудитории, рассчитанной на публику.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8A513A" w:rsidRPr="00BF7847" w:rsidTr="008A513A">
        <w:tc>
          <w:tcPr>
            <w:tcW w:w="14786" w:type="dxa"/>
            <w:gridSpan w:val="5"/>
            <w:shd w:val="clear" w:color="auto" w:fill="auto"/>
          </w:tcPr>
          <w:p w:rsidR="008A513A" w:rsidRPr="008F2753" w:rsidRDefault="008A513A" w:rsidP="008A513A">
            <w:pPr>
              <w:jc w:val="center"/>
            </w:pPr>
            <w:r w:rsidRPr="00661B38">
              <w:t>Письмо как вид речевой деятельности (11 ч + 1 ч РР + 1 ч КР)</w:t>
            </w:r>
          </w:p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 w:rsidRPr="00661B38">
              <w:t>Письмо как вид речевой деятельности</w:t>
            </w:r>
          </w:p>
        </w:tc>
        <w:tc>
          <w:tcPr>
            <w:tcW w:w="992" w:type="dxa"/>
            <w:shd w:val="clear" w:color="auto" w:fill="auto"/>
          </w:tcPr>
          <w:p w:rsidR="00B77DEE" w:rsidRDefault="00180D66" w:rsidP="001C0A1A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1C0A1A">
            <w:r>
              <w:t>Обобщают и углубляют сведения о письме как виде речевой деятельности. Объясняют связь письма с другими видами речевой деятельности человека (говорением, чтением, аудированием).</w:t>
            </w:r>
          </w:p>
          <w:p w:rsidR="00B77DEE" w:rsidRPr="008F2753" w:rsidRDefault="00B77DEE" w:rsidP="001C0A1A">
            <w:r>
              <w:t>Осознают письмо как вид речевой деятельности, востребованный в сфере образования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BF7847">
            <w:pPr>
              <w:tabs>
                <w:tab w:val="left" w:pos="989"/>
              </w:tabs>
            </w:pPr>
            <w:r>
              <w:t>Виды письмен</w:t>
            </w:r>
            <w:r w:rsidRPr="00661B38">
              <w:t>ных речевых высказываний</w:t>
            </w:r>
          </w:p>
        </w:tc>
        <w:tc>
          <w:tcPr>
            <w:tcW w:w="992" w:type="dxa"/>
            <w:shd w:val="clear" w:color="auto" w:fill="auto"/>
          </w:tcPr>
          <w:p w:rsidR="00B77DEE" w:rsidRPr="001C0A1A" w:rsidRDefault="00180D66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1C0A1A">
              <w:t>Ха</w:t>
            </w:r>
            <w:r>
              <w:t>рактеризуют виды письменных ре</w:t>
            </w:r>
            <w:r w:rsidRPr="001C0A1A">
              <w:t>чевых высказываний школьника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>
              <w:t>Основные требования к пись</w:t>
            </w:r>
            <w:r w:rsidRPr="00661B38">
              <w:t>менной речи</w:t>
            </w:r>
          </w:p>
        </w:tc>
        <w:tc>
          <w:tcPr>
            <w:tcW w:w="992" w:type="dxa"/>
            <w:shd w:val="clear" w:color="auto" w:fill="auto"/>
          </w:tcPr>
          <w:p w:rsidR="00B77DEE" w:rsidRPr="001C0A1A" w:rsidRDefault="00180D66" w:rsidP="001C0A1A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1C0A1A">
            <w:r w:rsidRPr="001C0A1A">
              <w:t>Комментируют основные требования к письменной речи (правильность, ясность, чистоту, точность, богатство, выразительность)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>
              <w:t>Критерии оценивания письменного выска</w:t>
            </w:r>
            <w:r w:rsidRPr="00661B38">
              <w:t>зывания</w:t>
            </w:r>
          </w:p>
        </w:tc>
        <w:tc>
          <w:tcPr>
            <w:tcW w:w="992" w:type="dxa"/>
            <w:shd w:val="clear" w:color="auto" w:fill="auto"/>
          </w:tcPr>
          <w:p w:rsidR="00B77DEE" w:rsidRDefault="00180D66" w:rsidP="001C0A1A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1C0A1A">
            <w:r>
              <w:t xml:space="preserve">Анализируют письменные высказывания с точки зрения содержания, структуры, стилевых </w:t>
            </w:r>
            <w:r>
              <w:lastRenderedPageBreak/>
              <w:t>особенностей, эффективности достижения поставленных коммуникативных задач и использования изобразительно-выразительных средств языка.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661B38">
            <w:r>
              <w:t>РР Сочинение- миниатюра (с взаимооценкой работы)</w:t>
            </w:r>
          </w:p>
        </w:tc>
        <w:tc>
          <w:tcPr>
            <w:tcW w:w="992" w:type="dxa"/>
            <w:shd w:val="clear" w:color="auto" w:fill="auto"/>
          </w:tcPr>
          <w:p w:rsidR="00B77DEE" w:rsidRDefault="00180D66" w:rsidP="001C0A1A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1C0A1A">
            <w:r>
              <w:t>Создают письменный текст (сочинение, сочинение-миниатюру, заметку для школьного сайта и т. п.), обобщающий информацию по указанной теме, содержащуюся в учебной литературе, на соответствующих сайтах интернета.</w:t>
            </w:r>
          </w:p>
          <w:p w:rsidR="00B77DEE" w:rsidRPr="008F2753" w:rsidRDefault="00B77DEE" w:rsidP="001C0A1A">
            <w:r>
              <w:t>Используют на уроках по другим предметам коммуникативный опыт создания собственного письменного текста и оценивания чужих письменных высказываний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>
              <w:t>Точность и вы</w:t>
            </w:r>
            <w:r w:rsidRPr="00661B38">
              <w:t>разительность письменной речи</w:t>
            </w:r>
          </w:p>
        </w:tc>
        <w:tc>
          <w:tcPr>
            <w:tcW w:w="992" w:type="dxa"/>
            <w:shd w:val="clear" w:color="auto" w:fill="auto"/>
          </w:tcPr>
          <w:p w:rsidR="00B77DEE" w:rsidRDefault="00180D66" w:rsidP="001C0A1A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1C0A1A">
            <w:r>
              <w:t>Совершенствуют умения создавать письменное высказывание, производить отбор языковых средств, обеспечивающих правильность, точность и выразительность письменной речи.</w:t>
            </w:r>
          </w:p>
          <w:p w:rsidR="00B77DEE" w:rsidRPr="008F2753" w:rsidRDefault="00B77DEE" w:rsidP="001C0A1A">
            <w:r>
              <w:t>Повторяют сведения об изобразительно-выразительных средствах языка. Соблюдают культуру письменного общения с помощью современных технических средств коммуникации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 w:rsidRPr="00661B38">
              <w:t>Эпистолярный жанр</w:t>
            </w:r>
          </w:p>
        </w:tc>
        <w:tc>
          <w:tcPr>
            <w:tcW w:w="992" w:type="dxa"/>
            <w:shd w:val="clear" w:color="auto" w:fill="auto"/>
          </w:tcPr>
          <w:p w:rsidR="00180D66" w:rsidRDefault="00180D66" w:rsidP="00975C0C"/>
          <w:p w:rsidR="00B77DEE" w:rsidRPr="00180D66" w:rsidRDefault="00180D66" w:rsidP="00180D66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975C0C">
            <w:r>
              <w:t>Получают информацию об эпистоляр- ном жанре как тексте, имеющем фор- му письма, открытки, телеграммы.</w:t>
            </w:r>
          </w:p>
          <w:p w:rsidR="00B77DEE" w:rsidRDefault="00B77DEE" w:rsidP="00975C0C">
            <w:r>
              <w:t>Анализируют образцы эпистолярной литературы.</w:t>
            </w:r>
          </w:p>
          <w:p w:rsidR="00B77DEE" w:rsidRPr="008F2753" w:rsidRDefault="00B77DEE" w:rsidP="00975C0C">
            <w:r>
              <w:t>Характеризуют особенности современного эпистолярного общения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 w:rsidRPr="00661B38">
              <w:t>Орфография и пунктуация как система правил</w:t>
            </w:r>
          </w:p>
        </w:tc>
        <w:tc>
          <w:tcPr>
            <w:tcW w:w="992" w:type="dxa"/>
            <w:shd w:val="clear" w:color="auto" w:fill="auto"/>
          </w:tcPr>
          <w:p w:rsidR="00B77DEE" w:rsidRPr="00975C0C" w:rsidRDefault="00180D66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975C0C">
              <w:t>Обобщают и углубляют сведения об орфографии и пунктуации и их роли в письменном общении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BF7847">
            <w:pPr>
              <w:tabs>
                <w:tab w:val="left" w:pos="964"/>
              </w:tabs>
            </w:pPr>
            <w:r w:rsidRPr="00661B38">
              <w:t>Разделы рус</w:t>
            </w:r>
            <w:r>
              <w:t>ской орфо</w:t>
            </w:r>
            <w:r w:rsidRPr="00661B38">
              <w:t>графии</w:t>
            </w:r>
          </w:p>
        </w:tc>
        <w:tc>
          <w:tcPr>
            <w:tcW w:w="992" w:type="dxa"/>
            <w:shd w:val="clear" w:color="auto" w:fill="auto"/>
          </w:tcPr>
          <w:p w:rsidR="00B77DEE" w:rsidRDefault="00180D66" w:rsidP="00975C0C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975C0C">
            <w:r>
              <w:t>Характеризуют орфографию как систему правил написания слов и их форм.</w:t>
            </w:r>
          </w:p>
          <w:p w:rsidR="00B77DEE" w:rsidRDefault="00B77DEE" w:rsidP="00975C0C">
            <w:r>
              <w:lastRenderedPageBreak/>
              <w:t>Обобщают сведения о разделах русской орфографии и основных принципах правописания.</w:t>
            </w:r>
          </w:p>
          <w:p w:rsidR="00B77DEE" w:rsidRPr="008F2753" w:rsidRDefault="00B77DEE" w:rsidP="00975C0C">
            <w:r>
              <w:t>Совершенствуют навыки соблюдения орфографических норм русского литературного языка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 w:rsidRPr="00661B38">
              <w:t>Принципы русской пунктуации</w:t>
            </w:r>
          </w:p>
        </w:tc>
        <w:tc>
          <w:tcPr>
            <w:tcW w:w="992" w:type="dxa"/>
            <w:shd w:val="clear" w:color="auto" w:fill="auto"/>
          </w:tcPr>
          <w:p w:rsidR="00B77DEE" w:rsidRDefault="00180D66" w:rsidP="00975C0C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975C0C">
            <w:r>
              <w:t>Характеризуют пунктуацию как систему правил постановки знаков препинания, а также принципы русской пунктуации.</w:t>
            </w:r>
          </w:p>
          <w:p w:rsidR="00B77DEE" w:rsidRPr="008F2753" w:rsidRDefault="00B77DEE" w:rsidP="00975C0C">
            <w:r>
              <w:t>Совершенствуют навыки соблюдения пунктуационных норм русского литературного языка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 w:rsidRPr="00661B38">
              <w:t>Разделы русской пунктуации</w:t>
            </w:r>
          </w:p>
        </w:tc>
        <w:tc>
          <w:tcPr>
            <w:tcW w:w="992" w:type="dxa"/>
            <w:shd w:val="clear" w:color="auto" w:fill="auto"/>
          </w:tcPr>
          <w:p w:rsidR="00B77DEE" w:rsidRDefault="00180D66" w:rsidP="00975C0C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975C0C">
            <w:r>
              <w:t>Обобщают сведения о разделах русской пунктуации и системе правил, включённых в каждый из них.</w:t>
            </w:r>
          </w:p>
          <w:p w:rsidR="00B77DEE" w:rsidRDefault="00B77DEE" w:rsidP="00975C0C">
            <w:r>
              <w:t>Совершенствуют навыки соблюдения орфографических и пунктуационных норм в письменной речи.</w:t>
            </w:r>
          </w:p>
          <w:p w:rsidR="00B77DEE" w:rsidRPr="008F2753" w:rsidRDefault="00B77DEE" w:rsidP="00975C0C">
            <w:r>
              <w:t>Анализируют трудные случаи применения орфографических и пунктуационных норм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>
              <w:t>Знаки препинания, их функ</w:t>
            </w:r>
            <w:r w:rsidRPr="00661B38">
              <w:t>ции</w:t>
            </w:r>
          </w:p>
        </w:tc>
        <w:tc>
          <w:tcPr>
            <w:tcW w:w="992" w:type="dxa"/>
            <w:shd w:val="clear" w:color="auto" w:fill="auto"/>
          </w:tcPr>
          <w:p w:rsidR="00B77DEE" w:rsidRDefault="00180D66" w:rsidP="00975C0C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975C0C">
            <w:r>
              <w:t>Обобщают сведения об абзаце. Обобщают информацию о знаках препинания и их функциях.</w:t>
            </w:r>
          </w:p>
          <w:p w:rsidR="00B77DEE" w:rsidRDefault="00B77DEE" w:rsidP="00975C0C">
            <w:r>
              <w:t>Анализируют примеры, допускающие вариативность постановки знаков препинания.</w:t>
            </w:r>
          </w:p>
          <w:p w:rsidR="00B77DEE" w:rsidRDefault="00B77DEE" w:rsidP="00975C0C">
            <w:r>
              <w:t>Комментируют примеры, в которых представлено авторское употребление знаков препинания.</w:t>
            </w:r>
          </w:p>
          <w:p w:rsidR="00B77DEE" w:rsidRPr="008F2753" w:rsidRDefault="00B77DEE" w:rsidP="00975C0C">
            <w:r>
              <w:t>Проводят диспут «Нужно ли соблюдать нормы правописания в интернет-общении»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661B38">
            <w:r>
              <w:t>Контрольная работа по теме «Роль орфографии и пунктуации в тексте»</w:t>
            </w:r>
          </w:p>
        </w:tc>
        <w:tc>
          <w:tcPr>
            <w:tcW w:w="992" w:type="dxa"/>
            <w:shd w:val="clear" w:color="auto" w:fill="auto"/>
          </w:tcPr>
          <w:p w:rsidR="00B77DEE" w:rsidRDefault="00180D66" w:rsidP="00975C0C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975C0C">
            <w:r>
              <w:t>Анализируют орфографические и пунктуационные нормы в тексте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8A513A" w:rsidRPr="00BF7847" w:rsidTr="008A513A">
        <w:tc>
          <w:tcPr>
            <w:tcW w:w="14786" w:type="dxa"/>
            <w:gridSpan w:val="5"/>
            <w:shd w:val="clear" w:color="auto" w:fill="auto"/>
          </w:tcPr>
          <w:p w:rsidR="008A513A" w:rsidRPr="008F2753" w:rsidRDefault="008A513A" w:rsidP="008A513A">
            <w:pPr>
              <w:jc w:val="center"/>
            </w:pPr>
            <w:r w:rsidRPr="00661B38">
              <w:t>Повторение в конце учебного года (14 ч, в том числе 4 ч РР)</w:t>
            </w:r>
          </w:p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 w:rsidRPr="00BF5A92">
              <w:t>Умеем ли мы общаться</w:t>
            </w:r>
          </w:p>
        </w:tc>
        <w:tc>
          <w:tcPr>
            <w:tcW w:w="992" w:type="dxa"/>
            <w:shd w:val="clear" w:color="auto" w:fill="auto"/>
          </w:tcPr>
          <w:p w:rsidR="00B77DEE" w:rsidRPr="00975C0C" w:rsidRDefault="00180D66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975C0C">
              <w:t>Пов</w:t>
            </w:r>
            <w:r>
              <w:t>торяют, систематизируют и обоб</w:t>
            </w:r>
            <w:r w:rsidRPr="00975C0C">
              <w:t xml:space="preserve">щают </w:t>
            </w:r>
            <w:r w:rsidRPr="00975C0C">
              <w:lastRenderedPageBreak/>
              <w:t>сведения из разделов учебника о в</w:t>
            </w:r>
            <w:r>
              <w:t>идах речевой деятельности. Про</w:t>
            </w:r>
            <w:r w:rsidRPr="00975C0C">
              <w:t>водят аудирование и чтение текстов, соз</w:t>
            </w:r>
            <w:r>
              <w:t>дают устные и письменные выска</w:t>
            </w:r>
            <w:r w:rsidRPr="00975C0C">
              <w:t>зывания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vMerge w:val="restart"/>
            <w:shd w:val="clear" w:color="auto" w:fill="auto"/>
          </w:tcPr>
          <w:p w:rsidR="00B77DEE" w:rsidRPr="008F2753" w:rsidRDefault="00B77DEE" w:rsidP="005406C8">
            <w:r>
              <w:t>Речевая дея</w:t>
            </w:r>
            <w:r w:rsidRPr="00BF5A92">
              <w:t>тельность как составляющая успеха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77DEE" w:rsidRPr="00975C0C" w:rsidRDefault="00180D66" w:rsidP="005406C8">
            <w:r>
              <w:t>2</w:t>
            </w:r>
          </w:p>
        </w:tc>
        <w:tc>
          <w:tcPr>
            <w:tcW w:w="5277" w:type="dxa"/>
            <w:vMerge w:val="restart"/>
            <w:shd w:val="clear" w:color="auto" w:fill="auto"/>
          </w:tcPr>
          <w:p w:rsidR="00B77DEE" w:rsidRPr="008F2753" w:rsidRDefault="00B77DEE" w:rsidP="005406C8">
            <w:r w:rsidRPr="00975C0C">
              <w:t>Повторяют, систематизируют, обобщают материал учебника 10-го класса</w:t>
            </w:r>
          </w:p>
        </w:tc>
        <w:tc>
          <w:tcPr>
            <w:tcW w:w="2313" w:type="dxa"/>
            <w:vMerge w:val="restart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vMerge/>
            <w:shd w:val="clear" w:color="auto" w:fill="auto"/>
          </w:tcPr>
          <w:p w:rsidR="00B77DEE" w:rsidRPr="008F2753" w:rsidRDefault="00B77DEE" w:rsidP="005406C8"/>
        </w:tc>
        <w:tc>
          <w:tcPr>
            <w:tcW w:w="992" w:type="dxa"/>
            <w:vMerge/>
            <w:shd w:val="clear" w:color="auto" w:fill="auto"/>
          </w:tcPr>
          <w:p w:rsidR="00B77DEE" w:rsidRPr="008F2753" w:rsidRDefault="00B77DEE" w:rsidP="005406C8"/>
        </w:tc>
        <w:tc>
          <w:tcPr>
            <w:tcW w:w="5277" w:type="dxa"/>
            <w:vMerge/>
            <w:shd w:val="clear" w:color="auto" w:fill="auto"/>
          </w:tcPr>
          <w:p w:rsidR="00B77DEE" w:rsidRPr="008F2753" w:rsidRDefault="00B77DEE" w:rsidP="005406C8"/>
        </w:tc>
        <w:tc>
          <w:tcPr>
            <w:tcW w:w="2313" w:type="dxa"/>
            <w:vMerge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 w:rsidRPr="00BF5A92">
              <w:t>Виды речевой деятельности</w:t>
            </w:r>
          </w:p>
        </w:tc>
        <w:tc>
          <w:tcPr>
            <w:tcW w:w="992" w:type="dxa"/>
            <w:shd w:val="clear" w:color="auto" w:fill="auto"/>
          </w:tcPr>
          <w:p w:rsidR="00B77DEE" w:rsidRPr="00975C0C" w:rsidRDefault="00180D66" w:rsidP="00BF7847">
            <w:pPr>
              <w:tabs>
                <w:tab w:val="left" w:pos="1161"/>
              </w:tabs>
            </w:pPr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BF7847">
            <w:pPr>
              <w:tabs>
                <w:tab w:val="left" w:pos="1161"/>
              </w:tabs>
            </w:pPr>
            <w:r w:rsidRPr="00975C0C">
              <w:t>Систематизируют знания обо всех ви- дах речевойдеятельности. Проводят аудир</w:t>
            </w:r>
            <w:r>
              <w:t>ование и чтение текстов, созда</w:t>
            </w:r>
            <w:r w:rsidRPr="00975C0C">
              <w:t>ют</w:t>
            </w:r>
            <w:r>
              <w:t xml:space="preserve"> устные и письменные высказыва</w:t>
            </w:r>
            <w:r w:rsidRPr="00975C0C">
              <w:t>ния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BF5A92">
            <w:r>
              <w:t>РР Сочинение- миниатюра</w:t>
            </w:r>
          </w:p>
        </w:tc>
        <w:tc>
          <w:tcPr>
            <w:tcW w:w="992" w:type="dxa"/>
            <w:shd w:val="clear" w:color="auto" w:fill="auto"/>
          </w:tcPr>
          <w:p w:rsidR="00B77DEE" w:rsidRPr="00BF7847" w:rsidRDefault="00180D66" w:rsidP="005406C8">
            <w:pPr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BF7847">
              <w:rPr>
                <w:color w:val="231F20"/>
                <w:w w:val="105"/>
              </w:rPr>
              <w:t>Создаюттекстзаданногожанра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 w:rsidRPr="00BF5A92">
              <w:t>Составление тезисов текста</w:t>
            </w:r>
          </w:p>
        </w:tc>
        <w:tc>
          <w:tcPr>
            <w:tcW w:w="992" w:type="dxa"/>
            <w:shd w:val="clear" w:color="auto" w:fill="auto"/>
          </w:tcPr>
          <w:p w:rsidR="00B77DEE" w:rsidRPr="00975C0C" w:rsidRDefault="00180D66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975C0C">
              <w:t>Анал</w:t>
            </w:r>
            <w:r>
              <w:t>изируют текст. Составляют тези</w:t>
            </w:r>
            <w:r w:rsidRPr="00975C0C">
              <w:t>сы и тезисный план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>
              <w:t>Грамотное письмо – при</w:t>
            </w:r>
            <w:r w:rsidRPr="00BF5A92">
              <w:t>знак хорошего тона</w:t>
            </w:r>
          </w:p>
        </w:tc>
        <w:tc>
          <w:tcPr>
            <w:tcW w:w="992" w:type="dxa"/>
            <w:shd w:val="clear" w:color="auto" w:fill="auto"/>
          </w:tcPr>
          <w:p w:rsidR="00B77DEE" w:rsidRDefault="00180D66" w:rsidP="00975C0C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975C0C">
            <w:r>
              <w:t>Повторяют сведения о качествах образцовой речи. Систематизируют знания о письме как виде речевой деятельности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BF5A92">
            <w:r>
              <w:t>Практикум «Правильно ли без запятых?»</w:t>
            </w:r>
          </w:p>
        </w:tc>
        <w:tc>
          <w:tcPr>
            <w:tcW w:w="992" w:type="dxa"/>
            <w:shd w:val="clear" w:color="auto" w:fill="auto"/>
          </w:tcPr>
          <w:p w:rsidR="00B77DEE" w:rsidRPr="00975C0C" w:rsidRDefault="00180D66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975C0C">
              <w:t>Повторяют и сист</w:t>
            </w:r>
            <w:r>
              <w:t>ематизируют све</w:t>
            </w:r>
            <w:r w:rsidRPr="00975C0C">
              <w:t>ден</w:t>
            </w:r>
            <w:r>
              <w:t>ия из раздела «Синтаксис и пун</w:t>
            </w:r>
            <w:r w:rsidRPr="00975C0C">
              <w:t>ктуация». С</w:t>
            </w:r>
            <w:r>
              <w:t xml:space="preserve">овершенствуют навык соблюдения пунктуационных </w:t>
            </w:r>
            <w:r w:rsidRPr="00975C0C">
              <w:t>норм в письменной речи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180D66" w:rsidRPr="00BF7847" w:rsidTr="00BF7847">
        <w:tc>
          <w:tcPr>
            <w:tcW w:w="560" w:type="dxa"/>
            <w:shd w:val="clear" w:color="auto" w:fill="auto"/>
          </w:tcPr>
          <w:p w:rsidR="00180D66" w:rsidRPr="008F2753" w:rsidRDefault="00180D66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vMerge w:val="restart"/>
            <w:shd w:val="clear" w:color="auto" w:fill="auto"/>
          </w:tcPr>
          <w:p w:rsidR="00180D66" w:rsidRPr="008F2753" w:rsidRDefault="00180D66" w:rsidP="005406C8">
            <w:r>
              <w:t>Синтаксический разбор – основа пун</w:t>
            </w:r>
            <w:r w:rsidRPr="00BF5A92">
              <w:t>ктуационного анализа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80D66" w:rsidRPr="00975C0C" w:rsidRDefault="00180D66" w:rsidP="005406C8">
            <w:r>
              <w:t>2</w:t>
            </w:r>
          </w:p>
        </w:tc>
        <w:tc>
          <w:tcPr>
            <w:tcW w:w="5277" w:type="dxa"/>
            <w:vMerge w:val="restart"/>
            <w:shd w:val="clear" w:color="auto" w:fill="auto"/>
          </w:tcPr>
          <w:p w:rsidR="00180D66" w:rsidRPr="008F2753" w:rsidRDefault="00180D66" w:rsidP="005406C8">
            <w:r w:rsidRPr="00975C0C">
              <w:t>П</w:t>
            </w:r>
            <w:r>
              <w:t>овторяют и систематизируют све</w:t>
            </w:r>
            <w:r w:rsidRPr="00975C0C">
              <w:t>дения из раздела «Синта</w:t>
            </w:r>
            <w:r>
              <w:t xml:space="preserve">ксис и пунктуация». Проводят </w:t>
            </w:r>
            <w:r w:rsidRPr="00975C0C">
              <w:t>синтаксический и пунктуационный ана</w:t>
            </w:r>
            <w:r>
              <w:t>лиз предложе</w:t>
            </w:r>
            <w:r w:rsidRPr="00975C0C">
              <w:t>ний разных видов</w:t>
            </w:r>
          </w:p>
        </w:tc>
        <w:tc>
          <w:tcPr>
            <w:tcW w:w="2313" w:type="dxa"/>
            <w:vMerge w:val="restart"/>
            <w:shd w:val="clear" w:color="auto" w:fill="auto"/>
          </w:tcPr>
          <w:p w:rsidR="00180D66" w:rsidRPr="008F2753" w:rsidRDefault="00180D66" w:rsidP="005406C8"/>
        </w:tc>
      </w:tr>
      <w:tr w:rsidR="00180D66" w:rsidRPr="00BF7847" w:rsidTr="00BF7847">
        <w:tc>
          <w:tcPr>
            <w:tcW w:w="560" w:type="dxa"/>
            <w:shd w:val="clear" w:color="auto" w:fill="auto"/>
          </w:tcPr>
          <w:p w:rsidR="00180D66" w:rsidRPr="008F2753" w:rsidRDefault="00180D66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vMerge/>
            <w:shd w:val="clear" w:color="auto" w:fill="auto"/>
          </w:tcPr>
          <w:p w:rsidR="00180D66" w:rsidRPr="008F2753" w:rsidRDefault="00180D66" w:rsidP="005406C8"/>
        </w:tc>
        <w:tc>
          <w:tcPr>
            <w:tcW w:w="992" w:type="dxa"/>
            <w:vMerge/>
            <w:shd w:val="clear" w:color="auto" w:fill="auto"/>
          </w:tcPr>
          <w:p w:rsidR="00180D66" w:rsidRPr="008F2753" w:rsidRDefault="00180D66" w:rsidP="005406C8"/>
        </w:tc>
        <w:tc>
          <w:tcPr>
            <w:tcW w:w="5277" w:type="dxa"/>
            <w:vMerge/>
            <w:shd w:val="clear" w:color="auto" w:fill="auto"/>
          </w:tcPr>
          <w:p w:rsidR="00180D66" w:rsidRPr="008F2753" w:rsidRDefault="00180D66" w:rsidP="005406C8"/>
        </w:tc>
        <w:tc>
          <w:tcPr>
            <w:tcW w:w="2313" w:type="dxa"/>
            <w:vMerge/>
            <w:shd w:val="clear" w:color="auto" w:fill="auto"/>
          </w:tcPr>
          <w:p w:rsidR="00180D66" w:rsidRPr="008F2753" w:rsidRDefault="00180D66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BF7847">
            <w:pPr>
              <w:tabs>
                <w:tab w:val="left" w:pos="1578"/>
              </w:tabs>
            </w:pPr>
            <w:r>
              <w:t>РР Работа с исходным текстом</w:t>
            </w:r>
          </w:p>
        </w:tc>
        <w:tc>
          <w:tcPr>
            <w:tcW w:w="992" w:type="dxa"/>
            <w:shd w:val="clear" w:color="auto" w:fill="auto"/>
          </w:tcPr>
          <w:p w:rsidR="00B77DEE" w:rsidRDefault="00180D66" w:rsidP="00975C0C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975C0C">
            <w:r>
              <w:t>Формулируют проблему, находят</w:t>
            </w:r>
          </w:p>
          <w:p w:rsidR="00B77DEE" w:rsidRPr="008F2753" w:rsidRDefault="00B77DEE" w:rsidP="00975C0C">
            <w:r>
              <w:t>в тексте два примера-иллюстрации заявленной проблемы. Определяют позицию автора по проблеме и собственную позицию. Аргументируют её. Создают текст заданного формата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BF7847">
            <w:pPr>
              <w:tabs>
                <w:tab w:val="left" w:pos="1227"/>
              </w:tabs>
            </w:pPr>
            <w:r>
              <w:t>РР Создание высказывания, содержащего критериальный анализ созданного текста</w:t>
            </w:r>
          </w:p>
        </w:tc>
        <w:tc>
          <w:tcPr>
            <w:tcW w:w="992" w:type="dxa"/>
            <w:shd w:val="clear" w:color="auto" w:fill="auto"/>
          </w:tcPr>
          <w:p w:rsidR="00B77DEE" w:rsidRPr="00975C0C" w:rsidRDefault="00180D66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975C0C">
              <w:t>Пов</w:t>
            </w:r>
            <w:r>
              <w:t>торяют критерии оценивания раз</w:t>
            </w:r>
            <w:r w:rsidRPr="00975C0C">
              <w:t>вёрну</w:t>
            </w:r>
            <w:r>
              <w:t>того ответа на ЕГЭ. Создают вы</w:t>
            </w:r>
            <w:r w:rsidRPr="00975C0C">
              <w:t>ска</w:t>
            </w:r>
            <w:r>
              <w:t>зывание, содержащее критериаль</w:t>
            </w:r>
            <w:r w:rsidRPr="00975C0C">
              <w:t>ный анализ текста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BF5A92">
            <w:r>
              <w:t xml:space="preserve">РР Создание высказываний, содержащих </w:t>
            </w:r>
            <w:r>
              <w:lastRenderedPageBreak/>
              <w:t>взаимооценку работ (по критериям оценки развёрнутого ответа на ЕГЭ)</w:t>
            </w:r>
          </w:p>
        </w:tc>
        <w:tc>
          <w:tcPr>
            <w:tcW w:w="992" w:type="dxa"/>
            <w:shd w:val="clear" w:color="auto" w:fill="auto"/>
          </w:tcPr>
          <w:p w:rsidR="00B77DEE" w:rsidRPr="00975C0C" w:rsidRDefault="00180D66" w:rsidP="005406C8">
            <w:r>
              <w:lastRenderedPageBreak/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975C0C">
              <w:t>Пов</w:t>
            </w:r>
            <w:r>
              <w:t>торяют критерии оценивания раз</w:t>
            </w:r>
            <w:r w:rsidRPr="00975C0C">
              <w:t>вёрну</w:t>
            </w:r>
            <w:r>
              <w:t xml:space="preserve">того </w:t>
            </w:r>
            <w:r>
              <w:lastRenderedPageBreak/>
              <w:t>ответа на ЕГЭ. Создают вы</w:t>
            </w:r>
            <w:r w:rsidRPr="00975C0C">
              <w:t>ска</w:t>
            </w:r>
            <w:r>
              <w:t>зывание, содержащее критериаль</w:t>
            </w:r>
            <w:r w:rsidRPr="00975C0C">
              <w:t>ный анализ собственного и чужого текстов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Default="00B77DEE" w:rsidP="00BF5A92">
            <w:r>
              <w:t>Загадки языка в книге Н. Шанского</w:t>
            </w:r>
          </w:p>
          <w:p w:rsidR="00B77DEE" w:rsidRPr="008F2753" w:rsidRDefault="00B77DEE" w:rsidP="00BF5A92">
            <w:r>
              <w:t>«Лингвистические детективы»</w:t>
            </w:r>
          </w:p>
        </w:tc>
        <w:tc>
          <w:tcPr>
            <w:tcW w:w="992" w:type="dxa"/>
            <w:shd w:val="clear" w:color="auto" w:fill="auto"/>
          </w:tcPr>
          <w:p w:rsidR="00B77DEE" w:rsidRDefault="00180D66" w:rsidP="00975C0C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975C0C">
            <w:r>
              <w:t>Повторяют сведения о качествах образцовой речи. Выразительно читают и пересказывают текст, отвечают на вопросы к тексту. Составляют словарные статьи. Работают</w:t>
            </w:r>
          </w:p>
          <w:p w:rsidR="00B77DEE" w:rsidRPr="008F2753" w:rsidRDefault="00B77DEE" w:rsidP="00975C0C">
            <w:r>
              <w:t>с этимологическим и толковым словарями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332D57" w:rsidRPr="00BF7847" w:rsidTr="00225982">
        <w:tc>
          <w:tcPr>
            <w:tcW w:w="14786" w:type="dxa"/>
            <w:gridSpan w:val="5"/>
            <w:shd w:val="clear" w:color="auto" w:fill="auto"/>
          </w:tcPr>
          <w:p w:rsidR="00332D57" w:rsidRPr="008F2753" w:rsidRDefault="00332D57" w:rsidP="00332D57">
            <w:pPr>
              <w:jc w:val="center"/>
            </w:pPr>
            <w:r w:rsidRPr="00332D57">
              <w:t xml:space="preserve">Повторение и обобщение изученного в </w:t>
            </w:r>
            <w:r w:rsidR="00C94F4B">
              <w:t>5—9 классах. Подготовка к ЕГЭ (6</w:t>
            </w:r>
            <w:r w:rsidRPr="00332D57">
              <w:t xml:space="preserve"> </w:t>
            </w:r>
            <w:r w:rsidR="00180D66">
              <w:t>ч.</w:t>
            </w:r>
            <w:r>
              <w:t>)</w:t>
            </w:r>
          </w:p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BF5A92">
            <w:r>
              <w:t>Практикум «Грамоте учиться всегда пригодится»</w:t>
            </w:r>
          </w:p>
        </w:tc>
        <w:tc>
          <w:tcPr>
            <w:tcW w:w="992" w:type="dxa"/>
            <w:shd w:val="clear" w:color="auto" w:fill="auto"/>
          </w:tcPr>
          <w:p w:rsidR="00B77DEE" w:rsidRDefault="00180D66" w:rsidP="00975C0C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975C0C">
            <w:r>
              <w:t>Повторяют орфографические и пунктуационные правила русского языка. Систематизируют сведения о нормах русского литературного языка.</w:t>
            </w:r>
          </w:p>
          <w:p w:rsidR="00B77DEE" w:rsidRPr="008F2753" w:rsidRDefault="00B77DEE" w:rsidP="00975C0C">
            <w:r>
              <w:t>Совершенствуют навыки соблюдения пунктуационных и орфографических норм в письменной речи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>
              <w:t>Соблюдение ор</w:t>
            </w:r>
            <w:r w:rsidRPr="00BF5A92">
              <w:t>фографических норм русского языка</w:t>
            </w:r>
          </w:p>
        </w:tc>
        <w:tc>
          <w:tcPr>
            <w:tcW w:w="992" w:type="dxa"/>
            <w:shd w:val="clear" w:color="auto" w:fill="auto"/>
          </w:tcPr>
          <w:p w:rsidR="00B77DEE" w:rsidRPr="00975C0C" w:rsidRDefault="00180D66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975C0C">
              <w:t>П</w:t>
            </w:r>
            <w:r>
              <w:t>овторяют орфографические прави</w:t>
            </w:r>
            <w:r w:rsidRPr="00975C0C">
              <w:t>ла русского языка. Систематизируют све</w:t>
            </w:r>
            <w:r>
              <w:t>дения о нормах русского литера</w:t>
            </w:r>
            <w:r w:rsidRPr="00975C0C">
              <w:t>ту</w:t>
            </w:r>
            <w:r>
              <w:t xml:space="preserve">рного языка. Совершенствуют навыки соблюдения </w:t>
            </w:r>
            <w:r w:rsidRPr="00975C0C">
              <w:t>орфографических норм в письменной речи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 w:rsidRPr="00BF5A92">
              <w:t>Лабораторная работа «Учись видеть красоту слова!»</w:t>
            </w:r>
          </w:p>
        </w:tc>
        <w:tc>
          <w:tcPr>
            <w:tcW w:w="992" w:type="dxa"/>
            <w:shd w:val="clear" w:color="auto" w:fill="auto"/>
          </w:tcPr>
          <w:p w:rsidR="00B77DEE" w:rsidRPr="00975C0C" w:rsidRDefault="00180D66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975C0C">
              <w:t>Повт</w:t>
            </w:r>
            <w:r>
              <w:t>оряют сведения об изобразитель</w:t>
            </w:r>
            <w:r w:rsidRPr="00975C0C">
              <w:t>но-выразительных средствах языка. Нах</w:t>
            </w:r>
            <w:r>
              <w:t>одят тропы и фигуры речи в тек</w:t>
            </w:r>
            <w:r w:rsidRPr="00975C0C">
              <w:t>сте и выясняют их роль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BF7847">
            <w:pPr>
              <w:tabs>
                <w:tab w:val="left" w:pos="1340"/>
              </w:tabs>
            </w:pPr>
            <w:r>
              <w:t>Практикум «Лингвистический тренажёр»</w:t>
            </w:r>
          </w:p>
        </w:tc>
        <w:tc>
          <w:tcPr>
            <w:tcW w:w="992" w:type="dxa"/>
            <w:shd w:val="clear" w:color="auto" w:fill="auto"/>
          </w:tcPr>
          <w:p w:rsidR="00B77DEE" w:rsidRDefault="00180D66" w:rsidP="00975C0C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Default="00B77DEE" w:rsidP="00975C0C">
            <w:r>
              <w:t>Повторяют орфографические и пунктуационные правила русского языка. Систематизируют сведения о нормах русского литературного языка.</w:t>
            </w:r>
          </w:p>
          <w:p w:rsidR="00B77DEE" w:rsidRPr="008F2753" w:rsidRDefault="00B77DEE" w:rsidP="00975C0C">
            <w:r>
              <w:t>Совершенствуют навыки соблюдения пунктуационных и орфографических норм в письменной речи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B77DEE" w:rsidP="005406C8">
            <w:r w:rsidRPr="00BF5A92">
              <w:t>Содружество словесности и искусства</w:t>
            </w:r>
          </w:p>
        </w:tc>
        <w:tc>
          <w:tcPr>
            <w:tcW w:w="992" w:type="dxa"/>
            <w:shd w:val="clear" w:color="auto" w:fill="auto"/>
          </w:tcPr>
          <w:p w:rsidR="00B77DEE" w:rsidRPr="00975C0C" w:rsidRDefault="00180D66" w:rsidP="00BF7847">
            <w:pPr>
              <w:tabs>
                <w:tab w:val="left" w:pos="1848"/>
              </w:tabs>
            </w:pPr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BF7847">
            <w:pPr>
              <w:tabs>
                <w:tab w:val="left" w:pos="1848"/>
              </w:tabs>
            </w:pPr>
            <w:r w:rsidRPr="00975C0C">
              <w:t>Формулируют проблему, поставл</w:t>
            </w:r>
            <w:r>
              <w:t>ен</w:t>
            </w:r>
            <w:r w:rsidRPr="00975C0C">
              <w:t>ну</w:t>
            </w:r>
            <w:r>
              <w:t>ю в тексте. Приводят два приме</w:t>
            </w:r>
            <w:r w:rsidRPr="00975C0C">
              <w:t>р</w:t>
            </w:r>
            <w:r>
              <w:t>а-иллюстрации заявленной пробле</w:t>
            </w:r>
            <w:r w:rsidRPr="00975C0C">
              <w:t>мы. Определяют позицию автора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  <w:tr w:rsidR="00BF7847" w:rsidRPr="00BF7847" w:rsidTr="00BF7847">
        <w:tc>
          <w:tcPr>
            <w:tcW w:w="560" w:type="dxa"/>
            <w:shd w:val="clear" w:color="auto" w:fill="auto"/>
          </w:tcPr>
          <w:p w:rsidR="00B77DEE" w:rsidRPr="008F2753" w:rsidRDefault="00B77DEE" w:rsidP="00BF7847">
            <w:pPr>
              <w:numPr>
                <w:ilvl w:val="0"/>
                <w:numId w:val="44"/>
              </w:numPr>
            </w:pPr>
          </w:p>
        </w:tc>
        <w:tc>
          <w:tcPr>
            <w:tcW w:w="5644" w:type="dxa"/>
            <w:shd w:val="clear" w:color="auto" w:fill="auto"/>
          </w:tcPr>
          <w:p w:rsidR="00B77DEE" w:rsidRPr="008F2753" w:rsidRDefault="00C94F4B" w:rsidP="005406C8">
            <w:r w:rsidRPr="00BF5A92">
              <w:t>Содружество словесности и искусства</w:t>
            </w:r>
          </w:p>
        </w:tc>
        <w:tc>
          <w:tcPr>
            <w:tcW w:w="992" w:type="dxa"/>
            <w:shd w:val="clear" w:color="auto" w:fill="auto"/>
          </w:tcPr>
          <w:p w:rsidR="00B77DEE" w:rsidRPr="00C9749E" w:rsidRDefault="00180D66" w:rsidP="005406C8">
            <w:r>
              <w:t>1</w:t>
            </w:r>
          </w:p>
        </w:tc>
        <w:tc>
          <w:tcPr>
            <w:tcW w:w="5277" w:type="dxa"/>
            <w:shd w:val="clear" w:color="auto" w:fill="auto"/>
          </w:tcPr>
          <w:p w:rsidR="00B77DEE" w:rsidRPr="008F2753" w:rsidRDefault="00B77DEE" w:rsidP="005406C8">
            <w:r w:rsidRPr="00C9749E">
              <w:t>По</w:t>
            </w:r>
            <w:r>
              <w:t>вторяют и систематизируют мате</w:t>
            </w:r>
            <w:r w:rsidRPr="00C9749E">
              <w:t>риал, изученный в 10-м классе</w:t>
            </w:r>
          </w:p>
        </w:tc>
        <w:tc>
          <w:tcPr>
            <w:tcW w:w="2313" w:type="dxa"/>
            <w:shd w:val="clear" w:color="auto" w:fill="auto"/>
          </w:tcPr>
          <w:p w:rsidR="00B77DEE" w:rsidRPr="008F2753" w:rsidRDefault="00B77DEE" w:rsidP="005406C8"/>
        </w:tc>
      </w:tr>
    </w:tbl>
    <w:p w:rsidR="00C9749E" w:rsidRDefault="00C9749E" w:rsidP="00C9749E">
      <w:pPr>
        <w:sectPr w:rsidR="00C9749E" w:rsidSect="00A2113B">
          <w:pgSz w:w="16838" w:h="11906" w:orient="landscape"/>
          <w:pgMar w:top="1418" w:right="1134" w:bottom="849" w:left="1134" w:header="708" w:footer="708" w:gutter="0"/>
          <w:cols w:space="708"/>
          <w:docGrid w:linePitch="360"/>
        </w:sectPr>
      </w:pPr>
    </w:p>
    <w:p w:rsidR="00C9749E" w:rsidRDefault="00C9749E" w:rsidP="00C9749E">
      <w:pPr>
        <w:jc w:val="center"/>
        <w:rPr>
          <w:b/>
        </w:rPr>
      </w:pPr>
      <w:r>
        <w:rPr>
          <w:b/>
        </w:rPr>
        <w:lastRenderedPageBreak/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793"/>
        <w:gridCol w:w="992"/>
        <w:gridCol w:w="6147"/>
        <w:gridCol w:w="2294"/>
      </w:tblGrid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BF7847" w:rsidRDefault="00B77DEE" w:rsidP="00BF7847">
            <w:pPr>
              <w:jc w:val="center"/>
              <w:rPr>
                <w:b/>
              </w:rPr>
            </w:pPr>
            <w:r w:rsidRPr="00BF7847">
              <w:rPr>
                <w:b/>
              </w:rPr>
              <w:t>№ п/п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BF7847" w:rsidRDefault="00B77DEE" w:rsidP="00BF7847">
            <w:pPr>
              <w:jc w:val="center"/>
              <w:rPr>
                <w:b/>
              </w:rPr>
            </w:pPr>
            <w:r w:rsidRPr="00BF7847">
              <w:rPr>
                <w:b/>
              </w:rPr>
              <w:t>Тема урока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EE" w:rsidRPr="00BF7847" w:rsidRDefault="00B77DEE" w:rsidP="00BF7847">
            <w:pPr>
              <w:jc w:val="center"/>
              <w:rPr>
                <w:b/>
              </w:rPr>
            </w:pPr>
            <w:r w:rsidRPr="00BF7847">
              <w:rPr>
                <w:b/>
              </w:rPr>
              <w:t>Кол-во часов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Pr="00BF7847" w:rsidRDefault="00B77DEE" w:rsidP="00BF7847">
            <w:pPr>
              <w:jc w:val="center"/>
              <w:rPr>
                <w:b/>
              </w:rPr>
            </w:pPr>
            <w:r w:rsidRPr="00BF7847">
              <w:rPr>
                <w:b/>
              </w:rPr>
              <w:t>УУД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BF7847" w:rsidRDefault="00B77DEE" w:rsidP="00BF7847">
            <w:pPr>
              <w:jc w:val="center"/>
              <w:rPr>
                <w:b/>
              </w:rPr>
            </w:pPr>
            <w:r w:rsidRPr="00BF7847">
              <w:rPr>
                <w:b/>
              </w:rPr>
              <w:t>Основные направления воспитательной деятельности</w:t>
            </w:r>
          </w:p>
        </w:tc>
      </w:tr>
      <w:tr w:rsidR="00332D57" w:rsidRPr="00BF7847" w:rsidTr="00225982">
        <w:tc>
          <w:tcPr>
            <w:tcW w:w="14786" w:type="dxa"/>
            <w:gridSpan w:val="5"/>
            <w:shd w:val="clear" w:color="auto" w:fill="auto"/>
            <w:vAlign w:val="center"/>
          </w:tcPr>
          <w:p w:rsidR="00332D57" w:rsidRPr="00C9749E" w:rsidRDefault="00332D57" w:rsidP="00332D57">
            <w:pPr>
              <w:jc w:val="center"/>
            </w:pPr>
            <w:r w:rsidRPr="006D0EC6">
              <w:t>ЯЗЫК И КУЛЬТУРА (4 ч, в том числе 1 ч РР)</w:t>
            </w:r>
          </w:p>
        </w:tc>
      </w:tr>
      <w:tr w:rsidR="00332D57" w:rsidRPr="00BF7847" w:rsidTr="00225982">
        <w:tc>
          <w:tcPr>
            <w:tcW w:w="14786" w:type="dxa"/>
            <w:gridSpan w:val="5"/>
            <w:shd w:val="clear" w:color="auto" w:fill="auto"/>
            <w:vAlign w:val="center"/>
          </w:tcPr>
          <w:p w:rsidR="00332D57" w:rsidRPr="00C9749E" w:rsidRDefault="00332D57" w:rsidP="00332D57">
            <w:pPr>
              <w:jc w:val="center"/>
            </w:pPr>
            <w:r w:rsidRPr="006D0EC6">
              <w:t>Русский язык как составная часть национальной культуры (3 ч + 1 ч РР)</w:t>
            </w:r>
          </w:p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6D0EC6">
            <w:r>
              <w:t>Язык как составная часть национальной культуры. Основные функции языка</w:t>
            </w:r>
          </w:p>
        </w:tc>
        <w:tc>
          <w:tcPr>
            <w:tcW w:w="992" w:type="dxa"/>
            <w:shd w:val="clear" w:color="auto" w:fill="auto"/>
          </w:tcPr>
          <w:p w:rsidR="00B77DEE" w:rsidRDefault="00B77DEE" w:rsidP="00C71603"/>
          <w:p w:rsidR="004B37ED" w:rsidRDefault="004B37ED" w:rsidP="00C71603"/>
          <w:p w:rsidR="004B37ED" w:rsidRDefault="004B37ED" w:rsidP="00C71603"/>
          <w:p w:rsidR="004B37ED" w:rsidRDefault="004B37ED" w:rsidP="00C71603"/>
          <w:p w:rsidR="004B37ED" w:rsidRDefault="004B37ED" w:rsidP="00C71603"/>
          <w:p w:rsidR="004B37ED" w:rsidRDefault="004B37ED" w:rsidP="00C71603"/>
          <w:p w:rsidR="004B37ED" w:rsidRDefault="004B37ED" w:rsidP="00C71603"/>
          <w:p w:rsidR="004B37ED" w:rsidRDefault="004B37ED" w:rsidP="00C71603"/>
          <w:p w:rsidR="004B37ED" w:rsidRDefault="004B37ED" w:rsidP="00C71603"/>
          <w:p w:rsidR="004B37ED" w:rsidRDefault="004B37ED" w:rsidP="00C71603"/>
          <w:p w:rsidR="004B37ED" w:rsidRDefault="004B37ED" w:rsidP="00C71603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C71603">
            <w:r>
              <w:t>Обобщают и углубляют сведения об основных функциях языка: коммуникативной, когнитивной, кумулятивной, эстетической.</w:t>
            </w:r>
          </w:p>
          <w:p w:rsidR="00B77DEE" w:rsidRDefault="00B77DEE" w:rsidP="00C71603">
            <w:r>
              <w:t>Осознают кумулятивную (культуроносную) функцию как способность языка накапливать и передавать опыт поколений, служить хранилищем человеческого опыта, культурно-исторической информации. Объясняют значение термина «культуроносная функция» применительно к русскому языку.</w:t>
            </w:r>
          </w:p>
          <w:p w:rsidR="00B77DEE" w:rsidRDefault="00B77DEE" w:rsidP="00C71603">
            <w:r>
              <w:t>Проводят элементарный анализ лексических единиц, в которых наиболее ярко проявляется кумулятивная функция языка (отражение предметов и явлений материального мира, социальных факторов, социального опыта народа, его деятельности, насущных потребностей и т. п.).</w:t>
            </w:r>
          </w:p>
          <w:p w:rsidR="00B77DEE" w:rsidRDefault="00B77DEE" w:rsidP="00C71603">
            <w:r>
              <w:t>Осознают язык как составную часть национальной культуры; как продукт культуры, в котором сосредоточен исторический культурный опыт предшествующих поколений; как средство дальнейшего развития культуры, условие формирования и существования нации, средство формирования личности.</w:t>
            </w:r>
          </w:p>
          <w:p w:rsidR="00B77DEE" w:rsidRPr="00C9749E" w:rsidRDefault="00B77DEE" w:rsidP="00C71603">
            <w:r>
              <w:t>Обобщают сведения о взаимосвязи языка и культуры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6D0EC6">
            <w:r>
              <w:t>РР Сообщения о словах и выражениях с национально-культурным компонентом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C71603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C71603">
            <w:r>
              <w:t>Приводят примеры, показывающие, как в языке отражается материальная и духовная культура народа.</w:t>
            </w:r>
          </w:p>
          <w:p w:rsidR="00B77DEE" w:rsidRDefault="00B77DEE" w:rsidP="00C71603">
            <w:r>
              <w:t xml:space="preserve">Анализируют языковые единицы (слова, фразеологизмы), которые хранят «следы» национальной культуры. Используют этимологические словари и </w:t>
            </w:r>
            <w:r>
              <w:lastRenderedPageBreak/>
              <w:t>справочники для подготовки со- общений об истории происхождения некоторых слов и выражений, отражающих исторические и культурные традиции страны.</w:t>
            </w:r>
          </w:p>
          <w:p w:rsidR="00B77DEE" w:rsidRPr="00C9749E" w:rsidRDefault="00B77DEE" w:rsidP="00C71603">
            <w:r>
              <w:t>Опознают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Default="00B77DEE" w:rsidP="006D0EC6">
            <w:r>
              <w:t>Развитие лингвистических дисциплин.</w:t>
            </w:r>
          </w:p>
          <w:p w:rsidR="00B77DEE" w:rsidRPr="00C9749E" w:rsidRDefault="00B77DEE" w:rsidP="006D0EC6">
            <w:r>
              <w:t>Лингвокультурология</w:t>
            </w:r>
          </w:p>
        </w:tc>
        <w:tc>
          <w:tcPr>
            <w:tcW w:w="992" w:type="dxa"/>
            <w:shd w:val="clear" w:color="auto" w:fill="auto"/>
          </w:tcPr>
          <w:p w:rsidR="00B77DEE" w:rsidRDefault="00B77DEE" w:rsidP="00C71603"/>
          <w:p w:rsidR="004B37ED" w:rsidRDefault="004B37ED" w:rsidP="00C71603"/>
          <w:p w:rsidR="004B37ED" w:rsidRDefault="004B37ED" w:rsidP="00C71603"/>
          <w:p w:rsidR="004B37ED" w:rsidRDefault="004B37ED" w:rsidP="00C71603"/>
          <w:p w:rsidR="004B37ED" w:rsidRDefault="004B37ED" w:rsidP="00C71603"/>
          <w:p w:rsidR="004B37ED" w:rsidRDefault="004B37ED" w:rsidP="00C71603"/>
          <w:p w:rsidR="004B37ED" w:rsidRDefault="004B37ED" w:rsidP="00C71603"/>
          <w:p w:rsidR="004B37ED" w:rsidRDefault="004B37ED" w:rsidP="00C71603"/>
          <w:p w:rsidR="004B37ED" w:rsidRDefault="004B37ED" w:rsidP="00C71603"/>
          <w:p w:rsidR="004B37ED" w:rsidRDefault="004B37ED" w:rsidP="00C71603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C71603">
            <w:r>
              <w:t>Получают информацию о развитии новых лингвистических дисциплин, в центре внимания которых находится человек как носитель языка (языковая личность).  Знакомятся с лингвокультурологией как наукой, объектом изучения которой являются язык и культура народа.</w:t>
            </w:r>
          </w:p>
          <w:p w:rsidR="00B77DEE" w:rsidRDefault="00B77DEE" w:rsidP="00C71603">
            <w:r>
              <w:t>Проводят элементарный анализ примеров словконцéптов, характеризующих национальную культуру.</w:t>
            </w:r>
          </w:p>
          <w:p w:rsidR="00B77DEE" w:rsidRDefault="00B77DEE" w:rsidP="00C71603">
            <w:r>
              <w:t>Углубляют представление о прецедентных текстах и их роли в речевом общении.</w:t>
            </w:r>
          </w:p>
          <w:p w:rsidR="00B77DEE" w:rsidRDefault="00B77DEE" w:rsidP="00C71603">
            <w:r>
              <w:t>Осмысливают прецедентные имена и тексты как важнейшее явление, которое имеет культурологическую ценность и изучается современной лингвокультурологией.</w:t>
            </w:r>
          </w:p>
          <w:p w:rsidR="00B77DEE" w:rsidRDefault="00B77DEE" w:rsidP="00C71603">
            <w:r>
              <w:t>Анализируют собственный речевой опыт с точки зрения использования прецедентных текстов в речевом общении.</w:t>
            </w:r>
          </w:p>
          <w:p w:rsidR="00B77DEE" w:rsidRPr="00C9749E" w:rsidRDefault="00B77DEE" w:rsidP="00C71603">
            <w:r>
              <w:t>Проводят элементарный анализ примеров прецедентных имён и текстов, имеющих культурологическую ценность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6D0EC6">
            <w:r>
              <w:t>Безэквивалентная лексика. Входной контроль. Диктант «Белая трава»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C71603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C71603">
            <w:r>
              <w:t>Получают информацию о безэквивалентной лексике как группе слов, трудно переводимых на другие языки и обозначающих реалии жизни данного культурно-языкового сообщества, которые не зафиксированы в других языках.</w:t>
            </w:r>
          </w:p>
          <w:p w:rsidR="00B77DEE" w:rsidRDefault="00B77DEE" w:rsidP="00C71603">
            <w:r>
              <w:t xml:space="preserve">Дифференцируют основные группы безэквивалентной </w:t>
            </w:r>
            <w:r>
              <w:lastRenderedPageBreak/>
              <w:t>лексики: фразеологические единицы, историзмы, слова-наименования традиционного</w:t>
            </w:r>
          </w:p>
          <w:p w:rsidR="00B77DEE" w:rsidRDefault="00B77DEE" w:rsidP="00C71603">
            <w:r>
              <w:t>русского быта, фольклорную лексику и др.</w:t>
            </w:r>
          </w:p>
          <w:p w:rsidR="00B77DEE" w:rsidRPr="00C9749E" w:rsidRDefault="00B77DEE" w:rsidP="00C71603">
            <w:r>
              <w:t>Занимаются поиском примеров безэквивалентной лексики в разных словарях (фразеологизмов, устаревших слов и др.) и предлагаемых текстах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332D57" w:rsidRPr="00BF7847" w:rsidTr="00225982">
        <w:tc>
          <w:tcPr>
            <w:tcW w:w="14786" w:type="dxa"/>
            <w:gridSpan w:val="5"/>
            <w:shd w:val="clear" w:color="auto" w:fill="auto"/>
            <w:vAlign w:val="center"/>
          </w:tcPr>
          <w:p w:rsidR="00332D57" w:rsidRPr="00C9749E" w:rsidRDefault="00332D57" w:rsidP="00332D57">
            <w:pPr>
              <w:jc w:val="center"/>
            </w:pPr>
            <w:r w:rsidRPr="00C71603">
              <w:lastRenderedPageBreak/>
              <w:t>ФУНКЦИОНАЛЬНАЯ СТИЛИСТИКА (38 ч, в том числе 10 ч РР и 2 ч КР)</w:t>
            </w:r>
          </w:p>
        </w:tc>
      </w:tr>
      <w:tr w:rsidR="00332D57" w:rsidRPr="00BF7847" w:rsidTr="00225982">
        <w:tc>
          <w:tcPr>
            <w:tcW w:w="1478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332D57" w:rsidRPr="00C9749E" w:rsidRDefault="00332D57" w:rsidP="00332D57">
            <w:pPr>
              <w:jc w:val="center"/>
            </w:pPr>
            <w:r w:rsidRPr="00C71603">
              <w:t>Функциональные разновидности русского языка (3 ч + 1 ч РР)</w:t>
            </w:r>
          </w:p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Функциональ</w:t>
            </w:r>
            <w:r w:rsidRPr="006D0EC6">
              <w:t>ные р</w:t>
            </w:r>
            <w:r>
              <w:t>азновид</w:t>
            </w:r>
            <w:r w:rsidRPr="006D0EC6">
              <w:t>ности языка</w:t>
            </w:r>
          </w:p>
        </w:tc>
        <w:tc>
          <w:tcPr>
            <w:tcW w:w="992" w:type="dxa"/>
            <w:shd w:val="clear" w:color="auto" w:fill="auto"/>
          </w:tcPr>
          <w:p w:rsidR="00B77DEE" w:rsidRDefault="00B77DEE" w:rsidP="00C71603"/>
          <w:p w:rsidR="004B37ED" w:rsidRDefault="004B37ED" w:rsidP="00C71603"/>
          <w:p w:rsidR="004B37ED" w:rsidRDefault="004B37ED" w:rsidP="00C71603"/>
          <w:p w:rsidR="004B37ED" w:rsidRDefault="004B37ED" w:rsidP="00C71603"/>
          <w:p w:rsidR="004B37ED" w:rsidRDefault="004B37ED" w:rsidP="00C71603"/>
          <w:p w:rsidR="004B37ED" w:rsidRDefault="004B37ED" w:rsidP="00C71603"/>
          <w:p w:rsidR="004B37ED" w:rsidRDefault="004B37ED" w:rsidP="00C71603"/>
          <w:p w:rsidR="004B37ED" w:rsidRDefault="004B37ED" w:rsidP="00C71603"/>
          <w:p w:rsidR="004B37ED" w:rsidRDefault="004B37ED" w:rsidP="00C71603"/>
          <w:p w:rsidR="004B37ED" w:rsidRDefault="004B37ED" w:rsidP="00C71603"/>
          <w:p w:rsidR="004B37ED" w:rsidRDefault="004B37ED" w:rsidP="00C71603"/>
          <w:p w:rsidR="004B37ED" w:rsidRDefault="004B37ED" w:rsidP="00C71603"/>
          <w:p w:rsidR="004B37ED" w:rsidRPr="00C71603" w:rsidRDefault="004B37ED" w:rsidP="00C71603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C71603">
            <w:r w:rsidRPr="00C71603">
              <w:t>По</w:t>
            </w:r>
            <w:r>
              <w:t>лучают представление о функцио</w:t>
            </w:r>
            <w:r w:rsidRPr="00C71603">
              <w:t>нальной стилистике как разделе ли</w:t>
            </w:r>
            <w:r>
              <w:t>нгвистики, который изучает исто</w:t>
            </w:r>
            <w:r w:rsidRPr="00C71603">
              <w:t>рически сложившуюся в русском</w:t>
            </w:r>
            <w:r>
              <w:t xml:space="preserve"> языке систему функциональных разновидностей литературного языка</w:t>
            </w:r>
          </w:p>
          <w:p w:rsidR="00B77DEE" w:rsidRDefault="00B77DEE" w:rsidP="00C71603">
            <w:r>
              <w:t>в их взаимном соотношении и взаимодействии.</w:t>
            </w:r>
          </w:p>
          <w:p w:rsidR="00B77DEE" w:rsidRDefault="00B77DEE" w:rsidP="00C71603">
            <w:r>
              <w:t>Объясняют целесообразность обра- щения к стилистике на заключительном этапе изучения русского языка</w:t>
            </w:r>
          </w:p>
          <w:p w:rsidR="00B77DEE" w:rsidRDefault="00B77DEE" w:rsidP="00C71603">
            <w:r>
              <w:t>в школе.</w:t>
            </w:r>
          </w:p>
          <w:p w:rsidR="00B77DEE" w:rsidRDefault="00B77DEE" w:rsidP="00C71603">
            <w:r>
              <w:t>Комментируют различные трактовки понятия «стиль» и вопрос о функционально-стилистической дифференциации языка в современной русистике.</w:t>
            </w:r>
          </w:p>
          <w:p w:rsidR="00B77DEE" w:rsidRDefault="00B77DEE" w:rsidP="00C71603">
            <w:r>
              <w:t>Знакомятся с современным учением о функциональных разновидностях языка.</w:t>
            </w:r>
          </w:p>
          <w:p w:rsidR="00B77DEE" w:rsidRDefault="00B77DEE" w:rsidP="00C71603">
            <w:r>
              <w:t>Обобщают полученные в предыдущие годы сведения о функциональных разновидностях языка: разговорной речи, функциональных стилях (официально-деловой, научный, публицистический), языке художественной литературы.</w:t>
            </w:r>
          </w:p>
          <w:p w:rsidR="00B77DEE" w:rsidRDefault="00B77DEE" w:rsidP="00C71603">
            <w:r>
              <w:t>Обобщают свой опыт стилистического анализа текстов разных функциональных разновидностей языка, в частности комментируют основные трудности, с которыми приходилось сталкиваться.</w:t>
            </w:r>
          </w:p>
          <w:p w:rsidR="00B77DEE" w:rsidRPr="00C9749E" w:rsidRDefault="00B77DEE" w:rsidP="00C71603">
            <w:r>
              <w:t xml:space="preserve">Учитывают основные факторы при разграничении функциональных разновидностей языка: экстралингвистические (сфера применения, основные функции речи) и лингвистические (основные </w:t>
            </w:r>
            <w:r>
              <w:lastRenderedPageBreak/>
              <w:t>особенности речи, типичные языковые средства)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Понятие о ре</w:t>
            </w:r>
            <w:r w:rsidRPr="006D0EC6">
              <w:t>чевом жанре</w:t>
            </w:r>
          </w:p>
        </w:tc>
        <w:tc>
          <w:tcPr>
            <w:tcW w:w="992" w:type="dxa"/>
            <w:shd w:val="clear" w:color="auto" w:fill="auto"/>
          </w:tcPr>
          <w:p w:rsidR="00B77DEE" w:rsidRDefault="00B77DEE" w:rsidP="008C1D21"/>
          <w:p w:rsidR="004B37ED" w:rsidRDefault="004B37ED" w:rsidP="008C1D21"/>
          <w:p w:rsidR="004B37ED" w:rsidRDefault="004B37ED" w:rsidP="008C1D21"/>
          <w:p w:rsidR="004B37ED" w:rsidRDefault="004B37ED" w:rsidP="008C1D21"/>
          <w:p w:rsidR="004B37ED" w:rsidRDefault="004B37ED" w:rsidP="008C1D21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Pr="00C9749E" w:rsidRDefault="00B77DEE" w:rsidP="008C1D21">
            <w:r>
              <w:t>Получают представление о речевом жанре как относительно устойчивом тематическом, композиционном и стилистическом типе высказываний, имеющих общие признаки: соответствие определённой коммуникативной цели, завершённость, связь с конкретной сферой общения. Устанавливают принадлежность текста к определённой функциональной разновидности, подстилю, жанру речи (на основе изученного ранее и новых сведений, полученных в 11-м классе)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6D0EC6">
            <w:r>
              <w:t>РР Сочинение по теме «Что сделаю я для людей?!» (М. Горький)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8C1D21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Pr="00C9749E" w:rsidRDefault="00B77DEE" w:rsidP="008C1D21">
            <w:r>
              <w:t>Создают собственное речевое высказывание (устное или письменное) в рамках заданной функциональной разновидности и речевого жанра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 w:rsidRPr="006D0EC6">
              <w:t>Стилистическая маркирован</w:t>
            </w:r>
            <w:r>
              <w:t>ность лексики. Анализ сочине</w:t>
            </w:r>
            <w:r w:rsidRPr="006D0EC6">
              <w:t>ния</w:t>
            </w:r>
          </w:p>
        </w:tc>
        <w:tc>
          <w:tcPr>
            <w:tcW w:w="992" w:type="dxa"/>
            <w:shd w:val="clear" w:color="auto" w:fill="auto"/>
          </w:tcPr>
          <w:p w:rsidR="00B77DEE" w:rsidRDefault="00B77DEE" w:rsidP="008C1D21"/>
          <w:p w:rsidR="004B37ED" w:rsidRDefault="004B37ED" w:rsidP="008C1D21"/>
          <w:p w:rsidR="004B37ED" w:rsidRDefault="004B37ED" w:rsidP="008C1D21"/>
          <w:p w:rsidR="004B37ED" w:rsidRDefault="004B37ED" w:rsidP="008C1D21"/>
          <w:p w:rsidR="004B37ED" w:rsidRDefault="004B37ED" w:rsidP="008C1D21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8C1D21">
            <w:r>
              <w:t>Обобщают и углубляют сведения о характеристике лексики с точки зрения её стилистической маркированности.</w:t>
            </w:r>
          </w:p>
          <w:p w:rsidR="00B77DEE" w:rsidRDefault="00B77DEE" w:rsidP="008C1D21">
            <w:r>
              <w:t>Опознают слова нейтральные, книжные, разговорные.</w:t>
            </w:r>
          </w:p>
          <w:p w:rsidR="00B77DEE" w:rsidRDefault="00B77DEE" w:rsidP="008C1D21">
            <w:r>
              <w:t>Осознают стилистические синонимы как основной ресурс функциональной стилистики. Дифференцируют нейтральную, книжную, разговорную лексику.</w:t>
            </w:r>
          </w:p>
          <w:p w:rsidR="00B77DEE" w:rsidRPr="00C9749E" w:rsidRDefault="00B77DEE" w:rsidP="008C1D21">
            <w:r>
              <w:t xml:space="preserve">Составляют и подбирают синонимический ряд, состоящий из стилистических и семантико-стилистических синонимов (без введения терминов). Анализируют сочинения. </w:t>
            </w:r>
            <w:r w:rsidRPr="008C1D21">
              <w:t>Сове</w:t>
            </w:r>
            <w:r>
              <w:t xml:space="preserve">ршенствуют навыки владения нормами русского </w:t>
            </w:r>
            <w:r w:rsidRPr="008C1D21">
              <w:t>литературного языка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332D57" w:rsidRPr="00BF7847" w:rsidTr="00225982">
        <w:tc>
          <w:tcPr>
            <w:tcW w:w="14786" w:type="dxa"/>
            <w:gridSpan w:val="5"/>
            <w:shd w:val="clear" w:color="auto" w:fill="auto"/>
            <w:vAlign w:val="center"/>
          </w:tcPr>
          <w:p w:rsidR="00332D57" w:rsidRPr="00C9749E" w:rsidRDefault="00332D57" w:rsidP="00332D57">
            <w:pPr>
              <w:jc w:val="center"/>
            </w:pPr>
            <w:r w:rsidRPr="00332D57">
              <w:t>Разговорная речь (4 ч + 2 ч РР)</w:t>
            </w:r>
          </w:p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Разговорная речь как функ</w:t>
            </w:r>
            <w:r w:rsidRPr="006D0EC6">
              <w:t>циональ</w:t>
            </w:r>
            <w:r>
              <w:t>ная разновидность русского язы</w:t>
            </w:r>
            <w:r w:rsidRPr="006D0EC6">
              <w:t>ка. Основные признаки</w:t>
            </w:r>
          </w:p>
        </w:tc>
        <w:tc>
          <w:tcPr>
            <w:tcW w:w="992" w:type="dxa"/>
            <w:shd w:val="clear" w:color="auto" w:fill="auto"/>
          </w:tcPr>
          <w:p w:rsidR="00B77DEE" w:rsidRDefault="00B77DEE" w:rsidP="008C1D21"/>
          <w:p w:rsidR="004B37ED" w:rsidRDefault="004B37ED" w:rsidP="008C1D21"/>
          <w:p w:rsidR="004B37ED" w:rsidRDefault="004B37ED" w:rsidP="008C1D21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8C1D21">
            <w:r>
              <w:t>Обобщают и углубляют сведения о разговорной речи как функциональной разновидности русского языка.</w:t>
            </w:r>
          </w:p>
          <w:p w:rsidR="00B77DEE" w:rsidRDefault="00B77DEE" w:rsidP="008C1D21">
            <w:r>
              <w:t xml:space="preserve">Комментируют основные признаки разговорной речи: непринуждённость, непосредственность, неподготовленность; эмоциональность, экспрессивность; прерывистость и непоследовательность; оценочная реакция; конкретность содержания. Объясняют особую </w:t>
            </w:r>
            <w:r>
              <w:lastRenderedPageBreak/>
              <w:t>роль интонации, мимики и жестов при устном общении.</w:t>
            </w:r>
          </w:p>
          <w:p w:rsidR="00B77DEE" w:rsidRDefault="00B77DEE" w:rsidP="008C1D21">
            <w:r>
              <w:t>Объясняют основные экстралингвистические (сфера применения, основные функции речи) и лингвистические признаки разговорной речи.</w:t>
            </w:r>
          </w:p>
          <w:p w:rsidR="00B77DEE" w:rsidRDefault="00B77DEE" w:rsidP="008C1D21">
            <w:r>
              <w:t>Отличают разговорную речь от других функциональных разновидностей языка по её внеязыковым и лингвистическим признакам.</w:t>
            </w:r>
          </w:p>
          <w:p w:rsidR="00B77DEE" w:rsidRDefault="00B77DEE" w:rsidP="008C1D21">
            <w:r>
              <w:t>Анализируют образцы разговорной речи с точки зрения проявления в них основных признаков данной функциональной разновидности языка (сфера применения, основная задача речи, основные особенности, характерные языковые средства и жанры).</w:t>
            </w:r>
          </w:p>
          <w:p w:rsidR="00B77DEE" w:rsidRDefault="00B77DEE" w:rsidP="008C1D21">
            <w:r>
              <w:t>Устанавливают принадлежность текста к определённой разновидности (подстилю) разговорной речи.</w:t>
            </w:r>
          </w:p>
          <w:p w:rsidR="00B77DEE" w:rsidRDefault="00B77DEE" w:rsidP="008C1D21">
            <w:r>
              <w:t>Анализируют и используют в устном общении интонационные возможности разговорной речи, а также мимику и жесты. Обобщают собственный речевой опыт использования невербальных средств при устном общении.</w:t>
            </w:r>
          </w:p>
          <w:p w:rsidR="00B77DEE" w:rsidRPr="00C9749E" w:rsidRDefault="00B77DEE" w:rsidP="008C1D21">
            <w:r>
              <w:t>Проводят интонационную разметку фрагментов разговорной речи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 w:rsidRPr="006D0EC6">
              <w:t>Язы</w:t>
            </w:r>
            <w:r>
              <w:t>ковые средства разго</w:t>
            </w:r>
            <w:r w:rsidRPr="006D0EC6">
              <w:t>ворной речи</w:t>
            </w:r>
          </w:p>
        </w:tc>
        <w:tc>
          <w:tcPr>
            <w:tcW w:w="992" w:type="dxa"/>
            <w:shd w:val="clear" w:color="auto" w:fill="auto"/>
          </w:tcPr>
          <w:p w:rsidR="00B77DEE" w:rsidRDefault="00B77DEE" w:rsidP="008C1D21"/>
          <w:p w:rsidR="004B37ED" w:rsidRDefault="004B37ED" w:rsidP="008C1D21"/>
          <w:p w:rsidR="004B37ED" w:rsidRDefault="004B37ED" w:rsidP="008C1D21"/>
          <w:p w:rsidR="004B37ED" w:rsidRDefault="004B37ED" w:rsidP="008C1D21"/>
          <w:p w:rsidR="004B37ED" w:rsidRDefault="004B37ED" w:rsidP="008C1D21"/>
          <w:p w:rsidR="004B37ED" w:rsidRDefault="004B37ED" w:rsidP="008C1D21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8C1D21">
            <w:r>
              <w:t xml:space="preserve">Наблюдают за использованием лексических, морфологических и синтаксических средств в разговорной речи. </w:t>
            </w:r>
          </w:p>
          <w:p w:rsidR="00B77DEE" w:rsidRDefault="00B77DEE" w:rsidP="008C1D21">
            <w:r>
              <w:t xml:space="preserve">Учатся уместно употреблять лексические, морфологические и синтаксические средства в собственном речевом высказывании данной функциональной разновидности языка, стиля речи. </w:t>
            </w:r>
          </w:p>
          <w:p w:rsidR="00B77DEE" w:rsidRPr="00C9749E" w:rsidRDefault="00B77DEE" w:rsidP="008C1D21">
            <w:r>
              <w:t>Сопоставляют и сравнивают разговорную речь с текстами других функциональных разновидностей языка, учитывая их внеязыковые и лингвистические особенности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6D0EC6">
            <w:r>
              <w:t>РР Анализ текстов с точки зрения включения в них разговорной речи</w:t>
            </w:r>
          </w:p>
        </w:tc>
        <w:tc>
          <w:tcPr>
            <w:tcW w:w="992" w:type="dxa"/>
            <w:shd w:val="clear" w:color="auto" w:fill="auto"/>
          </w:tcPr>
          <w:p w:rsidR="00B77DEE" w:rsidRPr="008C1D21" w:rsidRDefault="004B37ED" w:rsidP="00C9749E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Pr="00C9749E" w:rsidRDefault="00B77DEE" w:rsidP="00C9749E">
            <w:r w:rsidRPr="008C1D21">
              <w:t>Анализируют образцы разговорной речи, содержащиеся в прозаических произведениях худож</w:t>
            </w:r>
            <w:r>
              <w:t xml:space="preserve">ественной </w:t>
            </w:r>
            <w:r>
              <w:lastRenderedPageBreak/>
              <w:t>лите</w:t>
            </w:r>
            <w:r w:rsidRPr="008C1D21">
              <w:t>ратуры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6D0EC6">
            <w:r>
              <w:t>РР Самостоятельный анализ текстов с точки зрения включения разговорной речи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8C1D21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8C1D21">
            <w:r>
              <w:t>Создают собственный художественный текст с включением разговорной речи.</w:t>
            </w:r>
          </w:p>
          <w:p w:rsidR="00B77DEE" w:rsidRPr="00C9749E" w:rsidRDefault="00B77DEE" w:rsidP="008C1D21">
            <w:r>
              <w:t>Анализируют собственный текст с точки зрения включения в него средств разговорной речи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 w:rsidRPr="006D0EC6">
              <w:t>Новые жанры разговорной речи</w:t>
            </w:r>
          </w:p>
        </w:tc>
        <w:tc>
          <w:tcPr>
            <w:tcW w:w="992" w:type="dxa"/>
            <w:shd w:val="clear" w:color="auto" w:fill="auto"/>
          </w:tcPr>
          <w:p w:rsidR="00B77DEE" w:rsidRDefault="00B77DEE" w:rsidP="008C1D21"/>
          <w:p w:rsidR="004B37ED" w:rsidRDefault="004B37ED" w:rsidP="008C1D21"/>
          <w:p w:rsidR="004B37ED" w:rsidRDefault="004B37ED" w:rsidP="008C1D21"/>
          <w:p w:rsidR="004B37ED" w:rsidRDefault="004B37ED" w:rsidP="008C1D21"/>
          <w:p w:rsidR="004B37ED" w:rsidRDefault="004B37ED" w:rsidP="008C1D21"/>
          <w:p w:rsidR="004B37ED" w:rsidRDefault="004B37ED" w:rsidP="008C1D21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8C1D21">
            <w:r>
              <w:t>Получают представление о разнообразных жанрах разговорной речи: беседе, разговоре, рассказе, сообщении, споре; записке, СМС-сообщении, дружеском письме, дневниковых записях и др.</w:t>
            </w:r>
          </w:p>
          <w:p w:rsidR="00B77DEE" w:rsidRDefault="00B77DEE" w:rsidP="008C1D21">
            <w:r>
              <w:t>Дают характеристику каждому жанру разговорной речи.</w:t>
            </w:r>
          </w:p>
          <w:p w:rsidR="00B77DEE" w:rsidRDefault="00B77DEE" w:rsidP="008C1D21">
            <w:r>
              <w:t>Составляют устный рассказ на заданную тему, используя элементы разговорной речи.</w:t>
            </w:r>
          </w:p>
          <w:p w:rsidR="00B77DEE" w:rsidRDefault="00B77DEE" w:rsidP="008C1D21">
            <w:r>
              <w:t>Обобщают собственный речевой опыт построения речевого высказывания в рамках типовых жанров разговорной речи.</w:t>
            </w:r>
          </w:p>
          <w:p w:rsidR="00B77DEE" w:rsidRPr="00C9749E" w:rsidRDefault="00B77DEE" w:rsidP="008C1D21">
            <w:r>
              <w:t>Характеризуют новые жанры разговорной речи, реализующиеся с помощью интернет-технологий: СМС-сообщение, чат-общение и др.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Основные правила речевого поведе</w:t>
            </w:r>
            <w:r w:rsidRPr="006D0EC6">
              <w:t>ния в процессе чат-общения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8C1D21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8C1D21">
            <w:r>
              <w:t>Рассказывают об особенностях организации диалога (полилога) в чате. Знакомятся с основными правилами речевого поведения в процессе чат-бщения.</w:t>
            </w:r>
          </w:p>
          <w:p w:rsidR="00B77DEE" w:rsidRDefault="00B77DEE" w:rsidP="008C1D21">
            <w:r>
              <w:t>Рассказывают о скайпе как форме организации устного общения в интернет-пространстве.</w:t>
            </w:r>
          </w:p>
          <w:p w:rsidR="00B77DEE" w:rsidRPr="00C9749E" w:rsidRDefault="00B77DEE" w:rsidP="008C1D21">
            <w:r>
              <w:t>Формулируют основные правила построения речи и речевого поведения в рамках общения в интернет-пространстве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332D57" w:rsidRPr="00BF7847" w:rsidTr="00225982">
        <w:tc>
          <w:tcPr>
            <w:tcW w:w="14786" w:type="dxa"/>
            <w:gridSpan w:val="5"/>
            <w:shd w:val="clear" w:color="auto" w:fill="auto"/>
            <w:vAlign w:val="center"/>
          </w:tcPr>
          <w:p w:rsidR="00332D57" w:rsidRPr="00C9749E" w:rsidRDefault="00332D57" w:rsidP="00332D57">
            <w:pPr>
              <w:jc w:val="center"/>
            </w:pPr>
            <w:r w:rsidRPr="006D0EC6">
              <w:t>Официально-деловой стиль (4 ч + 1 ч РР + 1 ч КР)</w:t>
            </w:r>
          </w:p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Официально-</w:t>
            </w:r>
            <w:r w:rsidRPr="006D0EC6">
              <w:t>деловой стиль речи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8C1D21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8C1D21">
            <w:r>
              <w:t xml:space="preserve">Обобщают и углубляют сведения об официально-деловом стиле речи. Комментируют основные особенности официально-делового стиля: императивность (предписывающе-долженствующий характер); стандартность, точность, не допускающая разночтений; соответствие строгой форме (шаблону), логичность, официальность, бесстрастность; сжатость, </w:t>
            </w:r>
            <w:r>
              <w:lastRenderedPageBreak/>
              <w:t>компактность, экономное использование языковых средств.</w:t>
            </w:r>
          </w:p>
          <w:p w:rsidR="00B77DEE" w:rsidRDefault="00B77DEE" w:rsidP="006948D5">
            <w:r>
              <w:t xml:space="preserve">Объясняют основные экстралингвистические (сфера применения, основные функции речи) и лингвистические признаки официально-делового стиля речи. </w:t>
            </w:r>
          </w:p>
          <w:p w:rsidR="00B77DEE" w:rsidRDefault="00B77DEE" w:rsidP="006948D5">
            <w:r>
              <w:t>Учатся распознавать тексты официально-делового стиля по их внеязыковым и лингвистическим признакам.</w:t>
            </w:r>
          </w:p>
          <w:p w:rsidR="00B77DEE" w:rsidRDefault="00B77DEE" w:rsidP="006948D5">
            <w:r>
              <w:t>Анализируют речевые образцы официально-делового стиля речи с точки зрения проявления в них основных признаков данного стиля речи.</w:t>
            </w:r>
          </w:p>
          <w:p w:rsidR="00B77DEE" w:rsidRDefault="00B77DEE" w:rsidP="006948D5">
            <w:r>
              <w:t>Сопоставляют и сравнивают официально-деловые тексты и тексты других функциональных стилей и разновидностей языка с точки зрения их внеязыковых и лингвистических особенностей.</w:t>
            </w:r>
          </w:p>
          <w:p w:rsidR="00B77DEE" w:rsidRPr="00C9749E" w:rsidRDefault="00B77DEE" w:rsidP="006948D5">
            <w:r>
              <w:t>Устанавливают принадлежность текста к определённой разновидности (под- стилю) официально-делового стиля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Default="00B77DEE" w:rsidP="006D0EC6">
            <w:r>
              <w:t>РР Сочинение по речевому образцу.</w:t>
            </w:r>
          </w:p>
          <w:p w:rsidR="00B77DEE" w:rsidRPr="00C9749E" w:rsidRDefault="00B77DEE" w:rsidP="006D0EC6">
            <w:r>
              <w:t>Антиинструкция «Как готовиться к ЕГЭ»</w:t>
            </w:r>
          </w:p>
        </w:tc>
        <w:tc>
          <w:tcPr>
            <w:tcW w:w="992" w:type="dxa"/>
            <w:shd w:val="clear" w:color="auto" w:fill="auto"/>
          </w:tcPr>
          <w:p w:rsidR="00B77DEE" w:rsidRPr="006948D5" w:rsidRDefault="004B37ED" w:rsidP="008C1D21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Pr="00C9749E" w:rsidRDefault="00B77DEE" w:rsidP="008C1D21">
            <w:r w:rsidRPr="006948D5">
              <w:t>Изучают текст антиинструкции. Создают собственные речевые высказывания по данным образцам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Языковые средства офици</w:t>
            </w:r>
            <w:r w:rsidRPr="006D0EC6">
              <w:t>ально-делового стиля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6948D5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6948D5">
            <w:r>
              <w:t>Наблюдают за использованием лексических, морфологических и синтаксических средств в текстах официально-делового стиля.</w:t>
            </w:r>
          </w:p>
          <w:p w:rsidR="00B77DEE" w:rsidRPr="00C9749E" w:rsidRDefault="00B77DEE" w:rsidP="006948D5">
            <w:r>
              <w:t>Учатся уместно употреблять лексические, морфологические и синтаксические средства в собственных речевых высказываниях данного стиля речи. Анализируют и редактируют примеры неуместного использования речевых штампов в текстах официально-делового стиля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 w:rsidRPr="00BF7847">
              <w:rPr>
                <w:color w:val="231F20"/>
                <w:w w:val="105"/>
                <w:sz w:val="22"/>
              </w:rPr>
              <w:t>Основныежанрыофици</w:t>
            </w:r>
            <w:r w:rsidRPr="00BF7847">
              <w:rPr>
                <w:color w:val="231F20"/>
                <w:sz w:val="22"/>
              </w:rPr>
              <w:t>ально-делового</w:t>
            </w:r>
            <w:r w:rsidRPr="00BF7847">
              <w:rPr>
                <w:color w:val="231F20"/>
                <w:w w:val="105"/>
                <w:sz w:val="22"/>
              </w:rPr>
              <w:t>стиля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6948D5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6948D5">
            <w:r>
              <w:t>Получают представление о разнообразных жанрах, которые входят в каждый подстиль официально-делового стиля речи.</w:t>
            </w:r>
          </w:p>
          <w:p w:rsidR="00B77DEE" w:rsidRDefault="00B77DEE" w:rsidP="006948D5">
            <w:r>
              <w:t>Характеризуют наиболее распространённые жанры официально- делового стиля речи.</w:t>
            </w:r>
          </w:p>
          <w:p w:rsidR="00B77DEE" w:rsidRPr="00C9749E" w:rsidRDefault="00B77DEE" w:rsidP="006948D5">
            <w:r>
              <w:t xml:space="preserve">Обобщают собственный речевой опыт построения речевого высказывания в рамках типовых жанров </w:t>
            </w:r>
            <w:r>
              <w:lastRenderedPageBreak/>
              <w:t>официально-делового стиля речи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Default="00B77DEE" w:rsidP="006D0EC6">
            <w:r>
              <w:t>Контрольная работа по теме</w:t>
            </w:r>
          </w:p>
          <w:p w:rsidR="00B77DEE" w:rsidRPr="00C9749E" w:rsidRDefault="00B77DEE" w:rsidP="006D0EC6">
            <w:r>
              <w:t>«Разговорная речь и официально-деловой стиль»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6948D5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6948D5">
            <w:r>
              <w:t>Повторяют, систематизируют, обобщают сведения о разговорной речи и официально-деловом стиле.</w:t>
            </w:r>
          </w:p>
          <w:p w:rsidR="00B77DEE" w:rsidRPr="00C9749E" w:rsidRDefault="00B77DEE" w:rsidP="006948D5">
            <w:r>
              <w:t>Совершенствуют владение нормами русского литературного языка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F718E2">
            <w:r>
              <w:t>Анализ сочинения «Антиинструкция “Как готовиться к ЕГЭ”» и контрольной работы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6948D5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6948D5">
            <w:r>
              <w:t>Анализируют текст сочинения «Антиинструкция “Как готовиться к ЕГЭ”». Анализируют контрольную работу.</w:t>
            </w:r>
          </w:p>
          <w:p w:rsidR="00B77DEE" w:rsidRPr="00C9749E" w:rsidRDefault="00B77DEE" w:rsidP="006948D5">
            <w:r>
              <w:t>Исправляют ошибки. Систематизируют ошибки по основным орфографическим и пунктуационным правилам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332D57" w:rsidRPr="00BF7847" w:rsidTr="00225982">
        <w:tc>
          <w:tcPr>
            <w:tcW w:w="14786" w:type="dxa"/>
            <w:gridSpan w:val="5"/>
            <w:shd w:val="clear" w:color="auto" w:fill="auto"/>
            <w:vAlign w:val="center"/>
          </w:tcPr>
          <w:p w:rsidR="00332D57" w:rsidRPr="00C9749E" w:rsidRDefault="00332D57" w:rsidP="00332D57">
            <w:pPr>
              <w:jc w:val="center"/>
            </w:pPr>
            <w:r w:rsidRPr="006948D5">
              <w:t>Научный стиль речи (6 ч + 2 ч РР)</w:t>
            </w:r>
          </w:p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BF7847" w:rsidRDefault="00B77DEE" w:rsidP="006948D5">
            <w:pPr>
              <w:rPr>
                <w:lang w:val="en-US"/>
              </w:rPr>
            </w:pPr>
            <w:r w:rsidRPr="00F718E2">
              <w:t>Научный стиль речи</w:t>
            </w:r>
          </w:p>
        </w:tc>
        <w:tc>
          <w:tcPr>
            <w:tcW w:w="992" w:type="dxa"/>
            <w:shd w:val="clear" w:color="auto" w:fill="auto"/>
          </w:tcPr>
          <w:p w:rsidR="00B77DEE" w:rsidRDefault="00B77DEE" w:rsidP="006948D5"/>
          <w:p w:rsidR="004B37ED" w:rsidRDefault="004B37ED" w:rsidP="006948D5"/>
          <w:p w:rsidR="004B37ED" w:rsidRDefault="004B37ED" w:rsidP="006948D5"/>
          <w:p w:rsidR="004B37ED" w:rsidRDefault="004B37ED" w:rsidP="006948D5"/>
          <w:p w:rsidR="004B37ED" w:rsidRDefault="004B37ED" w:rsidP="006948D5"/>
          <w:p w:rsidR="004B37ED" w:rsidRDefault="004B37ED" w:rsidP="006948D5"/>
          <w:p w:rsidR="004B37ED" w:rsidRDefault="004B37ED" w:rsidP="006948D5"/>
          <w:p w:rsidR="004B37ED" w:rsidRDefault="004B37ED" w:rsidP="006948D5"/>
          <w:p w:rsidR="004B37ED" w:rsidRDefault="004B37ED" w:rsidP="006948D5"/>
          <w:p w:rsidR="004B37ED" w:rsidRDefault="004B37ED" w:rsidP="006948D5"/>
          <w:p w:rsidR="004B37ED" w:rsidRDefault="004B37ED" w:rsidP="006948D5"/>
          <w:p w:rsidR="004B37ED" w:rsidRDefault="004B37ED" w:rsidP="006948D5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6948D5">
            <w:r>
              <w:t>Обобщают и углубляют сведения о научном стиле речи как разновидности функциональных стилей русского языка.</w:t>
            </w:r>
          </w:p>
          <w:p w:rsidR="00B77DEE" w:rsidRDefault="00B77DEE" w:rsidP="006948D5">
            <w:r>
              <w:t>Комментируют основные особенности научного стиля (обобщённо-отвлечённый характер изложения, подчёркнутая логичность; смысловая точность, информативная насыщенность, объективность изложения, безóбразность речи; стилистическая однородность, упорядоченный характер использования языковых средств).</w:t>
            </w:r>
          </w:p>
          <w:p w:rsidR="00B77DEE" w:rsidRDefault="00B77DEE" w:rsidP="006948D5">
            <w:r>
              <w:t>Из текстов школьных учебников приводят доказательства, поясняющие каждую из указанных особенностей научного стиля речи.</w:t>
            </w:r>
          </w:p>
          <w:p w:rsidR="00B77DEE" w:rsidRDefault="00B77DEE" w:rsidP="006948D5">
            <w:r>
              <w:t>Объясняют основные экстралингвистические (сфера применения, основные функции речи) и лингвистические признаки научного стиля речи. Распознают тексты научного стиля по их внеязыковым и лингвистическим признакам. Сопоставляют</w:t>
            </w:r>
          </w:p>
          <w:p w:rsidR="00B77DEE" w:rsidRDefault="00B77DEE" w:rsidP="006948D5">
            <w:r>
              <w:t>и сравнивают научные (учебно-научные, научно-популярные) тексты и тексты других функциональных</w:t>
            </w:r>
          </w:p>
          <w:p w:rsidR="00B77DEE" w:rsidRDefault="00B77DEE" w:rsidP="006948D5">
            <w:r>
              <w:t>стилей и разновидностей языка с точки зрения их внеязыковых и лингвистических особенностей.</w:t>
            </w:r>
          </w:p>
          <w:p w:rsidR="00B77DEE" w:rsidRDefault="00B77DEE" w:rsidP="006948D5">
            <w:r>
              <w:t xml:space="preserve">Анализируют речевые образцы научного стиля речи </w:t>
            </w:r>
            <w:r>
              <w:lastRenderedPageBreak/>
              <w:t xml:space="preserve">(тексты школьных учебников, статьи, лекции, словари, справочные пособия, энциклопедии, устные ответы на уроке и др.) с точки зрения проявления в них основных признаков данного стиля речи. </w:t>
            </w:r>
          </w:p>
          <w:p w:rsidR="00B77DEE" w:rsidRDefault="00B77DEE" w:rsidP="006948D5">
            <w:r>
              <w:t>Устанавливают принадлежность текста к определённой разновидности (подстилю) научного стиля.</w:t>
            </w:r>
          </w:p>
          <w:p w:rsidR="00B77DEE" w:rsidRDefault="00B77DEE" w:rsidP="006948D5">
            <w:r>
              <w:t>Создают собственные речевые высказывания по данным речевым образцам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6948D5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6948D5">
            <w:r>
              <w:t>Языковые сред</w:t>
            </w:r>
            <w:r w:rsidRPr="00F718E2">
              <w:t>ства научного стиля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6948D5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6948D5">
            <w:r>
              <w:t>Наблюдают за использованием лексических, морфологических и синтаксических средств в текстах научного стиля.</w:t>
            </w:r>
          </w:p>
          <w:p w:rsidR="00B77DEE" w:rsidRPr="00C9749E" w:rsidRDefault="00B77DEE" w:rsidP="006948D5">
            <w:r>
              <w:t>Учатся уместно употреблять лексические, морфологические и синтаксические средства в собственных речевых высказываниях научного стиля речи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6948D5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 w:rsidRPr="00F718E2">
              <w:t>Термины и их употребление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6948D5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6948D5">
            <w:r>
              <w:t>Проводят лексический анализ слов-терминов. Используют этимологическую справку как способ объяснения происхождения и значения термина.</w:t>
            </w:r>
          </w:p>
          <w:p w:rsidR="00B77DEE" w:rsidRPr="00C9749E" w:rsidRDefault="00B77DEE" w:rsidP="006948D5">
            <w:r>
              <w:t>Анализируют роль греческих и латинских словообразовательных элементов в создании научных терминов и обобщают накопленную информацию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F718E2">
            <w:r>
              <w:t>Практикум«Терминологические словари»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6948D5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6948D5">
            <w:r>
              <w:t>Проводят анализ терминологических словарей (в том числе словаря лингвистических терминов, включённого в электронную версию учебника).</w:t>
            </w:r>
          </w:p>
          <w:p w:rsidR="00B77DEE" w:rsidRPr="00C9749E" w:rsidRDefault="00B77DEE" w:rsidP="006948D5">
            <w:r>
              <w:t>Составляют терминологические словарики на основе учебников по разным школьным предметам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Основные жан</w:t>
            </w:r>
            <w:r w:rsidRPr="00F718E2">
              <w:t>ры научного стиля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6948D5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6948D5">
            <w:r>
              <w:t>Получают представление о разнообразных жанрах, которые входят в каждый подстиль научного стиля речи.</w:t>
            </w:r>
          </w:p>
          <w:p w:rsidR="00B77DEE" w:rsidRDefault="00B77DEE" w:rsidP="006948D5">
            <w:r>
              <w:t xml:space="preserve">Характеризуют наиболее распространённые жанры научного стиля речи. </w:t>
            </w:r>
          </w:p>
          <w:p w:rsidR="00B77DEE" w:rsidRPr="00C9749E" w:rsidRDefault="00B77DEE" w:rsidP="006948D5">
            <w:r>
              <w:t>Обобщают собственный речевой опыт построения речевого высказывания в рамках типовых жанров научного стиля речи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 xml:space="preserve">Лабораторная работа «Словарная статья. </w:t>
            </w:r>
            <w:r w:rsidRPr="00F718E2">
              <w:lastRenderedPageBreak/>
              <w:t>Цитирование»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6948D5">
            <w:r>
              <w:lastRenderedPageBreak/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6948D5">
            <w:r>
              <w:t xml:space="preserve">Обобщают и углубляют информацию о тексте школьного </w:t>
            </w:r>
            <w:r>
              <w:lastRenderedPageBreak/>
              <w:t>учебника как образце научно-учебного подстиля научной речи.</w:t>
            </w:r>
          </w:p>
          <w:p w:rsidR="00B77DEE" w:rsidRDefault="00B77DEE" w:rsidP="006948D5">
            <w:r>
              <w:t>Используют разные виды чтения научного текста (просмотровое, ознакомительное, изучающее, поисковое) в зависимости от коммуникативной задачи.</w:t>
            </w:r>
          </w:p>
          <w:p w:rsidR="00B77DEE" w:rsidRDefault="00B77DEE" w:rsidP="006948D5">
            <w:r>
              <w:t>Устно и/или письменно пересказывают научный текст.</w:t>
            </w:r>
          </w:p>
          <w:p w:rsidR="00B77DEE" w:rsidRDefault="00B77DEE" w:rsidP="006948D5">
            <w:r>
              <w:t>Объясняют, почему план и конспект являются формой передачи содержания научного текста; приводят соответствующие примеры.</w:t>
            </w:r>
          </w:p>
          <w:p w:rsidR="00B77DEE" w:rsidRDefault="00B77DEE" w:rsidP="006948D5">
            <w:r>
              <w:t xml:space="preserve"> Совершенствуют умение составлять план, тезисы и конспект научно-учебного текста.</w:t>
            </w:r>
          </w:p>
          <w:p w:rsidR="00B77DEE" w:rsidRDefault="00B77DEE" w:rsidP="006948D5">
            <w:r>
              <w:t>Рассказывают о прочитанных научно-популярных книгах (в том числе книгах о русском языке), объясняя, что они являются образцами научного стиля речи.</w:t>
            </w:r>
          </w:p>
          <w:p w:rsidR="00B77DEE" w:rsidRDefault="00B77DEE" w:rsidP="006948D5">
            <w:r>
              <w:t>Передают содержание научно- популярного текста в виде плана, тезисов, конспекта.</w:t>
            </w:r>
          </w:p>
          <w:p w:rsidR="00B77DEE" w:rsidRDefault="00B77DEE" w:rsidP="006948D5">
            <w:r>
              <w:t>Доказывают, что словарная статья — это текст научно-справочного подстиля научного стиля. Обобщают сведения о видах лингвистических  словарей и о содержании лингвистической</w:t>
            </w:r>
          </w:p>
          <w:p w:rsidR="00B77DEE" w:rsidRDefault="00B77DEE" w:rsidP="006948D5">
            <w:r>
              <w:t>информации, которая в них представлена.</w:t>
            </w:r>
          </w:p>
          <w:p w:rsidR="00B77DEE" w:rsidRDefault="00B77DEE" w:rsidP="006948D5">
            <w:r>
              <w:t>Применяют рациональные приёмы работы со словарями (в том числе</w:t>
            </w:r>
          </w:p>
          <w:p w:rsidR="00B77DEE" w:rsidRDefault="00B77DEE" w:rsidP="006948D5">
            <w:r>
              <w:t>с интернет-словарями и справочниками) в поисках необходимой информации.</w:t>
            </w:r>
          </w:p>
          <w:p w:rsidR="00B77DEE" w:rsidRDefault="00B77DEE" w:rsidP="006948D5">
            <w:r>
              <w:t>Совершенствуют умение правильно и уместно использовать цитаты в устных и письменных высказываниях научного стиля.</w:t>
            </w:r>
          </w:p>
          <w:p w:rsidR="00B77DEE" w:rsidRDefault="00B77DEE" w:rsidP="006948D5">
            <w:r>
              <w:t>Характеризуют особенности сообщения на лингвистическую тему как вида речевого высказывания научного стиля речи.</w:t>
            </w:r>
          </w:p>
          <w:p w:rsidR="00B77DEE" w:rsidRDefault="00B77DEE" w:rsidP="006948D5">
            <w:r>
              <w:t>Обобщают собственный речевой опыт построения речевого высказывания в рамках типовых жанров научного стиля речи (научно-учебный, научно-</w:t>
            </w:r>
            <w:r>
              <w:lastRenderedPageBreak/>
              <w:t>справочный, научно-информативный и научно-популярный подстили).</w:t>
            </w:r>
          </w:p>
          <w:p w:rsidR="00B77DEE" w:rsidRPr="00C9749E" w:rsidRDefault="00B77DEE" w:rsidP="006948D5">
            <w:r>
              <w:t>Создают устный и/или письменный текст-рассуждение на заданную лингвистическую тему и др.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vMerge w:val="restart"/>
            <w:shd w:val="clear" w:color="auto" w:fill="auto"/>
            <w:vAlign w:val="center"/>
          </w:tcPr>
          <w:p w:rsidR="00B77DEE" w:rsidRPr="00C9749E" w:rsidRDefault="00B77DEE" w:rsidP="00F718E2">
            <w:r>
              <w:t>РРСочинениепо исходному тексту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77DEE" w:rsidRDefault="004B37ED" w:rsidP="00675D6E">
            <w:r>
              <w:t>2</w:t>
            </w:r>
          </w:p>
        </w:tc>
        <w:tc>
          <w:tcPr>
            <w:tcW w:w="6147" w:type="dxa"/>
            <w:vMerge w:val="restart"/>
            <w:shd w:val="clear" w:color="auto" w:fill="auto"/>
            <w:vAlign w:val="center"/>
          </w:tcPr>
          <w:p w:rsidR="00B77DEE" w:rsidRPr="00C9749E" w:rsidRDefault="00B77DEE" w:rsidP="00675D6E">
            <w:r>
              <w:t>Формулируют проблему, находят в тексте два примера-иллюстрации заявленной проблемы. Определяют позицию автора по проблеме и собственную позицию. Аргументируют её. Создают текст заданного формата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vMerge/>
            <w:shd w:val="clear" w:color="auto" w:fill="auto"/>
            <w:vAlign w:val="center"/>
          </w:tcPr>
          <w:p w:rsidR="00B77DEE" w:rsidRPr="00C9749E" w:rsidRDefault="00B77DEE" w:rsidP="00C9749E"/>
        </w:tc>
        <w:tc>
          <w:tcPr>
            <w:tcW w:w="992" w:type="dxa"/>
            <w:vMerge/>
            <w:shd w:val="clear" w:color="auto" w:fill="auto"/>
          </w:tcPr>
          <w:p w:rsidR="00B77DEE" w:rsidRPr="00C9749E" w:rsidRDefault="00B77DEE" w:rsidP="00C9749E"/>
        </w:tc>
        <w:tc>
          <w:tcPr>
            <w:tcW w:w="6147" w:type="dxa"/>
            <w:vMerge/>
            <w:shd w:val="clear" w:color="auto" w:fill="auto"/>
            <w:vAlign w:val="center"/>
          </w:tcPr>
          <w:p w:rsidR="00B77DEE" w:rsidRPr="00C9749E" w:rsidRDefault="00B77DEE" w:rsidP="00C9749E"/>
        </w:tc>
        <w:tc>
          <w:tcPr>
            <w:tcW w:w="2294" w:type="dxa"/>
            <w:vMerge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332D57" w:rsidRPr="00BF7847" w:rsidTr="00225982">
        <w:tc>
          <w:tcPr>
            <w:tcW w:w="14786" w:type="dxa"/>
            <w:gridSpan w:val="5"/>
            <w:shd w:val="clear" w:color="auto" w:fill="auto"/>
            <w:vAlign w:val="center"/>
          </w:tcPr>
          <w:p w:rsidR="00332D57" w:rsidRPr="00C9749E" w:rsidRDefault="00332D57" w:rsidP="00332D57">
            <w:pPr>
              <w:jc w:val="center"/>
            </w:pPr>
            <w:r w:rsidRPr="00332D57">
              <w:t>Публицистический стиль речи (3 ч + 3 ч РР)</w:t>
            </w:r>
          </w:p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Публицисти</w:t>
            </w:r>
            <w:r w:rsidRPr="00F718E2">
              <w:t>ческий стиль речи</w:t>
            </w:r>
          </w:p>
        </w:tc>
        <w:tc>
          <w:tcPr>
            <w:tcW w:w="992" w:type="dxa"/>
            <w:shd w:val="clear" w:color="auto" w:fill="auto"/>
          </w:tcPr>
          <w:p w:rsidR="00B77DEE" w:rsidRDefault="00B77DEE" w:rsidP="00675D6E"/>
          <w:p w:rsidR="004B37ED" w:rsidRDefault="004B37ED" w:rsidP="00675D6E"/>
          <w:p w:rsidR="004B37ED" w:rsidRDefault="004B37ED" w:rsidP="00675D6E"/>
          <w:p w:rsidR="004B37ED" w:rsidRDefault="004B37ED" w:rsidP="00675D6E"/>
          <w:p w:rsidR="004B37ED" w:rsidRDefault="004B37ED" w:rsidP="00675D6E"/>
          <w:p w:rsidR="004B37ED" w:rsidRDefault="004B37ED" w:rsidP="00675D6E"/>
          <w:p w:rsidR="004B37ED" w:rsidRDefault="004B37ED" w:rsidP="00675D6E"/>
          <w:p w:rsidR="004B37ED" w:rsidRDefault="004B37ED" w:rsidP="00675D6E"/>
          <w:p w:rsidR="004B37ED" w:rsidRDefault="004B37ED" w:rsidP="00675D6E"/>
          <w:p w:rsidR="004B37ED" w:rsidRDefault="004B37ED" w:rsidP="00675D6E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675D6E">
            <w:r>
              <w:t>Обобщают и углубляют сведения о публицистическом стиле как разновидности функциональных стилей русского языка.</w:t>
            </w:r>
          </w:p>
          <w:p w:rsidR="00B77DEE" w:rsidRDefault="00B77DEE" w:rsidP="00675D6E">
            <w:r>
              <w:t>Комментируют основные особенности публицистического стиля: логичность, образность, эмоциональность, оценочность, призывность; чередование экспрессии и стандарта.</w:t>
            </w:r>
          </w:p>
          <w:p w:rsidR="00B77DEE" w:rsidRDefault="00B77DEE" w:rsidP="00675D6E">
            <w:r>
              <w:t>Объясняют основные экстралингвистические (сфера применения, основные функции речи) и лингвистические признаки публицистического стиля речи.</w:t>
            </w:r>
          </w:p>
          <w:p w:rsidR="00B77DEE" w:rsidRDefault="00B77DEE" w:rsidP="00675D6E">
            <w:r>
              <w:t>Распознают тексты публицистического стиля по их внеязыковым и лингвистическим признакам.</w:t>
            </w:r>
          </w:p>
          <w:p w:rsidR="00B77DEE" w:rsidRDefault="00B77DEE" w:rsidP="00675D6E">
            <w:r>
              <w:t>Анализируют речевые образцы публицистического стиля речи с точки зрения проявления в них основных признаков данного стиля речи.</w:t>
            </w:r>
          </w:p>
          <w:p w:rsidR="00B77DEE" w:rsidRDefault="00B77DEE" w:rsidP="00675D6E">
            <w:r>
              <w:t>Сопоставляют и сравнивают публицистические тексты и тексты других функциональных стилей и разновидностей языка с точки зрения их внеязыковых и лингвистических особенностей.</w:t>
            </w:r>
          </w:p>
          <w:p w:rsidR="00B77DEE" w:rsidRPr="00C9749E" w:rsidRDefault="00B77DEE" w:rsidP="00675D6E">
            <w:r>
              <w:t>Устанавливают принадлежность текста к определённой разновидности (подстилю) публицистического стиля. Создают собственные речевые высказывания по данным речевым образцам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Языковые средства публи</w:t>
            </w:r>
            <w:r w:rsidRPr="00F718E2">
              <w:t>цистического стиля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675D6E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675D6E">
            <w:r>
              <w:t xml:space="preserve">Наблюдают за использованием лексических, морфологических и синтаксических средств в текстах </w:t>
            </w:r>
            <w:r>
              <w:lastRenderedPageBreak/>
              <w:t>публицистического стиля.</w:t>
            </w:r>
          </w:p>
          <w:p w:rsidR="00B77DEE" w:rsidRPr="00C9749E" w:rsidRDefault="00B77DEE" w:rsidP="00675D6E">
            <w:r>
              <w:t>Учатся уместно употреблять лексические, морфологические и синтаксические средства в собственных речевых высказываниях данного стиля речи. Анализируют и редактируют примеры неуместного использования речевых штампов в текстах публицистического стиля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Основные жанры публицисти</w:t>
            </w:r>
            <w:r w:rsidRPr="00F718E2">
              <w:t>ческого стиля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675D6E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675D6E">
            <w:r>
              <w:t>Получают представление о разнообразных жанрах, которые входят в каждый подстиль публицистического стиля речи.</w:t>
            </w:r>
          </w:p>
          <w:p w:rsidR="00B77DEE" w:rsidRDefault="00B77DEE" w:rsidP="00675D6E">
            <w:r>
              <w:t xml:space="preserve">Характеризуют наиболее распространённые жанры публицистического стиля речи. </w:t>
            </w:r>
          </w:p>
          <w:p w:rsidR="00B77DEE" w:rsidRPr="00C9749E" w:rsidRDefault="00B77DEE" w:rsidP="00675D6E">
            <w:r>
              <w:t>Обобщают собственный речевой опыт построения речевого высказывания в рамках типовых жанров публици- стического стиля речи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F718E2">
            <w:r>
              <w:t>РРДеловая игра«Задание редакции»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675D6E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Pr="00C9749E" w:rsidRDefault="00B77DEE" w:rsidP="00675D6E">
            <w:r>
              <w:t>Изучают исходный текст. Создают портретный очерк (рассказ об интересном человеке), небольшую по объёму проблемную статью, репортаж-повествование о событии (посещении театра, экскурсии, походе), репортаж — описание памятника истории или культуры (родного города, посёлка, улицы, музея)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F718E2">
            <w:r>
              <w:t>РРСочинениепо исходному тексту</w:t>
            </w:r>
          </w:p>
        </w:tc>
        <w:tc>
          <w:tcPr>
            <w:tcW w:w="992" w:type="dxa"/>
            <w:shd w:val="clear" w:color="auto" w:fill="auto"/>
          </w:tcPr>
          <w:p w:rsidR="00B77DEE" w:rsidRPr="00675D6E" w:rsidRDefault="004B37ED" w:rsidP="00C9749E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Pr="00C9749E" w:rsidRDefault="00B77DEE" w:rsidP="00C9749E">
            <w:r w:rsidRPr="00675D6E">
              <w:t>И</w:t>
            </w:r>
            <w:r>
              <w:t>зучают исходный текст. Формули</w:t>
            </w:r>
            <w:r w:rsidRPr="00675D6E">
              <w:t>руют проблему, находят в тексте два примера-иллюстрации заявленной п</w:t>
            </w:r>
            <w:r>
              <w:t>роблемы. Определяют позицию ав</w:t>
            </w:r>
            <w:r w:rsidRPr="00675D6E">
              <w:t>тор</w:t>
            </w:r>
            <w:r>
              <w:t>а по проблеме и собственную по</w:t>
            </w:r>
            <w:r w:rsidRPr="00675D6E">
              <w:t>зицию. Аргументируют её. Создают текст заданного формата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F718E2">
            <w:r>
              <w:t>РРАнализ письменных работ</w:t>
            </w:r>
          </w:p>
        </w:tc>
        <w:tc>
          <w:tcPr>
            <w:tcW w:w="992" w:type="dxa"/>
            <w:shd w:val="clear" w:color="auto" w:fill="auto"/>
          </w:tcPr>
          <w:p w:rsidR="00B77DEE" w:rsidRPr="00675D6E" w:rsidRDefault="004B37ED" w:rsidP="00C9749E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Pr="00C9749E" w:rsidRDefault="00B77DEE" w:rsidP="00C9749E">
            <w:r w:rsidRPr="00675D6E">
              <w:t>Ан</w:t>
            </w:r>
            <w:r>
              <w:t>ализируют тексты сочинений, ис</w:t>
            </w:r>
            <w:r w:rsidRPr="00675D6E">
              <w:t xml:space="preserve">правляют ошибки, систематизируют </w:t>
            </w:r>
            <w:r>
              <w:t>ошибки по основным орфографиче</w:t>
            </w:r>
            <w:r w:rsidRPr="00675D6E">
              <w:t>ским и пунктуационным правилам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332D57" w:rsidRPr="00BF7847" w:rsidTr="00225982">
        <w:tc>
          <w:tcPr>
            <w:tcW w:w="14786" w:type="dxa"/>
            <w:gridSpan w:val="5"/>
            <w:shd w:val="clear" w:color="auto" w:fill="auto"/>
            <w:vAlign w:val="center"/>
          </w:tcPr>
          <w:p w:rsidR="00332D57" w:rsidRPr="00C9749E" w:rsidRDefault="00332D57" w:rsidP="00332D57">
            <w:pPr>
              <w:jc w:val="center"/>
            </w:pPr>
            <w:r w:rsidRPr="00F718E2">
              <w:t>Язык художественной литературы (6 ч + 1 ч РР + 1 ч КР)</w:t>
            </w:r>
          </w:p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Язык художественной лите</w:t>
            </w:r>
            <w:r w:rsidRPr="00F718E2">
              <w:t>ратуры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675D6E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675D6E">
            <w:r>
              <w:t>Обобщают и углубляют сведения о языке художественной литературы как функциональной разновидности русского языка.</w:t>
            </w:r>
          </w:p>
          <w:p w:rsidR="00B77DEE" w:rsidRDefault="00B77DEE" w:rsidP="00675D6E">
            <w:r>
              <w:t xml:space="preserve">Комментируют основные особенности языка </w:t>
            </w:r>
            <w:r>
              <w:lastRenderedPageBreak/>
              <w:t>художественной литературы (художественная образность; эмоциональность, экспрессивность, индивидуализированность; подчинённость использования языковых средств образной мысли, художественному замыслу писателя, эстетическому воздействию на читателей, слушателей). Из текстов литературных произведений приводят доказательства, поясняющие каждую из указанных особенностей языка художественной литературы.</w:t>
            </w:r>
          </w:p>
          <w:p w:rsidR="00B77DEE" w:rsidRDefault="00B77DEE" w:rsidP="00675D6E">
            <w:r>
              <w:t>Объясняют основные экстралингвистические (сфера применения, основные функции речи) и лингвистические признаки языка художественной литературы.</w:t>
            </w:r>
          </w:p>
          <w:p w:rsidR="00B77DEE" w:rsidRDefault="00B77DEE" w:rsidP="00675D6E">
            <w:r>
              <w:t>Устанавливают принадлежность текста к определённой разновидности языка художественной литературы.</w:t>
            </w:r>
          </w:p>
          <w:p w:rsidR="00B77DEE" w:rsidRPr="00C9749E" w:rsidRDefault="00B77DEE" w:rsidP="00675D6E">
            <w:r>
              <w:t>Анализируют фрагменты художе</w:t>
            </w:r>
            <w:r w:rsidRPr="00675D6E">
              <w:t>ствен</w:t>
            </w:r>
            <w:r>
              <w:t>ных текстов с точки зрения про</w:t>
            </w:r>
            <w:r w:rsidRPr="00675D6E">
              <w:t xml:space="preserve">явления в них основных признаков </w:t>
            </w:r>
            <w:r>
              <w:t>указанной функциональной разно</w:t>
            </w:r>
            <w:r w:rsidRPr="00675D6E">
              <w:t>видности языка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F718E2">
            <w:r>
              <w:t>РРИзложение по тексту А. Куприна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675D6E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675D6E">
            <w:r>
              <w:t>Читают текст, осмысливают его. Подробно излагают исходный текст.</w:t>
            </w:r>
          </w:p>
          <w:p w:rsidR="00B77DEE" w:rsidRPr="00C9749E" w:rsidRDefault="00B77DEE" w:rsidP="00675D6E">
            <w:r>
              <w:t>Совершенствуют навыки соблюдения норм русского литературного языка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 xml:space="preserve">Языковые средства языка хeдожественной </w:t>
            </w:r>
            <w:r w:rsidRPr="00F718E2">
              <w:t>литературы</w:t>
            </w:r>
          </w:p>
        </w:tc>
        <w:tc>
          <w:tcPr>
            <w:tcW w:w="992" w:type="dxa"/>
            <w:shd w:val="clear" w:color="auto" w:fill="auto"/>
          </w:tcPr>
          <w:p w:rsidR="00B77DEE" w:rsidRPr="00675D6E" w:rsidRDefault="004B37ED" w:rsidP="00C9749E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Pr="00C9749E" w:rsidRDefault="00B77DEE" w:rsidP="00C9749E">
            <w:r w:rsidRPr="00675D6E">
              <w:t>На</w:t>
            </w:r>
            <w:r>
              <w:t>блюдают за использованием в ху</w:t>
            </w:r>
            <w:r w:rsidRPr="00675D6E">
              <w:t>дож</w:t>
            </w:r>
            <w:r>
              <w:t>ественных текстах изобразитель</w:t>
            </w:r>
            <w:r w:rsidRPr="00675D6E">
              <w:t>но-выразительных языковых средств: ф</w:t>
            </w:r>
            <w:r>
              <w:t>онетических (звукопись), слово</w:t>
            </w:r>
            <w:r w:rsidRPr="00675D6E">
              <w:t>образовательных (индивидуально- авторские н</w:t>
            </w:r>
            <w:r>
              <w:t xml:space="preserve">еологизмы), </w:t>
            </w:r>
            <w:r w:rsidRPr="00675D6E">
              <w:t>лексических и</w:t>
            </w:r>
            <w:r>
              <w:t xml:space="preserve"> фразеологических, морфологиче</w:t>
            </w:r>
            <w:r w:rsidRPr="00675D6E">
              <w:t>ск</w:t>
            </w:r>
            <w:r>
              <w:t>их, синтаксических (односостав</w:t>
            </w:r>
            <w:r w:rsidRPr="00675D6E">
              <w:t>ные</w:t>
            </w:r>
            <w:r>
              <w:t>, неполные предложения, обраще</w:t>
            </w:r>
            <w:r w:rsidRPr="00675D6E">
              <w:t>ния, прямая речь, диалоги и т. д.)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Тропы и фигуры речи как об</w:t>
            </w:r>
            <w:r w:rsidRPr="00F718E2">
              <w:t>разные обороты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5C521D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5C521D">
            <w:r>
              <w:t>Совершенствуют умение уместно использовать тропы и фигуры речи для создания образности художественного текста.</w:t>
            </w:r>
          </w:p>
          <w:p w:rsidR="00B77DEE" w:rsidRDefault="00B77DEE" w:rsidP="005C521D">
            <w:r>
              <w:t>Работают со словариком «Тропы и фигуры речи».</w:t>
            </w:r>
          </w:p>
          <w:p w:rsidR="00B77DEE" w:rsidRPr="00C9749E" w:rsidRDefault="00B77DEE" w:rsidP="005C521D">
            <w:r w:rsidRPr="005C521D">
              <w:t>Проводят лингвистический анализ от</w:t>
            </w:r>
            <w:r>
              <w:t xml:space="preserve">рывков из </w:t>
            </w:r>
            <w:r>
              <w:lastRenderedPageBreak/>
              <w:t>художественных произ</w:t>
            </w:r>
            <w:r w:rsidRPr="005C521D">
              <w:t>ведений, выразительно читают эти фрагменты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88129D">
            <w:r>
              <w:t>КРЗачёт по теме«Язык художественной литературы»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5C521D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5C521D">
            <w:r>
              <w:t>Повторяют, систематизируют, обобщают сведения о языке художественной литературы. Анализируют карточки с фрагментами художественных текстов, изучаемых в 11-м классе.</w:t>
            </w:r>
          </w:p>
          <w:p w:rsidR="00B77DEE" w:rsidRPr="00C9749E" w:rsidRDefault="00B77DEE" w:rsidP="005C521D">
            <w:r>
              <w:t>Совершенствуют навыки соблюдения норм русского литературного языка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Жанры художе</w:t>
            </w:r>
            <w:r w:rsidRPr="0088129D">
              <w:t>ственной лит</w:t>
            </w:r>
            <w:r>
              <w:t>е</w:t>
            </w:r>
            <w:r w:rsidRPr="0088129D">
              <w:t>ратуры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5C521D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5C521D">
            <w:r>
              <w:t>Обобщают сведения об основных жанрах художественной литературы.</w:t>
            </w:r>
          </w:p>
          <w:p w:rsidR="00B77DEE" w:rsidRDefault="00B77DEE" w:rsidP="005C521D">
            <w:r>
              <w:t>Дают характеристику наиболее распространённым жанрам языка художественной литературы.</w:t>
            </w:r>
          </w:p>
          <w:p w:rsidR="00B77DEE" w:rsidRPr="00C9749E" w:rsidRDefault="00B77DEE" w:rsidP="005C521D">
            <w:r>
              <w:t>Обобщают собственный речевой опыт анализа языка художественной литературы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Лабораторная работа «Приёмы создания юмора в худо</w:t>
            </w:r>
            <w:r w:rsidRPr="0088129D">
              <w:t>жественных текстах»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C9749E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Pr="00C9749E" w:rsidRDefault="00B77DEE" w:rsidP="00C9749E">
            <w:r>
              <w:t>Анализируют художественные тек</w:t>
            </w:r>
            <w:r w:rsidRPr="005C521D">
              <w:t>ст</w:t>
            </w:r>
            <w:r>
              <w:t>ы, построенные на смешении сти</w:t>
            </w:r>
            <w:r w:rsidRPr="005C521D">
              <w:t>лей речи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88129D">
            <w:r>
              <w:t>Практикум «Текст под микроскопом»</w:t>
            </w:r>
          </w:p>
        </w:tc>
        <w:tc>
          <w:tcPr>
            <w:tcW w:w="992" w:type="dxa"/>
            <w:shd w:val="clear" w:color="auto" w:fill="auto"/>
          </w:tcPr>
          <w:p w:rsidR="00B77DEE" w:rsidRPr="005C521D" w:rsidRDefault="004B37ED" w:rsidP="00C9749E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Pr="00C9749E" w:rsidRDefault="00B77DEE" w:rsidP="00C9749E">
            <w:r w:rsidRPr="005C521D">
              <w:t>Анализируют тексты, которые трудно отнести к опр</w:t>
            </w:r>
            <w:r>
              <w:t>еделённой функцио</w:t>
            </w:r>
            <w:r w:rsidRPr="005C521D">
              <w:t>нальной разновидности, подстилю, жанру речи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332D57" w:rsidRPr="00BF7847" w:rsidTr="00225982">
        <w:tc>
          <w:tcPr>
            <w:tcW w:w="14786" w:type="dxa"/>
            <w:gridSpan w:val="5"/>
            <w:shd w:val="clear" w:color="auto" w:fill="auto"/>
            <w:vAlign w:val="center"/>
          </w:tcPr>
          <w:p w:rsidR="00332D57" w:rsidRPr="00C9749E" w:rsidRDefault="00332D57" w:rsidP="00332D57">
            <w:pPr>
              <w:jc w:val="center"/>
            </w:pPr>
            <w:r w:rsidRPr="0088129D">
              <w:t>Обобщение изученного в 5—10 классах. Подготовка к ЕГЭ (11 ч, в том числе 2 ч РР и 2 ч КР)</w:t>
            </w:r>
          </w:p>
        </w:tc>
      </w:tr>
      <w:tr w:rsidR="00332D57" w:rsidRPr="00BF7847" w:rsidTr="00225982">
        <w:tc>
          <w:tcPr>
            <w:tcW w:w="560" w:type="dxa"/>
            <w:shd w:val="clear" w:color="auto" w:fill="auto"/>
            <w:vAlign w:val="center"/>
          </w:tcPr>
          <w:p w:rsidR="00332D57" w:rsidRPr="00C9749E" w:rsidRDefault="00332D57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332D57" w:rsidRPr="00C9749E" w:rsidRDefault="00332D57" w:rsidP="00C9749E">
            <w:r>
              <w:t>Пунктуационный практи</w:t>
            </w:r>
            <w:r w:rsidRPr="0088129D">
              <w:t>кум</w:t>
            </w:r>
          </w:p>
        </w:tc>
        <w:tc>
          <w:tcPr>
            <w:tcW w:w="992" w:type="dxa"/>
            <w:shd w:val="clear" w:color="auto" w:fill="auto"/>
          </w:tcPr>
          <w:p w:rsidR="00332D57" w:rsidRDefault="004B37ED" w:rsidP="005C521D">
            <w:r>
              <w:t>1</w:t>
            </w:r>
          </w:p>
        </w:tc>
        <w:tc>
          <w:tcPr>
            <w:tcW w:w="8441" w:type="dxa"/>
            <w:gridSpan w:val="2"/>
            <w:shd w:val="clear" w:color="auto" w:fill="auto"/>
            <w:vAlign w:val="center"/>
          </w:tcPr>
          <w:p w:rsidR="00332D57" w:rsidRDefault="00332D57" w:rsidP="005C521D">
            <w:r>
              <w:t>Анализируют текст с точки зрения синтаксиса и пунктуации.</w:t>
            </w:r>
          </w:p>
          <w:p w:rsidR="00332D57" w:rsidRPr="00C9749E" w:rsidRDefault="00332D57" w:rsidP="00C9749E">
            <w:r>
              <w:t>Совершенствуют навыки соблюдения пунктуационных норм русского языка</w:t>
            </w:r>
          </w:p>
        </w:tc>
      </w:tr>
      <w:tr w:rsidR="00BF7847" w:rsidRPr="00BF7847" w:rsidTr="00BF7847">
        <w:trPr>
          <w:trHeight w:val="552"/>
        </w:trPr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vMerge w:val="restart"/>
            <w:shd w:val="clear" w:color="auto" w:fill="auto"/>
            <w:vAlign w:val="center"/>
          </w:tcPr>
          <w:p w:rsidR="00B77DEE" w:rsidRPr="00C9749E" w:rsidRDefault="00B77DEE" w:rsidP="0088129D">
            <w:r>
              <w:t>РР Сочинение по исходному тексту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77DEE" w:rsidRDefault="004B37ED" w:rsidP="005C521D">
            <w:r>
              <w:t>2</w:t>
            </w:r>
          </w:p>
        </w:tc>
        <w:tc>
          <w:tcPr>
            <w:tcW w:w="6147" w:type="dxa"/>
            <w:vMerge w:val="restart"/>
            <w:shd w:val="clear" w:color="auto" w:fill="auto"/>
            <w:vAlign w:val="center"/>
          </w:tcPr>
          <w:p w:rsidR="00B77DEE" w:rsidRPr="00C9749E" w:rsidRDefault="00B77DEE" w:rsidP="005C521D">
            <w:r>
              <w:t>Формулируют проблему, находят в тексте два примера-иллюстрации заявленной проблемы. Определяют позицию автора по проблеме и собственную позицию. Аргументируют её. Создают текст заданного формата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vMerge/>
            <w:shd w:val="clear" w:color="auto" w:fill="auto"/>
            <w:vAlign w:val="center"/>
          </w:tcPr>
          <w:p w:rsidR="00B77DEE" w:rsidRPr="00C9749E" w:rsidRDefault="00B77DEE" w:rsidP="00C9749E"/>
        </w:tc>
        <w:tc>
          <w:tcPr>
            <w:tcW w:w="992" w:type="dxa"/>
            <w:vMerge/>
            <w:shd w:val="clear" w:color="auto" w:fill="auto"/>
          </w:tcPr>
          <w:p w:rsidR="00B77DEE" w:rsidRPr="00C9749E" w:rsidRDefault="00B77DEE" w:rsidP="00C9749E"/>
        </w:tc>
        <w:tc>
          <w:tcPr>
            <w:tcW w:w="6147" w:type="dxa"/>
            <w:vMerge/>
            <w:shd w:val="clear" w:color="auto" w:fill="auto"/>
            <w:vAlign w:val="center"/>
          </w:tcPr>
          <w:p w:rsidR="00B77DEE" w:rsidRPr="00C9749E" w:rsidRDefault="00B77DEE" w:rsidP="00C9749E"/>
        </w:tc>
        <w:tc>
          <w:tcPr>
            <w:tcW w:w="2294" w:type="dxa"/>
            <w:vMerge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Орфографический практи</w:t>
            </w:r>
            <w:r w:rsidRPr="0088129D">
              <w:t>кум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5C521D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5C521D">
            <w:r>
              <w:t>Анализируют текст с точки зрения орфографии и морфологии.</w:t>
            </w:r>
          </w:p>
          <w:p w:rsidR="00B77DEE" w:rsidRPr="00C9749E" w:rsidRDefault="00B77DEE" w:rsidP="005C521D">
            <w:r>
              <w:t>Совершенствуют навыки соблюдения орфографических норм русского языка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88129D">
            <w:r>
              <w:t>Практикум «Лингвистический тренажёр»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C9749E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Pr="00C9749E" w:rsidRDefault="00B77DEE" w:rsidP="00C9749E">
            <w:r>
              <w:t>Анализируют лингвистический ма</w:t>
            </w:r>
            <w:r w:rsidRPr="005C521D">
              <w:t>териал с точки зрения орфографии, м</w:t>
            </w:r>
            <w:r>
              <w:t>орфологии, синтаксиса и пунктуа</w:t>
            </w:r>
            <w:r w:rsidRPr="005C521D">
              <w:t>ци</w:t>
            </w:r>
            <w:r>
              <w:t>и. Совершенствуют навыки владе</w:t>
            </w:r>
            <w:r w:rsidRPr="005C521D">
              <w:t>ния нормами русского языка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88129D">
            <w:r>
              <w:t>Практикум «Тропы и фигуры речи»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5C521D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Pr="00C9749E" w:rsidRDefault="00B77DEE" w:rsidP="005C521D">
            <w:r>
              <w:t>Повторяют сведения об изобразительно-выразительных средствах языка. Работают со словариком «Тропы и фигуры речи». Находят тропы и фигуры речи в тексте и выясняют их роль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88129D">
            <w:r>
              <w:t>Повторение изученного об орфографии и морфологии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C9749E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Pr="00C9749E" w:rsidRDefault="00B77DEE" w:rsidP="00C9749E">
            <w:r>
              <w:t>Анализируют лингвистический ма</w:t>
            </w:r>
            <w:r w:rsidRPr="005C521D">
              <w:t>териал с точки зрения орфографии, морфологии. Совершенствуют навыки владения нормами русского языка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Повторение изученного о синтаксисе и пун</w:t>
            </w:r>
            <w:r w:rsidRPr="0088129D">
              <w:t>ктуации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C9749E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Pr="00C9749E" w:rsidRDefault="00B77DEE" w:rsidP="00C9749E">
            <w:r>
              <w:t xml:space="preserve">Анализируют лингвистический материал с точки зрения </w:t>
            </w:r>
            <w:r w:rsidRPr="006D5229">
              <w:t>синтаксиса и</w:t>
            </w:r>
            <w:r>
              <w:t xml:space="preserve"> пунктуации. Совершенствуют на</w:t>
            </w:r>
            <w:r w:rsidRPr="006D5229">
              <w:t>выки владения нормами русского языка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vMerge w:val="restart"/>
            <w:shd w:val="clear" w:color="auto" w:fill="auto"/>
            <w:vAlign w:val="center"/>
          </w:tcPr>
          <w:p w:rsidR="00B77DEE" w:rsidRPr="00C9749E" w:rsidRDefault="00B77DEE" w:rsidP="0088129D">
            <w:r>
              <w:t>Контрольная работа по теме «Язык художественной литературы»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77DEE" w:rsidRDefault="004B37ED" w:rsidP="006D5229">
            <w:r>
              <w:t>2</w:t>
            </w:r>
          </w:p>
        </w:tc>
        <w:tc>
          <w:tcPr>
            <w:tcW w:w="6147" w:type="dxa"/>
            <w:vMerge w:val="restart"/>
            <w:shd w:val="clear" w:color="auto" w:fill="auto"/>
            <w:vAlign w:val="center"/>
          </w:tcPr>
          <w:p w:rsidR="00B77DEE" w:rsidRDefault="00B77DEE" w:rsidP="006D5229">
            <w:r>
              <w:t>Повторяют, систематизируют, обобщают сведения о языке художественной литературы.</w:t>
            </w:r>
          </w:p>
          <w:p w:rsidR="00B77DEE" w:rsidRPr="00C9749E" w:rsidRDefault="00B77DEE" w:rsidP="006D5229">
            <w:r>
              <w:t>Совершенствуют навыки соблюдения норм русского литературного языка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vMerge/>
            <w:shd w:val="clear" w:color="auto" w:fill="auto"/>
            <w:vAlign w:val="center"/>
          </w:tcPr>
          <w:p w:rsidR="00B77DEE" w:rsidRPr="00C9749E" w:rsidRDefault="00B77DEE" w:rsidP="00C9749E"/>
        </w:tc>
        <w:tc>
          <w:tcPr>
            <w:tcW w:w="992" w:type="dxa"/>
            <w:vMerge/>
            <w:shd w:val="clear" w:color="auto" w:fill="auto"/>
          </w:tcPr>
          <w:p w:rsidR="00B77DEE" w:rsidRPr="00C9749E" w:rsidRDefault="00B77DEE" w:rsidP="00C9749E"/>
        </w:tc>
        <w:tc>
          <w:tcPr>
            <w:tcW w:w="6147" w:type="dxa"/>
            <w:vMerge/>
            <w:shd w:val="clear" w:color="auto" w:fill="auto"/>
            <w:vAlign w:val="center"/>
          </w:tcPr>
          <w:p w:rsidR="00B77DEE" w:rsidRPr="00C9749E" w:rsidRDefault="00B77DEE" w:rsidP="00C9749E"/>
        </w:tc>
        <w:tc>
          <w:tcPr>
            <w:tcW w:w="2294" w:type="dxa"/>
            <w:vMerge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Анализ контрольной рабо</w:t>
            </w:r>
            <w:r w:rsidRPr="0088129D">
              <w:t>ты и сочинения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6D5229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6D5229">
            <w:r>
              <w:t>Повторяют сведения о нормах русского литературного языка.</w:t>
            </w:r>
          </w:p>
          <w:p w:rsidR="00B77DEE" w:rsidRDefault="00B77DEE" w:rsidP="006D5229">
            <w:r>
              <w:t xml:space="preserve">Анализируют тексты сочинений. </w:t>
            </w:r>
          </w:p>
          <w:p w:rsidR="00B77DEE" w:rsidRDefault="00B77DEE" w:rsidP="006D5229">
            <w:r>
              <w:t xml:space="preserve">Анализируют контрольную работу. </w:t>
            </w:r>
          </w:p>
          <w:p w:rsidR="00B77DEE" w:rsidRDefault="00B77DEE" w:rsidP="006D5229">
            <w:r>
              <w:t xml:space="preserve">Исправляют ошибки. </w:t>
            </w:r>
          </w:p>
          <w:p w:rsidR="00B77DEE" w:rsidRPr="00C9749E" w:rsidRDefault="00B77DEE" w:rsidP="006D5229">
            <w:r>
              <w:t>Систематизируют ошибки по основным орфографическим и пунктуационным правилам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332D57" w:rsidRPr="00BF7847" w:rsidTr="00225982">
        <w:tc>
          <w:tcPr>
            <w:tcW w:w="14786" w:type="dxa"/>
            <w:gridSpan w:val="5"/>
            <w:shd w:val="clear" w:color="auto" w:fill="auto"/>
            <w:vAlign w:val="center"/>
          </w:tcPr>
          <w:p w:rsidR="00332D57" w:rsidRPr="00C9749E" w:rsidRDefault="00332D57" w:rsidP="00332D57">
            <w:pPr>
              <w:jc w:val="center"/>
            </w:pPr>
            <w:r w:rsidRPr="0088129D">
              <w:t>КУЛЬТУРА РЕЧИ (30 ч, в том числе 7 ч РР и 2 ч КР)</w:t>
            </w:r>
          </w:p>
        </w:tc>
      </w:tr>
      <w:tr w:rsidR="00332D57" w:rsidRPr="00BF7847" w:rsidTr="00225982">
        <w:tc>
          <w:tcPr>
            <w:tcW w:w="14786" w:type="dxa"/>
            <w:gridSpan w:val="5"/>
            <w:shd w:val="clear" w:color="auto" w:fill="auto"/>
            <w:vAlign w:val="center"/>
          </w:tcPr>
          <w:p w:rsidR="00332D57" w:rsidRPr="00C9749E" w:rsidRDefault="00332D57" w:rsidP="00332D57">
            <w:pPr>
              <w:jc w:val="center"/>
            </w:pPr>
            <w:r w:rsidRPr="0088129D">
              <w:t>Культура речи как раздел лингвистики (4 ч + 2 ч РР)</w:t>
            </w:r>
          </w:p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 w:rsidRPr="0088129D">
              <w:t>Культура речи. Понятие нормы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DB56F5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DB56F5">
            <w:r>
              <w:t>На основе изученного обобщают сведения о культуре речи как разделе лингвистики.</w:t>
            </w:r>
          </w:p>
          <w:p w:rsidR="00B77DEE" w:rsidRDefault="00B77DEE" w:rsidP="00DB56F5">
            <w:r>
              <w:t>Объясняют важность овладения навыками культуры речи для каждого носителя языка.</w:t>
            </w:r>
          </w:p>
          <w:p w:rsidR="00B77DEE" w:rsidRDefault="00B77DEE" w:rsidP="00DB56F5">
            <w:r>
              <w:t>Объясняют значение термина «норма» применительно к русскому литературному языку.</w:t>
            </w:r>
          </w:p>
          <w:p w:rsidR="00B77DEE" w:rsidRDefault="00B77DEE" w:rsidP="00DB56F5">
            <w:r>
              <w:t>Характеризуют основные виды норм русского литературного языка (орфоэпические, лексические, грамматические, правописные), а также нормы построения речевого высказывания (устного и письменного)</w:t>
            </w:r>
          </w:p>
          <w:p w:rsidR="00B77DEE" w:rsidRPr="00C9749E" w:rsidRDefault="00B77DEE" w:rsidP="00DB56F5">
            <w:r>
              <w:lastRenderedPageBreak/>
              <w:t>в рамках определённой функциональной разновидности языка и в соответствии с речевой ситуацией общения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Что значит вла</w:t>
            </w:r>
            <w:r w:rsidRPr="0088129D">
              <w:t>деть нормами языка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DB56F5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Pr="00DB56F5" w:rsidRDefault="00B77DEE" w:rsidP="00DB56F5">
            <w:r>
              <w:t>Осознают значение терминологического сочетания «культура речи» как владение нормами литературного языка в его устной и письменной формах; умение выбрать и организовать языковые средства, которые в определённой ситуации общенияспособствуют достижению поставленных целей коммуникации.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 w:rsidRPr="0088129D">
              <w:t>Компоненты культуры речи</w:t>
            </w:r>
          </w:p>
        </w:tc>
        <w:tc>
          <w:tcPr>
            <w:tcW w:w="992" w:type="dxa"/>
            <w:shd w:val="clear" w:color="auto" w:fill="auto"/>
          </w:tcPr>
          <w:p w:rsidR="00B77DEE" w:rsidRPr="00DB56F5" w:rsidRDefault="004B37ED" w:rsidP="00C9749E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Pr="00C9749E" w:rsidRDefault="00B77DEE" w:rsidP="00C9749E">
            <w:r w:rsidRPr="00DB56F5">
              <w:t>Характеризуют компоненты культуры реч</w:t>
            </w:r>
            <w:r>
              <w:t>и: языковой (нормативный), ком</w:t>
            </w:r>
            <w:r w:rsidRPr="00DB56F5">
              <w:t>муникативный и этический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Качества образ</w:t>
            </w:r>
            <w:r w:rsidRPr="0088129D">
              <w:t>цовой речи</w:t>
            </w:r>
          </w:p>
        </w:tc>
        <w:tc>
          <w:tcPr>
            <w:tcW w:w="992" w:type="dxa"/>
            <w:shd w:val="clear" w:color="auto" w:fill="auto"/>
          </w:tcPr>
          <w:p w:rsidR="00B77DEE" w:rsidRPr="00C9749E" w:rsidRDefault="004B37ED" w:rsidP="00C9749E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Pr="00C9749E" w:rsidRDefault="00B77DEE" w:rsidP="00C9749E"/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88129D">
            <w:r>
              <w:t>РР Сжатое изложение по тексту А. Серафимовича «На льдине»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DB56F5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DB56F5">
            <w:r>
              <w:t>Обобщают сведения об основных спо- собах сжатия исходного текста (смыс- ловое и/или языковое сжатие) и со- вершенствуют соответствующие навыки. Читают текст. Сжато излага- ют исходный текст.</w:t>
            </w:r>
          </w:p>
          <w:p w:rsidR="00B77DEE" w:rsidRPr="00C9749E" w:rsidRDefault="00B77DEE" w:rsidP="00DB56F5">
            <w:r>
              <w:t>Совершенствуют навыки соблюде- ния норм русского литературного языка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88129D">
            <w:r>
              <w:t>РР Анализ сжатого изложения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554F88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554F88">
            <w:r>
              <w:t>Повторяют сведения о нормах русско- го литературного языка.</w:t>
            </w:r>
          </w:p>
          <w:p w:rsidR="00B77DEE" w:rsidRPr="00C9749E" w:rsidRDefault="00B77DEE" w:rsidP="00554F88">
            <w:r>
              <w:t>Анализируют текст сжатого изложе- ния. Исправляют ошибки. Система- тизируют ошибки по основным ор- фографическим и пунктуационным правилам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332D57" w:rsidRPr="00BF7847" w:rsidTr="00225982">
        <w:tc>
          <w:tcPr>
            <w:tcW w:w="14786" w:type="dxa"/>
            <w:gridSpan w:val="5"/>
            <w:shd w:val="clear" w:color="auto" w:fill="auto"/>
            <w:vAlign w:val="center"/>
          </w:tcPr>
          <w:p w:rsidR="00332D57" w:rsidRPr="00C9749E" w:rsidRDefault="00332D57" w:rsidP="00332D57">
            <w:pPr>
              <w:jc w:val="center"/>
            </w:pPr>
            <w:r w:rsidRPr="0088129D">
              <w:t>Языковой компонент культуры речи (6 ч + 2 ч РР + 1 ч КР)</w:t>
            </w:r>
          </w:p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 w:rsidRPr="0088129D">
              <w:t>Языковые нормы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115638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115638">
            <w:r>
              <w:t>Характеризуют языковые нормы как правила использования языковых средств в речи. Обобщают представление о языковой норме как образце единообразного, общепризнанного употребления элементов языка (слов, словосочетаний, предложений).</w:t>
            </w:r>
          </w:p>
          <w:p w:rsidR="00B77DEE" w:rsidRPr="00C9749E" w:rsidRDefault="00B77DEE" w:rsidP="00115638">
            <w:r>
              <w:t>Обобщают накопленный опыт применения языковых норм в собственной речевой практике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 w:rsidRPr="0088129D">
              <w:t>Изменение литературных норм</w:t>
            </w:r>
          </w:p>
        </w:tc>
        <w:tc>
          <w:tcPr>
            <w:tcW w:w="992" w:type="dxa"/>
            <w:shd w:val="clear" w:color="auto" w:fill="auto"/>
          </w:tcPr>
          <w:p w:rsidR="00B77DEE" w:rsidRPr="00115638" w:rsidRDefault="004B37ED" w:rsidP="00C9749E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Pr="00C9749E" w:rsidRDefault="00B77DEE" w:rsidP="00C9749E">
            <w:r w:rsidRPr="00115638">
              <w:t>Получают информацию о языковой норме как явлении историческом. Анализируют при</w:t>
            </w:r>
            <w:r>
              <w:t>меры, иллюстриру</w:t>
            </w:r>
            <w:r w:rsidRPr="00115638">
              <w:t>ющие изменения литературных норм, обусловленные развитием языка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 w:rsidRPr="0088129D">
              <w:t>Основные виды норм языка</w:t>
            </w:r>
          </w:p>
        </w:tc>
        <w:tc>
          <w:tcPr>
            <w:tcW w:w="992" w:type="dxa"/>
            <w:shd w:val="clear" w:color="auto" w:fill="auto"/>
          </w:tcPr>
          <w:p w:rsidR="00B77DEE" w:rsidRDefault="00B77DEE" w:rsidP="00115638"/>
          <w:p w:rsidR="004B37ED" w:rsidRDefault="004B37ED" w:rsidP="00115638"/>
          <w:p w:rsidR="004B37ED" w:rsidRDefault="004B37ED" w:rsidP="00115638"/>
          <w:p w:rsidR="004B37ED" w:rsidRDefault="004B37ED" w:rsidP="00115638"/>
          <w:p w:rsidR="004B37ED" w:rsidRDefault="004B37ED" w:rsidP="00115638"/>
          <w:p w:rsidR="004B37ED" w:rsidRDefault="004B37ED" w:rsidP="00115638"/>
          <w:p w:rsidR="004B37ED" w:rsidRDefault="004B37ED" w:rsidP="00115638"/>
          <w:p w:rsidR="004B37ED" w:rsidRDefault="004B37ED" w:rsidP="00115638"/>
          <w:p w:rsidR="004B37ED" w:rsidRDefault="004B37ED" w:rsidP="00115638"/>
          <w:p w:rsidR="004B37ED" w:rsidRDefault="004B37ED" w:rsidP="00115638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115638">
            <w:r>
              <w:t>Характеризуют основные виды языковых норм русского литературного языка: произносительные (орфоэпические, интонационные), лексические, грамматические (морфологические, синтаксические), правописные (орфографические, пунктуационные).</w:t>
            </w:r>
          </w:p>
          <w:p w:rsidR="00B77DEE" w:rsidRDefault="00B77DEE" w:rsidP="00115638">
            <w:r>
              <w:t>Аргументируют взаимосвязь раздела</w:t>
            </w:r>
          </w:p>
          <w:p w:rsidR="00B77DEE" w:rsidRDefault="00B77DEE" w:rsidP="00115638">
            <w:r>
              <w:t>«Культура речи» с другими разделами лингвистики (орфоэпией, лексикой, морфологией и т. п.).</w:t>
            </w:r>
          </w:p>
          <w:p w:rsidR="00B77DEE" w:rsidRDefault="00B77DEE" w:rsidP="00115638">
            <w:r>
              <w:t>Обобщают и совершенствуют опыт применения на практике основных норм современного русского литературного языка: орфоэпических, лексических, грамматических (морфологических и синтаксических), стилистических и правописных (орфографических и пунктуационных). Соблюдают основные нормы современного литературного произношения и исправляют соответствующие ошибки в произношении безударных гласных звуков, некоторых согласных, сочетаний согласных; в произношении некоторых грамматических форм; в произношении иноязычных слов, а также русских имён и отчеств.</w:t>
            </w:r>
          </w:p>
          <w:p w:rsidR="00B77DEE" w:rsidRPr="00C9749E" w:rsidRDefault="00B77DEE" w:rsidP="00115638">
            <w:r>
              <w:t>Проводят интонационный анализ предложений. Выразительно читают текст с соблюдением основных интонационных норм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88129D">
            <w:r>
              <w:t>Контрольная работа по теме «Языковые нормы»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115638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115638">
            <w:r>
              <w:t>Выбирают из синонимического ряда нужное слово с учётом его значения и стилистической окраски.</w:t>
            </w:r>
          </w:p>
          <w:p w:rsidR="00B77DEE" w:rsidRDefault="00B77DEE" w:rsidP="00115638">
            <w:r>
              <w:t>Соблюдают в речи грамматические нормы и исправляют соответствующие ошибки в употреблении форм слова; в построении словосочетаний разных типов; в построении предложений разных синтаксических конструкций; в согласовании сказуемого с подлежащим и др.</w:t>
            </w:r>
          </w:p>
          <w:p w:rsidR="00B77DEE" w:rsidRDefault="00B77DEE" w:rsidP="00115638">
            <w:r>
              <w:t>Применяют орфографические и пунктуационные нормы при создании письменного текста и письменном воспроизведении текстов делового, научного и публицистического стилей.</w:t>
            </w:r>
          </w:p>
          <w:p w:rsidR="00B77DEE" w:rsidRPr="00C9749E" w:rsidRDefault="00B77DEE" w:rsidP="00115638">
            <w:r>
              <w:lastRenderedPageBreak/>
              <w:t>Оценивают чужую и собственную речь с точки зрения соблюдения языковых норм современного русского литературного языка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Основные нормативные сло</w:t>
            </w:r>
            <w:r w:rsidRPr="0088129D">
              <w:t>вари русского языка</w:t>
            </w:r>
          </w:p>
        </w:tc>
        <w:tc>
          <w:tcPr>
            <w:tcW w:w="992" w:type="dxa"/>
            <w:shd w:val="clear" w:color="auto" w:fill="auto"/>
          </w:tcPr>
          <w:p w:rsidR="00B77DEE" w:rsidRPr="00115638" w:rsidRDefault="004B37ED" w:rsidP="00C9749E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Pr="00C9749E" w:rsidRDefault="00B77DEE" w:rsidP="00C9749E">
            <w:r w:rsidRPr="00115638">
              <w:t xml:space="preserve">Работают с нормативными </w:t>
            </w:r>
            <w:r>
              <w:t>словаря</w:t>
            </w:r>
            <w:r w:rsidRPr="00115638">
              <w:t>ми русского языка (печатными и/или электронными): орфографическими, орфоэпическими, грамматическими словарями; словарями лексических труд</w:t>
            </w:r>
            <w:r>
              <w:t>ностей русского языка; словаря</w:t>
            </w:r>
            <w:r w:rsidRPr="00115638">
              <w:t>м</w:t>
            </w:r>
            <w:r>
              <w:t>и паронимов, синонимов, антони</w:t>
            </w:r>
            <w:r w:rsidRPr="00115638">
              <w:t>мов, фразеологическими словарями русского языка и др.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Семинар «Нормативные сло</w:t>
            </w:r>
            <w:r w:rsidRPr="0088129D">
              <w:t>вари русского языка»</w:t>
            </w:r>
          </w:p>
        </w:tc>
        <w:tc>
          <w:tcPr>
            <w:tcW w:w="992" w:type="dxa"/>
            <w:shd w:val="clear" w:color="auto" w:fill="auto"/>
          </w:tcPr>
          <w:p w:rsidR="00B77DEE" w:rsidRPr="00115638" w:rsidRDefault="004B37ED" w:rsidP="00C9749E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Pr="00C9749E" w:rsidRDefault="00B77DEE" w:rsidP="00C9749E">
            <w:r w:rsidRPr="00115638">
              <w:t>Пол</w:t>
            </w:r>
            <w:r>
              <w:t>учают представление о кодифика</w:t>
            </w:r>
            <w:r w:rsidRPr="00115638">
              <w:t>ци</w:t>
            </w:r>
            <w:r>
              <w:t>и литературной нормы и анализи</w:t>
            </w:r>
            <w:r w:rsidRPr="00115638">
              <w:t>ру</w:t>
            </w:r>
            <w:r>
              <w:t>ют формы её предъявления в нор</w:t>
            </w:r>
            <w:r w:rsidRPr="00115638">
              <w:t>мативных лингвистических словарях разного вида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 w:rsidRPr="0088129D">
              <w:t>Правильность как качество речи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115638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115638">
            <w:r>
              <w:t>Оценивают правильность устного и письменного высказывания.</w:t>
            </w:r>
          </w:p>
          <w:p w:rsidR="00B77DEE" w:rsidRPr="00C9749E" w:rsidRDefault="00B77DEE" w:rsidP="00115638">
            <w:r>
              <w:t>Исправляют ошибки, связанные с употреблением слов и грамматических конструкций в устной и письменной речи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rPr>
          <w:trHeight w:val="517"/>
        </w:trPr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vMerge w:val="restart"/>
            <w:shd w:val="clear" w:color="auto" w:fill="auto"/>
            <w:vAlign w:val="center"/>
          </w:tcPr>
          <w:p w:rsidR="00B77DEE" w:rsidRPr="00C9749E" w:rsidRDefault="00B77DEE" w:rsidP="0088129D">
            <w:r>
              <w:t>РР Сочинение по исходному тексту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77DEE" w:rsidRDefault="004B37ED" w:rsidP="00115638">
            <w:r>
              <w:t>2</w:t>
            </w:r>
          </w:p>
        </w:tc>
        <w:tc>
          <w:tcPr>
            <w:tcW w:w="6147" w:type="dxa"/>
            <w:vMerge w:val="restart"/>
            <w:shd w:val="clear" w:color="auto" w:fill="auto"/>
            <w:vAlign w:val="center"/>
          </w:tcPr>
          <w:p w:rsidR="00B77DEE" w:rsidRPr="00C9749E" w:rsidRDefault="00B77DEE" w:rsidP="00115638">
            <w:r>
              <w:t>Формулируют проблему, находят в тексте два примера-иллюстрации заявленной проблемы. Определяют позицию автора по проблеме и соб- ственную позицию. Аргументируют её. Создают текст заданного формата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vMerge/>
            <w:shd w:val="clear" w:color="auto" w:fill="auto"/>
            <w:vAlign w:val="center"/>
          </w:tcPr>
          <w:p w:rsidR="00B77DEE" w:rsidRPr="00C9749E" w:rsidRDefault="00B77DEE" w:rsidP="00C9749E"/>
        </w:tc>
        <w:tc>
          <w:tcPr>
            <w:tcW w:w="992" w:type="dxa"/>
            <w:vMerge/>
            <w:shd w:val="clear" w:color="auto" w:fill="auto"/>
          </w:tcPr>
          <w:p w:rsidR="00B77DEE" w:rsidRPr="00C9749E" w:rsidRDefault="00B77DEE" w:rsidP="00C9749E"/>
        </w:tc>
        <w:tc>
          <w:tcPr>
            <w:tcW w:w="6147" w:type="dxa"/>
            <w:vMerge/>
            <w:shd w:val="clear" w:color="auto" w:fill="auto"/>
            <w:vAlign w:val="center"/>
          </w:tcPr>
          <w:p w:rsidR="00B77DEE" w:rsidRPr="00C9749E" w:rsidRDefault="00B77DEE" w:rsidP="00C9749E"/>
        </w:tc>
        <w:tc>
          <w:tcPr>
            <w:tcW w:w="2294" w:type="dxa"/>
            <w:vMerge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332D57" w:rsidRPr="00BF7847" w:rsidTr="00225982">
        <w:tc>
          <w:tcPr>
            <w:tcW w:w="14786" w:type="dxa"/>
            <w:gridSpan w:val="5"/>
            <w:shd w:val="clear" w:color="auto" w:fill="auto"/>
            <w:vAlign w:val="center"/>
          </w:tcPr>
          <w:p w:rsidR="00332D57" w:rsidRPr="00C9749E" w:rsidRDefault="00332D57" w:rsidP="00332D57">
            <w:pPr>
              <w:jc w:val="center"/>
            </w:pPr>
            <w:r w:rsidRPr="0088129D">
              <w:t>Коммуникативный компонент культуры речи (6 ч + 2 ч РР + 1 ч КР)</w:t>
            </w:r>
          </w:p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Коммуникатив</w:t>
            </w:r>
            <w:r w:rsidRPr="005E0D6B">
              <w:t>ный компонент культуры речи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BB4DF1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BB4DF1">
            <w:r>
              <w:t>Характеризуют коммуникативный компонент культуры речи.</w:t>
            </w:r>
          </w:p>
          <w:p w:rsidR="00B77DEE" w:rsidRPr="00C9749E" w:rsidRDefault="00B77DEE" w:rsidP="00BB4DF1">
            <w:r>
              <w:t>Обобщают накопленный опыт применения коммуникативных норм в собственной речевой практике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 w:rsidRPr="005E0D6B">
              <w:t>Точность речи, её уместность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BB4DF1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BB4DF1">
            <w:r>
              <w:t>Анализируют тексты различных функциональных разновидностей языка с точки зрения соответствия их критериям точности, уместности, содержательности, логичности, ясности, богатства и выразительности речи.</w:t>
            </w:r>
          </w:p>
          <w:p w:rsidR="00B77DEE" w:rsidRPr="00C9749E" w:rsidRDefault="00B77DEE" w:rsidP="00BB4DF1">
            <w:r>
              <w:t>Аргументированно выбирают наиболее точные языковые средства в соответствии со сферой и ситуацией речевого общения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Содержательность, логич</w:t>
            </w:r>
            <w:r w:rsidRPr="005E0D6B">
              <w:t xml:space="preserve">ность и ясность </w:t>
            </w:r>
            <w:r w:rsidRPr="005E0D6B">
              <w:lastRenderedPageBreak/>
              <w:t>речи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BB4DF1">
            <w:r>
              <w:lastRenderedPageBreak/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BB4DF1">
            <w:r>
              <w:t xml:space="preserve">Анализируют тексты различных функциональных </w:t>
            </w:r>
            <w:r>
              <w:lastRenderedPageBreak/>
              <w:t>разновидностей языка с точки зрения соответствия их критериям точности, уместности, содержательности, логичности, ясности, богатства и выразительности речи.</w:t>
            </w:r>
          </w:p>
          <w:p w:rsidR="00B77DEE" w:rsidRPr="00C9749E" w:rsidRDefault="00B77DEE" w:rsidP="00BB4DF1">
            <w:r>
              <w:t>Аргументированно выбирают наиболее точные языковые средства в соответствии со сферой и ситуацией речевого общения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 w:rsidRPr="00BF7847">
              <w:rPr>
                <w:color w:val="231F20"/>
                <w:w w:val="105"/>
                <w:sz w:val="22"/>
              </w:rPr>
              <w:t>Богатстворечи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BB4DF1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BB4DF1">
            <w:r>
              <w:t>Анализируют тексты различных функциональных разновидностей языка с точки зрения соответствия их критериям точности, уместности, содержательности, логичности, ясности, богатства и выразительности речи.</w:t>
            </w:r>
          </w:p>
          <w:p w:rsidR="00B77DEE" w:rsidRPr="00C9749E" w:rsidRDefault="00B77DEE" w:rsidP="00BB4DF1">
            <w:r>
              <w:t>Аргументированно выбирают наиболее точные языковые средства в соответствии со сферой и ситуацией речевого общения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Выразитель</w:t>
            </w:r>
            <w:r w:rsidRPr="005E0D6B">
              <w:t>ность речи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BB4DF1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BB4DF1">
            <w:r>
              <w:t>Анализируют тексты различных функциональных разновидностей языка с точки зрения соответствия их критериям точности, уместности, содержательности, логичности, ясности, богатства и выразительности речи.</w:t>
            </w:r>
          </w:p>
          <w:p w:rsidR="00B77DEE" w:rsidRDefault="00B77DEE" w:rsidP="00BB4DF1">
            <w:r>
              <w:t>Аргументированно выбирают наиболее точные языковые средства в соответствии со сферой и ситуацией речевого общения.</w:t>
            </w:r>
          </w:p>
          <w:p w:rsidR="00B77DEE" w:rsidRPr="00C9749E" w:rsidRDefault="00B77DEE" w:rsidP="00BB4DF1">
            <w:r w:rsidRPr="00BB4DF1">
              <w:t>Используют синонимические ресурсы русск</w:t>
            </w:r>
            <w:r>
              <w:t>ого языка для более точного вы-</w:t>
            </w:r>
            <w:r w:rsidRPr="00BB4DF1">
              <w:t>р</w:t>
            </w:r>
            <w:r>
              <w:t>ажения мысли и усиления вырази</w:t>
            </w:r>
            <w:r w:rsidRPr="00BB4DF1">
              <w:t>тельности речи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vMerge w:val="restart"/>
            <w:shd w:val="clear" w:color="auto" w:fill="auto"/>
            <w:vAlign w:val="center"/>
          </w:tcPr>
          <w:p w:rsidR="00B77DEE" w:rsidRPr="00C9749E" w:rsidRDefault="00B77DEE" w:rsidP="005E0D6B">
            <w:r>
              <w:t>РР Сочинение по исходному стихотворному тексту Н. Заболоцкого «Голос в телефоне»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77DEE" w:rsidRDefault="004B37ED" w:rsidP="00BB4DF1">
            <w:r>
              <w:t>2</w:t>
            </w:r>
          </w:p>
        </w:tc>
        <w:tc>
          <w:tcPr>
            <w:tcW w:w="6147" w:type="dxa"/>
            <w:vMerge w:val="restart"/>
            <w:shd w:val="clear" w:color="auto" w:fill="auto"/>
            <w:vAlign w:val="center"/>
          </w:tcPr>
          <w:p w:rsidR="00B77DEE" w:rsidRPr="00C9749E" w:rsidRDefault="00B77DEE" w:rsidP="00BB4DF1">
            <w:r>
              <w:t>Формулируют проблему, находят в тексте два примера-иллюстрации заявленной проблемы. Определяют позицию автора по проблеме и соб- ственную позицию. Аргументируют её. Создают текст заданного формата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vMerge/>
            <w:shd w:val="clear" w:color="auto" w:fill="auto"/>
            <w:vAlign w:val="center"/>
          </w:tcPr>
          <w:p w:rsidR="00B77DEE" w:rsidRPr="00C9749E" w:rsidRDefault="00B77DEE" w:rsidP="00C9749E"/>
        </w:tc>
        <w:tc>
          <w:tcPr>
            <w:tcW w:w="992" w:type="dxa"/>
            <w:vMerge/>
            <w:shd w:val="clear" w:color="auto" w:fill="auto"/>
          </w:tcPr>
          <w:p w:rsidR="00B77DEE" w:rsidRPr="00C9749E" w:rsidRDefault="00B77DEE" w:rsidP="00C9749E"/>
        </w:tc>
        <w:tc>
          <w:tcPr>
            <w:tcW w:w="6147" w:type="dxa"/>
            <w:vMerge/>
            <w:shd w:val="clear" w:color="auto" w:fill="auto"/>
            <w:vAlign w:val="center"/>
          </w:tcPr>
          <w:p w:rsidR="00B77DEE" w:rsidRPr="00C9749E" w:rsidRDefault="00B77DEE" w:rsidP="00C9749E"/>
        </w:tc>
        <w:tc>
          <w:tcPr>
            <w:tcW w:w="2294" w:type="dxa"/>
            <w:vMerge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Надо ли «укра</w:t>
            </w:r>
            <w:r w:rsidRPr="005E0D6B">
              <w:t>шать» речь</w:t>
            </w:r>
          </w:p>
        </w:tc>
        <w:tc>
          <w:tcPr>
            <w:tcW w:w="992" w:type="dxa"/>
            <w:shd w:val="clear" w:color="auto" w:fill="auto"/>
          </w:tcPr>
          <w:p w:rsidR="00B77DEE" w:rsidRPr="00BB4DF1" w:rsidRDefault="004B37ED" w:rsidP="00C9749E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Pr="00C9749E" w:rsidRDefault="00B77DEE" w:rsidP="00C9749E">
            <w:r w:rsidRPr="00BB4DF1">
              <w:t>Анализируют примеры неуместного, стилистически неоправданн</w:t>
            </w:r>
            <w:r>
              <w:t>ого упо</w:t>
            </w:r>
            <w:r w:rsidRPr="00BB4DF1">
              <w:t>тр</w:t>
            </w:r>
            <w:r>
              <w:t>ебления тропов, излишнего укра</w:t>
            </w:r>
            <w:r w:rsidRPr="00BB4DF1">
              <w:t>шательства речи, использования сло</w:t>
            </w:r>
            <w:r>
              <w:t>в, не сочетающихся в рамках од</w:t>
            </w:r>
            <w:r w:rsidRPr="00BB4DF1">
              <w:t>ного стиля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5E0D6B">
            <w:r w:rsidRPr="005E0D6B">
              <w:t>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BB4DF1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BB4DF1">
            <w:r>
              <w:t>Совершенствуют орфографические и пунктуационные навыки.</w:t>
            </w:r>
          </w:p>
          <w:p w:rsidR="00B77DEE" w:rsidRPr="00C9749E" w:rsidRDefault="00B77DEE" w:rsidP="00BB4DF1">
            <w:r>
              <w:t xml:space="preserve">Формулируют проблему, поднимаемую в тексте, и </w:t>
            </w:r>
            <w:r>
              <w:lastRenderedPageBreak/>
              <w:t>позицию автора. Осуществляют самоконтроль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5E0D6B"/>
        </w:tc>
      </w:tr>
      <w:tr w:rsidR="00332D57" w:rsidRPr="00BF7847" w:rsidTr="00225982">
        <w:tc>
          <w:tcPr>
            <w:tcW w:w="14786" w:type="dxa"/>
            <w:gridSpan w:val="5"/>
            <w:shd w:val="clear" w:color="auto" w:fill="auto"/>
            <w:vAlign w:val="center"/>
          </w:tcPr>
          <w:p w:rsidR="00332D57" w:rsidRPr="00C9749E" w:rsidRDefault="00332D57" w:rsidP="00332D57">
            <w:pPr>
              <w:jc w:val="center"/>
            </w:pPr>
            <w:r w:rsidRPr="00332D57">
              <w:lastRenderedPageBreak/>
              <w:t>Этический компонент культуры речи (5 ч + 1 ч РР)</w:t>
            </w:r>
          </w:p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5E0D6B">
            <w:r w:rsidRPr="005E0D6B">
              <w:t>Этиче</w:t>
            </w:r>
            <w:r>
              <w:t>ский компонент культу</w:t>
            </w:r>
            <w:r w:rsidRPr="005E0D6B">
              <w:t>ры речи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BB4DF1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BB4DF1">
            <w:r>
              <w:t>Характеризуют этический компонент культуры речи как применение правил поведения, связанных с речевым выражением нравственного кодекса народа.</w:t>
            </w:r>
          </w:p>
          <w:p w:rsidR="00B77DEE" w:rsidRPr="00C9749E" w:rsidRDefault="00B77DEE" w:rsidP="00BB4DF1">
            <w:r>
              <w:t>Осмысливают и обобщают накопленный опыт применения этических норм поведения в собственной речевой практике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5E0D6B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 w:rsidRPr="00BF7847">
              <w:rPr>
                <w:color w:val="231F20"/>
                <w:w w:val="105"/>
                <w:sz w:val="22"/>
              </w:rPr>
              <w:t>Речевойэтикет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BB4DF1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BB4DF1">
            <w:r>
              <w:t>Обобщают информацию о речевом этикете как правиле речевого поведения.</w:t>
            </w:r>
          </w:p>
          <w:p w:rsidR="00B77DEE" w:rsidRPr="00C9749E" w:rsidRDefault="00B77DEE" w:rsidP="00BB4DF1">
            <w:r>
              <w:t>Оценивают свой речевой опыт применения норм речевого этикета в учебной и бытовой сферах общения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 w:rsidRPr="00BF7847">
              <w:rPr>
                <w:color w:val="231F20"/>
                <w:w w:val="105"/>
                <w:sz w:val="22"/>
              </w:rPr>
              <w:t>Чистотаречи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BB4DF1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BB4DF1">
            <w:r>
              <w:t xml:space="preserve">Характеризуют чистоту и вежливость речи как важнейшие коммуникативные качества речи. </w:t>
            </w:r>
          </w:p>
          <w:p w:rsidR="00B77DEE" w:rsidRPr="00C9749E" w:rsidRDefault="00B77DEE" w:rsidP="00BB4DF1">
            <w:r>
              <w:t>Анализируют речевые высказывания различных функциональных разновидностей языка с точки зрения соответствия их критериям чистоты и вежливости речи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 w:rsidRPr="00BF7847">
              <w:rPr>
                <w:color w:val="231F20"/>
                <w:w w:val="105"/>
                <w:sz w:val="22"/>
              </w:rPr>
              <w:t>Вежливость</w:t>
            </w:r>
            <w:r w:rsidR="004B37ED">
              <w:rPr>
                <w:color w:val="231F20"/>
                <w:w w:val="105"/>
                <w:sz w:val="22"/>
              </w:rPr>
              <w:t xml:space="preserve"> </w:t>
            </w:r>
            <w:r w:rsidRPr="00BF7847">
              <w:rPr>
                <w:color w:val="231F20"/>
                <w:w w:val="105"/>
                <w:sz w:val="22"/>
              </w:rPr>
              <w:t>речи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BB4DF1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BB4DF1">
            <w:r>
              <w:t>Характеризуют чистоту и вежливость речи как важнейшие коммуникатив- ные качества речи.</w:t>
            </w:r>
          </w:p>
          <w:p w:rsidR="00B77DEE" w:rsidRDefault="00B77DEE" w:rsidP="00BB4DF1">
            <w:r>
              <w:t>Анализируют речевые высказывания различных функциональных разно- видностей языка с точки зрения со- ответствия их критериям чистоты</w:t>
            </w:r>
          </w:p>
          <w:p w:rsidR="00B77DEE" w:rsidRPr="00C9749E" w:rsidRDefault="00B77DEE" w:rsidP="00BB4DF1">
            <w:r>
              <w:t>и вежливости речи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 w:rsidRPr="00BF7847">
              <w:rPr>
                <w:color w:val="231F20"/>
                <w:w w:val="105"/>
                <w:sz w:val="22"/>
              </w:rPr>
              <w:t>Как</w:t>
            </w:r>
            <w:r w:rsidR="004B37ED">
              <w:rPr>
                <w:color w:val="231F20"/>
                <w:w w:val="105"/>
                <w:sz w:val="22"/>
              </w:rPr>
              <w:t xml:space="preserve"> </w:t>
            </w:r>
            <w:r w:rsidRPr="00BF7847">
              <w:rPr>
                <w:color w:val="231F20"/>
                <w:w w:val="105"/>
                <w:sz w:val="22"/>
              </w:rPr>
              <w:t>вести себя</w:t>
            </w:r>
            <w:r w:rsidR="004B37ED">
              <w:rPr>
                <w:color w:val="231F20"/>
                <w:w w:val="105"/>
                <w:sz w:val="22"/>
              </w:rPr>
              <w:t xml:space="preserve"> </w:t>
            </w:r>
            <w:r w:rsidRPr="00BF7847">
              <w:rPr>
                <w:color w:val="231F20"/>
                <w:w w:val="105"/>
                <w:sz w:val="22"/>
              </w:rPr>
              <w:t>вне</w:t>
            </w:r>
            <w:r w:rsidR="004B37ED">
              <w:rPr>
                <w:color w:val="231F20"/>
                <w:w w:val="105"/>
                <w:sz w:val="22"/>
              </w:rPr>
              <w:t xml:space="preserve"> </w:t>
            </w:r>
            <w:r w:rsidRPr="00BF7847">
              <w:rPr>
                <w:color w:val="231F20"/>
                <w:w w:val="105"/>
                <w:sz w:val="22"/>
              </w:rPr>
              <w:t>простой</w:t>
            </w:r>
            <w:r w:rsidR="004B37ED">
              <w:rPr>
                <w:color w:val="231F20"/>
                <w:w w:val="105"/>
                <w:sz w:val="22"/>
              </w:rPr>
              <w:t xml:space="preserve"> </w:t>
            </w:r>
            <w:r w:rsidRPr="00BF7847">
              <w:rPr>
                <w:color w:val="231F20"/>
                <w:w w:val="105"/>
                <w:sz w:val="22"/>
              </w:rPr>
              <w:t>ситуации</w:t>
            </w:r>
            <w:r w:rsidR="004B37ED">
              <w:rPr>
                <w:color w:val="231F20"/>
                <w:w w:val="105"/>
                <w:sz w:val="22"/>
              </w:rPr>
              <w:t xml:space="preserve"> </w:t>
            </w:r>
            <w:r w:rsidRPr="00BF7847">
              <w:rPr>
                <w:color w:val="231F20"/>
                <w:w w:val="105"/>
                <w:sz w:val="22"/>
              </w:rPr>
              <w:t>общения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BB4DF1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Pr="00C9749E" w:rsidRDefault="00B77DEE" w:rsidP="00BB4DF1">
            <w:r>
              <w:t>Учатся использовать разные этикетные формулы выражения несогласия с собеседником, вежливого отказа в выполнении просьбы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5E0D6B">
            <w:r>
              <w:t>РР Дискуссия на тему «Можно ли прожить без Моцарта и Чайковского?»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BB4DF1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BB4DF1">
            <w:r>
              <w:t>Соблюдают правила речевого поведения при проведении диспута (дискуссии) на заданную тему.</w:t>
            </w:r>
          </w:p>
          <w:p w:rsidR="00B77DEE" w:rsidRPr="00C9749E" w:rsidRDefault="00B77DEE" w:rsidP="00BB4DF1">
            <w:r>
              <w:t>Осознают основные ошибки аудирования, которые мешают эффективности общения во время спора, диспута, дискуссии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332D57" w:rsidRPr="00BF7847" w:rsidTr="00225982">
        <w:tc>
          <w:tcPr>
            <w:tcW w:w="14786" w:type="dxa"/>
            <w:gridSpan w:val="5"/>
            <w:shd w:val="clear" w:color="auto" w:fill="auto"/>
            <w:vAlign w:val="center"/>
          </w:tcPr>
          <w:p w:rsidR="00332D57" w:rsidRPr="00332D57" w:rsidRDefault="00332D57" w:rsidP="00332D57">
            <w:pPr>
              <w:jc w:val="center"/>
            </w:pPr>
            <w:r w:rsidRPr="005E0D6B">
              <w:t>Повторение в конце учебного года (13 ч, в том числе 2 ч РР и 2 ч КР)</w:t>
            </w:r>
          </w:p>
        </w:tc>
      </w:tr>
      <w:tr w:rsidR="00332D57" w:rsidRPr="00BF7847" w:rsidTr="00225982">
        <w:tc>
          <w:tcPr>
            <w:tcW w:w="560" w:type="dxa"/>
            <w:shd w:val="clear" w:color="auto" w:fill="auto"/>
            <w:vAlign w:val="center"/>
          </w:tcPr>
          <w:p w:rsidR="00332D57" w:rsidRPr="00C9749E" w:rsidRDefault="00332D57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332D57" w:rsidRPr="00C9749E" w:rsidRDefault="00332D57" w:rsidP="005E0D6B">
            <w:r>
              <w:t>Что я знаю о своём языке</w:t>
            </w:r>
          </w:p>
        </w:tc>
        <w:tc>
          <w:tcPr>
            <w:tcW w:w="992" w:type="dxa"/>
            <w:shd w:val="clear" w:color="auto" w:fill="auto"/>
          </w:tcPr>
          <w:p w:rsidR="00332D57" w:rsidRDefault="004B37ED" w:rsidP="00BB4DF1">
            <w:r>
              <w:t>1</w:t>
            </w:r>
          </w:p>
        </w:tc>
        <w:tc>
          <w:tcPr>
            <w:tcW w:w="8441" w:type="dxa"/>
            <w:gridSpan w:val="2"/>
            <w:shd w:val="clear" w:color="auto" w:fill="auto"/>
            <w:vAlign w:val="center"/>
          </w:tcPr>
          <w:p w:rsidR="00332D57" w:rsidRDefault="00332D57" w:rsidP="00BB4DF1">
            <w:r>
              <w:t>Повторяют, систематизируют, обобщают сведения, о русском языке, полученные в 1—11-м классах.</w:t>
            </w:r>
          </w:p>
          <w:p w:rsidR="00332D57" w:rsidRPr="00C9749E" w:rsidRDefault="00332D57" w:rsidP="00C9749E">
            <w:r>
              <w:lastRenderedPageBreak/>
              <w:t>Совершенствуют навыки соблюдения норм русского литературного языка. Составляют модель русского языка, используя сведения из изученных разделов лингвистики</w:t>
            </w:r>
          </w:p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5E0D6B">
            <w:r>
              <w:t>Повторение изученного по орфографии и пунктуации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B30F16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B30F16">
            <w:r>
              <w:t>Повторяют орфографические и пунктуационные правила русского языка. Систематизируют сведения о нормах русского литературного языка.</w:t>
            </w:r>
          </w:p>
          <w:p w:rsidR="00B77DEE" w:rsidRDefault="00B77DEE" w:rsidP="00B30F16">
            <w:r>
              <w:t>Совершенствуют навыки соблюдения орфографических норм в письменной речи.</w:t>
            </w:r>
          </w:p>
          <w:p w:rsidR="00B77DEE" w:rsidRPr="00C9749E" w:rsidRDefault="00B77DEE" w:rsidP="00B30F16">
            <w:r>
              <w:t>Составляют таблицу, отражающую основные блоки орфографических и пунктуационных правил русского языка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5E0D6B">
            <w:r>
              <w:t>РР Анализ текста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B30F16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B30F16">
            <w:r>
              <w:t>Повторяют и систематизируют орфографические и пунктуационные правила.</w:t>
            </w:r>
          </w:p>
          <w:p w:rsidR="00B77DEE" w:rsidRPr="00C9749E" w:rsidRDefault="00B77DEE" w:rsidP="00B30F16">
            <w:r>
              <w:t>Делают синтаксический разбор предложения, синтаксический анализ текста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Орфографические и пунктуа</w:t>
            </w:r>
            <w:r w:rsidRPr="005E0D6B">
              <w:t>ционные нормы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B30F16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B30F16">
            <w:r>
              <w:t>Повторяют орфографические и пунктуационные правила русского языка. Систематизируют сведения о нормах русского литературного языка.</w:t>
            </w:r>
          </w:p>
          <w:p w:rsidR="00B77DEE" w:rsidRPr="00C9749E" w:rsidRDefault="00B77DEE" w:rsidP="00B30F16">
            <w:r>
              <w:t>Совершенствуют навыки соблюдения орфографических норм в письменной речи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 w:rsidRPr="005E0D6B">
              <w:t>Крылатые слова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B30F16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B30F16">
            <w:r>
              <w:t>Повторяют сведения о крылатых словах и выражениях.  Выясняют их роль в художественных произведениях и в разговорной речи.</w:t>
            </w:r>
          </w:p>
          <w:p w:rsidR="00B77DEE" w:rsidRPr="00C9749E" w:rsidRDefault="00B77DEE" w:rsidP="00B30F16">
            <w:r>
              <w:t>Находят крылатые слова и выражения в предложенном для анализа тексте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5E0D6B">
            <w:r>
              <w:t>РР Эссе</w:t>
            </w:r>
          </w:p>
        </w:tc>
        <w:tc>
          <w:tcPr>
            <w:tcW w:w="992" w:type="dxa"/>
            <w:shd w:val="clear" w:color="auto" w:fill="auto"/>
          </w:tcPr>
          <w:p w:rsidR="00B77DEE" w:rsidRPr="00B30F16" w:rsidRDefault="004B37ED" w:rsidP="00C9749E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Pr="00C9749E" w:rsidRDefault="00B77DEE" w:rsidP="00C9749E">
            <w:r w:rsidRPr="00B30F16">
              <w:t>Изучают поэтический и прозаический те</w:t>
            </w:r>
            <w:r>
              <w:t>ксты. Формулируют проблему, по</w:t>
            </w:r>
            <w:r w:rsidRPr="00B30F16">
              <w:t>ставленную в обоих текстах. Создают текст заданного жанра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Синтаксический разбор –</w:t>
            </w:r>
            <w:r w:rsidRPr="005E0D6B">
              <w:t xml:space="preserve"> основа анализа</w:t>
            </w:r>
          </w:p>
        </w:tc>
        <w:tc>
          <w:tcPr>
            <w:tcW w:w="992" w:type="dxa"/>
            <w:shd w:val="clear" w:color="auto" w:fill="auto"/>
          </w:tcPr>
          <w:p w:rsidR="00B77DEE" w:rsidRPr="00B30F16" w:rsidRDefault="004B37ED" w:rsidP="00C9749E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Pr="00C9749E" w:rsidRDefault="00B77DEE" w:rsidP="00C9749E">
            <w:r w:rsidRPr="00B30F16">
              <w:t>Дел</w:t>
            </w:r>
            <w:r>
              <w:t>ают синтаксический разбор пред</w:t>
            </w:r>
            <w:r w:rsidRPr="00B30F16">
              <w:t>ложения, синтаксический анализ текста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Орфографический прак</w:t>
            </w:r>
            <w:r w:rsidRPr="005E0D6B">
              <w:t>тикум</w:t>
            </w:r>
          </w:p>
        </w:tc>
        <w:tc>
          <w:tcPr>
            <w:tcW w:w="992" w:type="dxa"/>
            <w:shd w:val="clear" w:color="auto" w:fill="auto"/>
          </w:tcPr>
          <w:p w:rsidR="00B77DEE" w:rsidRPr="00B30F16" w:rsidRDefault="004B37ED" w:rsidP="00C9749E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Pr="00C9749E" w:rsidRDefault="00B77DEE" w:rsidP="00C9749E">
            <w:r w:rsidRPr="00B30F16">
              <w:t>П</w:t>
            </w:r>
            <w:r>
              <w:t>овторяют орфографические прави</w:t>
            </w:r>
            <w:r w:rsidRPr="00B30F16">
              <w:t xml:space="preserve">ла </w:t>
            </w:r>
            <w:r>
              <w:t>русского языка.  Систематизиру</w:t>
            </w:r>
            <w:r w:rsidRPr="00B30F16">
              <w:t>ют</w:t>
            </w:r>
            <w:r>
              <w:t xml:space="preserve"> сведения о нормах русского ли</w:t>
            </w:r>
            <w:r w:rsidRPr="00B30F16">
              <w:t>тературного языка. Совершенствуют навыки владения орфографическими нормами в письменной речи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vMerge w:val="restart"/>
            <w:shd w:val="clear" w:color="auto" w:fill="auto"/>
            <w:vAlign w:val="center"/>
          </w:tcPr>
          <w:p w:rsidR="00B77DEE" w:rsidRPr="00C9749E" w:rsidRDefault="00B77DEE" w:rsidP="005E0D6B">
            <w:r w:rsidRPr="005E0D6B">
              <w:t>Контроль</w:t>
            </w:r>
            <w:r>
              <w:t>ная работа «Комплексная рабо</w:t>
            </w:r>
            <w:r w:rsidRPr="005E0D6B">
              <w:t>та с текстом»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77DEE" w:rsidRDefault="004B37ED" w:rsidP="00B30F16">
            <w:r>
              <w:t>2</w:t>
            </w:r>
          </w:p>
        </w:tc>
        <w:tc>
          <w:tcPr>
            <w:tcW w:w="6147" w:type="dxa"/>
            <w:vMerge w:val="restart"/>
            <w:shd w:val="clear" w:color="auto" w:fill="auto"/>
            <w:vAlign w:val="center"/>
          </w:tcPr>
          <w:p w:rsidR="00B77DEE" w:rsidRDefault="00B77DEE" w:rsidP="00B30F16">
            <w:r>
              <w:t>Повторяют и систематизируют орфографические и пунктуационные правила.</w:t>
            </w:r>
          </w:p>
          <w:p w:rsidR="00B77DEE" w:rsidRPr="00C9749E" w:rsidRDefault="00B77DEE" w:rsidP="00B30F16">
            <w:r>
              <w:t>Делают синтаксический разбор предложения, синтаксический анализ текста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vMerge/>
            <w:shd w:val="clear" w:color="auto" w:fill="auto"/>
            <w:vAlign w:val="center"/>
          </w:tcPr>
          <w:p w:rsidR="00B77DEE" w:rsidRPr="00C9749E" w:rsidRDefault="00B77DEE" w:rsidP="00C9749E"/>
        </w:tc>
        <w:tc>
          <w:tcPr>
            <w:tcW w:w="992" w:type="dxa"/>
            <w:vMerge/>
            <w:shd w:val="clear" w:color="auto" w:fill="auto"/>
          </w:tcPr>
          <w:p w:rsidR="00B77DEE" w:rsidRPr="00C9749E" w:rsidRDefault="00B77DEE" w:rsidP="00C9749E"/>
        </w:tc>
        <w:tc>
          <w:tcPr>
            <w:tcW w:w="6147" w:type="dxa"/>
            <w:vMerge/>
            <w:shd w:val="clear" w:color="auto" w:fill="auto"/>
            <w:vAlign w:val="center"/>
          </w:tcPr>
          <w:p w:rsidR="00B77DEE" w:rsidRPr="00C9749E" w:rsidRDefault="00B77DEE" w:rsidP="00C9749E"/>
        </w:tc>
        <w:tc>
          <w:tcPr>
            <w:tcW w:w="2294" w:type="dxa"/>
            <w:vMerge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Пунктуационный прак</w:t>
            </w:r>
            <w:r w:rsidRPr="005E0D6B">
              <w:t>тикум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C9749E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Pr="00C9749E" w:rsidRDefault="00B77DEE" w:rsidP="00C9749E">
            <w:r>
              <w:t>Повторяют пунктуационные пра</w:t>
            </w:r>
            <w:r w:rsidRPr="00B30F16">
              <w:t>вила</w:t>
            </w:r>
            <w:r>
              <w:t xml:space="preserve"> русского языка. Систематизиру</w:t>
            </w:r>
            <w:r w:rsidRPr="00B30F16">
              <w:t>ют</w:t>
            </w:r>
            <w:r>
              <w:t xml:space="preserve"> сведения о нормах русского ли</w:t>
            </w:r>
            <w:r w:rsidRPr="00B30F16">
              <w:t>тературного языка. Совершенствуют навыки владения пунктуационными нормами в письменной речи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Синтаксический прак</w:t>
            </w:r>
            <w:r w:rsidRPr="005E0D6B">
              <w:t>тикум</w:t>
            </w:r>
          </w:p>
        </w:tc>
        <w:tc>
          <w:tcPr>
            <w:tcW w:w="992" w:type="dxa"/>
            <w:shd w:val="clear" w:color="auto" w:fill="auto"/>
          </w:tcPr>
          <w:p w:rsidR="00B77DEE" w:rsidRPr="00B30F16" w:rsidRDefault="004B37ED" w:rsidP="00C9749E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C9749E">
            <w:r w:rsidRPr="00B30F16">
              <w:t>П</w:t>
            </w:r>
            <w:r>
              <w:t>овторяют и систематизируют син</w:t>
            </w:r>
            <w:r w:rsidRPr="00B30F16">
              <w:t>так</w:t>
            </w:r>
            <w:r>
              <w:t>сические нормы русского литера</w:t>
            </w:r>
            <w:r w:rsidRPr="00B30F16">
              <w:t>турного языка.</w:t>
            </w:r>
          </w:p>
          <w:p w:rsidR="00B77DEE" w:rsidRPr="00C9749E" w:rsidRDefault="00B77DEE" w:rsidP="00C9749E">
            <w:r w:rsidRPr="00B30F16">
              <w:t>Совершенствуют навыки владения син</w:t>
            </w:r>
            <w:r>
              <w:t>таксическими нормами в письмен</w:t>
            </w:r>
            <w:r w:rsidRPr="00B30F16">
              <w:t>ной и устной речи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5E0D6B">
            <w:r>
              <w:t>Практикум по морфемике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B30F16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B30F16">
            <w:r>
              <w:t>Повторяют и систематизируют сведения о морфемах русского языка.</w:t>
            </w:r>
          </w:p>
          <w:p w:rsidR="00B77DEE" w:rsidRPr="00C9749E" w:rsidRDefault="00B77DEE" w:rsidP="00B30F16">
            <w:r>
              <w:t>Совершенствуют навыки определения и написания морфем в словах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332D57" w:rsidRPr="00BF7847" w:rsidTr="00225982">
        <w:tc>
          <w:tcPr>
            <w:tcW w:w="14786" w:type="dxa"/>
            <w:gridSpan w:val="5"/>
            <w:shd w:val="clear" w:color="auto" w:fill="auto"/>
            <w:vAlign w:val="center"/>
          </w:tcPr>
          <w:p w:rsidR="00332D57" w:rsidRPr="00C9749E" w:rsidRDefault="00332D57" w:rsidP="00332D57">
            <w:pPr>
              <w:jc w:val="center"/>
            </w:pPr>
            <w:r w:rsidRPr="005E0D6B">
              <w:t xml:space="preserve">Повторение и обобщение изученного в 5—10 классах. Подготовка </w:t>
            </w:r>
            <w:r w:rsidR="00180D66">
              <w:t>к ЕГЭ (6</w:t>
            </w:r>
            <w:r>
              <w:t xml:space="preserve"> ч, в том числе 1 ч РР)</w:t>
            </w:r>
            <w:bookmarkStart w:id="3" w:name="_GoBack"/>
            <w:bookmarkEnd w:id="3"/>
          </w:p>
        </w:tc>
      </w:tr>
      <w:tr w:rsidR="00332D57" w:rsidRPr="00BF7847" w:rsidTr="00225982">
        <w:tc>
          <w:tcPr>
            <w:tcW w:w="560" w:type="dxa"/>
            <w:shd w:val="clear" w:color="auto" w:fill="auto"/>
            <w:vAlign w:val="center"/>
          </w:tcPr>
          <w:p w:rsidR="00332D57" w:rsidRPr="00C9749E" w:rsidRDefault="00332D57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332D57" w:rsidRPr="00C9749E" w:rsidRDefault="00332D57" w:rsidP="005E0D6B">
            <w:r>
              <w:t>РР Работа с исходным текстом</w:t>
            </w:r>
          </w:p>
        </w:tc>
        <w:tc>
          <w:tcPr>
            <w:tcW w:w="992" w:type="dxa"/>
            <w:shd w:val="clear" w:color="auto" w:fill="auto"/>
          </w:tcPr>
          <w:p w:rsidR="00332D57" w:rsidRDefault="004B37ED" w:rsidP="00B30F16">
            <w:r>
              <w:t>1</w:t>
            </w:r>
          </w:p>
        </w:tc>
        <w:tc>
          <w:tcPr>
            <w:tcW w:w="8441" w:type="dxa"/>
            <w:gridSpan w:val="2"/>
            <w:shd w:val="clear" w:color="auto" w:fill="auto"/>
            <w:vAlign w:val="center"/>
          </w:tcPr>
          <w:p w:rsidR="00332D57" w:rsidRPr="00C9749E" w:rsidRDefault="00332D57" w:rsidP="00C9749E">
            <w:r>
              <w:t>Формулируют проблему, находят в тексте два примера-иллюстрации заявленной проблемы. Определяют позицию автора по проблеме и собственную позицию. Аргументируют её. Создают текст заданного формата</w:t>
            </w:r>
          </w:p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Эпиграф –</w:t>
            </w:r>
            <w:r w:rsidRPr="005E0D6B">
              <w:t xml:space="preserve"> выражение главной мысли текста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B30F16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B30F16">
            <w:r>
              <w:t>Повторяют и систематизируют сведения об эпиграфе.</w:t>
            </w:r>
          </w:p>
          <w:p w:rsidR="00B77DEE" w:rsidRDefault="00B77DEE" w:rsidP="00B30F16">
            <w:r>
              <w:t>Подбирают эпиграфы к исходному тексту.</w:t>
            </w:r>
          </w:p>
          <w:p w:rsidR="00B77DEE" w:rsidRPr="00C9749E" w:rsidRDefault="00B77DEE" w:rsidP="00B30F16">
            <w:r>
              <w:t>Оформляют эпиграфы пунктуационно и графически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Лабораторная работа «Линг</w:t>
            </w:r>
            <w:r w:rsidRPr="005E0D6B">
              <w:t>вистический тренажёр»</w:t>
            </w:r>
          </w:p>
        </w:tc>
        <w:tc>
          <w:tcPr>
            <w:tcW w:w="992" w:type="dxa"/>
            <w:shd w:val="clear" w:color="auto" w:fill="auto"/>
          </w:tcPr>
          <w:p w:rsidR="00B77DEE" w:rsidRPr="00B30F16" w:rsidRDefault="004B37ED" w:rsidP="00C9749E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Pr="00C9749E" w:rsidRDefault="00B77DEE" w:rsidP="00C9749E">
            <w:r w:rsidRPr="00B30F16">
              <w:t>Совершенствуют навыки владения нормами русского литературного языка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>
              <w:t>Орфографиче</w:t>
            </w:r>
            <w:r w:rsidRPr="005E0D6B">
              <w:t>ский минимум</w:t>
            </w:r>
          </w:p>
        </w:tc>
        <w:tc>
          <w:tcPr>
            <w:tcW w:w="992" w:type="dxa"/>
            <w:shd w:val="clear" w:color="auto" w:fill="auto"/>
          </w:tcPr>
          <w:p w:rsidR="00B77DEE" w:rsidRPr="00B30F16" w:rsidRDefault="004B37ED" w:rsidP="00C9749E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Pr="00C9749E" w:rsidRDefault="00B77DEE" w:rsidP="00C9749E">
            <w:r w:rsidRPr="00B30F16">
              <w:t>П</w:t>
            </w:r>
            <w:r>
              <w:t>овторяют орфографические прави</w:t>
            </w:r>
            <w:r w:rsidRPr="00B30F16">
              <w:t>ла русского языка. Систематизируют сведения об орфографических нормах русск</w:t>
            </w:r>
            <w:r>
              <w:t>ого литературного языка. Совер</w:t>
            </w:r>
            <w:r w:rsidRPr="00B30F16">
              <w:t>шенствуют навыки владения</w:t>
            </w:r>
            <w:r>
              <w:t xml:space="preserve"> орфо</w:t>
            </w:r>
            <w:r w:rsidRPr="00B30F16">
              <w:t>графическими нормами в письменной речи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C9749E" w:rsidRDefault="00B77DEE" w:rsidP="00C9749E">
            <w:r w:rsidRPr="005E0D6B">
              <w:t>Мой язык — мой друг</w:t>
            </w:r>
          </w:p>
        </w:tc>
        <w:tc>
          <w:tcPr>
            <w:tcW w:w="992" w:type="dxa"/>
            <w:shd w:val="clear" w:color="auto" w:fill="auto"/>
          </w:tcPr>
          <w:p w:rsidR="00B77DEE" w:rsidRDefault="004B37ED" w:rsidP="00B30F16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Default="00B77DEE" w:rsidP="00B30F16">
            <w:r>
              <w:t>Повторяют, обобщают, систематизируют сведения о русском языке, о современных направлениях языкознания, об учёных-лингвистах.</w:t>
            </w:r>
          </w:p>
          <w:p w:rsidR="00B77DEE" w:rsidRPr="00C9749E" w:rsidRDefault="00B77DEE" w:rsidP="00B30F16">
            <w:r>
              <w:t>Готовят устные сообщения с презентациями об учёных-</w:t>
            </w:r>
            <w:r>
              <w:lastRenderedPageBreak/>
              <w:t>лингвистах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  <w:tr w:rsidR="00BF7847" w:rsidRPr="00BF7847" w:rsidTr="00BF7847">
        <w:tc>
          <w:tcPr>
            <w:tcW w:w="560" w:type="dxa"/>
            <w:shd w:val="clear" w:color="auto" w:fill="auto"/>
            <w:vAlign w:val="center"/>
          </w:tcPr>
          <w:p w:rsidR="00B77DEE" w:rsidRPr="00C9749E" w:rsidRDefault="00B77DEE" w:rsidP="00BF7847">
            <w:pPr>
              <w:numPr>
                <w:ilvl w:val="0"/>
                <w:numId w:val="45"/>
              </w:num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77DEE" w:rsidRPr="005E0D6B" w:rsidRDefault="00B77DEE" w:rsidP="00C9749E">
            <w:r>
              <w:t>Обобщающий урок «Готов</w:t>
            </w:r>
            <w:r w:rsidRPr="005E0D6B">
              <w:t>ность № 1?..»</w:t>
            </w:r>
          </w:p>
        </w:tc>
        <w:tc>
          <w:tcPr>
            <w:tcW w:w="992" w:type="dxa"/>
            <w:shd w:val="clear" w:color="auto" w:fill="auto"/>
          </w:tcPr>
          <w:p w:rsidR="00B77DEE" w:rsidRPr="00B30F16" w:rsidRDefault="004B37ED" w:rsidP="00C9749E">
            <w:r>
              <w:t>1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B77DEE" w:rsidRPr="00C9749E" w:rsidRDefault="00B77DEE" w:rsidP="00C9749E">
            <w:r w:rsidRPr="00B30F16">
              <w:t>Систематизируют знания о нормах рус</w:t>
            </w:r>
            <w:r>
              <w:t>ского литературного языка, при</w:t>
            </w:r>
            <w:r w:rsidRPr="00B30F16">
              <w:t>меняют их в собственной речевой прак</w:t>
            </w:r>
            <w:r>
              <w:t>тике. Повторяют сведения о тре</w:t>
            </w:r>
            <w:r w:rsidRPr="00B30F16">
              <w:t>бованиях к выполнению заданий ЕГЭ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77DEE" w:rsidRPr="00C9749E" w:rsidRDefault="00B77DEE" w:rsidP="00C9749E"/>
        </w:tc>
      </w:tr>
    </w:tbl>
    <w:p w:rsidR="00E72EB5" w:rsidRPr="00FA3D4A" w:rsidRDefault="00E72EB5" w:rsidP="00E72EB5">
      <w:pPr>
        <w:pStyle w:val="23"/>
        <w:shd w:val="clear" w:color="auto" w:fill="auto"/>
        <w:spacing w:after="0" w:line="240" w:lineRule="auto"/>
        <w:ind w:left="23" w:right="62" w:firstLine="278"/>
        <w:jc w:val="center"/>
        <w:rPr>
          <w:b/>
          <w:sz w:val="28"/>
          <w:szCs w:val="28"/>
        </w:rPr>
      </w:pPr>
    </w:p>
    <w:tbl>
      <w:tblPr>
        <w:tblStyle w:val="1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63"/>
        <w:gridCol w:w="4819"/>
      </w:tblGrid>
      <w:tr w:rsidR="00E72EB5" w:rsidRPr="00291F62" w:rsidTr="002919CD">
        <w:trPr>
          <w:trHeight w:val="1941"/>
        </w:trPr>
        <w:tc>
          <w:tcPr>
            <w:tcW w:w="7763" w:type="dxa"/>
            <w:hideMark/>
          </w:tcPr>
          <w:p w:rsidR="00E72EB5" w:rsidRPr="00E72EB5" w:rsidRDefault="00E72EB5" w:rsidP="00E72EB5">
            <w:pPr>
              <w:rPr>
                <w:rFonts w:eastAsia="Times New Roman"/>
                <w:sz w:val="28"/>
                <w:lang w:eastAsia="ar-SA"/>
              </w:rPr>
            </w:pPr>
            <w:r w:rsidRPr="00E72EB5">
              <w:rPr>
                <w:sz w:val="28"/>
              </w:rPr>
              <w:t>СОГЛАСОВАНО:</w:t>
            </w:r>
          </w:p>
          <w:p w:rsidR="00E72EB5" w:rsidRPr="00291F62" w:rsidRDefault="00E72EB5" w:rsidP="00E72EB5">
            <w:pPr>
              <w:rPr>
                <w:sz w:val="28"/>
              </w:rPr>
            </w:pPr>
            <w:r w:rsidRPr="00291F62">
              <w:rPr>
                <w:sz w:val="28"/>
              </w:rPr>
              <w:t>Протокол заседания</w:t>
            </w:r>
          </w:p>
          <w:p w:rsidR="00E72EB5" w:rsidRPr="00291F62" w:rsidRDefault="00E72EB5" w:rsidP="00E72EB5">
            <w:pPr>
              <w:rPr>
                <w:sz w:val="28"/>
              </w:rPr>
            </w:pPr>
            <w:r w:rsidRPr="00291F62">
              <w:rPr>
                <w:sz w:val="28"/>
              </w:rPr>
              <w:t xml:space="preserve">МО учителей  </w:t>
            </w:r>
          </w:p>
          <w:p w:rsidR="00E72EB5" w:rsidRDefault="00E72EB5" w:rsidP="00E72EB5">
            <w:pPr>
              <w:rPr>
                <w:sz w:val="28"/>
              </w:rPr>
            </w:pPr>
            <w:r w:rsidRPr="00291F62">
              <w:rPr>
                <w:sz w:val="28"/>
              </w:rPr>
              <w:t xml:space="preserve"> гуманитарного цикла</w:t>
            </w:r>
            <w:r>
              <w:rPr>
                <w:sz w:val="28"/>
              </w:rPr>
              <w:t xml:space="preserve"> МБОУСОШ№5</w:t>
            </w:r>
          </w:p>
          <w:p w:rsidR="00E72EB5" w:rsidRPr="00291F62" w:rsidRDefault="00E72EB5" w:rsidP="00E72EB5">
            <w:pPr>
              <w:rPr>
                <w:sz w:val="28"/>
              </w:rPr>
            </w:pPr>
            <w:r>
              <w:rPr>
                <w:sz w:val="28"/>
              </w:rPr>
              <w:t>им.И.А.Костенко</w:t>
            </w:r>
          </w:p>
          <w:p w:rsidR="00E72EB5" w:rsidRPr="00291F62" w:rsidRDefault="00E72EB5" w:rsidP="00E72EB5">
            <w:pPr>
              <w:rPr>
                <w:sz w:val="28"/>
              </w:rPr>
            </w:pPr>
            <w:r>
              <w:rPr>
                <w:sz w:val="28"/>
              </w:rPr>
              <w:t>от 24 августа</w:t>
            </w:r>
            <w:r w:rsidRPr="00291F62">
              <w:rPr>
                <w:sz w:val="28"/>
              </w:rPr>
              <w:t xml:space="preserve"> 20</w:t>
            </w:r>
            <w:r>
              <w:rPr>
                <w:sz w:val="28"/>
              </w:rPr>
              <w:t>21</w:t>
            </w:r>
            <w:r w:rsidR="002919CD">
              <w:rPr>
                <w:sz w:val="28"/>
              </w:rPr>
              <w:t xml:space="preserve"> года №5</w:t>
            </w:r>
          </w:p>
          <w:p w:rsidR="00E72EB5" w:rsidRDefault="00E72EB5" w:rsidP="00E72EB5">
            <w:pPr>
              <w:suppressAutoHyphens/>
              <w:rPr>
                <w:sz w:val="28"/>
              </w:rPr>
            </w:pPr>
            <w:r w:rsidRPr="00291F62">
              <w:rPr>
                <w:sz w:val="28"/>
              </w:rPr>
              <w:t>_</w:t>
            </w:r>
            <w:r>
              <w:rPr>
                <w:sz w:val="28"/>
              </w:rPr>
              <w:t>Председатель МО</w:t>
            </w:r>
          </w:p>
          <w:p w:rsidR="00E72EB5" w:rsidRPr="004A4B2B" w:rsidRDefault="00E72EB5" w:rsidP="00E72EB5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>
              <w:rPr>
                <w:sz w:val="28"/>
              </w:rPr>
              <w:t>__________А.А.Кузьменко</w:t>
            </w:r>
          </w:p>
        </w:tc>
        <w:tc>
          <w:tcPr>
            <w:tcW w:w="4819" w:type="dxa"/>
            <w:hideMark/>
          </w:tcPr>
          <w:p w:rsidR="00E72EB5" w:rsidRPr="00291F62" w:rsidRDefault="00E72EB5" w:rsidP="00E72EB5">
            <w:pPr>
              <w:jc w:val="right"/>
              <w:rPr>
                <w:rFonts w:eastAsia="Times New Roman"/>
                <w:b/>
                <w:sz w:val="28"/>
                <w:lang w:eastAsia="ar-SA"/>
              </w:rPr>
            </w:pPr>
            <w:r w:rsidRPr="00291F62">
              <w:rPr>
                <w:b/>
                <w:sz w:val="28"/>
              </w:rPr>
              <w:t>СОГЛАСОВАНО:</w:t>
            </w:r>
          </w:p>
          <w:p w:rsidR="00E72EB5" w:rsidRPr="00291F62" w:rsidRDefault="002919CD" w:rsidP="00E72EB5">
            <w:pPr>
              <w:jc w:val="right"/>
              <w:rPr>
                <w:sz w:val="28"/>
              </w:rPr>
            </w:pPr>
            <w:r>
              <w:rPr>
                <w:sz w:val="28"/>
              </w:rPr>
              <w:t>Заместитель д</w:t>
            </w:r>
            <w:r w:rsidR="00E72EB5" w:rsidRPr="00291F62">
              <w:rPr>
                <w:sz w:val="28"/>
              </w:rPr>
              <w:t>иректора по УВР</w:t>
            </w:r>
          </w:p>
          <w:p w:rsidR="00E72EB5" w:rsidRPr="00291F62" w:rsidRDefault="00E72EB5" w:rsidP="00E72EB5">
            <w:pPr>
              <w:jc w:val="right"/>
              <w:rPr>
                <w:sz w:val="28"/>
              </w:rPr>
            </w:pPr>
            <w:r w:rsidRPr="00291F62">
              <w:rPr>
                <w:sz w:val="28"/>
              </w:rPr>
              <w:t>______________</w:t>
            </w:r>
            <w:r w:rsidR="002919CD">
              <w:rPr>
                <w:sz w:val="28"/>
              </w:rPr>
              <w:t>Е.Н.Овчаренко</w:t>
            </w:r>
          </w:p>
          <w:p w:rsidR="00E72EB5" w:rsidRPr="00291F62" w:rsidRDefault="002919CD" w:rsidP="00E72EB5">
            <w:pPr>
              <w:suppressAutoHyphens/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sz w:val="28"/>
              </w:rPr>
              <w:t>от 25августа 2021</w:t>
            </w:r>
            <w:r w:rsidR="00E72EB5" w:rsidRPr="00291F62">
              <w:rPr>
                <w:sz w:val="28"/>
              </w:rPr>
              <w:t xml:space="preserve"> года</w:t>
            </w:r>
          </w:p>
        </w:tc>
      </w:tr>
    </w:tbl>
    <w:p w:rsidR="00C9749E" w:rsidRDefault="00C9749E" w:rsidP="00C9749E">
      <w:pPr>
        <w:rPr>
          <w:b/>
        </w:rPr>
      </w:pPr>
    </w:p>
    <w:sectPr w:rsidR="00C9749E" w:rsidSect="00A2113B">
      <w:pgSz w:w="16838" w:h="11906" w:orient="landscape"/>
      <w:pgMar w:top="1418" w:right="1134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81E" w:rsidRDefault="000C481E" w:rsidP="00162B73">
      <w:r>
        <w:separator/>
      </w:r>
    </w:p>
  </w:endnote>
  <w:endnote w:type="continuationSeparator" w:id="1">
    <w:p w:rsidR="000C481E" w:rsidRDefault="000C481E" w:rsidP="00162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DOJD E+ School Book 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81E" w:rsidRDefault="000C481E" w:rsidP="00162B73">
      <w:r>
        <w:separator/>
      </w:r>
    </w:p>
  </w:footnote>
  <w:footnote w:type="continuationSeparator" w:id="1">
    <w:p w:rsidR="000C481E" w:rsidRDefault="000C481E" w:rsidP="00162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8D1"/>
    <w:multiLevelType w:val="multilevel"/>
    <w:tmpl w:val="F3FE05F2"/>
    <w:lvl w:ilvl="0">
      <w:start w:val="1"/>
      <w:numFmt w:val="bullet"/>
      <w:lvlText w:val="*"/>
      <w:lvlJc w:val="left"/>
      <w:rPr>
        <w:rFonts w:ascii="Century Schoolbook" w:eastAsia="Times New Roman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077A29"/>
    <w:multiLevelType w:val="hybridMultilevel"/>
    <w:tmpl w:val="CF36FBD4"/>
    <w:lvl w:ilvl="0" w:tplc="A6AA50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D052A1"/>
    <w:multiLevelType w:val="multilevel"/>
    <w:tmpl w:val="46603F56"/>
    <w:lvl w:ilvl="0">
      <w:start w:val="1"/>
      <w:numFmt w:val="decimal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200EE0"/>
    <w:multiLevelType w:val="hybridMultilevel"/>
    <w:tmpl w:val="9C16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806EA1"/>
    <w:multiLevelType w:val="hybridMultilevel"/>
    <w:tmpl w:val="D44AD9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B840485"/>
    <w:multiLevelType w:val="hybridMultilevel"/>
    <w:tmpl w:val="2D5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C503B2"/>
    <w:multiLevelType w:val="hybridMultilevel"/>
    <w:tmpl w:val="F7AAD6B4"/>
    <w:lvl w:ilvl="0" w:tplc="9D26363C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0610B3C"/>
    <w:multiLevelType w:val="hybridMultilevel"/>
    <w:tmpl w:val="59DE16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D7588F"/>
    <w:multiLevelType w:val="hybridMultilevel"/>
    <w:tmpl w:val="569C2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54677E"/>
    <w:multiLevelType w:val="hybridMultilevel"/>
    <w:tmpl w:val="55FC34E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9B74E1"/>
    <w:multiLevelType w:val="multilevel"/>
    <w:tmpl w:val="FF9A588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1">
    <w:nsid w:val="21532189"/>
    <w:multiLevelType w:val="hybridMultilevel"/>
    <w:tmpl w:val="B0960CC6"/>
    <w:lvl w:ilvl="0" w:tplc="8AE027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54161C9"/>
    <w:multiLevelType w:val="hybridMultilevel"/>
    <w:tmpl w:val="8C66CC84"/>
    <w:lvl w:ilvl="0" w:tplc="1016A19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71725D"/>
    <w:multiLevelType w:val="hybridMultilevel"/>
    <w:tmpl w:val="28BE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7F32EE"/>
    <w:multiLevelType w:val="hybridMultilevel"/>
    <w:tmpl w:val="27F2EB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E110165"/>
    <w:multiLevelType w:val="hybridMultilevel"/>
    <w:tmpl w:val="61B26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315DD9"/>
    <w:multiLevelType w:val="hybridMultilevel"/>
    <w:tmpl w:val="4FDC2A9E"/>
    <w:lvl w:ilvl="0" w:tplc="5BB6E2DA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9996105"/>
    <w:multiLevelType w:val="hybridMultilevel"/>
    <w:tmpl w:val="97422E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9CA37D9"/>
    <w:multiLevelType w:val="hybridMultilevel"/>
    <w:tmpl w:val="7D7A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376B93"/>
    <w:multiLevelType w:val="hybridMultilevel"/>
    <w:tmpl w:val="5C0250C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3B4335F5"/>
    <w:multiLevelType w:val="hybridMultilevel"/>
    <w:tmpl w:val="D44AD9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B630A11"/>
    <w:multiLevelType w:val="hybridMultilevel"/>
    <w:tmpl w:val="DCBA7C9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D15B7C"/>
    <w:multiLevelType w:val="multilevel"/>
    <w:tmpl w:val="EE3C30E2"/>
    <w:lvl w:ilvl="0">
      <w:start w:val="1"/>
      <w:numFmt w:val="bullet"/>
      <w:lvlText w:val="*"/>
      <w:lvlJc w:val="left"/>
      <w:rPr>
        <w:rFonts w:ascii="Century Schoolbook" w:eastAsia="Times New Roman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94478CA"/>
    <w:multiLevelType w:val="hybridMultilevel"/>
    <w:tmpl w:val="144C0814"/>
    <w:lvl w:ilvl="0" w:tplc="2AE84E7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7C5E05"/>
    <w:multiLevelType w:val="hybridMultilevel"/>
    <w:tmpl w:val="716E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FF5F31"/>
    <w:multiLevelType w:val="hybridMultilevel"/>
    <w:tmpl w:val="C2AE3E96"/>
    <w:lvl w:ilvl="0" w:tplc="88B027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8">
    <w:nsid w:val="567461C0"/>
    <w:multiLevelType w:val="multilevel"/>
    <w:tmpl w:val="8E40AC86"/>
    <w:lvl w:ilvl="0">
      <w:start w:val="1"/>
      <w:numFmt w:val="bullet"/>
      <w:lvlText w:val="*"/>
      <w:lvlJc w:val="left"/>
      <w:rPr>
        <w:rFonts w:ascii="Century Schoolbook" w:eastAsia="Times New Roman" w:hAnsi="Century Schoolbook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8434F64"/>
    <w:multiLevelType w:val="hybridMultilevel"/>
    <w:tmpl w:val="35A46774"/>
    <w:lvl w:ilvl="0" w:tplc="C9B227E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1D72F55"/>
    <w:multiLevelType w:val="multilevel"/>
    <w:tmpl w:val="227099BA"/>
    <w:lvl w:ilvl="0">
      <w:start w:val="1"/>
      <w:numFmt w:val="bullet"/>
      <w:lvlText w:val="*"/>
      <w:lvlJc w:val="left"/>
      <w:rPr>
        <w:rFonts w:ascii="Century Schoolbook" w:eastAsia="Times New Roman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20656FD"/>
    <w:multiLevelType w:val="hybridMultilevel"/>
    <w:tmpl w:val="9C16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4FA1963"/>
    <w:multiLevelType w:val="hybridMultilevel"/>
    <w:tmpl w:val="61763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A3075B0"/>
    <w:multiLevelType w:val="hybridMultilevel"/>
    <w:tmpl w:val="8700A286"/>
    <w:lvl w:ilvl="0" w:tplc="92149C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A784CFE"/>
    <w:multiLevelType w:val="hybridMultilevel"/>
    <w:tmpl w:val="C748C9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>
    <w:nsid w:val="6F0F57D4"/>
    <w:multiLevelType w:val="hybridMultilevel"/>
    <w:tmpl w:val="4928F12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1EF2520"/>
    <w:multiLevelType w:val="hybridMultilevel"/>
    <w:tmpl w:val="F29E55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75419A2"/>
    <w:multiLevelType w:val="hybridMultilevel"/>
    <w:tmpl w:val="BFAEEB26"/>
    <w:lvl w:ilvl="0" w:tplc="A57856E2">
      <w:start w:val="1"/>
      <w:numFmt w:val="decimal"/>
      <w:lvlText w:val="%1."/>
      <w:lvlJc w:val="left"/>
      <w:pPr>
        <w:ind w:left="115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38">
    <w:nsid w:val="786E5EAA"/>
    <w:multiLevelType w:val="hybridMultilevel"/>
    <w:tmpl w:val="DC2C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"/>
  </w:num>
  <w:num w:numId="3">
    <w:abstractNumId w:val="12"/>
  </w:num>
  <w:num w:numId="4">
    <w:abstractNumId w:val="6"/>
  </w:num>
  <w:num w:numId="5">
    <w:abstractNumId w:val="24"/>
  </w:num>
  <w:num w:numId="6">
    <w:abstractNumId w:val="37"/>
  </w:num>
  <w:num w:numId="7">
    <w:abstractNumId w:val="17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8"/>
  </w:num>
  <w:num w:numId="15">
    <w:abstractNumId w:val="0"/>
  </w:num>
  <w:num w:numId="16">
    <w:abstractNumId w:val="23"/>
  </w:num>
  <w:num w:numId="17">
    <w:abstractNumId w:val="30"/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2"/>
  </w:num>
  <w:num w:numId="24">
    <w:abstractNumId w:val="5"/>
  </w:num>
  <w:num w:numId="25">
    <w:abstractNumId w:val="9"/>
  </w:num>
  <w:num w:numId="26">
    <w:abstractNumId w:val="18"/>
  </w:num>
  <w:num w:numId="27">
    <w:abstractNumId w:val="7"/>
  </w:num>
  <w:num w:numId="28">
    <w:abstractNumId w:val="15"/>
  </w:num>
  <w:num w:numId="29">
    <w:abstractNumId w:val="8"/>
  </w:num>
  <w:num w:numId="30">
    <w:abstractNumId w:val="25"/>
  </w:num>
  <w:num w:numId="31">
    <w:abstractNumId w:val="19"/>
  </w:num>
  <w:num w:numId="32">
    <w:abstractNumId w:val="38"/>
  </w:num>
  <w:num w:numId="33">
    <w:abstractNumId w:val="34"/>
  </w:num>
  <w:num w:numId="34">
    <w:abstractNumId w:val="20"/>
  </w:num>
  <w:num w:numId="35">
    <w:abstractNumId w:val="14"/>
  </w:num>
  <w:num w:numId="36">
    <w:abstractNumId w:val="29"/>
  </w:num>
  <w:num w:numId="37">
    <w:abstractNumId w:val="36"/>
  </w:num>
  <w:num w:numId="38">
    <w:abstractNumId w:val="32"/>
  </w:num>
  <w:num w:numId="39">
    <w:abstractNumId w:val="16"/>
  </w:num>
  <w:num w:numId="40">
    <w:abstractNumId w:val="13"/>
  </w:num>
  <w:num w:numId="41">
    <w:abstractNumId w:val="10"/>
  </w:num>
  <w:num w:numId="42">
    <w:abstractNumId w:val="27"/>
  </w:num>
  <w:num w:numId="43">
    <w:abstractNumId w:val="11"/>
  </w:num>
  <w:num w:numId="44">
    <w:abstractNumId w:val="4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939"/>
    <w:rsid w:val="00000337"/>
    <w:rsid w:val="00005CB1"/>
    <w:rsid w:val="000074F9"/>
    <w:rsid w:val="00011376"/>
    <w:rsid w:val="00011789"/>
    <w:rsid w:val="00012DF0"/>
    <w:rsid w:val="00015E3F"/>
    <w:rsid w:val="00033799"/>
    <w:rsid w:val="00037C56"/>
    <w:rsid w:val="00040E53"/>
    <w:rsid w:val="00046592"/>
    <w:rsid w:val="00054D64"/>
    <w:rsid w:val="00055040"/>
    <w:rsid w:val="000559B6"/>
    <w:rsid w:val="0006344B"/>
    <w:rsid w:val="00063F7F"/>
    <w:rsid w:val="000761DA"/>
    <w:rsid w:val="00091858"/>
    <w:rsid w:val="000928DD"/>
    <w:rsid w:val="00096057"/>
    <w:rsid w:val="000978DF"/>
    <w:rsid w:val="000A35BC"/>
    <w:rsid w:val="000A5911"/>
    <w:rsid w:val="000A5E2A"/>
    <w:rsid w:val="000A5EA7"/>
    <w:rsid w:val="000A77DA"/>
    <w:rsid w:val="000C1014"/>
    <w:rsid w:val="000C481E"/>
    <w:rsid w:val="000C5207"/>
    <w:rsid w:val="000E2EC6"/>
    <w:rsid w:val="000F651A"/>
    <w:rsid w:val="0010074C"/>
    <w:rsid w:val="00107242"/>
    <w:rsid w:val="0010745D"/>
    <w:rsid w:val="00107FA8"/>
    <w:rsid w:val="0011372A"/>
    <w:rsid w:val="00115638"/>
    <w:rsid w:val="00122626"/>
    <w:rsid w:val="00125E5B"/>
    <w:rsid w:val="0012600E"/>
    <w:rsid w:val="0012690F"/>
    <w:rsid w:val="0013773C"/>
    <w:rsid w:val="00144098"/>
    <w:rsid w:val="00154A47"/>
    <w:rsid w:val="001554BD"/>
    <w:rsid w:val="00156D5E"/>
    <w:rsid w:val="00162B73"/>
    <w:rsid w:val="00164A09"/>
    <w:rsid w:val="001708D2"/>
    <w:rsid w:val="00180D66"/>
    <w:rsid w:val="00197882"/>
    <w:rsid w:val="001A0631"/>
    <w:rsid w:val="001B76C2"/>
    <w:rsid w:val="001C0A1A"/>
    <w:rsid w:val="001C5B4E"/>
    <w:rsid w:val="001C7AD2"/>
    <w:rsid w:val="001D37C2"/>
    <w:rsid w:val="001E0515"/>
    <w:rsid w:val="001E1322"/>
    <w:rsid w:val="001E3339"/>
    <w:rsid w:val="001E38FC"/>
    <w:rsid w:val="001E7567"/>
    <w:rsid w:val="001F2F2D"/>
    <w:rsid w:val="00201909"/>
    <w:rsid w:val="0020320C"/>
    <w:rsid w:val="0020711E"/>
    <w:rsid w:val="00217F61"/>
    <w:rsid w:val="00225982"/>
    <w:rsid w:val="002275A7"/>
    <w:rsid w:val="00236A81"/>
    <w:rsid w:val="00236E44"/>
    <w:rsid w:val="002433AD"/>
    <w:rsid w:val="00247647"/>
    <w:rsid w:val="00250B51"/>
    <w:rsid w:val="0025186B"/>
    <w:rsid w:val="00254D9F"/>
    <w:rsid w:val="0025788F"/>
    <w:rsid w:val="002601BD"/>
    <w:rsid w:val="0026415E"/>
    <w:rsid w:val="00265BCE"/>
    <w:rsid w:val="00270485"/>
    <w:rsid w:val="00290B7E"/>
    <w:rsid w:val="00291191"/>
    <w:rsid w:val="002919CD"/>
    <w:rsid w:val="00291E5E"/>
    <w:rsid w:val="002A08D1"/>
    <w:rsid w:val="002D2DBD"/>
    <w:rsid w:val="002D45BF"/>
    <w:rsid w:val="002D6D15"/>
    <w:rsid w:val="002D728A"/>
    <w:rsid w:val="002E3416"/>
    <w:rsid w:val="002E71AA"/>
    <w:rsid w:val="002F0CCF"/>
    <w:rsid w:val="002F2324"/>
    <w:rsid w:val="00300CA9"/>
    <w:rsid w:val="00311646"/>
    <w:rsid w:val="003127E9"/>
    <w:rsid w:val="003132B5"/>
    <w:rsid w:val="00322619"/>
    <w:rsid w:val="00323F03"/>
    <w:rsid w:val="00324A8C"/>
    <w:rsid w:val="00327B6B"/>
    <w:rsid w:val="00332D57"/>
    <w:rsid w:val="00334F19"/>
    <w:rsid w:val="00345FC0"/>
    <w:rsid w:val="003466AF"/>
    <w:rsid w:val="00351A81"/>
    <w:rsid w:val="0035211C"/>
    <w:rsid w:val="003606D1"/>
    <w:rsid w:val="0037191C"/>
    <w:rsid w:val="00372872"/>
    <w:rsid w:val="003808C9"/>
    <w:rsid w:val="003868F3"/>
    <w:rsid w:val="00390D73"/>
    <w:rsid w:val="00392153"/>
    <w:rsid w:val="0039490A"/>
    <w:rsid w:val="00396E37"/>
    <w:rsid w:val="003C0E7B"/>
    <w:rsid w:val="003C1D5C"/>
    <w:rsid w:val="003C4BAD"/>
    <w:rsid w:val="003C6894"/>
    <w:rsid w:val="003D226B"/>
    <w:rsid w:val="003D3670"/>
    <w:rsid w:val="003D5F4F"/>
    <w:rsid w:val="003E64E3"/>
    <w:rsid w:val="003E689D"/>
    <w:rsid w:val="003F410E"/>
    <w:rsid w:val="003F613A"/>
    <w:rsid w:val="00400C72"/>
    <w:rsid w:val="00403A5A"/>
    <w:rsid w:val="0041135A"/>
    <w:rsid w:val="00420320"/>
    <w:rsid w:val="004214E7"/>
    <w:rsid w:val="0042359B"/>
    <w:rsid w:val="00423D56"/>
    <w:rsid w:val="00425151"/>
    <w:rsid w:val="004335EE"/>
    <w:rsid w:val="0043737E"/>
    <w:rsid w:val="0044394F"/>
    <w:rsid w:val="004452B9"/>
    <w:rsid w:val="004522F8"/>
    <w:rsid w:val="004754B6"/>
    <w:rsid w:val="0048628D"/>
    <w:rsid w:val="00487792"/>
    <w:rsid w:val="004A3FAB"/>
    <w:rsid w:val="004A5266"/>
    <w:rsid w:val="004B37ED"/>
    <w:rsid w:val="004C5FD1"/>
    <w:rsid w:val="004D2354"/>
    <w:rsid w:val="004D24DD"/>
    <w:rsid w:val="004D4AA1"/>
    <w:rsid w:val="004E7AF9"/>
    <w:rsid w:val="004F1951"/>
    <w:rsid w:val="004F2608"/>
    <w:rsid w:val="004F7135"/>
    <w:rsid w:val="00502D92"/>
    <w:rsid w:val="00503467"/>
    <w:rsid w:val="00511A88"/>
    <w:rsid w:val="00515B35"/>
    <w:rsid w:val="00515E35"/>
    <w:rsid w:val="00516F49"/>
    <w:rsid w:val="00523CC1"/>
    <w:rsid w:val="0052459E"/>
    <w:rsid w:val="005300E1"/>
    <w:rsid w:val="00535D89"/>
    <w:rsid w:val="005406C8"/>
    <w:rsid w:val="005442E6"/>
    <w:rsid w:val="00545764"/>
    <w:rsid w:val="00547597"/>
    <w:rsid w:val="00554F88"/>
    <w:rsid w:val="00571F9D"/>
    <w:rsid w:val="00573129"/>
    <w:rsid w:val="005908A6"/>
    <w:rsid w:val="005922F4"/>
    <w:rsid w:val="005A6085"/>
    <w:rsid w:val="005B068E"/>
    <w:rsid w:val="005B6302"/>
    <w:rsid w:val="005B63D3"/>
    <w:rsid w:val="005C0B34"/>
    <w:rsid w:val="005C4156"/>
    <w:rsid w:val="005C521D"/>
    <w:rsid w:val="005C5421"/>
    <w:rsid w:val="005C5F6C"/>
    <w:rsid w:val="005C6BFF"/>
    <w:rsid w:val="005D5D81"/>
    <w:rsid w:val="005D62F9"/>
    <w:rsid w:val="005D7033"/>
    <w:rsid w:val="005E0D6B"/>
    <w:rsid w:val="005E759D"/>
    <w:rsid w:val="005F1BB5"/>
    <w:rsid w:val="0063311D"/>
    <w:rsid w:val="00634DE4"/>
    <w:rsid w:val="00646D2A"/>
    <w:rsid w:val="0065164F"/>
    <w:rsid w:val="00651BE2"/>
    <w:rsid w:val="006566F8"/>
    <w:rsid w:val="00661B38"/>
    <w:rsid w:val="00671543"/>
    <w:rsid w:val="00671C1E"/>
    <w:rsid w:val="00675D6E"/>
    <w:rsid w:val="00680F87"/>
    <w:rsid w:val="006875A7"/>
    <w:rsid w:val="006948D5"/>
    <w:rsid w:val="006A23CC"/>
    <w:rsid w:val="006A30B6"/>
    <w:rsid w:val="006A428C"/>
    <w:rsid w:val="006B41AE"/>
    <w:rsid w:val="006B6073"/>
    <w:rsid w:val="006B67C6"/>
    <w:rsid w:val="006D05D8"/>
    <w:rsid w:val="006D0EC6"/>
    <w:rsid w:val="006D3144"/>
    <w:rsid w:val="006D5229"/>
    <w:rsid w:val="006D61BC"/>
    <w:rsid w:val="006E0744"/>
    <w:rsid w:val="006E0C14"/>
    <w:rsid w:val="0070460A"/>
    <w:rsid w:val="00707E43"/>
    <w:rsid w:val="00715192"/>
    <w:rsid w:val="00722297"/>
    <w:rsid w:val="00724BA5"/>
    <w:rsid w:val="00726434"/>
    <w:rsid w:val="00730521"/>
    <w:rsid w:val="0073405F"/>
    <w:rsid w:val="00742305"/>
    <w:rsid w:val="007457E0"/>
    <w:rsid w:val="00753D7B"/>
    <w:rsid w:val="00755713"/>
    <w:rsid w:val="00756533"/>
    <w:rsid w:val="007768C2"/>
    <w:rsid w:val="007802B2"/>
    <w:rsid w:val="00780A2C"/>
    <w:rsid w:val="007814A7"/>
    <w:rsid w:val="00787FC9"/>
    <w:rsid w:val="00793A21"/>
    <w:rsid w:val="0079692E"/>
    <w:rsid w:val="007976E8"/>
    <w:rsid w:val="007A1502"/>
    <w:rsid w:val="007A4266"/>
    <w:rsid w:val="007A547F"/>
    <w:rsid w:val="007B21A8"/>
    <w:rsid w:val="007B7302"/>
    <w:rsid w:val="007C0BAC"/>
    <w:rsid w:val="007C4B50"/>
    <w:rsid w:val="007E1605"/>
    <w:rsid w:val="007E35F2"/>
    <w:rsid w:val="007E3E1A"/>
    <w:rsid w:val="007E4B1E"/>
    <w:rsid w:val="007F1CA9"/>
    <w:rsid w:val="007F1DA3"/>
    <w:rsid w:val="007F25E7"/>
    <w:rsid w:val="007F5646"/>
    <w:rsid w:val="0080607E"/>
    <w:rsid w:val="00810271"/>
    <w:rsid w:val="008108AF"/>
    <w:rsid w:val="00812BF6"/>
    <w:rsid w:val="00813FF1"/>
    <w:rsid w:val="00814E02"/>
    <w:rsid w:val="00817ACD"/>
    <w:rsid w:val="00821A87"/>
    <w:rsid w:val="00823758"/>
    <w:rsid w:val="00830B8F"/>
    <w:rsid w:val="00830BF6"/>
    <w:rsid w:val="0084217A"/>
    <w:rsid w:val="00846FED"/>
    <w:rsid w:val="008476F8"/>
    <w:rsid w:val="00850069"/>
    <w:rsid w:val="008530DA"/>
    <w:rsid w:val="00855651"/>
    <w:rsid w:val="0086492C"/>
    <w:rsid w:val="00865E31"/>
    <w:rsid w:val="008768F2"/>
    <w:rsid w:val="0088129D"/>
    <w:rsid w:val="0088541F"/>
    <w:rsid w:val="008939AF"/>
    <w:rsid w:val="008A513A"/>
    <w:rsid w:val="008A6917"/>
    <w:rsid w:val="008B3216"/>
    <w:rsid w:val="008C1D21"/>
    <w:rsid w:val="008C261E"/>
    <w:rsid w:val="008D09CB"/>
    <w:rsid w:val="008D0C98"/>
    <w:rsid w:val="008D28BD"/>
    <w:rsid w:val="008D61EF"/>
    <w:rsid w:val="008F07CE"/>
    <w:rsid w:val="008F2753"/>
    <w:rsid w:val="009015A1"/>
    <w:rsid w:val="00902E9C"/>
    <w:rsid w:val="00902F5A"/>
    <w:rsid w:val="009041A2"/>
    <w:rsid w:val="0091042F"/>
    <w:rsid w:val="009112C4"/>
    <w:rsid w:val="0091420F"/>
    <w:rsid w:val="00916D9E"/>
    <w:rsid w:val="00917818"/>
    <w:rsid w:val="00923859"/>
    <w:rsid w:val="00927007"/>
    <w:rsid w:val="009308DB"/>
    <w:rsid w:val="00931128"/>
    <w:rsid w:val="00952592"/>
    <w:rsid w:val="009526F8"/>
    <w:rsid w:val="00956828"/>
    <w:rsid w:val="009675DF"/>
    <w:rsid w:val="00975C0C"/>
    <w:rsid w:val="00984827"/>
    <w:rsid w:val="00986459"/>
    <w:rsid w:val="009B1AD3"/>
    <w:rsid w:val="009B1B02"/>
    <w:rsid w:val="009B261D"/>
    <w:rsid w:val="009B6404"/>
    <w:rsid w:val="009B7113"/>
    <w:rsid w:val="009B7C60"/>
    <w:rsid w:val="009C33AF"/>
    <w:rsid w:val="009C5799"/>
    <w:rsid w:val="009C705E"/>
    <w:rsid w:val="009D017A"/>
    <w:rsid w:val="009D113E"/>
    <w:rsid w:val="009D221F"/>
    <w:rsid w:val="009D22A3"/>
    <w:rsid w:val="009D30B6"/>
    <w:rsid w:val="009D382C"/>
    <w:rsid w:val="009D6A82"/>
    <w:rsid w:val="009D7615"/>
    <w:rsid w:val="009D76A4"/>
    <w:rsid w:val="009E0C37"/>
    <w:rsid w:val="009E3C85"/>
    <w:rsid w:val="009F0369"/>
    <w:rsid w:val="00A05F15"/>
    <w:rsid w:val="00A05FAA"/>
    <w:rsid w:val="00A2113B"/>
    <w:rsid w:val="00A221A2"/>
    <w:rsid w:val="00A2680B"/>
    <w:rsid w:val="00A43D19"/>
    <w:rsid w:val="00A45FCD"/>
    <w:rsid w:val="00A47B6E"/>
    <w:rsid w:val="00A47EBD"/>
    <w:rsid w:val="00A47EF2"/>
    <w:rsid w:val="00A520AB"/>
    <w:rsid w:val="00A5509D"/>
    <w:rsid w:val="00A61EF6"/>
    <w:rsid w:val="00A64FC7"/>
    <w:rsid w:val="00A80FC2"/>
    <w:rsid w:val="00A86D00"/>
    <w:rsid w:val="00A8780A"/>
    <w:rsid w:val="00A93DCD"/>
    <w:rsid w:val="00A96F32"/>
    <w:rsid w:val="00AA1C5A"/>
    <w:rsid w:val="00AD0C12"/>
    <w:rsid w:val="00AD0F43"/>
    <w:rsid w:val="00AD18C7"/>
    <w:rsid w:val="00AD3557"/>
    <w:rsid w:val="00AD6A61"/>
    <w:rsid w:val="00B02391"/>
    <w:rsid w:val="00B03626"/>
    <w:rsid w:val="00B1079D"/>
    <w:rsid w:val="00B22B18"/>
    <w:rsid w:val="00B23095"/>
    <w:rsid w:val="00B25AA6"/>
    <w:rsid w:val="00B30F16"/>
    <w:rsid w:val="00B41362"/>
    <w:rsid w:val="00B4494F"/>
    <w:rsid w:val="00B46DAF"/>
    <w:rsid w:val="00B56106"/>
    <w:rsid w:val="00B646B4"/>
    <w:rsid w:val="00B67A2E"/>
    <w:rsid w:val="00B72767"/>
    <w:rsid w:val="00B74888"/>
    <w:rsid w:val="00B75199"/>
    <w:rsid w:val="00B77DEE"/>
    <w:rsid w:val="00B93EEA"/>
    <w:rsid w:val="00B95E3A"/>
    <w:rsid w:val="00B97343"/>
    <w:rsid w:val="00BB0324"/>
    <w:rsid w:val="00BB4B83"/>
    <w:rsid w:val="00BB4DF1"/>
    <w:rsid w:val="00BB7105"/>
    <w:rsid w:val="00BC0FEE"/>
    <w:rsid w:val="00BC1CDD"/>
    <w:rsid w:val="00BC37BF"/>
    <w:rsid w:val="00BD0725"/>
    <w:rsid w:val="00BD5586"/>
    <w:rsid w:val="00BE4308"/>
    <w:rsid w:val="00BF15CB"/>
    <w:rsid w:val="00BF34DE"/>
    <w:rsid w:val="00BF5742"/>
    <w:rsid w:val="00BF5A92"/>
    <w:rsid w:val="00BF7847"/>
    <w:rsid w:val="00C023C1"/>
    <w:rsid w:val="00C03703"/>
    <w:rsid w:val="00C045FE"/>
    <w:rsid w:val="00C054A0"/>
    <w:rsid w:val="00C168B3"/>
    <w:rsid w:val="00C16AB3"/>
    <w:rsid w:val="00C16D04"/>
    <w:rsid w:val="00C21102"/>
    <w:rsid w:val="00C2198E"/>
    <w:rsid w:val="00C232B1"/>
    <w:rsid w:val="00C25193"/>
    <w:rsid w:val="00C3191D"/>
    <w:rsid w:val="00C333E2"/>
    <w:rsid w:val="00C33BD6"/>
    <w:rsid w:val="00C34DC8"/>
    <w:rsid w:val="00C4026D"/>
    <w:rsid w:val="00C42CEB"/>
    <w:rsid w:val="00C62B45"/>
    <w:rsid w:val="00C63165"/>
    <w:rsid w:val="00C64510"/>
    <w:rsid w:val="00C6702C"/>
    <w:rsid w:val="00C71603"/>
    <w:rsid w:val="00C75178"/>
    <w:rsid w:val="00C84099"/>
    <w:rsid w:val="00C87CE1"/>
    <w:rsid w:val="00C90998"/>
    <w:rsid w:val="00C94F4B"/>
    <w:rsid w:val="00C9749E"/>
    <w:rsid w:val="00CA23D3"/>
    <w:rsid w:val="00CA344E"/>
    <w:rsid w:val="00CA4535"/>
    <w:rsid w:val="00CB12F9"/>
    <w:rsid w:val="00CB1D09"/>
    <w:rsid w:val="00CB5FB8"/>
    <w:rsid w:val="00CB750A"/>
    <w:rsid w:val="00CC013A"/>
    <w:rsid w:val="00CC536D"/>
    <w:rsid w:val="00CD1153"/>
    <w:rsid w:val="00CD3E67"/>
    <w:rsid w:val="00CE13FF"/>
    <w:rsid w:val="00CE1C56"/>
    <w:rsid w:val="00CF1500"/>
    <w:rsid w:val="00CF18D2"/>
    <w:rsid w:val="00CF4CCA"/>
    <w:rsid w:val="00CF561E"/>
    <w:rsid w:val="00D032DC"/>
    <w:rsid w:val="00D03328"/>
    <w:rsid w:val="00D0547E"/>
    <w:rsid w:val="00D13DA4"/>
    <w:rsid w:val="00D17999"/>
    <w:rsid w:val="00D2562C"/>
    <w:rsid w:val="00D318CA"/>
    <w:rsid w:val="00D3783C"/>
    <w:rsid w:val="00D37A91"/>
    <w:rsid w:val="00D50D49"/>
    <w:rsid w:val="00D5133E"/>
    <w:rsid w:val="00D51756"/>
    <w:rsid w:val="00D517BF"/>
    <w:rsid w:val="00D56774"/>
    <w:rsid w:val="00D57AA7"/>
    <w:rsid w:val="00D66AE1"/>
    <w:rsid w:val="00D711D7"/>
    <w:rsid w:val="00D7515A"/>
    <w:rsid w:val="00D764DD"/>
    <w:rsid w:val="00D85541"/>
    <w:rsid w:val="00DA4749"/>
    <w:rsid w:val="00DB3009"/>
    <w:rsid w:val="00DB3815"/>
    <w:rsid w:val="00DB438B"/>
    <w:rsid w:val="00DB56F5"/>
    <w:rsid w:val="00DB731E"/>
    <w:rsid w:val="00DC2FAA"/>
    <w:rsid w:val="00DD22DA"/>
    <w:rsid w:val="00DE577C"/>
    <w:rsid w:val="00DF5CEB"/>
    <w:rsid w:val="00E00432"/>
    <w:rsid w:val="00E00991"/>
    <w:rsid w:val="00E16AE2"/>
    <w:rsid w:val="00E22C47"/>
    <w:rsid w:val="00E23A6C"/>
    <w:rsid w:val="00E248EF"/>
    <w:rsid w:val="00E34BD0"/>
    <w:rsid w:val="00E35F9D"/>
    <w:rsid w:val="00E42939"/>
    <w:rsid w:val="00E521E0"/>
    <w:rsid w:val="00E52C51"/>
    <w:rsid w:val="00E56856"/>
    <w:rsid w:val="00E6233D"/>
    <w:rsid w:val="00E63558"/>
    <w:rsid w:val="00E67020"/>
    <w:rsid w:val="00E72E2B"/>
    <w:rsid w:val="00E72EB5"/>
    <w:rsid w:val="00E87D1E"/>
    <w:rsid w:val="00E90FB5"/>
    <w:rsid w:val="00EB0851"/>
    <w:rsid w:val="00EB7226"/>
    <w:rsid w:val="00EC502D"/>
    <w:rsid w:val="00EC503E"/>
    <w:rsid w:val="00EC6CF3"/>
    <w:rsid w:val="00EE08B3"/>
    <w:rsid w:val="00EE333F"/>
    <w:rsid w:val="00EE4EB6"/>
    <w:rsid w:val="00EE7381"/>
    <w:rsid w:val="00EF2204"/>
    <w:rsid w:val="00EF5FA6"/>
    <w:rsid w:val="00F00281"/>
    <w:rsid w:val="00F01215"/>
    <w:rsid w:val="00F028E4"/>
    <w:rsid w:val="00F06166"/>
    <w:rsid w:val="00F07652"/>
    <w:rsid w:val="00F1215D"/>
    <w:rsid w:val="00F26B1E"/>
    <w:rsid w:val="00F33A66"/>
    <w:rsid w:val="00F44074"/>
    <w:rsid w:val="00F56120"/>
    <w:rsid w:val="00F608F0"/>
    <w:rsid w:val="00F62062"/>
    <w:rsid w:val="00F622C5"/>
    <w:rsid w:val="00F64B8F"/>
    <w:rsid w:val="00F64DC2"/>
    <w:rsid w:val="00F67D52"/>
    <w:rsid w:val="00F718E2"/>
    <w:rsid w:val="00F772B4"/>
    <w:rsid w:val="00F80F29"/>
    <w:rsid w:val="00F92882"/>
    <w:rsid w:val="00F948FC"/>
    <w:rsid w:val="00F958EE"/>
    <w:rsid w:val="00FA1749"/>
    <w:rsid w:val="00FA4DA7"/>
    <w:rsid w:val="00FA6A64"/>
    <w:rsid w:val="00FA6EC2"/>
    <w:rsid w:val="00FB18DD"/>
    <w:rsid w:val="00FB1E23"/>
    <w:rsid w:val="00FB2AED"/>
    <w:rsid w:val="00FC06CB"/>
    <w:rsid w:val="00FC2984"/>
    <w:rsid w:val="00FD5E10"/>
    <w:rsid w:val="00FE159A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footnote reference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" w:qFormat="1"/>
    <w:lsdException w:name="Default Paragraph Font" w:locked="1" w:uiPriority="0"/>
    <w:lsdException w:name="Body Text" w:uiPriority="1" w:qFormat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locked="1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293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1519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locked/>
    <w:rsid w:val="00F948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A05F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C974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519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F948F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A05F15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locked/>
    <w:rsid w:val="00C9749E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Emphasis"/>
    <w:uiPriority w:val="99"/>
    <w:qFormat/>
    <w:rsid w:val="00715192"/>
    <w:rPr>
      <w:rFonts w:ascii="Times New Roman" w:hAnsi="Times New Roman" w:cs="Times New Roman"/>
      <w:i/>
      <w:iCs/>
    </w:rPr>
  </w:style>
  <w:style w:type="character" w:styleId="a5">
    <w:name w:val="FollowedHyperlink"/>
    <w:uiPriority w:val="99"/>
    <w:semiHidden/>
    <w:rsid w:val="00571F9D"/>
    <w:rPr>
      <w:rFonts w:cs="Times New Roman"/>
      <w:color w:val="800080"/>
      <w:u w:val="single"/>
    </w:rPr>
  </w:style>
  <w:style w:type="paragraph" w:styleId="a6">
    <w:name w:val="Plain Text"/>
    <w:basedOn w:val="a0"/>
    <w:link w:val="a7"/>
    <w:uiPriority w:val="99"/>
    <w:rsid w:val="002A08D1"/>
    <w:rPr>
      <w:rFonts w:ascii="Consolas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locked/>
    <w:rsid w:val="002A08D1"/>
    <w:rPr>
      <w:rFonts w:ascii="Consolas" w:hAnsi="Consolas" w:cs="Times New Roman"/>
      <w:sz w:val="21"/>
      <w:szCs w:val="21"/>
    </w:rPr>
  </w:style>
  <w:style w:type="paragraph" w:styleId="a8">
    <w:name w:val="No Spacing"/>
    <w:uiPriority w:val="99"/>
    <w:qFormat/>
    <w:rsid w:val="002A08D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9">
    <w:name w:val="footnote text"/>
    <w:basedOn w:val="a0"/>
    <w:link w:val="aa"/>
    <w:uiPriority w:val="99"/>
    <w:semiHidden/>
    <w:rsid w:val="00162B73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62B73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162B73"/>
    <w:rPr>
      <w:rFonts w:cs="Times New Roman"/>
      <w:vertAlign w:val="superscript"/>
    </w:rPr>
  </w:style>
  <w:style w:type="character" w:customStyle="1" w:styleId="9">
    <w:name w:val="Сноска + 9"/>
    <w:aliases w:val="5 pt,Не полужирный,Интервал 0 pt,Сноска + Курсив,Основной текст + Georgia,Полужирный,Основной текст + Полужирный,Основной текст + 10 pt,Курсив,Основной текст (2) + 8"/>
    <w:uiPriority w:val="99"/>
    <w:rsid w:val="00162B73"/>
    <w:rPr>
      <w:rFonts w:ascii="Century Schoolbook" w:hAnsi="Century Schoolbook" w:cs="Century Schoolbook"/>
      <w:b/>
      <w:bCs/>
      <w:color w:val="000000"/>
      <w:spacing w:val="2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0pt">
    <w:name w:val="Основной текст + Интервал 0 pt"/>
    <w:uiPriority w:val="99"/>
    <w:rsid w:val="003808C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pt">
    <w:name w:val="Основной текст + Интервал 1 pt"/>
    <w:uiPriority w:val="99"/>
    <w:rsid w:val="00846FED"/>
    <w:rPr>
      <w:rFonts w:ascii="Century Schoolbook" w:hAnsi="Century Schoolbook" w:cs="Century Schoolbook"/>
      <w:color w:val="000000"/>
      <w:spacing w:val="28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-1pt">
    <w:name w:val="Основной текст + Интервал -1 pt"/>
    <w:uiPriority w:val="99"/>
    <w:rsid w:val="006D3144"/>
    <w:rPr>
      <w:rFonts w:ascii="Century Schoolbook" w:hAnsi="Century Schoolbook" w:cs="Century Schoolbook"/>
      <w:color w:val="000000"/>
      <w:spacing w:val="-21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pt0">
    <w:name w:val="Колонтитул + Интервал 1 pt"/>
    <w:uiPriority w:val="99"/>
    <w:rsid w:val="006D3144"/>
    <w:rPr>
      <w:rFonts w:ascii="Franklin Gothic Demi" w:hAnsi="Franklin Gothic Demi" w:cs="Franklin Gothic Demi"/>
      <w:color w:val="000000"/>
      <w:spacing w:val="25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FontStyle14">
    <w:name w:val="Font Style14"/>
    <w:uiPriority w:val="99"/>
    <w:rsid w:val="007768C2"/>
    <w:rPr>
      <w:rFonts w:ascii="Georgia" w:hAnsi="Georgia" w:cs="Georgia"/>
      <w:sz w:val="18"/>
      <w:szCs w:val="18"/>
    </w:rPr>
  </w:style>
  <w:style w:type="paragraph" w:styleId="ac">
    <w:name w:val="header"/>
    <w:basedOn w:val="a0"/>
    <w:link w:val="ad"/>
    <w:uiPriority w:val="99"/>
    <w:semiHidden/>
    <w:rsid w:val="008108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8108A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rsid w:val="008108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8108A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 + Полужирный"/>
    <w:uiPriority w:val="99"/>
    <w:rsid w:val="0086492C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39pt">
    <w:name w:val="Основной текст (3) + 9 pt"/>
    <w:uiPriority w:val="99"/>
    <w:rsid w:val="0086492C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3Exact">
    <w:name w:val="Основной текст (3) Exact"/>
    <w:uiPriority w:val="99"/>
    <w:rsid w:val="0086492C"/>
    <w:rPr>
      <w:rFonts w:ascii="Century Schoolbook" w:hAnsi="Century Schoolbook" w:cs="Century Schoolbook"/>
      <w:sz w:val="20"/>
      <w:szCs w:val="20"/>
      <w:u w:val="none"/>
      <w:effect w:val="none"/>
    </w:rPr>
  </w:style>
  <w:style w:type="character" w:customStyle="1" w:styleId="5Exact">
    <w:name w:val="Основной текст (5) Exact"/>
    <w:uiPriority w:val="99"/>
    <w:rsid w:val="0086492C"/>
    <w:rPr>
      <w:rFonts w:ascii="Century Schoolbook" w:hAnsi="Century Schoolbook" w:cs="Century Schoolbook"/>
      <w:sz w:val="20"/>
      <w:szCs w:val="20"/>
      <w:u w:val="none"/>
      <w:effect w:val="none"/>
    </w:rPr>
  </w:style>
  <w:style w:type="character" w:styleId="af0">
    <w:name w:val="Hyperlink"/>
    <w:uiPriority w:val="99"/>
    <w:semiHidden/>
    <w:rsid w:val="00063F7F"/>
    <w:rPr>
      <w:rFonts w:ascii="Times New Roman" w:hAnsi="Times New Roman" w:cs="Times New Roman"/>
      <w:color w:val="0000FF"/>
      <w:u w:val="single"/>
    </w:rPr>
  </w:style>
  <w:style w:type="paragraph" w:styleId="af1">
    <w:name w:val="Body Text"/>
    <w:basedOn w:val="a0"/>
    <w:link w:val="af2"/>
    <w:uiPriority w:val="1"/>
    <w:qFormat/>
    <w:rsid w:val="00063F7F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Знак"/>
    <w:link w:val="af1"/>
    <w:uiPriority w:val="1"/>
    <w:locked/>
    <w:rsid w:val="00063F7F"/>
    <w:rPr>
      <w:rFonts w:ascii="Calibri" w:hAnsi="Calibri" w:cs="Times New Roman"/>
    </w:rPr>
  </w:style>
  <w:style w:type="paragraph" w:styleId="af3">
    <w:name w:val="List Paragraph"/>
    <w:basedOn w:val="a0"/>
    <w:link w:val="af4"/>
    <w:uiPriority w:val="1"/>
    <w:qFormat/>
    <w:rsid w:val="00063F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F948FC"/>
    <w:rPr>
      <w:lang w:eastAsia="en-US"/>
    </w:rPr>
  </w:style>
  <w:style w:type="character" w:customStyle="1" w:styleId="c0">
    <w:name w:val="c0"/>
    <w:rsid w:val="00063F7F"/>
    <w:rPr>
      <w:rFonts w:cs="Times New Roman"/>
    </w:rPr>
  </w:style>
  <w:style w:type="character" w:customStyle="1" w:styleId="11">
    <w:name w:val="Заголовок №1_"/>
    <w:link w:val="12"/>
    <w:uiPriority w:val="99"/>
    <w:locked/>
    <w:rsid w:val="004D2354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4D2354"/>
    <w:pPr>
      <w:widowControl w:val="0"/>
      <w:shd w:val="clear" w:color="auto" w:fill="FFFFFF"/>
      <w:spacing w:before="120" w:after="120" w:line="216" w:lineRule="exact"/>
      <w:jc w:val="center"/>
      <w:outlineLvl w:val="0"/>
    </w:pPr>
    <w:rPr>
      <w:rFonts w:ascii="Tahoma" w:hAnsi="Tahoma" w:cs="Tahoma"/>
      <w:b/>
      <w:bCs/>
      <w:sz w:val="19"/>
      <w:szCs w:val="19"/>
      <w:lang w:eastAsia="en-US"/>
    </w:rPr>
  </w:style>
  <w:style w:type="character" w:customStyle="1" w:styleId="21">
    <w:name w:val="Основной текст (2)_"/>
    <w:link w:val="22"/>
    <w:uiPriority w:val="99"/>
    <w:locked/>
    <w:rsid w:val="004D2354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4D2354"/>
    <w:pPr>
      <w:widowControl w:val="0"/>
      <w:shd w:val="clear" w:color="auto" w:fill="FFFFFF"/>
      <w:spacing w:before="120" w:line="221" w:lineRule="exact"/>
      <w:ind w:firstLine="380"/>
      <w:jc w:val="both"/>
    </w:pPr>
    <w:rPr>
      <w:rFonts w:ascii="Century Schoolbook" w:hAnsi="Century Schoolbook" w:cs="Century Schoolbook"/>
      <w:sz w:val="20"/>
      <w:szCs w:val="20"/>
      <w:lang w:eastAsia="en-US"/>
    </w:rPr>
  </w:style>
  <w:style w:type="character" w:customStyle="1" w:styleId="41">
    <w:name w:val="Основной текст (4)"/>
    <w:uiPriority w:val="99"/>
    <w:rsid w:val="004D2354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A8780A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A8780A"/>
    <w:pPr>
      <w:widowControl w:val="0"/>
      <w:shd w:val="clear" w:color="auto" w:fill="FFFFFF"/>
      <w:spacing w:before="60" w:line="221" w:lineRule="exact"/>
      <w:jc w:val="both"/>
    </w:pPr>
    <w:rPr>
      <w:rFonts w:ascii="Century Schoolbook" w:hAnsi="Century Schoolbook" w:cs="Century Schoolbook"/>
      <w:sz w:val="20"/>
      <w:szCs w:val="20"/>
      <w:lang w:eastAsia="en-US"/>
    </w:rPr>
  </w:style>
  <w:style w:type="character" w:customStyle="1" w:styleId="32">
    <w:name w:val="Основной текст (3)_"/>
    <w:link w:val="33"/>
    <w:uiPriority w:val="99"/>
    <w:locked/>
    <w:rsid w:val="00A8780A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33">
    <w:name w:val="Основной текст (3)"/>
    <w:basedOn w:val="a0"/>
    <w:link w:val="32"/>
    <w:uiPriority w:val="99"/>
    <w:rsid w:val="00A8780A"/>
    <w:pPr>
      <w:widowControl w:val="0"/>
      <w:shd w:val="clear" w:color="auto" w:fill="FFFFFF"/>
      <w:spacing w:line="221" w:lineRule="exact"/>
      <w:ind w:firstLine="380"/>
      <w:jc w:val="both"/>
    </w:pPr>
    <w:rPr>
      <w:rFonts w:ascii="Century Schoolbook" w:hAnsi="Century Schoolbook" w:cs="Century Schoolbook"/>
      <w:sz w:val="20"/>
      <w:szCs w:val="20"/>
      <w:lang w:eastAsia="en-US"/>
    </w:rPr>
  </w:style>
  <w:style w:type="character" w:customStyle="1" w:styleId="34">
    <w:name w:val="Подпись к таблице (3)_"/>
    <w:link w:val="35"/>
    <w:uiPriority w:val="99"/>
    <w:locked/>
    <w:rsid w:val="00A8780A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35">
    <w:name w:val="Подпись к таблице (3)"/>
    <w:basedOn w:val="a0"/>
    <w:link w:val="34"/>
    <w:uiPriority w:val="99"/>
    <w:rsid w:val="00A8780A"/>
    <w:pPr>
      <w:widowControl w:val="0"/>
      <w:shd w:val="clear" w:color="auto" w:fill="FFFFFF"/>
      <w:spacing w:line="240" w:lineRule="atLeast"/>
    </w:pPr>
    <w:rPr>
      <w:rFonts w:ascii="Century Schoolbook" w:hAnsi="Century Schoolbook" w:cs="Century Schoolbook"/>
      <w:sz w:val="20"/>
      <w:szCs w:val="20"/>
      <w:lang w:eastAsia="en-US"/>
    </w:rPr>
  </w:style>
  <w:style w:type="character" w:customStyle="1" w:styleId="12Exact">
    <w:name w:val="Заголовок №1 (2) Exact"/>
    <w:link w:val="120"/>
    <w:uiPriority w:val="99"/>
    <w:locked/>
    <w:rsid w:val="00A8780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120">
    <w:name w:val="Заголовок №1 (2)"/>
    <w:basedOn w:val="a0"/>
    <w:link w:val="12Exact"/>
    <w:uiPriority w:val="99"/>
    <w:rsid w:val="00A8780A"/>
    <w:pPr>
      <w:widowControl w:val="0"/>
      <w:shd w:val="clear" w:color="auto" w:fill="FFFFFF"/>
      <w:spacing w:line="202" w:lineRule="exact"/>
      <w:jc w:val="center"/>
      <w:outlineLvl w:val="0"/>
    </w:pPr>
    <w:rPr>
      <w:rFonts w:ascii="Century Schoolbook" w:hAnsi="Century Schoolbook" w:cs="Century Schoolbook"/>
      <w:b/>
      <w:bCs/>
      <w:sz w:val="20"/>
      <w:szCs w:val="20"/>
      <w:lang w:eastAsia="en-US"/>
    </w:rPr>
  </w:style>
  <w:style w:type="character" w:customStyle="1" w:styleId="af5">
    <w:name w:val="Подпись к таблице_"/>
    <w:link w:val="af6"/>
    <w:uiPriority w:val="99"/>
    <w:locked/>
    <w:rsid w:val="00A8780A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af6">
    <w:name w:val="Подпись к таблице"/>
    <w:basedOn w:val="a0"/>
    <w:link w:val="af5"/>
    <w:uiPriority w:val="99"/>
    <w:rsid w:val="00A8780A"/>
    <w:pPr>
      <w:widowControl w:val="0"/>
      <w:shd w:val="clear" w:color="auto" w:fill="FFFFFF"/>
      <w:spacing w:line="197" w:lineRule="exact"/>
      <w:ind w:firstLine="380"/>
      <w:jc w:val="both"/>
    </w:pPr>
    <w:rPr>
      <w:rFonts w:ascii="Century Schoolbook" w:hAnsi="Century Schoolbook" w:cs="Century Schoolbook"/>
      <w:sz w:val="18"/>
      <w:szCs w:val="18"/>
      <w:lang w:eastAsia="en-US"/>
    </w:rPr>
  </w:style>
  <w:style w:type="character" w:customStyle="1" w:styleId="2CenturySchoolbook">
    <w:name w:val="Основной текст (2) + Century Schoolbook"/>
    <w:aliases w:val="9 pt,Не полужирный1"/>
    <w:uiPriority w:val="99"/>
    <w:rsid w:val="00A8780A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character" w:customStyle="1" w:styleId="39ptExact">
    <w:name w:val="Основной текст (3) + 9 pt Exact"/>
    <w:uiPriority w:val="99"/>
    <w:rsid w:val="00A8780A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/>
    </w:rPr>
  </w:style>
  <w:style w:type="character" w:customStyle="1" w:styleId="39pt0">
    <w:name w:val="Подпись к таблице (3) + 9 pt"/>
    <w:uiPriority w:val="99"/>
    <w:rsid w:val="00A8780A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3Exact0">
    <w:name w:val="Подпись к таблице (3) Exact"/>
    <w:uiPriority w:val="99"/>
    <w:rsid w:val="00A8780A"/>
    <w:rPr>
      <w:rFonts w:ascii="Century Schoolbook" w:hAnsi="Century Schoolbook" w:cs="Century Schoolbook"/>
      <w:sz w:val="20"/>
      <w:szCs w:val="20"/>
      <w:u w:val="none"/>
      <w:effect w:val="none"/>
    </w:rPr>
  </w:style>
  <w:style w:type="character" w:customStyle="1" w:styleId="39ptExact0">
    <w:name w:val="Подпись к таблице (3) + 9 pt Exact"/>
    <w:uiPriority w:val="99"/>
    <w:rsid w:val="00A8780A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/>
    </w:rPr>
  </w:style>
  <w:style w:type="table" w:styleId="af7">
    <w:name w:val="Table Grid"/>
    <w:basedOn w:val="a2"/>
    <w:uiPriority w:val="99"/>
    <w:rsid w:val="00A8780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Exact">
    <w:name w:val="Подпись к таблице (4) Exact"/>
    <w:link w:val="42"/>
    <w:uiPriority w:val="99"/>
    <w:locked/>
    <w:rsid w:val="00C045FE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42">
    <w:name w:val="Подпись к таблице (4)"/>
    <w:basedOn w:val="a0"/>
    <w:link w:val="4Exact"/>
    <w:uiPriority w:val="99"/>
    <w:rsid w:val="00C045FE"/>
    <w:pPr>
      <w:widowControl w:val="0"/>
      <w:shd w:val="clear" w:color="auto" w:fill="FFFFFF"/>
      <w:spacing w:line="240" w:lineRule="atLeast"/>
      <w:jc w:val="center"/>
    </w:pPr>
    <w:rPr>
      <w:rFonts w:ascii="Century Schoolbook" w:hAnsi="Century Schoolbook" w:cs="Century Schoolbook"/>
      <w:b/>
      <w:bCs/>
      <w:sz w:val="20"/>
      <w:szCs w:val="20"/>
      <w:lang w:eastAsia="en-US"/>
    </w:rPr>
  </w:style>
  <w:style w:type="character" w:customStyle="1" w:styleId="4Tahoma">
    <w:name w:val="Подпись к таблице (4) + Tahoma"/>
    <w:aliases w:val="9,5 pt Exact"/>
    <w:uiPriority w:val="99"/>
    <w:rsid w:val="00C045FE"/>
    <w:rPr>
      <w:rFonts w:ascii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43">
    <w:name w:val="Подпись к таблице (4) + Курсив"/>
    <w:aliases w:val="Интервал 1 pt Exact"/>
    <w:uiPriority w:val="99"/>
    <w:rsid w:val="00C045FE"/>
    <w:rPr>
      <w:rFonts w:ascii="Century Schoolbook" w:hAnsi="Century Schoolbook" w:cs="Century Schoolbook"/>
      <w:b/>
      <w:bCs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510ptExact">
    <w:name w:val="Основной текст (5) + 10 pt Exact"/>
    <w:uiPriority w:val="99"/>
    <w:rsid w:val="00C045FE"/>
    <w:rPr>
      <w:rFonts w:ascii="Century Schoolbook" w:hAnsi="Century Schoolbook" w:cs="Century Schoolbook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510pt">
    <w:name w:val="Основной текст (5) + 10 pt"/>
    <w:uiPriority w:val="99"/>
    <w:rsid w:val="00C045FE"/>
    <w:rPr>
      <w:rFonts w:ascii="Century Schoolbook" w:hAnsi="Century Schoolbook" w:cs="Century Schoolbook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51">
    <w:name w:val="Основной текст (5) + Курсив"/>
    <w:uiPriority w:val="99"/>
    <w:rsid w:val="00C045FE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/>
    </w:rPr>
  </w:style>
  <w:style w:type="character" w:customStyle="1" w:styleId="5Exact0">
    <w:name w:val="Основной текст (5) + Курсив Exact"/>
    <w:uiPriority w:val="99"/>
    <w:rsid w:val="00C045FE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/>
    </w:rPr>
  </w:style>
  <w:style w:type="character" w:customStyle="1" w:styleId="Exact">
    <w:name w:val="Подпись к таблице Exact"/>
    <w:uiPriority w:val="99"/>
    <w:rsid w:val="00C045FE"/>
    <w:rPr>
      <w:rFonts w:ascii="Century Schoolbook" w:hAnsi="Century Schoolbook" w:cs="Century Schoolbook"/>
      <w:sz w:val="18"/>
      <w:szCs w:val="18"/>
      <w:u w:val="none"/>
      <w:effect w:val="none"/>
    </w:rPr>
  </w:style>
  <w:style w:type="character" w:customStyle="1" w:styleId="49ptExact">
    <w:name w:val="Основной текст (4) + 9 pt Exact"/>
    <w:uiPriority w:val="99"/>
    <w:rsid w:val="00C045FE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styleId="af8">
    <w:name w:val="Strong"/>
    <w:uiPriority w:val="99"/>
    <w:qFormat/>
    <w:rsid w:val="00715192"/>
    <w:rPr>
      <w:rFonts w:ascii="Times New Roman" w:hAnsi="Times New Roman" w:cs="Times New Roman"/>
      <w:b/>
      <w:bCs/>
    </w:rPr>
  </w:style>
  <w:style w:type="paragraph" w:styleId="af9">
    <w:name w:val="Normal (Web)"/>
    <w:basedOn w:val="a0"/>
    <w:uiPriority w:val="99"/>
    <w:rsid w:val="00715192"/>
    <w:pPr>
      <w:spacing w:before="90" w:after="90"/>
      <w:ind w:firstLine="454"/>
      <w:jc w:val="both"/>
    </w:pPr>
  </w:style>
  <w:style w:type="paragraph" w:styleId="afa">
    <w:name w:val="Title"/>
    <w:basedOn w:val="a0"/>
    <w:link w:val="afb"/>
    <w:uiPriority w:val="1"/>
    <w:qFormat/>
    <w:rsid w:val="00715192"/>
    <w:pPr>
      <w:spacing w:line="360" w:lineRule="auto"/>
      <w:jc w:val="center"/>
    </w:pPr>
    <w:rPr>
      <w:rFonts w:ascii="Arial" w:hAnsi="Arial"/>
      <w:b/>
      <w:szCs w:val="20"/>
    </w:rPr>
  </w:style>
  <w:style w:type="character" w:customStyle="1" w:styleId="afb">
    <w:name w:val="Название Знак"/>
    <w:link w:val="afa"/>
    <w:uiPriority w:val="99"/>
    <w:locked/>
    <w:rsid w:val="00715192"/>
    <w:rPr>
      <w:rFonts w:ascii="Arial" w:hAnsi="Arial" w:cs="Times New Roman"/>
      <w:b/>
      <w:sz w:val="20"/>
      <w:szCs w:val="20"/>
      <w:lang w:eastAsia="ru-RU"/>
    </w:rPr>
  </w:style>
  <w:style w:type="paragraph" w:customStyle="1" w:styleId="CM23">
    <w:name w:val="CM23"/>
    <w:basedOn w:val="a0"/>
    <w:next w:val="a0"/>
    <w:uiPriority w:val="99"/>
    <w:rsid w:val="00715192"/>
    <w:pPr>
      <w:widowControl w:val="0"/>
      <w:autoSpaceDE w:val="0"/>
      <w:autoSpaceDN w:val="0"/>
      <w:adjustRightInd w:val="0"/>
      <w:spacing w:after="100"/>
    </w:pPr>
    <w:rPr>
      <w:rFonts w:ascii="EDOJD E+ School Book C" w:hAnsi="EDOJD E+ School Book C"/>
    </w:rPr>
  </w:style>
  <w:style w:type="character" w:customStyle="1" w:styleId="14">
    <w:name w:val="Основной текст (14)"/>
    <w:link w:val="141"/>
    <w:uiPriority w:val="99"/>
    <w:locked/>
    <w:rsid w:val="00715192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0"/>
    <w:link w:val="14"/>
    <w:uiPriority w:val="99"/>
    <w:rsid w:val="00715192"/>
    <w:pPr>
      <w:shd w:val="clear" w:color="auto" w:fill="FFFFFF"/>
      <w:spacing w:after="360" w:line="168" w:lineRule="exact"/>
    </w:pPr>
    <w:rPr>
      <w:rFonts w:ascii="Bookman Old Style" w:hAnsi="Bookman Old Style" w:cs="Bookman Old Style"/>
      <w:b/>
      <w:bCs/>
      <w:sz w:val="18"/>
      <w:szCs w:val="18"/>
      <w:lang w:eastAsia="en-US"/>
    </w:rPr>
  </w:style>
  <w:style w:type="character" w:customStyle="1" w:styleId="ttl1">
    <w:name w:val="ttl1"/>
    <w:uiPriority w:val="99"/>
    <w:rsid w:val="00715192"/>
    <w:rPr>
      <w:rFonts w:ascii="Arial" w:hAnsi="Arial" w:cs="Arial"/>
      <w:b/>
      <w:bCs/>
      <w:color w:val="003263"/>
      <w:sz w:val="23"/>
      <w:szCs w:val="23"/>
    </w:rPr>
  </w:style>
  <w:style w:type="paragraph" w:customStyle="1" w:styleId="13">
    <w:name w:val="Абзац списка1"/>
    <w:basedOn w:val="a0"/>
    <w:uiPriority w:val="99"/>
    <w:rsid w:val="000C10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R1">
    <w:name w:val="FR1"/>
    <w:uiPriority w:val="99"/>
    <w:rsid w:val="000C1014"/>
    <w:pPr>
      <w:spacing w:before="260"/>
      <w:jc w:val="center"/>
    </w:pPr>
    <w:rPr>
      <w:rFonts w:ascii="Times New Roman" w:hAnsi="Times New Roman" w:cs="Times New Roman"/>
      <w:b/>
      <w:sz w:val="28"/>
    </w:rPr>
  </w:style>
  <w:style w:type="paragraph" w:customStyle="1" w:styleId="stanza">
    <w:name w:val="stanza"/>
    <w:basedOn w:val="a0"/>
    <w:uiPriority w:val="99"/>
    <w:rsid w:val="000C1014"/>
    <w:pPr>
      <w:spacing w:before="240" w:after="240"/>
    </w:pPr>
  </w:style>
  <w:style w:type="character" w:customStyle="1" w:styleId="submenu-table">
    <w:name w:val="submenu-table"/>
    <w:uiPriority w:val="99"/>
    <w:rsid w:val="000C1014"/>
    <w:rPr>
      <w:rFonts w:ascii="Times New Roman" w:hAnsi="Times New Roman" w:cs="Times New Roman"/>
    </w:rPr>
  </w:style>
  <w:style w:type="paragraph" w:customStyle="1" w:styleId="a">
    <w:name w:val="Перечень"/>
    <w:basedOn w:val="a0"/>
    <w:next w:val="a0"/>
    <w:link w:val="afc"/>
    <w:qFormat/>
    <w:rsid w:val="00F948FC"/>
    <w:pPr>
      <w:numPr>
        <w:numId w:val="40"/>
      </w:numPr>
      <w:suppressAutoHyphens/>
      <w:spacing w:line="360" w:lineRule="auto"/>
      <w:ind w:firstLine="284"/>
      <w:jc w:val="both"/>
    </w:pPr>
    <w:rPr>
      <w:sz w:val="28"/>
      <w:szCs w:val="22"/>
      <w:u w:color="000000"/>
    </w:rPr>
  </w:style>
  <w:style w:type="character" w:customStyle="1" w:styleId="afc">
    <w:name w:val="Перечень Знак"/>
    <w:link w:val="a"/>
    <w:locked/>
    <w:rsid w:val="00F948FC"/>
    <w:rPr>
      <w:rFonts w:ascii="Times New Roman" w:hAnsi="Times New Roman"/>
      <w:sz w:val="28"/>
      <w:u w:color="000000"/>
    </w:rPr>
  </w:style>
  <w:style w:type="table" w:customStyle="1" w:styleId="TableNormal">
    <w:name w:val="Table Normal"/>
    <w:uiPriority w:val="2"/>
    <w:semiHidden/>
    <w:unhideWhenUsed/>
    <w:qFormat/>
    <w:rsid w:val="005C415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4156"/>
    <w:pPr>
      <w:widowControl w:val="0"/>
      <w:autoSpaceDE w:val="0"/>
      <w:autoSpaceDN w:val="0"/>
    </w:pPr>
    <w:rPr>
      <w:rFonts w:ascii="Cambria" w:hAnsi="Cambria" w:cs="Cambria"/>
      <w:sz w:val="22"/>
      <w:szCs w:val="22"/>
      <w:lang w:eastAsia="en-US"/>
    </w:rPr>
  </w:style>
  <w:style w:type="paragraph" w:styleId="36">
    <w:name w:val="toc 3"/>
    <w:basedOn w:val="a0"/>
    <w:autoRedefine/>
    <w:unhideWhenUsed/>
    <w:locked/>
    <w:rsid w:val="003C1D5C"/>
    <w:pPr>
      <w:tabs>
        <w:tab w:val="left" w:pos="1843"/>
        <w:tab w:val="right" w:leader="dot" w:pos="9496"/>
      </w:tabs>
      <w:spacing w:line="100" w:lineRule="atLeast"/>
      <w:ind w:left="993"/>
      <w:jc w:val="both"/>
    </w:pPr>
    <w:rPr>
      <w:rFonts w:eastAsia="Lucida Sans Unicode"/>
      <w:b/>
      <w:kern w:val="2"/>
      <w:sz w:val="28"/>
      <w:szCs w:val="28"/>
      <w:lang w:eastAsia="ar-SA"/>
    </w:rPr>
  </w:style>
  <w:style w:type="character" w:customStyle="1" w:styleId="afd">
    <w:name w:val="Основной текст_"/>
    <w:link w:val="23"/>
    <w:uiPriority w:val="99"/>
    <w:locked/>
    <w:rsid w:val="00E72EB5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0"/>
    <w:link w:val="afd"/>
    <w:uiPriority w:val="99"/>
    <w:rsid w:val="00E72EB5"/>
    <w:pPr>
      <w:shd w:val="clear" w:color="auto" w:fill="FFFFFF"/>
      <w:spacing w:after="660" w:line="211" w:lineRule="exact"/>
    </w:pPr>
    <w:rPr>
      <w:sz w:val="20"/>
      <w:szCs w:val="20"/>
    </w:rPr>
  </w:style>
  <w:style w:type="table" w:customStyle="1" w:styleId="15">
    <w:name w:val="Сетка таблицы1"/>
    <w:basedOn w:val="a2"/>
    <w:next w:val="af7"/>
    <w:uiPriority w:val="59"/>
    <w:rsid w:val="00E72E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330B-E905-4C50-B1C4-88EE125B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68</Pages>
  <Words>20994</Words>
  <Characters>119670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 учреждение  «Кировская средняя общеобразовательная школа №2</vt:lpstr>
    </vt:vector>
  </TitlesOfParts>
  <Company>Microsoft</Company>
  <LinksUpToDate>false</LinksUpToDate>
  <CharactersWithSpaces>140384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 учреждение  «Кировская средняя общеобразовательная школа №2</dc:title>
  <dc:subject/>
  <dc:creator>Ольга</dc:creator>
  <cp:keywords/>
  <dc:description/>
  <cp:lastModifiedBy>User</cp:lastModifiedBy>
  <cp:revision>9</cp:revision>
  <dcterms:created xsi:type="dcterms:W3CDTF">2021-09-18T08:57:00Z</dcterms:created>
  <dcterms:modified xsi:type="dcterms:W3CDTF">2021-09-20T12:51:00Z</dcterms:modified>
</cp:coreProperties>
</file>