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01" w:rsidRPr="00A32A8F" w:rsidRDefault="00897001" w:rsidP="0089700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32A8F">
        <w:rPr>
          <w:color w:val="000000"/>
        </w:rPr>
        <w:t>КРАСНОДАРСКИЙ КРАЙ</w:t>
      </w:r>
    </w:p>
    <w:p w:rsidR="00897001" w:rsidRPr="00A32A8F" w:rsidRDefault="00897001" w:rsidP="0089700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32A8F">
        <w:rPr>
          <w:color w:val="000000"/>
        </w:rPr>
        <w:t>МУНИЦИПАЛЬНОЕ ОБРАЗОВАНИЕ НОВОПОКРОВСКИЙ РАЙОН</w:t>
      </w:r>
    </w:p>
    <w:p w:rsidR="00897001" w:rsidRPr="00A32A8F" w:rsidRDefault="00897001" w:rsidP="0089700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32A8F">
        <w:rPr>
          <w:color w:val="000000"/>
        </w:rPr>
        <w:t>СТАНИЦА КАЛНИБОЛОТСКАЯ</w:t>
      </w:r>
    </w:p>
    <w:p w:rsidR="00897001" w:rsidRPr="00A32A8F" w:rsidRDefault="00897001" w:rsidP="0089700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32A8F">
        <w:rPr>
          <w:color w:val="000000"/>
        </w:rPr>
        <w:t>МУНИЦИПАЛЬНОЕ БЮДЖЕТНОЕ ОБЩЕОБРАЗОВАТЕЛЬНОЕ УЧРЕЖДЕНИЕ</w:t>
      </w:r>
    </w:p>
    <w:p w:rsidR="00897001" w:rsidRPr="00A32A8F" w:rsidRDefault="00897001" w:rsidP="00897001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32A8F">
        <w:rPr>
          <w:color w:val="000000"/>
        </w:rPr>
        <w:t>СРЕДНЯЯ ОБЩЕОБРАЗОВАТЕЛЬНАЯ ШКОЛА №5 им. И.А. Костенко</w:t>
      </w:r>
    </w:p>
    <w:p w:rsidR="00897001" w:rsidRPr="00A32A8F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A32A8F" w:rsidRDefault="00A32A8F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A32A8F" w:rsidRDefault="00A32A8F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A32A8F" w:rsidRDefault="00A32A8F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A32A8F" w:rsidRDefault="00A32A8F" w:rsidP="00897001">
      <w:pPr>
        <w:pStyle w:val="a4"/>
        <w:spacing w:before="0" w:beforeAutospacing="0" w:after="0" w:afterAutospacing="0"/>
        <w:ind w:left="4536"/>
        <w:rPr>
          <w:color w:val="000000"/>
        </w:rPr>
      </w:pPr>
    </w:p>
    <w:p w:rsidR="00897001" w:rsidRP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  <w:r w:rsidRPr="00897001">
        <w:rPr>
          <w:color w:val="000000"/>
        </w:rPr>
        <w:t>УТВЕРЖДЕНО</w:t>
      </w:r>
    </w:p>
    <w:p w:rsidR="00897001" w:rsidRP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  <w:r w:rsidRPr="00897001">
        <w:rPr>
          <w:color w:val="000000"/>
        </w:rPr>
        <w:t>решением педагогического совета</w:t>
      </w:r>
    </w:p>
    <w:p w:rsidR="00897001" w:rsidRP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  <w:r w:rsidRPr="00897001">
        <w:rPr>
          <w:color w:val="000000"/>
        </w:rPr>
        <w:t xml:space="preserve">МБОУ СОШ№5 МО </w:t>
      </w:r>
      <w:proofErr w:type="spellStart"/>
      <w:r w:rsidRPr="00897001">
        <w:rPr>
          <w:color w:val="000000"/>
        </w:rPr>
        <w:t>Новопокровский</w:t>
      </w:r>
      <w:proofErr w:type="spellEnd"/>
      <w:r w:rsidRPr="00897001">
        <w:rPr>
          <w:color w:val="000000"/>
        </w:rPr>
        <w:t xml:space="preserve"> р-н</w:t>
      </w:r>
    </w:p>
    <w:p w:rsidR="00897001" w:rsidRP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  <w:r w:rsidRPr="00897001">
        <w:rPr>
          <w:color w:val="000000"/>
        </w:rPr>
        <w:t>от ____августа ______ года протокол №___</w:t>
      </w:r>
    </w:p>
    <w:p w:rsidR="00897001" w:rsidRPr="00897001" w:rsidRDefault="00897001" w:rsidP="00897001">
      <w:pPr>
        <w:pStyle w:val="a4"/>
        <w:spacing w:before="0" w:beforeAutospacing="0" w:after="0" w:afterAutospacing="0"/>
        <w:ind w:left="4536"/>
        <w:rPr>
          <w:color w:val="000000"/>
        </w:rPr>
      </w:pPr>
      <w:r w:rsidRPr="00897001">
        <w:rPr>
          <w:color w:val="000000"/>
        </w:rPr>
        <w:t>Председатель _________ /Симоненко Н.Н./</w:t>
      </w:r>
    </w:p>
    <w:p w:rsidR="00897001" w:rsidRDefault="00897001" w:rsidP="00897001">
      <w:pPr>
        <w:pStyle w:val="a4"/>
        <w:jc w:val="center"/>
        <w:rPr>
          <w:color w:val="000000"/>
          <w:sz w:val="27"/>
          <w:szCs w:val="27"/>
        </w:rPr>
      </w:pPr>
    </w:p>
    <w:p w:rsidR="00897001" w:rsidRDefault="00897001" w:rsidP="00897001">
      <w:pPr>
        <w:pStyle w:val="a4"/>
        <w:jc w:val="center"/>
        <w:rPr>
          <w:color w:val="000000"/>
          <w:sz w:val="27"/>
          <w:szCs w:val="27"/>
        </w:rPr>
      </w:pPr>
    </w:p>
    <w:p w:rsidR="00897001" w:rsidRPr="00897001" w:rsidRDefault="00897001" w:rsidP="00897001">
      <w:pPr>
        <w:pStyle w:val="a4"/>
        <w:jc w:val="center"/>
        <w:rPr>
          <w:b/>
          <w:color w:val="000000"/>
          <w:sz w:val="36"/>
          <w:szCs w:val="36"/>
        </w:rPr>
      </w:pPr>
      <w:r w:rsidRPr="00897001">
        <w:rPr>
          <w:b/>
          <w:color w:val="000000"/>
          <w:sz w:val="36"/>
          <w:szCs w:val="36"/>
        </w:rPr>
        <w:t>РАБОЧАЯ ПРОГРАММА</w:t>
      </w:r>
    </w:p>
    <w:p w:rsidR="00897001" w:rsidRDefault="00897001" w:rsidP="0089700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Элективного курса </w:t>
      </w:r>
      <w:r w:rsidRPr="00897001">
        <w:rPr>
          <w:color w:val="000000"/>
          <w:sz w:val="27"/>
          <w:szCs w:val="27"/>
          <w:u w:val="single"/>
        </w:rPr>
        <w:t>« Практикум по геометрии»</w:t>
      </w:r>
    </w:p>
    <w:p w:rsidR="00897001" w:rsidRPr="00897001" w:rsidRDefault="00897001" w:rsidP="0089700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  <w:vertAlign w:val="subscript"/>
        </w:rPr>
      </w:pPr>
      <w:r>
        <w:rPr>
          <w:color w:val="000000"/>
          <w:sz w:val="27"/>
          <w:szCs w:val="27"/>
          <w:vertAlign w:val="subscript"/>
        </w:rPr>
        <w:t xml:space="preserve">                                                </w:t>
      </w:r>
      <w:r w:rsidRPr="00897001">
        <w:rPr>
          <w:color w:val="000000"/>
          <w:sz w:val="27"/>
          <w:szCs w:val="27"/>
          <w:vertAlign w:val="subscript"/>
        </w:rPr>
        <w:t>(указать предмет, курс, модуль)</w:t>
      </w:r>
    </w:p>
    <w:p w:rsidR="00897001" w:rsidRDefault="00897001" w:rsidP="0089700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Уровень образования (класс) _____</w:t>
      </w:r>
      <w:r w:rsidRPr="00897001">
        <w:rPr>
          <w:color w:val="000000"/>
          <w:sz w:val="27"/>
          <w:szCs w:val="27"/>
          <w:u w:val="single"/>
        </w:rPr>
        <w:t xml:space="preserve">основное общее образование </w:t>
      </w:r>
      <w:r w:rsidRPr="00897001">
        <w:rPr>
          <w:color w:val="000000"/>
          <w:sz w:val="27"/>
          <w:szCs w:val="27"/>
          <w:u w:val="single"/>
        </w:rPr>
        <w:t>8</w:t>
      </w:r>
      <w:r w:rsidRPr="00897001">
        <w:rPr>
          <w:color w:val="000000"/>
          <w:sz w:val="27"/>
          <w:szCs w:val="27"/>
          <w:u w:val="single"/>
        </w:rPr>
        <w:t xml:space="preserve"> класс</w:t>
      </w:r>
    </w:p>
    <w:p w:rsidR="00897001" w:rsidRDefault="00897001" w:rsidP="0089700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часов 34</w:t>
      </w:r>
    </w:p>
    <w:p w:rsidR="00897001" w:rsidRDefault="00897001" w:rsidP="0089700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Учитель </w:t>
      </w:r>
      <w:r>
        <w:rPr>
          <w:color w:val="000000"/>
          <w:sz w:val="27"/>
          <w:szCs w:val="27"/>
        </w:rPr>
        <w:t xml:space="preserve">           </w:t>
      </w:r>
      <w:r>
        <w:rPr>
          <w:color w:val="000000"/>
          <w:sz w:val="27"/>
          <w:szCs w:val="27"/>
          <w:u w:val="single"/>
        </w:rPr>
        <w:t>Мартыненко Елена Николаевна</w:t>
      </w:r>
    </w:p>
    <w:p w:rsid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</w:p>
    <w:p w:rsid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</w:p>
    <w:p w:rsidR="00897001" w:rsidRP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  <w:r w:rsidRPr="00897001">
        <w:rPr>
          <w:color w:val="000000"/>
        </w:rPr>
        <w:t>Программа разработана в соответствии</w:t>
      </w:r>
    </w:p>
    <w:p w:rsidR="00897001" w:rsidRP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  <w:r w:rsidRPr="00897001">
        <w:rPr>
          <w:color w:val="000000"/>
        </w:rPr>
        <w:t>с ФГОС ООО на основе примерной программы по математике ФГОС ООО (</w:t>
      </w:r>
      <w:proofErr w:type="gramStart"/>
      <w:r w:rsidRPr="00897001">
        <w:rPr>
          <w:color w:val="000000"/>
        </w:rPr>
        <w:t>одобрена</w:t>
      </w:r>
      <w:proofErr w:type="gramEnd"/>
      <w:r w:rsidRPr="00897001">
        <w:rPr>
          <w:color w:val="000000"/>
        </w:rPr>
        <w:t xml:space="preserve"> решением федерального учебно-методического объединения по общему образованию (протокол от 8 апреля 2015 г. № 1/15) в редакции протокола № 1/20 от 04.02.2020г.)</w:t>
      </w:r>
    </w:p>
    <w:p w:rsidR="00897001" w:rsidRP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  <w:r w:rsidRPr="00897001">
        <w:rPr>
          <w:color w:val="000000"/>
        </w:rPr>
        <w:t>с учетом</w:t>
      </w:r>
    </w:p>
    <w:p w:rsidR="00897001" w:rsidRP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  <w:r w:rsidRPr="00897001">
        <w:rPr>
          <w:color w:val="000000"/>
        </w:rPr>
        <w:t xml:space="preserve">Реализация курса «Практикум по геометрии, </w:t>
      </w:r>
      <w:r>
        <w:rPr>
          <w:color w:val="000000"/>
        </w:rPr>
        <w:t>8</w:t>
      </w:r>
      <w:r w:rsidRPr="00897001">
        <w:rPr>
          <w:color w:val="000000"/>
        </w:rPr>
        <w:t xml:space="preserve"> класс»: учебно-методическое пособие</w:t>
      </w:r>
      <w:proofErr w:type="gramStart"/>
      <w:r w:rsidRPr="00897001">
        <w:rPr>
          <w:color w:val="000000"/>
        </w:rPr>
        <w:t>.</w:t>
      </w:r>
      <w:proofErr w:type="gramEnd"/>
      <w:r w:rsidRPr="00897001">
        <w:rPr>
          <w:color w:val="000000"/>
        </w:rPr>
        <w:t xml:space="preserve"> / </w:t>
      </w:r>
      <w:proofErr w:type="gramStart"/>
      <w:r w:rsidRPr="00897001">
        <w:rPr>
          <w:color w:val="000000"/>
        </w:rPr>
        <w:t>п</w:t>
      </w:r>
      <w:proofErr w:type="gramEnd"/>
      <w:r w:rsidRPr="00897001">
        <w:rPr>
          <w:color w:val="000000"/>
        </w:rPr>
        <w:t xml:space="preserve">од ред. Е.Н. </w:t>
      </w:r>
      <w:proofErr w:type="spellStart"/>
      <w:r w:rsidRPr="00897001">
        <w:rPr>
          <w:color w:val="000000"/>
        </w:rPr>
        <w:t>Белай</w:t>
      </w:r>
      <w:proofErr w:type="spellEnd"/>
      <w:r w:rsidRPr="00897001">
        <w:rPr>
          <w:color w:val="000000"/>
        </w:rPr>
        <w:t>. – Краснодар, ГБОУ ИРО Краснодарского края. – 2021г.</w:t>
      </w:r>
    </w:p>
    <w:p w:rsidR="00897001" w:rsidRP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  <w:r w:rsidRPr="00897001">
        <w:rPr>
          <w:color w:val="000000"/>
        </w:rPr>
        <w:t>с учетом УМК</w:t>
      </w:r>
    </w:p>
    <w:p w:rsidR="00897001" w:rsidRPr="00897001" w:rsidRDefault="00897001" w:rsidP="00897001">
      <w:pPr>
        <w:pStyle w:val="a4"/>
        <w:spacing w:before="0" w:beforeAutospacing="0" w:after="0" w:afterAutospacing="0"/>
        <w:rPr>
          <w:color w:val="000000"/>
        </w:rPr>
      </w:pPr>
      <w:r w:rsidRPr="00897001">
        <w:rPr>
          <w:color w:val="000000"/>
        </w:rPr>
        <w:t xml:space="preserve">Практикум по геометрии, </w:t>
      </w:r>
      <w:r>
        <w:rPr>
          <w:color w:val="000000"/>
        </w:rPr>
        <w:t>8</w:t>
      </w:r>
      <w:r w:rsidRPr="00897001">
        <w:rPr>
          <w:color w:val="000000"/>
        </w:rPr>
        <w:t xml:space="preserve"> класс»: учебное пособие</w:t>
      </w:r>
      <w:proofErr w:type="gramStart"/>
      <w:r w:rsidRPr="00897001">
        <w:rPr>
          <w:color w:val="000000"/>
        </w:rPr>
        <w:t>.</w:t>
      </w:r>
      <w:proofErr w:type="gramEnd"/>
      <w:r w:rsidRPr="00897001">
        <w:rPr>
          <w:color w:val="000000"/>
        </w:rPr>
        <w:t xml:space="preserve"> / </w:t>
      </w:r>
      <w:proofErr w:type="gramStart"/>
      <w:r w:rsidRPr="00897001">
        <w:rPr>
          <w:color w:val="000000"/>
        </w:rPr>
        <w:t>п</w:t>
      </w:r>
      <w:proofErr w:type="gramEnd"/>
      <w:r w:rsidRPr="00897001">
        <w:rPr>
          <w:color w:val="000000"/>
        </w:rPr>
        <w:t xml:space="preserve">од ред. Е.Н. </w:t>
      </w:r>
      <w:proofErr w:type="spellStart"/>
      <w:r w:rsidRPr="00897001">
        <w:rPr>
          <w:color w:val="000000"/>
        </w:rPr>
        <w:t>Белай</w:t>
      </w:r>
      <w:proofErr w:type="spellEnd"/>
      <w:r w:rsidRPr="00897001">
        <w:rPr>
          <w:color w:val="000000"/>
        </w:rPr>
        <w:t>. – Краснодар, ГБОУ ИРО Краснодарского края. – 2021г.</w:t>
      </w:r>
    </w:p>
    <w:p w:rsidR="00897001" w:rsidRPr="00897001" w:rsidRDefault="00897001" w:rsidP="00897001">
      <w:pPr>
        <w:pStyle w:val="a4"/>
        <w:jc w:val="center"/>
        <w:rPr>
          <w:color w:val="000000"/>
          <w:sz w:val="28"/>
          <w:szCs w:val="28"/>
        </w:rPr>
      </w:pPr>
      <w:r w:rsidRPr="00897001">
        <w:rPr>
          <w:color w:val="000000"/>
          <w:sz w:val="28"/>
          <w:szCs w:val="28"/>
        </w:rPr>
        <w:lastRenderedPageBreak/>
        <w:t>А</w:t>
      </w:r>
      <w:r w:rsidRPr="00897001">
        <w:rPr>
          <w:color w:val="000000"/>
          <w:sz w:val="28"/>
          <w:szCs w:val="28"/>
        </w:rPr>
        <w:t>ННОТАЦИЯ</w:t>
      </w:r>
    </w:p>
    <w:p w:rsidR="00897001" w:rsidRPr="00897001" w:rsidRDefault="00897001" w:rsidP="00897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001">
        <w:rPr>
          <w:color w:val="000000"/>
          <w:sz w:val="28"/>
          <w:szCs w:val="28"/>
        </w:rPr>
        <w:t>к рабочей программе основного общего образования 9 класса</w:t>
      </w:r>
    </w:p>
    <w:p w:rsidR="00897001" w:rsidRDefault="00897001" w:rsidP="00897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97001">
        <w:rPr>
          <w:color w:val="000000"/>
          <w:sz w:val="28"/>
          <w:szCs w:val="28"/>
        </w:rPr>
        <w:t>по элективному курсу « Практикум по геометрии».</w:t>
      </w:r>
    </w:p>
    <w:p w:rsidR="00897001" w:rsidRPr="00897001" w:rsidRDefault="00897001" w:rsidP="00897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97001" w:rsidRPr="00897001" w:rsidRDefault="00897001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97001">
        <w:rPr>
          <w:color w:val="000000"/>
          <w:sz w:val="28"/>
          <w:szCs w:val="28"/>
        </w:rPr>
        <w:t>Рабочая программа разработана в соответствии с требованиями федерального государственного образовательного стандарта основного общего образования по математике, на основе примерной программы основного общего образования по математике (сайт www.fgosreestr.ru одобрена решением федерального учебно-методического объединения по общему образованию (протокол от 8 апреля 2015 г. № 1/15) редакции протокола № 1/20 от 04.02.2020г. с учетом реализации курса «Практикум по геометрии, 9</w:t>
      </w:r>
      <w:proofErr w:type="gramEnd"/>
      <w:r w:rsidRPr="00897001">
        <w:rPr>
          <w:color w:val="000000"/>
          <w:sz w:val="28"/>
          <w:szCs w:val="28"/>
        </w:rPr>
        <w:t xml:space="preserve"> класс»: учебно-методическое пособие</w:t>
      </w:r>
      <w:proofErr w:type="gramStart"/>
      <w:r w:rsidRPr="00897001">
        <w:rPr>
          <w:color w:val="000000"/>
          <w:sz w:val="28"/>
          <w:szCs w:val="28"/>
        </w:rPr>
        <w:t>.</w:t>
      </w:r>
      <w:proofErr w:type="gramEnd"/>
      <w:r w:rsidRPr="00897001">
        <w:rPr>
          <w:color w:val="000000"/>
          <w:sz w:val="28"/>
          <w:szCs w:val="28"/>
        </w:rPr>
        <w:t xml:space="preserve"> / </w:t>
      </w:r>
      <w:proofErr w:type="gramStart"/>
      <w:r w:rsidRPr="00897001">
        <w:rPr>
          <w:color w:val="000000"/>
          <w:sz w:val="28"/>
          <w:szCs w:val="28"/>
        </w:rPr>
        <w:t>п</w:t>
      </w:r>
      <w:proofErr w:type="gramEnd"/>
      <w:r w:rsidRPr="00897001">
        <w:rPr>
          <w:color w:val="000000"/>
          <w:sz w:val="28"/>
          <w:szCs w:val="28"/>
        </w:rPr>
        <w:t xml:space="preserve">од ред. Е.Н. </w:t>
      </w:r>
      <w:proofErr w:type="spellStart"/>
      <w:r w:rsidRPr="00897001">
        <w:rPr>
          <w:color w:val="000000"/>
          <w:sz w:val="28"/>
          <w:szCs w:val="28"/>
        </w:rPr>
        <w:t>Белай</w:t>
      </w:r>
      <w:proofErr w:type="spellEnd"/>
      <w:r w:rsidRPr="00897001">
        <w:rPr>
          <w:color w:val="000000"/>
          <w:sz w:val="28"/>
          <w:szCs w:val="28"/>
        </w:rPr>
        <w:t>. – Краснодар, ГБОУ ИРО Краснодарского края. – 2021г.</w:t>
      </w:r>
    </w:p>
    <w:p w:rsidR="00A32A8F" w:rsidRDefault="00A32A8F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97001" w:rsidRPr="00897001" w:rsidRDefault="00897001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7001">
        <w:rPr>
          <w:color w:val="000000"/>
          <w:sz w:val="28"/>
          <w:szCs w:val="28"/>
        </w:rPr>
        <w:t xml:space="preserve">Общее количество часов </w:t>
      </w:r>
      <w:r w:rsidRPr="00897001">
        <w:rPr>
          <w:color w:val="000000"/>
          <w:sz w:val="28"/>
          <w:szCs w:val="28"/>
        </w:rPr>
        <w:t xml:space="preserve">– </w:t>
      </w:r>
      <w:r w:rsidRPr="00897001">
        <w:rPr>
          <w:color w:val="000000"/>
          <w:sz w:val="28"/>
          <w:szCs w:val="28"/>
        </w:rPr>
        <w:t>34 (1 час в неделю).</w:t>
      </w:r>
    </w:p>
    <w:p w:rsidR="00A32A8F" w:rsidRDefault="00A32A8F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97001" w:rsidRPr="00897001" w:rsidRDefault="00897001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7001">
        <w:rPr>
          <w:color w:val="000000"/>
          <w:sz w:val="28"/>
          <w:szCs w:val="28"/>
        </w:rPr>
        <w:t>Уровень образования</w:t>
      </w:r>
      <w:r w:rsidRPr="00897001">
        <w:rPr>
          <w:color w:val="000000"/>
          <w:sz w:val="28"/>
          <w:szCs w:val="28"/>
        </w:rPr>
        <w:t xml:space="preserve"> – </w:t>
      </w:r>
      <w:r w:rsidRPr="00897001">
        <w:rPr>
          <w:color w:val="000000"/>
          <w:sz w:val="28"/>
          <w:szCs w:val="28"/>
        </w:rPr>
        <w:t>основное общее.</w:t>
      </w:r>
    </w:p>
    <w:p w:rsidR="00A32A8F" w:rsidRDefault="00A32A8F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97001" w:rsidRPr="00897001" w:rsidRDefault="00897001" w:rsidP="0089700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7001">
        <w:rPr>
          <w:color w:val="000000"/>
          <w:sz w:val="28"/>
          <w:szCs w:val="28"/>
        </w:rPr>
        <w:t xml:space="preserve">Учебник: « Практикум по геометрии, </w:t>
      </w:r>
      <w:r w:rsidRPr="00897001">
        <w:rPr>
          <w:color w:val="000000"/>
          <w:sz w:val="28"/>
          <w:szCs w:val="28"/>
        </w:rPr>
        <w:t>8</w:t>
      </w:r>
      <w:r w:rsidRPr="00897001">
        <w:rPr>
          <w:color w:val="000000"/>
          <w:sz w:val="28"/>
          <w:szCs w:val="28"/>
        </w:rPr>
        <w:t xml:space="preserve"> класс»: учебное пособие</w:t>
      </w:r>
      <w:proofErr w:type="gramStart"/>
      <w:r w:rsidRPr="00897001">
        <w:rPr>
          <w:color w:val="000000"/>
          <w:sz w:val="28"/>
          <w:szCs w:val="28"/>
        </w:rPr>
        <w:t>.</w:t>
      </w:r>
      <w:proofErr w:type="gramEnd"/>
      <w:r w:rsidRPr="00897001">
        <w:rPr>
          <w:color w:val="000000"/>
          <w:sz w:val="28"/>
          <w:szCs w:val="28"/>
        </w:rPr>
        <w:t xml:space="preserve"> / </w:t>
      </w:r>
      <w:proofErr w:type="gramStart"/>
      <w:r w:rsidRPr="00897001">
        <w:rPr>
          <w:color w:val="000000"/>
          <w:sz w:val="28"/>
          <w:szCs w:val="28"/>
        </w:rPr>
        <w:t>п</w:t>
      </w:r>
      <w:proofErr w:type="gramEnd"/>
      <w:r w:rsidRPr="00897001">
        <w:rPr>
          <w:color w:val="000000"/>
          <w:sz w:val="28"/>
          <w:szCs w:val="28"/>
        </w:rPr>
        <w:t xml:space="preserve">од ред. Е.Н. </w:t>
      </w:r>
      <w:proofErr w:type="spellStart"/>
      <w:r w:rsidRPr="00897001">
        <w:rPr>
          <w:color w:val="000000"/>
          <w:sz w:val="28"/>
          <w:szCs w:val="28"/>
        </w:rPr>
        <w:t>Белай</w:t>
      </w:r>
      <w:proofErr w:type="spellEnd"/>
      <w:r w:rsidRPr="00897001">
        <w:rPr>
          <w:color w:val="000000"/>
          <w:sz w:val="28"/>
          <w:szCs w:val="28"/>
        </w:rPr>
        <w:t>. – Краснодар, ГБОУ ИРО Краснодарского края. – 2021г.</w:t>
      </w:r>
    </w:p>
    <w:p w:rsidR="00897001" w:rsidRDefault="00897001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1. Планируемые результаты освоения элективного курса.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Изучение геометрии по данной программе способствует формированию у</w:t>
      </w:r>
      <w:r w:rsidR="00775987"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 xml:space="preserve">обучающихся личностных, </w:t>
      </w:r>
      <w:proofErr w:type="spellStart"/>
      <w:r w:rsidRPr="00A35DC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35DCF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соответствующих требованиям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основного общего образования и примерной программе воспитания.</w:t>
      </w:r>
    </w:p>
    <w:p w:rsid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A35DCF">
        <w:rPr>
          <w:rFonts w:ascii="Times New Roman" w:hAnsi="Times New Roman" w:cs="Times New Roman"/>
          <w:sz w:val="28"/>
          <w:szCs w:val="28"/>
        </w:rPr>
        <w:t xml:space="preserve"> – проявление интереса к истории и современному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состоянию российской математической науки; ценностное отношение к достижениям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российских учёных-математиков (Основные направления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№ 2);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A35DCF">
        <w:rPr>
          <w:rFonts w:ascii="Times New Roman" w:hAnsi="Times New Roman" w:cs="Times New Roman"/>
          <w:sz w:val="28"/>
          <w:szCs w:val="28"/>
        </w:rPr>
        <w:t xml:space="preserve"> – восприятие эстетических качеств геометрии, её</w:t>
      </w: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DCF">
        <w:rPr>
          <w:rFonts w:ascii="Times New Roman" w:hAnsi="Times New Roman" w:cs="Times New Roman"/>
          <w:sz w:val="28"/>
          <w:szCs w:val="28"/>
        </w:rPr>
        <w:t>гармоничного построения</w:t>
      </w:r>
      <w:proofErr w:type="gramEnd"/>
      <w:r w:rsidRPr="00A35DCF">
        <w:rPr>
          <w:rFonts w:ascii="Times New Roman" w:hAnsi="Times New Roman" w:cs="Times New Roman"/>
          <w:sz w:val="28"/>
          <w:szCs w:val="28"/>
        </w:rPr>
        <w:t>, строгости, точности, лаконичности (Основные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воспитательной деятельности № 4);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ценности научного познания</w:t>
      </w:r>
      <w:r w:rsidRPr="00A35DCF">
        <w:rPr>
          <w:rFonts w:ascii="Times New Roman" w:hAnsi="Times New Roman" w:cs="Times New Roman"/>
          <w:sz w:val="28"/>
          <w:szCs w:val="28"/>
        </w:rPr>
        <w:t xml:space="preserve"> – формирование и развитие познавательных мотивов,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направленных на получение новых знаний по геометрии необходимых для объяснения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наблюдаемых процессов и явлений (Основные направления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№ 5);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экологическое воспитание</w:t>
      </w:r>
      <w:r w:rsidRPr="00A35DCF">
        <w:rPr>
          <w:rFonts w:ascii="Times New Roman" w:hAnsi="Times New Roman" w:cs="Times New Roman"/>
          <w:sz w:val="28"/>
          <w:szCs w:val="28"/>
        </w:rPr>
        <w:t xml:space="preserve"> – ориентация на применение геометрических знаний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решения задач в области окружающей среды, повышение уровня экологической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(Основные направления воспитательной деятельности № 8);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учению, готовность и способность </w:t>
      </w:r>
      <w:proofErr w:type="gramStart"/>
      <w:r w:rsidRPr="00A35D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5DC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саморазвитию и самообразованию на основе мотивации к обучению и познанию;</w:t>
      </w: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и математической деятельности;</w:t>
      </w: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критичность мышления, инициатива, находчивость, активность при решении</w:t>
      </w: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математических задач.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5DC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35DCF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себя новые задачи в учёбе, развивать мотивы и интересы своей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контроль своей деятельности в процессе достижения результата, определять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действий в рамках предложенных условий и требований, корректировать свои действия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соответствии с изменяющейся ситуацией;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</w:t>
      </w:r>
      <w:r w:rsidR="00775987"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классифицировать;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Pr="00A35DCF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A35D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умозаключение (индуктивное, дедуктивное и по аналогии) и делать выводы;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(графики,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таблицы, схемы и др.) для иллюстрации, интерпретации, аргументации;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выдвигать гипотезы при решении задач, понимать необходимость их проверки;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</w:t>
      </w:r>
      <w:r w:rsidR="00775987"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соответствии с предложенным алгоритмом.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87" w:rsidRDefault="00775987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работать с геометрическим текстом (анализировать, извлекать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информацию), точно и грамотно выражать свои мысли в устной и письменной речи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применением математической терминологии и символики, использовать различные языки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математики, проводить классификации, логические обоснования,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математических утверждений;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овладение навыками устных, письменных, инструментальных вычислений;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овладение геометрическим языком, умение использовать его для описания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окружающего мира, развитие пространственных представлений и изобретательных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приобретение навыков геометрический построений;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умение измерять длины отрезков, величины углов, использовать формулы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нахождения периметров геометрических фигур;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lastRenderedPageBreak/>
        <w:t>умение применять изученные понятия, результаты, методы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практического характера и задач из смежных дисциплин с использованием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необходимости справочных материалов, калькулятора, компьютера;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находить значения длин линейных элементов фигур и их отношения, градусную меру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углов, применяя определения, свойства и признаки фигур и их элементов, равенство фигур;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использовать свойства измерения длин, углов при решении задач на нахождение длины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отрезка, длины окружности, длины дуги окружности, градусной меры угла;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вычислять длины линейных элементарных фигур и их углы, используя формулы длины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окружности и длины дуги окружности;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вычислять длину окружности, длину дуги окружности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решать практические задачи, связанные с нахождением геометрических величин,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используя при необходимости справочника и технические средства.</w:t>
      </w:r>
    </w:p>
    <w:p w:rsid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Обучающийся научится: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геометрических фигур;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извлекать информацию о геометрических фигурах, представленную на чертежах в явном виде;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решать задачи на нахождение геометрических величин по образцам или алгоритмам;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понятиями: равенство фигур, равные фигуры,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 xml:space="preserve">равенство треугольников, параллельность прямых, перпендикулярность прямых, углы между </w:t>
      </w:r>
      <w:proofErr w:type="gramStart"/>
      <w:r w:rsidRPr="00775987">
        <w:rPr>
          <w:rFonts w:ascii="Times New Roman" w:hAnsi="Times New Roman" w:cs="Times New Roman"/>
          <w:sz w:val="28"/>
          <w:szCs w:val="28"/>
        </w:rPr>
        <w:t>прямыми</w:t>
      </w:r>
      <w:proofErr w:type="gramEnd"/>
      <w:r w:rsidRPr="00775987">
        <w:rPr>
          <w:rFonts w:ascii="Times New Roman" w:hAnsi="Times New Roman" w:cs="Times New Roman"/>
          <w:sz w:val="28"/>
          <w:szCs w:val="28"/>
        </w:rPr>
        <w:t>, перпендикуляр, наклонная, проекция;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применять формулы расчета периметра фигуры при вычислениях;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применять теорему Пифагора для вычисления длин неизвестных сторон треугольника, расстояний, в простейших случаях;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изображать типовые плоские фигуры от руки и с помощью инструментов;</w:t>
      </w:r>
    </w:p>
    <w:p w:rsidR="00A35DCF" w:rsidRPr="00775987" w:rsidRDefault="00A35DCF" w:rsidP="007759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выбирать подходящий метод для решения известных типов математических задач.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A35DCF" w:rsidRPr="00775987" w:rsidRDefault="00A35DCF" w:rsidP="007759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использовать свойства геометрических фигур для решения типовых задач,</w:t>
      </w:r>
    </w:p>
    <w:p w:rsidR="00A35DCF" w:rsidRPr="00775987" w:rsidRDefault="00A35DCF" w:rsidP="007759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возникающих в ситуациях повседневной жизни, задач практического содержания;</w:t>
      </w:r>
    </w:p>
    <w:p w:rsidR="00A35DCF" w:rsidRPr="00775987" w:rsidRDefault="00A35DCF" w:rsidP="007759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вычислять расстояния на местности в стандартных ситуациях, в простейших случаях, применять формулы в простейших ситуациях в повседневной жизни;</w:t>
      </w:r>
    </w:p>
    <w:p w:rsidR="00A35DCF" w:rsidRPr="00775987" w:rsidRDefault="00A35DCF" w:rsidP="007759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выполнять простейшие построения на местности, необходимые в реальной жизни.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5DCF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A35DCF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возможность:</w:t>
      </w:r>
    </w:p>
    <w:p w:rsidR="00A35DCF" w:rsidRPr="00775987" w:rsidRDefault="00A35DCF" w:rsidP="007759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овладеть методами решения задач на вычисления и доказательства: методом от противного, методом перебора вариантов;</w:t>
      </w:r>
    </w:p>
    <w:p w:rsidR="00A35DCF" w:rsidRPr="00775987" w:rsidRDefault="00A35DCF" w:rsidP="007759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87">
        <w:rPr>
          <w:rFonts w:ascii="Times New Roman" w:hAnsi="Times New Roman" w:cs="Times New Roman"/>
          <w:sz w:val="28"/>
          <w:szCs w:val="28"/>
        </w:rPr>
        <w:t>приобрести опыт применения алгебраического и тригонометрического аппарата при решении геометрических задач.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2. Содержание курса</w:t>
      </w: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Раздел 1. Углы. Треугольники (14 часов)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Величина угла. Градусная мера угла. Смежные и вертикальные углы. Признаки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 xml:space="preserve">свойства </w:t>
      </w:r>
      <w:proofErr w:type="gramStart"/>
      <w:r w:rsidRPr="00A35DCF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A35DCF">
        <w:rPr>
          <w:rFonts w:ascii="Times New Roman" w:hAnsi="Times New Roman" w:cs="Times New Roman"/>
          <w:sz w:val="28"/>
          <w:szCs w:val="28"/>
        </w:rPr>
        <w:t xml:space="preserve"> прямых. Углы при </w:t>
      </w:r>
      <w:proofErr w:type="gramStart"/>
      <w:r w:rsidRPr="00A35DCF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A35DCF">
        <w:rPr>
          <w:rFonts w:ascii="Times New Roman" w:hAnsi="Times New Roman" w:cs="Times New Roman"/>
          <w:sz w:val="28"/>
          <w:szCs w:val="28"/>
        </w:rPr>
        <w:t xml:space="preserve"> прямых и секущей. Сумма углов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треугольника. Внешние углы треугольника. Биссектриса, высота, медиана треугольника.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Равнобедренный треугольник. Равносторонний треугольник. Признаки равенства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треугольников. Прямоугольный треугольник. Теорема Пифагора. Средняя линия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треугольника. Неравенство треугольника. Треугольники на клетчатой бумаге.</w:t>
      </w:r>
    </w:p>
    <w:p w:rsid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Раздел 2. Многоугольники (8 часов)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Многоугольник, его элементы и его свойства. Сумма углов выпуклого многоугольника.</w:t>
      </w:r>
    </w:p>
    <w:p w:rsidR="00A35DCF" w:rsidRP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Четырехугольники. Параллелограмм, ромб, прямоугольник, квадрат, трапеция,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равнобедренная трапеция. Свойства и признаки параллелограмма, ромба, прямоугольника,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квадрата. Средняя линия трапеции. Четырехугольники на клетчатой бумаге.</w:t>
      </w:r>
    </w:p>
    <w:p w:rsidR="00A35DCF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DCF" w:rsidRPr="00A35DCF" w:rsidRDefault="00A35DCF" w:rsidP="00A35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DCF">
        <w:rPr>
          <w:rFonts w:ascii="Times New Roman" w:hAnsi="Times New Roman" w:cs="Times New Roman"/>
          <w:b/>
          <w:sz w:val="28"/>
          <w:szCs w:val="28"/>
        </w:rPr>
        <w:t>Раздел 3. Окружность. Круг (12 часов)</w:t>
      </w:r>
    </w:p>
    <w:p w:rsidR="006111FE" w:rsidRDefault="00A35DCF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DCF">
        <w:rPr>
          <w:rFonts w:ascii="Times New Roman" w:hAnsi="Times New Roman" w:cs="Times New Roman"/>
          <w:sz w:val="28"/>
          <w:szCs w:val="28"/>
        </w:rPr>
        <w:t>Окружность, круг, их элементы и свойства. Касательная и секущая к окружности,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свойства. Хорды и дуги. Центральные углы. Вписанные углы. Вписанные и описанные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окружности для треугольников, четырехугольников, правильных многоугольников. 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DCF">
        <w:rPr>
          <w:rFonts w:ascii="Times New Roman" w:hAnsi="Times New Roman" w:cs="Times New Roman"/>
          <w:sz w:val="28"/>
          <w:szCs w:val="28"/>
        </w:rPr>
        <w:t>окружности и площадь круга.</w:t>
      </w:r>
    </w:p>
    <w:p w:rsidR="00895AC4" w:rsidRDefault="00895AC4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AC4" w:rsidRPr="00895AC4" w:rsidRDefault="00895AC4" w:rsidP="00895AC4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895AC4">
        <w:rPr>
          <w:rFonts w:ascii="Times New Roman" w:eastAsia="SimSun" w:hAnsi="Times New Roman" w:cs="Times New Roman"/>
          <w:b/>
          <w:sz w:val="28"/>
          <w:szCs w:val="28"/>
        </w:rPr>
        <w:t>3. Тематическое планирование</w:t>
      </w:r>
    </w:p>
    <w:tbl>
      <w:tblPr>
        <w:tblStyle w:val="a5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0"/>
        <w:gridCol w:w="2550"/>
        <w:gridCol w:w="850"/>
        <w:gridCol w:w="5953"/>
        <w:gridCol w:w="1417"/>
      </w:tblGrid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>№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>Тема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5953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>Характеристика основных видов деятельности</w:t>
            </w:r>
          </w:p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 xml:space="preserve">Основные </w:t>
            </w:r>
            <w:proofErr w:type="spellStart"/>
            <w:proofErr w:type="gramStart"/>
            <w:r w:rsidRPr="00895AC4">
              <w:rPr>
                <w:rFonts w:ascii="Times New Roman" w:eastAsia="SimSun" w:hAnsi="Times New Roman" w:cs="Times New Roman"/>
                <w:b/>
              </w:rPr>
              <w:t>направле</w:t>
            </w:r>
            <w:r w:rsidR="003F1442">
              <w:rPr>
                <w:rFonts w:ascii="Times New Roman" w:eastAsia="SimSun" w:hAnsi="Times New Roman" w:cs="Times New Roman"/>
                <w:b/>
              </w:rPr>
              <w:t>-</w:t>
            </w:r>
            <w:r w:rsidRPr="00895AC4">
              <w:rPr>
                <w:rFonts w:ascii="Times New Roman" w:eastAsia="SimSun" w:hAnsi="Times New Roman" w:cs="Times New Roman"/>
                <w:b/>
              </w:rPr>
              <w:t>ния</w:t>
            </w:r>
            <w:proofErr w:type="spellEnd"/>
            <w:proofErr w:type="gramEnd"/>
            <w:r w:rsidRPr="00895AC4">
              <w:rPr>
                <w:rFonts w:ascii="Times New Roman" w:eastAsia="SimSun" w:hAnsi="Times New Roman" w:cs="Times New Roman"/>
                <w:b/>
              </w:rPr>
              <w:t xml:space="preserve"> </w:t>
            </w:r>
            <w:proofErr w:type="spellStart"/>
            <w:r w:rsidRPr="00895AC4">
              <w:rPr>
                <w:rFonts w:ascii="Times New Roman" w:eastAsia="SimSun" w:hAnsi="Times New Roman" w:cs="Times New Roman"/>
                <w:b/>
              </w:rPr>
              <w:t>воспита</w:t>
            </w:r>
            <w:proofErr w:type="spellEnd"/>
            <w:r w:rsidR="003F1442">
              <w:rPr>
                <w:rFonts w:ascii="Times New Roman" w:eastAsia="SimSun" w:hAnsi="Times New Roman" w:cs="Times New Roman"/>
                <w:b/>
              </w:rPr>
              <w:t>-</w:t>
            </w:r>
            <w:r w:rsidRPr="00895AC4">
              <w:rPr>
                <w:rFonts w:ascii="Times New Roman" w:eastAsia="SimSun" w:hAnsi="Times New Roman" w:cs="Times New Roman"/>
                <w:b/>
              </w:rPr>
              <w:t>тельной деятельно</w:t>
            </w:r>
            <w:r w:rsidR="003F1442">
              <w:rPr>
                <w:rFonts w:ascii="Times New Roman" w:eastAsia="SimSun" w:hAnsi="Times New Roman" w:cs="Times New Roman"/>
                <w:b/>
              </w:rPr>
              <w:t>-</w:t>
            </w:r>
            <w:proofErr w:type="spellStart"/>
            <w:r w:rsidRPr="00895AC4">
              <w:rPr>
                <w:rFonts w:ascii="Times New Roman" w:eastAsia="SimSun" w:hAnsi="Times New Roman" w:cs="Times New Roman"/>
                <w:b/>
              </w:rPr>
              <w:t>сти</w:t>
            </w:r>
            <w:proofErr w:type="spellEnd"/>
            <w:r w:rsidRPr="00895AC4">
              <w:rPr>
                <w:rFonts w:ascii="Times New Roman" w:eastAsia="SimSun" w:hAnsi="Times New Roman" w:cs="Times New Roman"/>
                <w:b/>
              </w:rPr>
              <w:t xml:space="preserve"> *</w:t>
            </w:r>
          </w:p>
        </w:tc>
      </w:tr>
      <w:tr w:rsidR="00895AC4" w:rsidRPr="00895AC4" w:rsidTr="003F1442">
        <w:trPr>
          <w:trHeight w:val="218"/>
        </w:trPr>
        <w:tc>
          <w:tcPr>
            <w:tcW w:w="570" w:type="dxa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9354" w:type="dxa"/>
            <w:gridSpan w:val="3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>Раздел 1. Углы. Треугольники 14 часов</w:t>
            </w:r>
          </w:p>
        </w:tc>
        <w:tc>
          <w:tcPr>
            <w:tcW w:w="1416" w:type="dxa"/>
          </w:tcPr>
          <w:p w:rsidR="00895AC4" w:rsidRPr="00895AC4" w:rsidRDefault="00895AC4" w:rsidP="00DF255D">
            <w:pPr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</w:rPr>
              <w:t>2,</w:t>
            </w:r>
            <w:r w:rsidR="00DF255D">
              <w:rPr>
                <w:rFonts w:ascii="Times New Roman" w:eastAsia="SimSun" w:hAnsi="Times New Roman" w:cs="Times New Roman"/>
              </w:rPr>
              <w:t>4</w:t>
            </w:r>
          </w:p>
        </w:tc>
      </w:tr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Угол. Смежные и вертикальные углы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t>Объяснять, что такое угол и градусная мера угла, биссектриса угла; какие углы называются смежными и какие вертикальными;</w:t>
            </w:r>
          </w:p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формулировать утверждения о свойствах смежных и вертикальных углов; объяснять с помощью рисунка, </w:t>
            </w:r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какие углы, образованные при пересечении двух прямых секущей, называются накрест лежащими, какие односторонними и какие соответственными, знать свойства и признаки параллельных</w:t>
            </w:r>
          </w:p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прямых. </w:t>
            </w:r>
            <w:proofErr w:type="gramStart"/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t>Формулировать теорему о сумме углов треугольника и её следствие о внешнем угле треугольника, знать свойства углов в</w:t>
            </w:r>
            <w:r w:rsidRPr="00DF255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t>равнобедренном и равностороннем треугольниках.</w:t>
            </w:r>
            <w:proofErr w:type="gramEnd"/>
            <w:r w:rsidRPr="00895AC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DF255D" w:rsidRPr="00DF255D">
              <w:rPr>
                <w:rFonts w:ascii="Times New Roman" w:eastAsia="SimSun" w:hAnsi="Times New Roman" w:cs="Times New Roman"/>
                <w:sz w:val="24"/>
                <w:szCs w:val="24"/>
              </w:rPr>
              <w:t>Знать определения высоты, медианы, биссектрисы, серединного перпендикуляра, средней линии треугольника. Формулировать теоремы, связанные с замечательными точками треугольника: о биссектрисе угла и, как следствие, о пересечении биссектрис треугольника; о серединном перпендикуляре к отрезку и, как следствие, о пересечении серединных перпендикуляров к сторонам треугольника; о пересечении высот треугольника. Формулировать и применять признаки равенства треугольников, в том числе и прямоугольных. Уметь формулировать теорему Пифагора и обратную ей; решать задачи на вычисления, связанные с теоремой Пифагора. Находить элементы треугольника на клетчатой бумаге.</w:t>
            </w: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Углы при </w:t>
            </w:r>
            <w:proofErr w:type="gramStart"/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 прямых и секущей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Внешние углы треугольника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Биссектриса, высота, медиана треугольника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Равнобедренный треугольник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551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Равно</w:t>
            </w: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сторонний</w:t>
            </w: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576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равенства треугольников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339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8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273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BE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равенства прямоугольных треугольников 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165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105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156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285"/>
        </w:trPr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Треугольники на клетчатой бумаге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rPr>
          <w:trHeight w:val="210"/>
        </w:trPr>
        <w:tc>
          <w:tcPr>
            <w:tcW w:w="570" w:type="dxa"/>
          </w:tcPr>
          <w:p w:rsid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«Углы. Треугольники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895AC4" w:rsidRPr="00895AC4" w:rsidTr="003F1442">
        <w:tc>
          <w:tcPr>
            <w:tcW w:w="570" w:type="dxa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9354" w:type="dxa"/>
            <w:gridSpan w:val="3"/>
            <w:shd w:val="clear" w:color="auto" w:fill="auto"/>
          </w:tcPr>
          <w:p w:rsidR="00895AC4" w:rsidRPr="00895AC4" w:rsidRDefault="00895AC4" w:rsidP="00FD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Многоугольники 8 часов               </w:t>
            </w:r>
          </w:p>
        </w:tc>
        <w:tc>
          <w:tcPr>
            <w:tcW w:w="1416" w:type="dxa"/>
          </w:tcPr>
          <w:p w:rsidR="00895AC4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4, 5, 8</w:t>
            </w: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1E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Многоугольник. Сумма углов выпуклого многоугольника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954" w:type="dxa"/>
            <w:vMerge w:val="restart"/>
            <w:shd w:val="clear" w:color="auto" w:fill="auto"/>
          </w:tcPr>
          <w:p w:rsidR="00936CF0" w:rsidRPr="00936CF0" w:rsidRDefault="00936CF0" w:rsidP="00936CF0">
            <w:pPr>
              <w:rPr>
                <w:rFonts w:ascii="Times New Roman" w:eastAsia="SimSun" w:hAnsi="Times New Roman" w:cs="Times New Roman"/>
              </w:rPr>
            </w:pPr>
            <w:r w:rsidRPr="00936CF0">
              <w:rPr>
                <w:rFonts w:ascii="Times New Roman" w:eastAsia="SimSun" w:hAnsi="Times New Roman" w:cs="Times New Roman"/>
              </w:rPr>
              <w:t>Формулировать утверждение о сумме углов выпуклого многоугольника, знать и применять свойства углов в параллелограмме, прямоугольнике, ромбе, квадрате, трапеции. Изображать и распознавать многоугольники на чертежах; в том числе на клетчатой бумаге, показывать элементы: высоты, диагонали параллелограмма, трапеции, равнобедренной и прямоугольной трапеций, прямоугольника, ромба, квадрата; формулировать утверждения об их свойствах и</w:t>
            </w:r>
          </w:p>
          <w:p w:rsidR="00DF255D" w:rsidRPr="00895AC4" w:rsidRDefault="00936CF0" w:rsidP="00936CF0">
            <w:pPr>
              <w:rPr>
                <w:rFonts w:ascii="Times New Roman" w:eastAsia="SimSun" w:hAnsi="Times New Roman" w:cs="Times New Roman"/>
              </w:rPr>
            </w:pPr>
            <w:proofErr w:type="gramStart"/>
            <w:r w:rsidRPr="00936CF0">
              <w:rPr>
                <w:rFonts w:ascii="Times New Roman" w:eastAsia="SimSun" w:hAnsi="Times New Roman" w:cs="Times New Roman"/>
              </w:rPr>
              <w:t>признаках</w:t>
            </w:r>
            <w:proofErr w:type="gramEnd"/>
            <w:r w:rsidRPr="00936CF0">
              <w:rPr>
                <w:rFonts w:ascii="Times New Roman" w:eastAsia="SimSun" w:hAnsi="Times New Roman" w:cs="Times New Roman"/>
              </w:rPr>
              <w:t>; решать задачи на вычисление, построение, связанные с этими видами четырёхугольников. Знать определение и свойства средней линии трапеции</w:t>
            </w: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1E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DF255D">
            <w:pPr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  <w:r>
              <w:rPr>
                <w:rFonts w:ascii="Times New Roman" w:eastAsia="SimSun" w:hAnsi="Times New Roman" w:cs="Times New Roman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1E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Ромб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DF255D">
            <w:pPr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  <w:r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9B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квадрат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DF255D">
            <w:pPr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  <w:r>
              <w:rPr>
                <w:rFonts w:ascii="Times New Roman" w:eastAsia="SimSun" w:hAnsi="Times New Roman" w:cs="Times New Roman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9B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Трапеция, средняя линия трапеции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9B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Прямоугольная, равнобедренная трапеция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9B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Четырехугольники на клетчатой бумаге 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DF255D" w:rsidRPr="00895AC4" w:rsidTr="003F1442">
        <w:tc>
          <w:tcPr>
            <w:tcW w:w="570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22</w:t>
            </w:r>
          </w:p>
        </w:tc>
        <w:tc>
          <w:tcPr>
            <w:tcW w:w="2550" w:type="dxa"/>
            <w:shd w:val="clear" w:color="auto" w:fill="auto"/>
          </w:tcPr>
          <w:p w:rsidR="00DF255D" w:rsidRPr="00DF255D" w:rsidRDefault="00DF255D" w:rsidP="009B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5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«Многоугольники</w:t>
            </w:r>
          </w:p>
        </w:tc>
        <w:tc>
          <w:tcPr>
            <w:tcW w:w="850" w:type="dxa"/>
            <w:shd w:val="clear" w:color="auto" w:fill="auto"/>
          </w:tcPr>
          <w:p w:rsidR="00DF255D" w:rsidRPr="00895AC4" w:rsidRDefault="00DF255D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</w:tcPr>
          <w:p w:rsidR="00DF255D" w:rsidRPr="00895AC4" w:rsidRDefault="00DF255D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064AA3" w:rsidRPr="00895AC4" w:rsidTr="003F1442">
        <w:trPr>
          <w:trHeight w:val="219"/>
        </w:trPr>
        <w:tc>
          <w:tcPr>
            <w:tcW w:w="570" w:type="dxa"/>
            <w:tcBorders>
              <w:bottom w:val="nil"/>
            </w:tcBorders>
          </w:tcPr>
          <w:p w:rsidR="00064AA3" w:rsidRPr="00895AC4" w:rsidRDefault="00064AA3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354" w:type="dxa"/>
            <w:gridSpan w:val="3"/>
            <w:tcBorders>
              <w:bottom w:val="nil"/>
            </w:tcBorders>
          </w:tcPr>
          <w:p w:rsidR="00064AA3" w:rsidRPr="00895AC4" w:rsidRDefault="00064AA3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64AA3" w:rsidRPr="00895AC4" w:rsidRDefault="00064AA3" w:rsidP="00895AC4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064AA3" w:rsidRPr="00895AC4" w:rsidTr="003F1442">
        <w:trPr>
          <w:trHeight w:val="80"/>
        </w:trPr>
        <w:tc>
          <w:tcPr>
            <w:tcW w:w="570" w:type="dxa"/>
            <w:tcBorders>
              <w:top w:val="nil"/>
            </w:tcBorders>
          </w:tcPr>
          <w:p w:rsidR="00064AA3" w:rsidRPr="00895AC4" w:rsidRDefault="00064AA3" w:rsidP="00064AA3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9354" w:type="dxa"/>
            <w:gridSpan w:val="3"/>
            <w:tcBorders>
              <w:top w:val="nil"/>
            </w:tcBorders>
          </w:tcPr>
          <w:p w:rsidR="00064AA3" w:rsidRPr="00895AC4" w:rsidRDefault="00064AA3" w:rsidP="00064AA3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895AC4">
              <w:rPr>
                <w:rFonts w:ascii="Times New Roman" w:eastAsia="SimSun" w:hAnsi="Times New Roman" w:cs="Times New Roman"/>
                <w:b/>
                <w:bCs/>
              </w:rPr>
              <w:t xml:space="preserve">Раздел 3. </w:t>
            </w:r>
            <w:r>
              <w:rPr>
                <w:rFonts w:ascii="Times New Roman" w:eastAsia="SimSun" w:hAnsi="Times New Roman" w:cs="Times New Roman"/>
                <w:b/>
                <w:bCs/>
              </w:rPr>
              <w:t xml:space="preserve">Окружность. Круг. </w:t>
            </w:r>
            <w:r w:rsidRPr="00895AC4">
              <w:rPr>
                <w:rFonts w:ascii="Times New Roman" w:eastAsia="SimSu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eastAsia="SimSun" w:hAnsi="Times New Roman" w:cs="Times New Roman"/>
                <w:b/>
                <w:bCs/>
              </w:rPr>
              <w:t>2</w:t>
            </w:r>
            <w:r w:rsidRPr="00895AC4">
              <w:rPr>
                <w:rFonts w:ascii="Times New Roman" w:eastAsia="SimSun" w:hAnsi="Times New Roman" w:cs="Times New Roman"/>
                <w:b/>
                <w:bCs/>
              </w:rPr>
              <w:t xml:space="preserve"> часов</w:t>
            </w:r>
          </w:p>
        </w:tc>
        <w:tc>
          <w:tcPr>
            <w:tcW w:w="1416" w:type="dxa"/>
            <w:tcBorders>
              <w:top w:val="nil"/>
            </w:tcBorders>
          </w:tcPr>
          <w:p w:rsidR="00064AA3" w:rsidRPr="00895AC4" w:rsidRDefault="00064AA3" w:rsidP="00895AC4">
            <w:pPr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</w:rPr>
              <w:t>2, 5, 8</w:t>
            </w: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89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Касательная и секущая к окружности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277FEF" w:rsidRPr="00895AC4" w:rsidRDefault="0049567A" w:rsidP="00895AC4">
            <w:pPr>
              <w:rPr>
                <w:rFonts w:ascii="Times New Roman" w:eastAsia="SimSun" w:hAnsi="Times New Roman" w:cs="Times New Roman"/>
              </w:rPr>
            </w:pPr>
            <w:r w:rsidRPr="0049567A">
              <w:rPr>
                <w:rFonts w:ascii="Times New Roman" w:eastAsia="SimSun" w:hAnsi="Times New Roman" w:cs="Times New Roman"/>
                <w:bCs/>
              </w:rPr>
              <w:t xml:space="preserve">Формулировать понятия центрального угла и градусной меры дуги окружности; формулировать теоремы: о вписанном угле. Исследовать взаимное расположение </w:t>
            </w:r>
            <w:r w:rsidRPr="0049567A">
              <w:rPr>
                <w:rFonts w:ascii="Times New Roman" w:eastAsia="SimSun" w:hAnsi="Times New Roman" w:cs="Times New Roman"/>
                <w:bCs/>
              </w:rPr>
              <w:lastRenderedPageBreak/>
              <w:t>прямой и окружности; формулировать определение касательной к окружности; формулировать теоремы: о свойстве касательной, о признаке касательной, об отрезках касательных, проведённых из одной точки; формулировать теоремы: о произведении отрезков пересекающихся хорд; формулировать определения окружностей, вписанной в многоугольник и описанной около 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вписанного четырёхугольника; решать задачи на вычисление и построение, связанные с окружностью, вписанными и описанными треугольниками и четырёхугольниками.</w:t>
            </w: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89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Хорды и дуги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25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B6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Центральные углы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26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B6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Вписанные углы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27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B6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E1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«Окружность. Круг»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29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E1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Вписанная в треугольник окружность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277FEF" w:rsidRPr="00895AC4" w:rsidTr="003F1442">
        <w:tc>
          <w:tcPr>
            <w:tcW w:w="570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:rsidR="00277FEF" w:rsidRPr="00277FEF" w:rsidRDefault="00277FEF" w:rsidP="00E1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EF">
              <w:rPr>
                <w:rFonts w:ascii="Times New Roman" w:hAnsi="Times New Roman" w:cs="Times New Roman"/>
                <w:sz w:val="24"/>
                <w:szCs w:val="24"/>
              </w:rPr>
              <w:t>Описанная около треугольника окружность</w:t>
            </w:r>
          </w:p>
        </w:tc>
        <w:tc>
          <w:tcPr>
            <w:tcW w:w="850" w:type="dxa"/>
            <w:shd w:val="clear" w:color="auto" w:fill="auto"/>
          </w:tcPr>
          <w:p w:rsidR="00277FEF" w:rsidRPr="00895AC4" w:rsidRDefault="00277FEF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277FEF" w:rsidRPr="00895AC4" w:rsidRDefault="00277FEF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895AC4" w:rsidRPr="00895AC4" w:rsidTr="003F1442">
        <w:trPr>
          <w:trHeight w:val="330"/>
        </w:trPr>
        <w:tc>
          <w:tcPr>
            <w:tcW w:w="570" w:type="dxa"/>
          </w:tcPr>
          <w:p w:rsidR="00895AC4" w:rsidRPr="00895AC4" w:rsidRDefault="00277FEF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31</w:t>
            </w:r>
          </w:p>
        </w:tc>
        <w:tc>
          <w:tcPr>
            <w:tcW w:w="2550" w:type="dxa"/>
            <w:shd w:val="clear" w:color="auto" w:fill="auto"/>
          </w:tcPr>
          <w:p w:rsidR="00277FEF" w:rsidRPr="00895AC4" w:rsidRDefault="00545CD6" w:rsidP="00895AC4">
            <w:pPr>
              <w:rPr>
                <w:rFonts w:ascii="Times New Roman" w:eastAsia="SimSun" w:hAnsi="Times New Roman" w:cs="Times New Roman"/>
              </w:rPr>
            </w:pPr>
            <w:r w:rsidRPr="00545CD6">
              <w:rPr>
                <w:rFonts w:ascii="Times New Roman" w:eastAsia="SimSun" w:hAnsi="Times New Roman" w:cs="Times New Roman"/>
              </w:rPr>
              <w:t>Вписанная в четырехугольник окружность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 w:rsidRPr="00895AC4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545CD6" w:rsidRPr="00895AC4" w:rsidTr="003F1442">
        <w:trPr>
          <w:trHeight w:val="240"/>
        </w:trPr>
        <w:tc>
          <w:tcPr>
            <w:tcW w:w="570" w:type="dxa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32</w:t>
            </w:r>
          </w:p>
        </w:tc>
        <w:tc>
          <w:tcPr>
            <w:tcW w:w="2550" w:type="dxa"/>
            <w:shd w:val="clear" w:color="auto" w:fill="auto"/>
          </w:tcPr>
          <w:p w:rsidR="00545CD6" w:rsidRPr="00545CD6" w:rsidRDefault="00545CD6" w:rsidP="000D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CD6">
              <w:rPr>
                <w:rFonts w:ascii="Times New Roman" w:hAnsi="Times New Roman" w:cs="Times New Roman"/>
                <w:sz w:val="24"/>
                <w:szCs w:val="24"/>
              </w:rPr>
              <w:t>Описанная около четырехугольника окружность</w:t>
            </w:r>
          </w:p>
        </w:tc>
        <w:tc>
          <w:tcPr>
            <w:tcW w:w="850" w:type="dxa"/>
            <w:shd w:val="clear" w:color="auto" w:fill="auto"/>
          </w:tcPr>
          <w:p w:rsidR="00545CD6" w:rsidRPr="00895AC4" w:rsidRDefault="00545CD6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 w:val="restart"/>
            <w:tcBorders>
              <w:top w:val="nil"/>
            </w:tcBorders>
            <w:shd w:val="clear" w:color="auto" w:fill="auto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545CD6" w:rsidRPr="00895AC4" w:rsidTr="003F1442">
        <w:trPr>
          <w:trHeight w:val="285"/>
        </w:trPr>
        <w:tc>
          <w:tcPr>
            <w:tcW w:w="570" w:type="dxa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33</w:t>
            </w:r>
          </w:p>
        </w:tc>
        <w:tc>
          <w:tcPr>
            <w:tcW w:w="2550" w:type="dxa"/>
            <w:shd w:val="clear" w:color="auto" w:fill="auto"/>
          </w:tcPr>
          <w:p w:rsidR="00545CD6" w:rsidRPr="00545CD6" w:rsidRDefault="00545CD6" w:rsidP="000D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C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«Окружность. Круг»</w:t>
            </w:r>
          </w:p>
        </w:tc>
        <w:tc>
          <w:tcPr>
            <w:tcW w:w="850" w:type="dxa"/>
            <w:shd w:val="clear" w:color="auto" w:fill="auto"/>
          </w:tcPr>
          <w:p w:rsidR="00545CD6" w:rsidRPr="00895AC4" w:rsidRDefault="00545CD6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tcBorders>
              <w:top w:val="nil"/>
            </w:tcBorders>
            <w:shd w:val="clear" w:color="auto" w:fill="auto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545CD6" w:rsidRPr="00895AC4" w:rsidTr="003F1442">
        <w:trPr>
          <w:trHeight w:val="375"/>
        </w:trPr>
        <w:tc>
          <w:tcPr>
            <w:tcW w:w="570" w:type="dxa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34</w:t>
            </w:r>
          </w:p>
        </w:tc>
        <w:tc>
          <w:tcPr>
            <w:tcW w:w="2550" w:type="dxa"/>
            <w:shd w:val="clear" w:color="auto" w:fill="auto"/>
          </w:tcPr>
          <w:p w:rsidR="00545CD6" w:rsidRPr="00545CD6" w:rsidRDefault="00545CD6" w:rsidP="000D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CD6">
              <w:rPr>
                <w:rFonts w:ascii="Times New Roman" w:hAnsi="Times New Roman" w:cs="Times New Roman"/>
                <w:sz w:val="24"/>
                <w:szCs w:val="24"/>
              </w:rPr>
              <w:t>Занятие по обобщению и систематизации знаний за курс</w:t>
            </w:r>
          </w:p>
        </w:tc>
        <w:tc>
          <w:tcPr>
            <w:tcW w:w="850" w:type="dxa"/>
            <w:shd w:val="clear" w:color="auto" w:fill="auto"/>
          </w:tcPr>
          <w:p w:rsidR="00545CD6" w:rsidRPr="00895AC4" w:rsidRDefault="00545CD6" w:rsidP="00895AC4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5954" w:type="dxa"/>
            <w:vMerge/>
            <w:tcBorders>
              <w:top w:val="nil"/>
            </w:tcBorders>
            <w:shd w:val="clear" w:color="auto" w:fill="auto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  <w:tc>
          <w:tcPr>
            <w:tcW w:w="1416" w:type="dxa"/>
          </w:tcPr>
          <w:p w:rsidR="00545CD6" w:rsidRPr="00895AC4" w:rsidRDefault="00545CD6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895AC4" w:rsidRPr="00895AC4" w:rsidTr="003F1442">
        <w:tc>
          <w:tcPr>
            <w:tcW w:w="570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895AC4" w:rsidRPr="00895AC4" w:rsidRDefault="00895AC4" w:rsidP="00895AC4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895AC4">
              <w:rPr>
                <w:rFonts w:ascii="Times New Roman" w:eastAsia="SimSun" w:hAnsi="Times New Roman" w:cs="Times New Roman"/>
                <w:b/>
              </w:rPr>
              <w:t>34</w:t>
            </w:r>
          </w:p>
        </w:tc>
        <w:tc>
          <w:tcPr>
            <w:tcW w:w="5954" w:type="dxa"/>
            <w:shd w:val="clear" w:color="auto" w:fill="auto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проверочные работы – 2</w:t>
            </w:r>
          </w:p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  <w:r w:rsidRPr="00895AC4">
              <w:rPr>
                <w:rFonts w:ascii="Times New Roman" w:eastAsia="SimSun" w:hAnsi="Times New Roman" w:cs="Times New Roman"/>
                <w:bCs/>
              </w:rPr>
              <w:t>практические работы - 1</w:t>
            </w:r>
          </w:p>
        </w:tc>
        <w:tc>
          <w:tcPr>
            <w:tcW w:w="1416" w:type="dxa"/>
          </w:tcPr>
          <w:p w:rsidR="00895AC4" w:rsidRPr="00895AC4" w:rsidRDefault="00895AC4" w:rsidP="00895AC4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</w:tbl>
    <w:p w:rsidR="00895AC4" w:rsidRPr="00895AC4" w:rsidRDefault="00895AC4" w:rsidP="00895AC4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95AC4" w:rsidRPr="00895AC4" w:rsidRDefault="00895AC4" w:rsidP="00895AC4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5AC4" w:rsidRPr="00895AC4" w:rsidRDefault="00895AC4" w:rsidP="00895AC4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**Основные направления воспитательной деятельности</w:t>
      </w:r>
    </w:p>
    <w:p w:rsidR="00895AC4" w:rsidRPr="00895AC4" w:rsidRDefault="00895AC4" w:rsidP="00895AC4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Патриотическое воспитание.</w:t>
      </w:r>
    </w:p>
    <w:p w:rsidR="00895AC4" w:rsidRPr="00895AC4" w:rsidRDefault="00895AC4" w:rsidP="00895AC4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C4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Эстетическое воспитание</w:t>
      </w:r>
    </w:p>
    <w:p w:rsidR="00895AC4" w:rsidRPr="00895AC4" w:rsidRDefault="00895AC4" w:rsidP="00895AC4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C4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Ценности научного познания.</w:t>
      </w:r>
    </w:p>
    <w:p w:rsidR="00895AC4" w:rsidRPr="00895AC4" w:rsidRDefault="00895AC4" w:rsidP="00895AC4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AC4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Экологическое воспитание.</w:t>
      </w:r>
    </w:p>
    <w:tbl>
      <w:tblPr>
        <w:tblpPr w:leftFromText="180" w:rightFromText="180" w:vertAnchor="text" w:horzAnchor="margin" w:tblpX="108" w:tblpY="198"/>
        <w:tblW w:w="10073" w:type="dxa"/>
        <w:tblLook w:val="00A0" w:firstRow="1" w:lastRow="0" w:firstColumn="1" w:lastColumn="0" w:noHBand="0" w:noVBand="0"/>
      </w:tblPr>
      <w:tblGrid>
        <w:gridCol w:w="4068"/>
        <w:gridCol w:w="1894"/>
        <w:gridCol w:w="4111"/>
      </w:tblGrid>
      <w:tr w:rsidR="003F1442" w:rsidRPr="00895AC4" w:rsidTr="00474D68">
        <w:trPr>
          <w:trHeight w:val="2397"/>
        </w:trPr>
        <w:tc>
          <w:tcPr>
            <w:tcW w:w="4068" w:type="dxa"/>
          </w:tcPr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информатики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5 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 И.А.  Костенко 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1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  /</w:t>
            </w:r>
            <w:proofErr w:type="spellStart"/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Мартыненко</w:t>
            </w:r>
            <w:proofErr w:type="spellEnd"/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</w:t>
            </w:r>
            <w:r w:rsidRPr="00895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руководителя ШМО   Ф.И.О.</w:t>
            </w:r>
          </w:p>
        </w:tc>
        <w:tc>
          <w:tcPr>
            <w:tcW w:w="1894" w:type="dxa"/>
          </w:tcPr>
          <w:p w:rsidR="003F1442" w:rsidRPr="00895AC4" w:rsidRDefault="003F1442" w:rsidP="0047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    /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Овчаренко  Е.Н.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3F1442" w:rsidRPr="00895AC4" w:rsidRDefault="003F1442" w:rsidP="00474D68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89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95A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    Ф.И.О.</w:t>
            </w:r>
          </w:p>
          <w:p w:rsidR="003F1442" w:rsidRPr="00895AC4" w:rsidRDefault="003F1442" w:rsidP="0047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95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895AC4" w:rsidRPr="00895AC4" w:rsidRDefault="00895AC4" w:rsidP="00895AC4">
      <w:pPr>
        <w:rPr>
          <w:rFonts w:eastAsia="SimSun"/>
        </w:rPr>
      </w:pPr>
    </w:p>
    <w:p w:rsidR="00895AC4" w:rsidRPr="00A35DCF" w:rsidRDefault="00895AC4" w:rsidP="0077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5AC4" w:rsidRPr="00A35DCF" w:rsidSect="00895AC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060A"/>
    <w:multiLevelType w:val="hybridMultilevel"/>
    <w:tmpl w:val="DC4E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54749"/>
    <w:multiLevelType w:val="hybridMultilevel"/>
    <w:tmpl w:val="1EDC5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014069"/>
    <w:multiLevelType w:val="hybridMultilevel"/>
    <w:tmpl w:val="7EB671C0"/>
    <w:lvl w:ilvl="0" w:tplc="A468C34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E533E7"/>
    <w:multiLevelType w:val="hybridMultilevel"/>
    <w:tmpl w:val="A44C6908"/>
    <w:lvl w:ilvl="0" w:tplc="A468C34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975FB"/>
    <w:multiLevelType w:val="hybridMultilevel"/>
    <w:tmpl w:val="CCDA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F3C49"/>
    <w:multiLevelType w:val="hybridMultilevel"/>
    <w:tmpl w:val="18F2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F165C"/>
    <w:multiLevelType w:val="hybridMultilevel"/>
    <w:tmpl w:val="0854C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278CD"/>
    <w:multiLevelType w:val="hybridMultilevel"/>
    <w:tmpl w:val="6270FF44"/>
    <w:lvl w:ilvl="0" w:tplc="A468C34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A03CE"/>
    <w:multiLevelType w:val="hybridMultilevel"/>
    <w:tmpl w:val="86A4E2AA"/>
    <w:lvl w:ilvl="0" w:tplc="A468C34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CF"/>
    <w:rsid w:val="00003B65"/>
    <w:rsid w:val="00014463"/>
    <w:rsid w:val="00062855"/>
    <w:rsid w:val="00064AA3"/>
    <w:rsid w:val="00091AB4"/>
    <w:rsid w:val="000A2378"/>
    <w:rsid w:val="000A6D30"/>
    <w:rsid w:val="000B349C"/>
    <w:rsid w:val="000D34A1"/>
    <w:rsid w:val="000E691B"/>
    <w:rsid w:val="000F13A9"/>
    <w:rsid w:val="001315B7"/>
    <w:rsid w:val="001B7C4A"/>
    <w:rsid w:val="001C197C"/>
    <w:rsid w:val="001D2178"/>
    <w:rsid w:val="001F02C7"/>
    <w:rsid w:val="00203E9D"/>
    <w:rsid w:val="00246F28"/>
    <w:rsid w:val="00252F8B"/>
    <w:rsid w:val="00277FEF"/>
    <w:rsid w:val="002868DA"/>
    <w:rsid w:val="002A5AD6"/>
    <w:rsid w:val="002B204B"/>
    <w:rsid w:val="002D06C9"/>
    <w:rsid w:val="002F4D30"/>
    <w:rsid w:val="003043DF"/>
    <w:rsid w:val="00313A9A"/>
    <w:rsid w:val="00332AD5"/>
    <w:rsid w:val="0034076B"/>
    <w:rsid w:val="00366821"/>
    <w:rsid w:val="003753BE"/>
    <w:rsid w:val="003D3A74"/>
    <w:rsid w:val="003F1442"/>
    <w:rsid w:val="0040692C"/>
    <w:rsid w:val="004659FE"/>
    <w:rsid w:val="00474D68"/>
    <w:rsid w:val="004803AE"/>
    <w:rsid w:val="0049567A"/>
    <w:rsid w:val="004C5D80"/>
    <w:rsid w:val="004E0DA5"/>
    <w:rsid w:val="0050327B"/>
    <w:rsid w:val="005274A2"/>
    <w:rsid w:val="00545CD6"/>
    <w:rsid w:val="005537FF"/>
    <w:rsid w:val="0055791E"/>
    <w:rsid w:val="00557EE0"/>
    <w:rsid w:val="00563B13"/>
    <w:rsid w:val="005B7504"/>
    <w:rsid w:val="006111FE"/>
    <w:rsid w:val="00647E54"/>
    <w:rsid w:val="006C15CE"/>
    <w:rsid w:val="006D3A5F"/>
    <w:rsid w:val="006D6EAA"/>
    <w:rsid w:val="00737204"/>
    <w:rsid w:val="007652AF"/>
    <w:rsid w:val="007703C9"/>
    <w:rsid w:val="0077291D"/>
    <w:rsid w:val="00772A72"/>
    <w:rsid w:val="00772CDC"/>
    <w:rsid w:val="00775987"/>
    <w:rsid w:val="00784628"/>
    <w:rsid w:val="007A05A4"/>
    <w:rsid w:val="007C6BA8"/>
    <w:rsid w:val="007D6FD5"/>
    <w:rsid w:val="00806148"/>
    <w:rsid w:val="008133D1"/>
    <w:rsid w:val="00825795"/>
    <w:rsid w:val="00847F4F"/>
    <w:rsid w:val="00855516"/>
    <w:rsid w:val="0086068E"/>
    <w:rsid w:val="00895AC4"/>
    <w:rsid w:val="00897001"/>
    <w:rsid w:val="008B23E1"/>
    <w:rsid w:val="008C1460"/>
    <w:rsid w:val="008C1919"/>
    <w:rsid w:val="008C3F1F"/>
    <w:rsid w:val="008E7C2F"/>
    <w:rsid w:val="00900F5F"/>
    <w:rsid w:val="009048A9"/>
    <w:rsid w:val="00924FFF"/>
    <w:rsid w:val="00936CF0"/>
    <w:rsid w:val="00971C66"/>
    <w:rsid w:val="00991975"/>
    <w:rsid w:val="009A3634"/>
    <w:rsid w:val="009E3A51"/>
    <w:rsid w:val="00A00FD4"/>
    <w:rsid w:val="00A17AE0"/>
    <w:rsid w:val="00A32A8F"/>
    <w:rsid w:val="00A35DCF"/>
    <w:rsid w:val="00A45532"/>
    <w:rsid w:val="00A524D2"/>
    <w:rsid w:val="00A57BA1"/>
    <w:rsid w:val="00A62AE5"/>
    <w:rsid w:val="00A806A7"/>
    <w:rsid w:val="00AA21E0"/>
    <w:rsid w:val="00AC62E6"/>
    <w:rsid w:val="00AE4D24"/>
    <w:rsid w:val="00AE5248"/>
    <w:rsid w:val="00B0303C"/>
    <w:rsid w:val="00B05F41"/>
    <w:rsid w:val="00B076C1"/>
    <w:rsid w:val="00B11097"/>
    <w:rsid w:val="00B22FD3"/>
    <w:rsid w:val="00B45CA6"/>
    <w:rsid w:val="00B5276A"/>
    <w:rsid w:val="00B71DDF"/>
    <w:rsid w:val="00B74DEE"/>
    <w:rsid w:val="00B9553E"/>
    <w:rsid w:val="00BC58C8"/>
    <w:rsid w:val="00C13CC7"/>
    <w:rsid w:val="00C803AF"/>
    <w:rsid w:val="00CB0959"/>
    <w:rsid w:val="00D30842"/>
    <w:rsid w:val="00D44189"/>
    <w:rsid w:val="00D921EC"/>
    <w:rsid w:val="00DA5C17"/>
    <w:rsid w:val="00DF255D"/>
    <w:rsid w:val="00E01821"/>
    <w:rsid w:val="00E33755"/>
    <w:rsid w:val="00E6437B"/>
    <w:rsid w:val="00E6692F"/>
    <w:rsid w:val="00E9387A"/>
    <w:rsid w:val="00ED0E77"/>
    <w:rsid w:val="00EE43B2"/>
    <w:rsid w:val="00F10EDB"/>
    <w:rsid w:val="00F40E39"/>
    <w:rsid w:val="00F41159"/>
    <w:rsid w:val="00F7235D"/>
    <w:rsid w:val="00F85B5E"/>
    <w:rsid w:val="00F9376D"/>
    <w:rsid w:val="00FB79BD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9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9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9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9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2021-09-06T19:09:00Z</cp:lastPrinted>
  <dcterms:created xsi:type="dcterms:W3CDTF">2021-09-19T16:10:00Z</dcterms:created>
  <dcterms:modified xsi:type="dcterms:W3CDTF">2021-09-19T21:14:00Z</dcterms:modified>
</cp:coreProperties>
</file>