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CC" w:rsidRDefault="001C77CC" w:rsidP="001C77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1C77CC" w:rsidRDefault="001C77CC" w:rsidP="001C77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1C77CC" w:rsidRDefault="001C77CC" w:rsidP="001C77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1C77CC" w:rsidRDefault="001C77CC" w:rsidP="001C77C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1C77CC" w:rsidRDefault="001C77CC" w:rsidP="001C77CC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1C77CC" w:rsidRDefault="001C77CC" w:rsidP="001C77C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46238" w:rsidRDefault="00146238" w:rsidP="00146238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46238" w:rsidRDefault="00146238" w:rsidP="00146238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146238" w:rsidRDefault="00146238" w:rsidP="00146238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146238" w:rsidRDefault="00146238" w:rsidP="00146238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146238" w:rsidRDefault="00146238" w:rsidP="0014623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решением педагогического совета </w:t>
      </w:r>
    </w:p>
    <w:p w:rsidR="001C77CC" w:rsidRDefault="001C77CC" w:rsidP="0014623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5</w:t>
      </w:r>
    </w:p>
    <w:p w:rsidR="00146238" w:rsidRDefault="001C77CC" w:rsidP="0014623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B355D8">
        <w:rPr>
          <w:sz w:val="28"/>
          <w:szCs w:val="28"/>
        </w:rPr>
        <w:t xml:space="preserve"> августа 2021</w:t>
      </w:r>
      <w:r w:rsidR="00146238">
        <w:rPr>
          <w:sz w:val="28"/>
          <w:szCs w:val="28"/>
        </w:rPr>
        <w:t xml:space="preserve"> года протокол №1</w:t>
      </w:r>
    </w:p>
    <w:p w:rsidR="00146238" w:rsidRDefault="00146238" w:rsidP="0014623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</w:t>
      </w:r>
      <w:r w:rsidR="00B355D8">
        <w:rPr>
          <w:color w:val="000000"/>
          <w:sz w:val="28"/>
          <w:szCs w:val="28"/>
        </w:rPr>
        <w:t>тель   _________</w:t>
      </w:r>
      <w:proofErr w:type="gramStart"/>
      <w:r w:rsidR="00B355D8">
        <w:rPr>
          <w:color w:val="000000"/>
          <w:sz w:val="28"/>
          <w:szCs w:val="28"/>
        </w:rPr>
        <w:t>_  /</w:t>
      </w:r>
      <w:proofErr w:type="gramEnd"/>
      <w:r w:rsidR="00B355D8">
        <w:rPr>
          <w:color w:val="000000"/>
          <w:sz w:val="28"/>
          <w:szCs w:val="28"/>
        </w:rPr>
        <w:t xml:space="preserve"> Н.Н. Симоненко</w:t>
      </w:r>
      <w:r>
        <w:rPr>
          <w:color w:val="000000"/>
          <w:sz w:val="28"/>
          <w:szCs w:val="28"/>
        </w:rPr>
        <w:t xml:space="preserve">/             </w:t>
      </w:r>
    </w:p>
    <w:p w:rsidR="00146238" w:rsidRDefault="00146238" w:rsidP="0014623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6238" w:rsidRDefault="00146238" w:rsidP="00146238">
      <w:pPr>
        <w:shd w:val="clear" w:color="auto" w:fill="FFFFFF"/>
        <w:ind w:left="4962"/>
        <w:rPr>
          <w:color w:val="000000"/>
        </w:rPr>
      </w:pPr>
    </w:p>
    <w:p w:rsidR="00146238" w:rsidRDefault="00146238" w:rsidP="0014623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6238" w:rsidRDefault="00146238" w:rsidP="0014623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46238" w:rsidRDefault="00146238" w:rsidP="001462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6238" w:rsidRDefault="00146238" w:rsidP="0014623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6238" w:rsidRDefault="00146238" w:rsidP="00146238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146238" w:rsidRDefault="00146238" w:rsidP="00146238"/>
    <w:p w:rsidR="00146238" w:rsidRDefault="00146238" w:rsidP="00146238">
      <w:pPr>
        <w:rPr>
          <w:sz w:val="16"/>
          <w:szCs w:val="16"/>
        </w:rPr>
      </w:pPr>
    </w:p>
    <w:p w:rsidR="00146238" w:rsidRDefault="00146238" w:rsidP="0014623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обществознанию</w:t>
      </w:r>
    </w:p>
    <w:p w:rsidR="00146238" w:rsidRDefault="00146238" w:rsidP="00146238">
      <w:pPr>
        <w:shd w:val="clear" w:color="auto" w:fill="FFFFFF"/>
        <w:jc w:val="center"/>
        <w:rPr>
          <w:sz w:val="20"/>
          <w:szCs w:val="20"/>
        </w:rPr>
      </w:pPr>
    </w:p>
    <w:p w:rsidR="00146238" w:rsidRDefault="00146238" w:rsidP="00146238">
      <w:pPr>
        <w:rPr>
          <w:sz w:val="16"/>
          <w:szCs w:val="16"/>
        </w:rPr>
      </w:pPr>
    </w:p>
    <w:p w:rsidR="00146238" w:rsidRDefault="00146238" w:rsidP="00146238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 w:rsidR="00DA0738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общее образование,  10-11 класс</w:t>
      </w:r>
    </w:p>
    <w:p w:rsidR="00146238" w:rsidRDefault="00146238" w:rsidP="00146238">
      <w:pPr>
        <w:rPr>
          <w:sz w:val="20"/>
          <w:szCs w:val="20"/>
        </w:rPr>
      </w:pPr>
      <w:r>
        <w:t xml:space="preserve">                     </w:t>
      </w:r>
    </w:p>
    <w:p w:rsidR="00146238" w:rsidRDefault="00146238" w:rsidP="001462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136 ч.   (10-11 классы – 2 часа  в неделю) </w:t>
      </w:r>
    </w:p>
    <w:p w:rsidR="00146238" w:rsidRDefault="00146238" w:rsidP="001462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146238" w:rsidRDefault="00146238" w:rsidP="00146238">
      <w:pPr>
        <w:shd w:val="clear" w:color="auto" w:fill="FFFFFF"/>
        <w:rPr>
          <w:sz w:val="20"/>
          <w:szCs w:val="20"/>
        </w:rPr>
      </w:pPr>
    </w:p>
    <w:p w:rsidR="00146238" w:rsidRDefault="00146238" w:rsidP="00146238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146238" w:rsidRDefault="00146238" w:rsidP="0014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B355D8" w:rsidRDefault="00146238" w:rsidP="00B355D8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4557C0">
        <w:rPr>
          <w:b w:val="0"/>
          <w:i w:val="0"/>
          <w:color w:val="000000"/>
          <w:sz w:val="28"/>
          <w:szCs w:val="28"/>
        </w:rPr>
        <w:t xml:space="preserve">Программа </w:t>
      </w:r>
      <w:proofErr w:type="gramStart"/>
      <w:r w:rsidRPr="004557C0">
        <w:rPr>
          <w:b w:val="0"/>
          <w:i w:val="0"/>
          <w:color w:val="000000"/>
          <w:sz w:val="28"/>
          <w:szCs w:val="28"/>
        </w:rPr>
        <w:t>разработана</w:t>
      </w:r>
      <w:r w:rsidR="004557C0"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>
        <w:rPr>
          <w:b w:val="0"/>
          <w:i w:val="0"/>
          <w:color w:val="000000"/>
          <w:sz w:val="28"/>
          <w:szCs w:val="28"/>
          <w:u w:val="single"/>
        </w:rPr>
        <w:t xml:space="preserve"> </w:t>
      </w:r>
      <w:r w:rsidR="00B355D8">
        <w:rPr>
          <w:b w:val="0"/>
          <w:i w:val="0"/>
          <w:color w:val="000000"/>
          <w:sz w:val="28"/>
          <w:szCs w:val="28"/>
        </w:rPr>
        <w:t>в</w:t>
      </w:r>
      <w:proofErr w:type="gramEnd"/>
      <w:r w:rsidR="00B355D8">
        <w:rPr>
          <w:b w:val="0"/>
          <w:i w:val="0"/>
          <w:color w:val="000000"/>
          <w:sz w:val="28"/>
          <w:szCs w:val="28"/>
        </w:rPr>
        <w:t xml:space="preserve"> соответствии с </w:t>
      </w:r>
      <w:r w:rsidR="00B355D8">
        <w:rPr>
          <w:b w:val="0"/>
          <w:i w:val="0"/>
          <w:color w:val="000000"/>
          <w:sz w:val="28"/>
          <w:szCs w:val="28"/>
          <w:u w:val="single"/>
        </w:rPr>
        <w:t>ФГОС СОО</w:t>
      </w:r>
    </w:p>
    <w:p w:rsidR="00B355D8" w:rsidRDefault="00B355D8" w:rsidP="00B355D8"/>
    <w:p w:rsidR="00B355D8" w:rsidRPr="005E5ABB" w:rsidRDefault="00B355D8" w:rsidP="00B355D8">
      <w:pPr>
        <w:rPr>
          <w:sz w:val="28"/>
          <w:szCs w:val="28"/>
        </w:rPr>
      </w:pPr>
      <w:r w:rsidRPr="005E5AB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 </w:t>
      </w:r>
      <w:proofErr w:type="gramStart"/>
      <w:r>
        <w:rPr>
          <w:sz w:val="28"/>
          <w:szCs w:val="28"/>
          <w:u w:val="single"/>
        </w:rPr>
        <w:t>протокол  от</w:t>
      </w:r>
      <w:proofErr w:type="gramEnd"/>
      <w:r>
        <w:rPr>
          <w:sz w:val="28"/>
          <w:szCs w:val="28"/>
          <w:u w:val="single"/>
        </w:rPr>
        <w:t xml:space="preserve"> 28 июня 2016 г. № 2 /16-з)   </w:t>
      </w:r>
    </w:p>
    <w:p w:rsidR="00B355D8" w:rsidRDefault="00B355D8" w:rsidP="00B355D8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</w:p>
    <w:p w:rsidR="00B355D8" w:rsidRPr="00B355D8" w:rsidRDefault="00B355D8" w:rsidP="00B355D8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B355D8">
        <w:rPr>
          <w:b w:val="0"/>
          <w:i w:val="0"/>
          <w:sz w:val="28"/>
          <w:szCs w:val="28"/>
        </w:rPr>
        <w:t xml:space="preserve">с учетом </w:t>
      </w:r>
      <w:proofErr w:type="gramStart"/>
      <w:r w:rsidRPr="00B355D8">
        <w:rPr>
          <w:b w:val="0"/>
          <w:i w:val="0"/>
          <w:sz w:val="28"/>
          <w:szCs w:val="28"/>
        </w:rPr>
        <w:t>УМК</w:t>
      </w:r>
      <w:r>
        <w:rPr>
          <w:b w:val="0"/>
          <w:i w:val="0"/>
          <w:sz w:val="28"/>
          <w:szCs w:val="28"/>
        </w:rPr>
        <w:t xml:space="preserve">  </w:t>
      </w:r>
      <w:r w:rsidR="00083596" w:rsidRPr="00554F38">
        <w:rPr>
          <w:rFonts w:eastAsiaTheme="minorHAnsi"/>
          <w:b w:val="0"/>
          <w:bCs/>
          <w:i w:val="0"/>
          <w:sz w:val="28"/>
          <w:szCs w:val="28"/>
          <w:u w:val="single"/>
          <w:lang w:eastAsia="en-US"/>
        </w:rPr>
        <w:t>Л.</w:t>
      </w:r>
      <w:proofErr w:type="gramEnd"/>
      <w:r w:rsidR="00083596" w:rsidRPr="00554F38">
        <w:rPr>
          <w:rFonts w:eastAsiaTheme="minorHAnsi"/>
          <w:b w:val="0"/>
          <w:bCs/>
          <w:i w:val="0"/>
          <w:sz w:val="28"/>
          <w:szCs w:val="28"/>
          <w:u w:val="single"/>
          <w:lang w:eastAsia="en-US"/>
        </w:rPr>
        <w:t xml:space="preserve"> Н. Боголюбов</w:t>
      </w:r>
      <w:r w:rsidR="00083596" w:rsidRPr="00554F38">
        <w:rPr>
          <w:b w:val="0"/>
          <w:i w:val="0"/>
          <w:sz w:val="28"/>
          <w:szCs w:val="28"/>
          <w:u w:val="single"/>
        </w:rPr>
        <w:t xml:space="preserve">а, издательство «Просвещение», </w:t>
      </w:r>
      <w:r w:rsidR="00083596">
        <w:rPr>
          <w:b w:val="0"/>
          <w:i w:val="0"/>
          <w:sz w:val="28"/>
          <w:szCs w:val="28"/>
          <w:u w:val="single"/>
        </w:rPr>
        <w:t>2019г</w:t>
      </w:r>
    </w:p>
    <w:p w:rsidR="00B355D8" w:rsidRDefault="00B355D8" w:rsidP="00B355D8"/>
    <w:p w:rsidR="00B355D8" w:rsidRPr="00B355D8" w:rsidRDefault="00B355D8" w:rsidP="00B355D8"/>
    <w:p w:rsidR="00C6541A" w:rsidRDefault="00C6541A"/>
    <w:p w:rsidR="001309D5" w:rsidRDefault="00266205" w:rsidP="00266205">
      <w:pPr>
        <w:tabs>
          <w:tab w:val="left" w:pos="5595"/>
        </w:tabs>
      </w:pPr>
      <w:r>
        <w:tab/>
      </w:r>
    </w:p>
    <w:p w:rsidR="00266205" w:rsidRDefault="00266205" w:rsidP="00266205">
      <w:pPr>
        <w:tabs>
          <w:tab w:val="left" w:pos="5595"/>
        </w:tabs>
      </w:pPr>
    </w:p>
    <w:p w:rsidR="00266205" w:rsidRDefault="00266205" w:rsidP="00266205">
      <w:pPr>
        <w:tabs>
          <w:tab w:val="left" w:pos="5595"/>
        </w:tabs>
      </w:pPr>
    </w:p>
    <w:p w:rsidR="00275D5B" w:rsidRDefault="00275D5B" w:rsidP="00275D5B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275D5B" w:rsidRDefault="00275D5B" w:rsidP="00275D5B">
      <w:pPr>
        <w:jc w:val="center"/>
        <w:rPr>
          <w:b/>
        </w:rPr>
      </w:pPr>
      <w:proofErr w:type="gramStart"/>
      <w:r>
        <w:rPr>
          <w:b/>
        </w:rPr>
        <w:t>к  рабочей</w:t>
      </w:r>
      <w:proofErr w:type="gramEnd"/>
      <w:r>
        <w:rPr>
          <w:b/>
        </w:rPr>
        <w:t xml:space="preserve"> программе среднего общего образования 10-11 классов</w:t>
      </w:r>
    </w:p>
    <w:p w:rsidR="00275D5B" w:rsidRDefault="00275D5B" w:rsidP="00275D5B">
      <w:pPr>
        <w:jc w:val="center"/>
        <w:rPr>
          <w:b/>
        </w:rPr>
      </w:pPr>
      <w:r>
        <w:rPr>
          <w:b/>
        </w:rPr>
        <w:t>по обществознанию.</w:t>
      </w:r>
    </w:p>
    <w:p w:rsidR="00275D5B" w:rsidRDefault="00275D5B" w:rsidP="00275D5B">
      <w:pPr>
        <w:jc w:val="center"/>
        <w:rPr>
          <w:b/>
        </w:rPr>
      </w:pPr>
    </w:p>
    <w:p w:rsidR="00275D5B" w:rsidRDefault="00275D5B" w:rsidP="00275D5B">
      <w:pPr>
        <w:autoSpaceDE w:val="0"/>
        <w:autoSpaceDN w:val="0"/>
        <w:adjustRightInd w:val="0"/>
      </w:pPr>
      <w:r>
        <w:t xml:space="preserve">    </w:t>
      </w:r>
      <w:r w:rsidRPr="00F00278">
        <w:t>Рабочая программа раз</w:t>
      </w:r>
      <w:r>
        <w:t>работана в соответствии с ФГОС С</w:t>
      </w:r>
      <w:r w:rsidRPr="00F00278">
        <w:t xml:space="preserve">ОО и на основе примерной основной образовательной программы </w:t>
      </w:r>
      <w:r>
        <w:t>среднего</w:t>
      </w:r>
      <w:r w:rsidRPr="00F00278">
        <w:t xml:space="preserve"> общего образования</w:t>
      </w:r>
      <w:r>
        <w:t>.</w:t>
      </w:r>
    </w:p>
    <w:p w:rsidR="00275D5B" w:rsidRDefault="00275D5B" w:rsidP="00275D5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</w:t>
      </w:r>
      <w:proofErr w:type="gramStart"/>
      <w:r>
        <w:rPr>
          <w:rFonts w:eastAsiaTheme="minorHAnsi"/>
          <w:bCs/>
          <w:lang w:eastAsia="en-US"/>
        </w:rPr>
        <w:t>136</w:t>
      </w:r>
      <w:r w:rsidRPr="00F00278">
        <w:rPr>
          <w:rFonts w:eastAsiaTheme="minorHAnsi"/>
          <w:bCs/>
          <w:lang w:eastAsia="en-US"/>
        </w:rPr>
        <w:t xml:space="preserve">;   </w:t>
      </w:r>
      <w:proofErr w:type="gramEnd"/>
      <w:r>
        <w:rPr>
          <w:rFonts w:eastAsiaTheme="minorHAnsi"/>
          <w:bCs/>
          <w:lang w:eastAsia="en-US"/>
        </w:rPr>
        <w:t>10</w:t>
      </w:r>
      <w:r w:rsidRPr="00F00278">
        <w:rPr>
          <w:rFonts w:eastAsiaTheme="minorHAnsi"/>
          <w:bCs/>
          <w:lang w:eastAsia="en-US"/>
        </w:rPr>
        <w:t xml:space="preserve">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 </w:t>
      </w:r>
      <w:r>
        <w:rPr>
          <w:rFonts w:eastAsiaTheme="minorHAnsi"/>
          <w:bCs/>
          <w:lang w:eastAsia="en-US"/>
        </w:rPr>
        <w:t>11</w:t>
      </w:r>
      <w:r w:rsidRPr="00F00278">
        <w:rPr>
          <w:rFonts w:eastAsiaTheme="minorHAnsi"/>
          <w:bCs/>
          <w:lang w:eastAsia="en-US"/>
        </w:rPr>
        <w:t xml:space="preserve"> 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 </w:t>
      </w:r>
    </w:p>
    <w:p w:rsidR="00275D5B" w:rsidRPr="00F00278" w:rsidRDefault="00275D5B" w:rsidP="00275D5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</w:t>
      </w:r>
      <w:r>
        <w:rPr>
          <w:rFonts w:eastAsiaTheme="minorHAnsi"/>
          <w:bCs/>
          <w:lang w:eastAsia="en-US"/>
        </w:rPr>
        <w:t>среднее</w:t>
      </w:r>
      <w:r w:rsidRPr="00F00278">
        <w:rPr>
          <w:rFonts w:eastAsiaTheme="minorHAnsi"/>
          <w:bCs/>
          <w:lang w:eastAsia="en-US"/>
        </w:rPr>
        <w:t xml:space="preserve"> общее.</w:t>
      </w:r>
    </w:p>
    <w:p w:rsidR="00C6541A" w:rsidRDefault="00275D5B">
      <w:r w:rsidRPr="00565FA3">
        <w:rPr>
          <w:rFonts w:eastAsiaTheme="minorHAnsi"/>
          <w:bCs/>
          <w:lang w:eastAsia="en-US"/>
        </w:rPr>
        <w:t xml:space="preserve">    </w:t>
      </w:r>
      <w:r>
        <w:rPr>
          <w:rFonts w:eastAsiaTheme="minorHAnsi"/>
          <w:bCs/>
          <w:lang w:eastAsia="en-US"/>
        </w:rPr>
        <w:t xml:space="preserve">Учебник - </w:t>
      </w:r>
      <w:r w:rsidRPr="00275D5B">
        <w:rPr>
          <w:rFonts w:eastAsiaTheme="minorHAnsi"/>
          <w:bCs/>
          <w:lang w:eastAsia="en-US"/>
        </w:rPr>
        <w:t>Л. Н. Боголюбов</w:t>
      </w:r>
      <w:r w:rsidRPr="00275D5B">
        <w:t>а, издательство «Просвещение», 2019г</w:t>
      </w:r>
    </w:p>
    <w:p w:rsidR="00266205" w:rsidRDefault="00266205">
      <w:bookmarkStart w:id="0" w:name="_GoBack"/>
      <w:bookmarkEnd w:id="0"/>
    </w:p>
    <w:p w:rsidR="00C6541A" w:rsidRDefault="00C6541A"/>
    <w:p w:rsidR="00C6541A" w:rsidRPr="00C67B7B" w:rsidRDefault="00C6541A" w:rsidP="00C6541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221F98">
        <w:rPr>
          <w:b/>
        </w:rPr>
        <w:t>Планируемые результаты освоения учебного предмета «Обществознание».</w:t>
      </w:r>
    </w:p>
    <w:p w:rsidR="00C6541A" w:rsidRDefault="00C6541A" w:rsidP="00C6541A">
      <w:pPr>
        <w:pStyle w:val="Default"/>
      </w:pPr>
    </w:p>
    <w:p w:rsidR="00C6541A" w:rsidRDefault="00C6541A" w:rsidP="00C6541A">
      <w:pPr>
        <w:rPr>
          <w:b/>
          <w:bCs/>
          <w:u w:val="single"/>
        </w:rPr>
      </w:pPr>
      <w:r w:rsidRPr="00C6541A">
        <w:rPr>
          <w:b/>
          <w:bCs/>
        </w:rPr>
        <w:t xml:space="preserve">              </w:t>
      </w:r>
      <w:r w:rsidRPr="00C6541A">
        <w:rPr>
          <w:b/>
          <w:bCs/>
          <w:u w:val="single"/>
        </w:rPr>
        <w:t>Планируемые личностные результаты освоения ООП</w:t>
      </w:r>
      <w:r>
        <w:rPr>
          <w:b/>
          <w:bCs/>
          <w:u w:val="single"/>
        </w:rPr>
        <w:t xml:space="preserve">: </w:t>
      </w:r>
    </w:p>
    <w:p w:rsidR="00C6541A" w:rsidRDefault="00C6541A" w:rsidP="00C6541A">
      <w:pPr>
        <w:pStyle w:val="Default"/>
      </w:pP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t xml:space="preserve">– неприятие вредных привычек: курения, употребления алкоголя, наркотиков. </w:t>
      </w:r>
    </w:p>
    <w:p w:rsidR="00C6541A" w:rsidRPr="00263114" w:rsidRDefault="00C6541A" w:rsidP="00C6541A">
      <w:pPr>
        <w:pStyle w:val="Default"/>
      </w:pP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России как к Родине (Отечеству):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lastRenderedPageBreak/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C6541A" w:rsidRPr="00263114" w:rsidRDefault="00C6541A" w:rsidP="00C6541A">
      <w:pPr>
        <w:pStyle w:val="Default"/>
        <w:rPr>
          <w:color w:val="auto"/>
        </w:rPr>
      </w:pP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6541A" w:rsidRPr="00263114" w:rsidRDefault="00C6541A" w:rsidP="00C6541A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t xml:space="preserve">– признание </w:t>
      </w:r>
      <w:proofErr w:type="spellStart"/>
      <w:r w:rsidRPr="00263114">
        <w:rPr>
          <w:color w:val="auto"/>
        </w:rPr>
        <w:t>неотчуждаемости</w:t>
      </w:r>
      <w:proofErr w:type="spellEnd"/>
      <w:r w:rsidRPr="00263114">
        <w:rPr>
          <w:color w:val="auto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263114">
        <w:rPr>
          <w:color w:val="auto"/>
        </w:rPr>
        <w:t>свобод без нарушения прав</w:t>
      </w:r>
      <w:proofErr w:type="gramEnd"/>
      <w:r w:rsidRPr="00263114">
        <w:rPr>
          <w:color w:val="auto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C6541A" w:rsidRPr="00263114" w:rsidRDefault="00C6541A" w:rsidP="00C6541A">
      <w:pPr>
        <w:pStyle w:val="Default"/>
        <w:rPr>
          <w:color w:val="auto"/>
        </w:rPr>
      </w:pPr>
    </w:p>
    <w:p w:rsidR="00C6541A" w:rsidRPr="00263114" w:rsidRDefault="00C6541A" w:rsidP="00C6541A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6541A" w:rsidRPr="00263114" w:rsidRDefault="00C6541A" w:rsidP="00C6541A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</w:t>
      </w:r>
      <w:proofErr w:type="spellStart"/>
      <w:r w:rsidRPr="00263114">
        <w:rPr>
          <w:color w:val="auto"/>
        </w:rPr>
        <w:t>интериоризация</w:t>
      </w:r>
      <w:proofErr w:type="spellEnd"/>
      <w:r w:rsidRPr="00263114">
        <w:rPr>
          <w:color w:val="auto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C6541A" w:rsidRPr="00263114" w:rsidRDefault="00C6541A" w:rsidP="00C6541A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6541A" w:rsidRPr="00263114" w:rsidRDefault="00C6541A" w:rsidP="00C6541A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с окружающими людьми: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6541A" w:rsidRPr="00263114" w:rsidRDefault="00C6541A" w:rsidP="00C6541A">
      <w:pPr>
        <w:pStyle w:val="Default"/>
      </w:pPr>
      <w:r w:rsidRPr="00263114">
        <w:rPr>
          <w:color w:val="auto"/>
        </w:rPr>
        <w:t xml:space="preserve">– принятие гуманистических ценностей, осознанное, уважительное и доброжелательное отношение к </w:t>
      </w:r>
      <w:r w:rsidRPr="00263114">
        <w:t xml:space="preserve"> </w:t>
      </w:r>
      <w:r w:rsidRPr="00263114">
        <w:rPr>
          <w:color w:val="auto"/>
        </w:rPr>
        <w:t xml:space="preserve">другому человеку, его мнению, мировоззрению; </w:t>
      </w:r>
    </w:p>
    <w:p w:rsidR="00C6541A" w:rsidRPr="00263114" w:rsidRDefault="00C6541A" w:rsidP="00C6541A">
      <w:pPr>
        <w:pStyle w:val="Default"/>
        <w:rPr>
          <w:color w:val="auto"/>
        </w:rPr>
      </w:pP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C6541A" w:rsidRPr="00263114" w:rsidRDefault="00C6541A" w:rsidP="00C6541A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lastRenderedPageBreak/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6541A" w:rsidRPr="00263114" w:rsidRDefault="00C6541A" w:rsidP="001309D5">
      <w:pPr>
        <w:pStyle w:val="Default"/>
        <w:rPr>
          <w:color w:val="auto"/>
        </w:rPr>
      </w:pPr>
      <w:r w:rsidRPr="00263114">
        <w:rPr>
          <w:color w:val="auto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t xml:space="preserve">– эстетическое отношения к миру, готовность к эстетическому обустройству собственного быта.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t xml:space="preserve">– положительный образ семьи, </w:t>
      </w:r>
      <w:proofErr w:type="spellStart"/>
      <w:r w:rsidRPr="00263114">
        <w:rPr>
          <w:color w:val="auto"/>
        </w:rPr>
        <w:t>родительства</w:t>
      </w:r>
      <w:proofErr w:type="spellEnd"/>
      <w:r w:rsidRPr="00263114">
        <w:rPr>
          <w:color w:val="auto"/>
        </w:rPr>
        <w:t xml:space="preserve"> (отцовства и материнства), </w:t>
      </w:r>
      <w:proofErr w:type="spellStart"/>
      <w:r w:rsidRPr="00263114">
        <w:rPr>
          <w:color w:val="auto"/>
        </w:rPr>
        <w:t>интериоризация</w:t>
      </w:r>
      <w:proofErr w:type="spellEnd"/>
      <w:r w:rsidRPr="00263114">
        <w:rPr>
          <w:color w:val="auto"/>
        </w:rPr>
        <w:t xml:space="preserve"> традиционных семейных ценностей. </w:t>
      </w:r>
    </w:p>
    <w:p w:rsidR="00C6541A" w:rsidRPr="00263114" w:rsidRDefault="00C6541A" w:rsidP="00C6541A">
      <w:pPr>
        <w:pStyle w:val="Default"/>
        <w:rPr>
          <w:color w:val="auto"/>
        </w:rPr>
      </w:pP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уважение ко всем формам собственности, готовность к защите своей собственности,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C6541A" w:rsidRPr="00263114" w:rsidRDefault="00C6541A" w:rsidP="00C6541A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C6541A" w:rsidRPr="00263114" w:rsidRDefault="00C6541A" w:rsidP="00C6541A">
      <w:pPr>
        <w:pStyle w:val="Default"/>
        <w:rPr>
          <w:color w:val="auto"/>
        </w:rPr>
      </w:pPr>
      <w:r w:rsidRPr="00263114">
        <w:rPr>
          <w:color w:val="auto"/>
        </w:rPr>
        <w:t xml:space="preserve">– готовность к самообслуживанию, включая обучение и выполнение домашних обязанностей. </w:t>
      </w:r>
    </w:p>
    <w:p w:rsidR="00263114" w:rsidRPr="00263114" w:rsidRDefault="00263114" w:rsidP="00263114">
      <w:pPr>
        <w:pStyle w:val="Default"/>
      </w:pPr>
    </w:p>
    <w:p w:rsidR="00263114" w:rsidRPr="00263114" w:rsidRDefault="00263114" w:rsidP="00263114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263114" w:rsidRPr="00263114" w:rsidRDefault="00263114" w:rsidP="00263114">
      <w:pPr>
        <w:pStyle w:val="Default"/>
        <w:rPr>
          <w:color w:val="auto"/>
        </w:rPr>
      </w:pPr>
      <w:r w:rsidRPr="00263114">
        <w:rPr>
          <w:color w:val="auto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263114" w:rsidRPr="00263114" w:rsidRDefault="00263114" w:rsidP="00263114">
      <w:pPr>
        <w:pStyle w:val="Default"/>
        <w:rPr>
          <w:color w:val="auto"/>
        </w:rPr>
      </w:pPr>
    </w:p>
    <w:p w:rsidR="00263114" w:rsidRDefault="00263114" w:rsidP="00263114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         </w:t>
      </w:r>
      <w:r w:rsidRPr="00263114">
        <w:rPr>
          <w:b/>
          <w:bCs/>
          <w:color w:val="auto"/>
          <w:u w:val="single"/>
        </w:rPr>
        <w:t xml:space="preserve">Планируемые </w:t>
      </w:r>
      <w:proofErr w:type="spellStart"/>
      <w:r w:rsidRPr="00263114">
        <w:rPr>
          <w:b/>
          <w:bCs/>
          <w:color w:val="auto"/>
          <w:u w:val="single"/>
        </w:rPr>
        <w:t>метапредметные</w:t>
      </w:r>
      <w:proofErr w:type="spellEnd"/>
      <w:r w:rsidRPr="00263114">
        <w:rPr>
          <w:b/>
          <w:bCs/>
          <w:color w:val="auto"/>
          <w:u w:val="single"/>
        </w:rPr>
        <w:t xml:space="preserve"> результаты освоения ООП</w:t>
      </w:r>
      <w:r>
        <w:rPr>
          <w:color w:val="auto"/>
        </w:rPr>
        <w:t>:</w:t>
      </w:r>
    </w:p>
    <w:p w:rsidR="00263114" w:rsidRPr="00263114" w:rsidRDefault="00263114" w:rsidP="00263114">
      <w:pPr>
        <w:pStyle w:val="Default"/>
        <w:rPr>
          <w:color w:val="auto"/>
        </w:rPr>
      </w:pPr>
      <w:r w:rsidRPr="00263114">
        <w:rPr>
          <w:color w:val="auto"/>
        </w:rPr>
        <w:t xml:space="preserve"> </w:t>
      </w:r>
    </w:p>
    <w:p w:rsidR="00263114" w:rsidRPr="00263114" w:rsidRDefault="00263114" w:rsidP="00263114">
      <w:pPr>
        <w:pStyle w:val="Default"/>
        <w:rPr>
          <w:color w:val="auto"/>
        </w:rPr>
      </w:pPr>
      <w:proofErr w:type="spellStart"/>
      <w:r w:rsidRPr="00263114">
        <w:rPr>
          <w:color w:val="auto"/>
        </w:rPr>
        <w:lastRenderedPageBreak/>
        <w:t>Метапредметные</w:t>
      </w:r>
      <w:proofErr w:type="spellEnd"/>
      <w:r w:rsidRPr="00263114">
        <w:rPr>
          <w:color w:val="auto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263114" w:rsidRPr="00263114" w:rsidRDefault="00263114" w:rsidP="00263114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1. Регулятивные универсальные учебные действия </w:t>
      </w:r>
    </w:p>
    <w:p w:rsidR="00263114" w:rsidRPr="001A6B3F" w:rsidRDefault="00C6541A" w:rsidP="00263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63114" w:rsidRPr="001A6B3F" w:rsidRDefault="00263114" w:rsidP="00263114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организовывать эффективный поиск ресурсов, необходимых для достижения поставленной цели; </w:t>
      </w:r>
    </w:p>
    <w:p w:rsidR="00263114" w:rsidRPr="001A6B3F" w:rsidRDefault="00263114" w:rsidP="00263114">
      <w:pPr>
        <w:pStyle w:val="Default"/>
        <w:rPr>
          <w:color w:val="auto"/>
        </w:rPr>
      </w:pPr>
      <w:r w:rsidRPr="001A6B3F">
        <w:rPr>
          <w:color w:val="auto"/>
        </w:rPr>
        <w:t xml:space="preserve">– сопоставлять полученный результат деятельности с поставленной заранее целью. </w:t>
      </w:r>
    </w:p>
    <w:p w:rsidR="00263114" w:rsidRPr="001A6B3F" w:rsidRDefault="00263114" w:rsidP="00263114">
      <w:pPr>
        <w:pStyle w:val="Default"/>
      </w:pPr>
    </w:p>
    <w:p w:rsidR="001A6B3F" w:rsidRDefault="00263114" w:rsidP="001A6B3F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1A6B3F">
        <w:rPr>
          <w:b/>
          <w:bCs/>
          <w:color w:val="auto"/>
        </w:rPr>
        <w:t xml:space="preserve">Познавательные универсальные учебные действия </w:t>
      </w:r>
    </w:p>
    <w:p w:rsidR="001A6B3F" w:rsidRDefault="001A6B3F" w:rsidP="001A6B3F">
      <w:pPr>
        <w:pStyle w:val="Default"/>
        <w:ind w:left="720"/>
        <w:rPr>
          <w:b/>
          <w:bCs/>
          <w:color w:val="auto"/>
        </w:rPr>
      </w:pPr>
    </w:p>
    <w:p w:rsidR="00263114" w:rsidRPr="001A6B3F" w:rsidRDefault="00263114" w:rsidP="001A6B3F">
      <w:pPr>
        <w:pStyle w:val="Default"/>
        <w:ind w:left="720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63114" w:rsidRPr="001A6B3F" w:rsidRDefault="00263114" w:rsidP="00263114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63114" w:rsidRPr="001A6B3F" w:rsidRDefault="00263114" w:rsidP="00263114">
      <w:pPr>
        <w:pStyle w:val="Default"/>
        <w:rPr>
          <w:color w:val="auto"/>
        </w:rPr>
      </w:pPr>
      <w:r w:rsidRPr="001A6B3F">
        <w:rPr>
          <w:color w:val="auto"/>
        </w:rPr>
        <w:t xml:space="preserve">– менять и удерживать разные позиции в познавательной деятельности. </w:t>
      </w:r>
    </w:p>
    <w:p w:rsidR="00263114" w:rsidRPr="001A6B3F" w:rsidRDefault="00263114" w:rsidP="00263114">
      <w:pPr>
        <w:pStyle w:val="Default"/>
        <w:rPr>
          <w:color w:val="auto"/>
        </w:rPr>
      </w:pPr>
    </w:p>
    <w:p w:rsidR="00263114" w:rsidRPr="001A6B3F" w:rsidRDefault="00263114" w:rsidP="00263114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263114" w:rsidRPr="001A6B3F" w:rsidRDefault="00263114" w:rsidP="00263114">
      <w:pPr>
        <w:pStyle w:val="Default"/>
        <w:rPr>
          <w:color w:val="auto"/>
        </w:rPr>
      </w:pPr>
    </w:p>
    <w:p w:rsidR="00263114" w:rsidRPr="001A6B3F" w:rsidRDefault="00263114" w:rsidP="00263114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263114" w:rsidRPr="001309D5" w:rsidRDefault="00263114" w:rsidP="00263114">
      <w:pPr>
        <w:pStyle w:val="Default"/>
        <w:rPr>
          <w:color w:val="auto"/>
        </w:rPr>
      </w:pPr>
      <w:r w:rsidRPr="001A6B3F">
        <w:rPr>
          <w:color w:val="auto"/>
        </w:rPr>
        <w:lastRenderedPageBreak/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263114" w:rsidRPr="001A6B3F" w:rsidRDefault="00263114" w:rsidP="00263114">
      <w:pPr>
        <w:pStyle w:val="Default"/>
        <w:rPr>
          <w:color w:val="auto"/>
        </w:rPr>
      </w:pPr>
    </w:p>
    <w:p w:rsidR="00263114" w:rsidRPr="001A6B3F" w:rsidRDefault="00263114" w:rsidP="00263114">
      <w:pPr>
        <w:pStyle w:val="Default"/>
        <w:spacing w:after="202"/>
        <w:rPr>
          <w:color w:val="auto"/>
        </w:rPr>
      </w:pPr>
      <w:r w:rsidRPr="001A6B3F">
        <w:rPr>
          <w:color w:val="auto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263114" w:rsidRPr="001A6B3F" w:rsidRDefault="00263114" w:rsidP="00263114">
      <w:pPr>
        <w:pStyle w:val="Default"/>
        <w:spacing w:after="202"/>
        <w:rPr>
          <w:color w:val="auto"/>
        </w:rPr>
      </w:pPr>
      <w:r w:rsidRPr="001A6B3F">
        <w:rPr>
          <w:color w:val="auto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263114" w:rsidRPr="001A6B3F" w:rsidRDefault="00263114" w:rsidP="00263114">
      <w:pPr>
        <w:pStyle w:val="Default"/>
        <w:spacing w:after="202"/>
        <w:rPr>
          <w:color w:val="auto"/>
        </w:rPr>
      </w:pPr>
      <w:r w:rsidRPr="001A6B3F">
        <w:rPr>
          <w:color w:val="auto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263114" w:rsidRPr="001A6B3F" w:rsidRDefault="00263114" w:rsidP="00263114">
      <w:pPr>
        <w:pStyle w:val="Default"/>
        <w:rPr>
          <w:color w:val="auto"/>
        </w:rPr>
      </w:pPr>
      <w:r w:rsidRPr="001A6B3F">
        <w:rPr>
          <w:color w:val="auto"/>
        </w:rPr>
        <w:t xml:space="preserve">– распознавать </w:t>
      </w:r>
      <w:proofErr w:type="spellStart"/>
      <w:r w:rsidRPr="001A6B3F">
        <w:rPr>
          <w:color w:val="auto"/>
        </w:rPr>
        <w:t>конфликтогенные</w:t>
      </w:r>
      <w:proofErr w:type="spellEnd"/>
      <w:r w:rsidRPr="001A6B3F">
        <w:rPr>
          <w:color w:val="auto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263114" w:rsidRPr="001A6B3F" w:rsidRDefault="00263114" w:rsidP="00263114">
      <w:pPr>
        <w:rPr>
          <w:b/>
          <w:bCs/>
        </w:rPr>
      </w:pPr>
    </w:p>
    <w:p w:rsidR="00C6541A" w:rsidRDefault="00263114" w:rsidP="001A6B3F">
      <w:pPr>
        <w:jc w:val="center"/>
        <w:rPr>
          <w:b/>
          <w:bCs/>
          <w:u w:val="single"/>
        </w:rPr>
      </w:pPr>
      <w:r w:rsidRPr="001A6B3F">
        <w:rPr>
          <w:b/>
          <w:bCs/>
          <w:u w:val="single"/>
        </w:rPr>
        <w:t>Планируемые предметные результаты освоения ООП</w:t>
      </w:r>
      <w:r w:rsidR="001A6B3F">
        <w:rPr>
          <w:b/>
          <w:bCs/>
          <w:u w:val="single"/>
        </w:rPr>
        <w:t>:</w:t>
      </w:r>
    </w:p>
    <w:p w:rsidR="001A6B3F" w:rsidRDefault="001A6B3F" w:rsidP="001A6B3F">
      <w:pPr>
        <w:rPr>
          <w:b/>
          <w:bCs/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559"/>
      </w:tblGrid>
      <w:tr w:rsidR="00887F17" w:rsidRPr="009A4799" w:rsidTr="00BF47CE">
        <w:tc>
          <w:tcPr>
            <w:tcW w:w="5248" w:type="dxa"/>
          </w:tcPr>
          <w:p w:rsidR="00887F17" w:rsidRPr="009A4799" w:rsidRDefault="00887F17" w:rsidP="00BF47CE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559" w:type="dxa"/>
          </w:tcPr>
          <w:p w:rsidR="00887F17" w:rsidRPr="009A4799" w:rsidRDefault="00887F17" w:rsidP="00BF47CE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887F17" w:rsidRPr="00B26FC3" w:rsidTr="00BF47CE">
        <w:tc>
          <w:tcPr>
            <w:tcW w:w="9807" w:type="dxa"/>
            <w:gridSpan w:val="2"/>
          </w:tcPr>
          <w:p w:rsidR="00887F17" w:rsidRPr="00B26FC3" w:rsidRDefault="00887F17" w:rsidP="00887F17">
            <w:pPr>
              <w:spacing w:line="36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>Человек. Человек в системе общественных отношений</w:t>
            </w:r>
          </w:p>
        </w:tc>
      </w:tr>
      <w:tr w:rsidR="00887F17" w:rsidRPr="00B26FC3" w:rsidTr="00BF47CE">
        <w:tc>
          <w:tcPr>
            <w:tcW w:w="5248" w:type="dxa"/>
          </w:tcPr>
          <w:p w:rsidR="00887F17" w:rsidRPr="00887F17" w:rsidRDefault="00887F17" w:rsidP="00887F17">
            <w:pPr>
              <w:pStyle w:val="Default"/>
              <w:rPr>
                <w:color w:val="auto"/>
              </w:rPr>
            </w:pPr>
          </w:p>
          <w:p w:rsidR="00887F17" w:rsidRPr="00887F17" w:rsidRDefault="00887F17" w:rsidP="00887F17">
            <w:pPr>
              <w:pStyle w:val="Default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Выделять черты социальной сущности человека; </w:t>
            </w:r>
          </w:p>
          <w:p w:rsidR="00887F17" w:rsidRPr="00887F17" w:rsidRDefault="00887F17" w:rsidP="00887F17">
            <w:pPr>
              <w:pStyle w:val="Default"/>
              <w:pageBreakBefore/>
              <w:rPr>
                <w:color w:val="auto"/>
              </w:rPr>
            </w:pP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определять роль духовных ценностей в обществе;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распознавать формы культуры по их признакам, иллюстрировать их примерами;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виды искусства;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соотносить поступки и отношения с принятыми нормами морали;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выявлять сущностные характеристики религии и ее роль в культурной жизни;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выявлять роль агентов социализации на основных этапах социализации индивида;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раскрывать связь между мышлением и деятельностью;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виды деятельности, приводить примеры основных видов деятельности;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выявлять и соотносить цели, средства и результаты деятельности;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анализировать различные ситуации свободного выбора, выявлять его основания и </w:t>
            </w:r>
            <w:r w:rsidRPr="00887F17">
              <w:rPr>
                <w:color w:val="auto"/>
              </w:rPr>
              <w:lastRenderedPageBreak/>
              <w:t xml:space="preserve">последствия;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формы чувственного и рационального познания, поясняя их примерами;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выявлять особенности научного познания;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абсолютную и относительную истины;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иллюстрировать конкретными примерами роль мировоззрения в жизни человека;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      </w:r>
          </w:p>
          <w:p w:rsidR="00887F17" w:rsidRPr="00887F17" w:rsidRDefault="00887F17" w:rsidP="00887F17">
            <w:pPr>
              <w:pStyle w:val="Default"/>
              <w:rPr>
                <w:color w:val="auto"/>
                <w:sz w:val="28"/>
                <w:szCs w:val="28"/>
              </w:rPr>
            </w:pPr>
            <w:r w:rsidRPr="00887F17">
              <w:rPr>
                <w:color w:val="auto"/>
              </w:rPr>
              <w:t>– выражать и аргументировать собственное отношение к роли образования и самообразования в жизни человека.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1C2EDA" w:rsidRDefault="001C2EDA" w:rsidP="001C2EDA">
            <w:pPr>
              <w:pStyle w:val="Default"/>
              <w:rPr>
                <w:color w:val="auto"/>
              </w:rPr>
            </w:pPr>
          </w:p>
          <w:p w:rsidR="001C2EDA" w:rsidRPr="001C2EDA" w:rsidRDefault="001C2EDA" w:rsidP="001C2EDA">
            <w:pPr>
              <w:pStyle w:val="Default"/>
              <w:spacing w:after="201"/>
              <w:rPr>
                <w:color w:val="auto"/>
              </w:rPr>
            </w:pPr>
            <w:r w:rsidRPr="001C2EDA">
              <w:rPr>
                <w:i/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      </w:r>
          </w:p>
          <w:p w:rsidR="001C2EDA" w:rsidRPr="001C2EDA" w:rsidRDefault="001C2EDA" w:rsidP="001C2EDA">
            <w:pPr>
              <w:pStyle w:val="Default"/>
              <w:spacing w:after="201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применять знания о методах познания социальных явлений и процессов в учебной деятельности и повседневной жизни; </w:t>
            </w:r>
          </w:p>
          <w:p w:rsidR="001C2EDA" w:rsidRPr="001C2EDA" w:rsidRDefault="001C2EDA" w:rsidP="001C2EDA">
            <w:pPr>
              <w:pStyle w:val="Default"/>
              <w:spacing w:after="201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оценивать разнообразные явления и процессы общественного развития; </w:t>
            </w:r>
          </w:p>
          <w:p w:rsidR="001C2EDA" w:rsidRPr="001C2EDA" w:rsidRDefault="001C2EDA" w:rsidP="001C2EDA">
            <w:pPr>
              <w:pStyle w:val="Default"/>
              <w:spacing w:after="201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характеризовать основные методы научного познания; </w:t>
            </w:r>
          </w:p>
          <w:p w:rsidR="001C2EDA" w:rsidRPr="001C2EDA" w:rsidRDefault="001C2EDA" w:rsidP="001C2EDA">
            <w:pPr>
              <w:pStyle w:val="Default"/>
              <w:spacing w:after="201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выявлять особенности социального познания; </w:t>
            </w:r>
          </w:p>
          <w:p w:rsidR="001C2EDA" w:rsidRPr="001C2EDA" w:rsidRDefault="001C2EDA" w:rsidP="001C2EDA">
            <w:pPr>
              <w:pStyle w:val="Default"/>
              <w:spacing w:after="201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различать типы мировоззрений; </w:t>
            </w:r>
          </w:p>
          <w:p w:rsidR="001C2EDA" w:rsidRPr="001C2EDA" w:rsidRDefault="001C2EDA" w:rsidP="001C2EDA">
            <w:pPr>
              <w:pStyle w:val="Default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объяснять специфику взаимовлияния двух миров социального и природного в понимании природы человека и его мировоззрения; </w:t>
            </w:r>
          </w:p>
          <w:p w:rsidR="001C2EDA" w:rsidRPr="001C2EDA" w:rsidRDefault="001C2EDA" w:rsidP="001C2EDA">
            <w:pPr>
              <w:pStyle w:val="Default"/>
              <w:rPr>
                <w:color w:val="auto"/>
              </w:rPr>
            </w:pPr>
            <w:r w:rsidRPr="001C2EDA">
              <w:rPr>
                <w:color w:val="auto"/>
              </w:rPr>
              <w:t xml:space="preserve">– </w:t>
            </w:r>
            <w:r w:rsidRPr="001C2EDA">
              <w:rPr>
                <w:iCs/>
                <w:color w:val="auto"/>
              </w:rPr>
              <w:t xml:space="preserve">выражать собственную позицию по вопросу познаваемости мира и аргументировать ее. </w:t>
            </w:r>
          </w:p>
          <w:p w:rsidR="00887F17" w:rsidRPr="00B26FC3" w:rsidRDefault="00887F17" w:rsidP="00887F17">
            <w:pPr>
              <w:pStyle w:val="a3"/>
              <w:rPr>
                <w:b/>
                <w:bCs/>
              </w:rPr>
            </w:pPr>
          </w:p>
        </w:tc>
      </w:tr>
      <w:tr w:rsidR="00887F17" w:rsidRPr="00B26FC3" w:rsidTr="00BF47CE">
        <w:tc>
          <w:tcPr>
            <w:tcW w:w="9807" w:type="dxa"/>
            <w:gridSpan w:val="2"/>
          </w:tcPr>
          <w:p w:rsidR="00887F17" w:rsidRPr="00887F17" w:rsidRDefault="00887F17" w:rsidP="00887F17">
            <w:pPr>
              <w:jc w:val="center"/>
              <w:rPr>
                <w:b/>
                <w:bCs/>
              </w:rPr>
            </w:pPr>
            <w:r w:rsidRPr="00887F17">
              <w:rPr>
                <w:b/>
                <w:bCs/>
                <w:sz w:val="28"/>
                <w:szCs w:val="28"/>
              </w:rPr>
              <w:lastRenderedPageBreak/>
              <w:t>Общество как сложная динамическая система</w:t>
            </w:r>
          </w:p>
        </w:tc>
      </w:tr>
      <w:tr w:rsidR="00887F17" w:rsidRPr="00B26FC3" w:rsidTr="00BF47CE">
        <w:tc>
          <w:tcPr>
            <w:tcW w:w="5248" w:type="dxa"/>
          </w:tcPr>
          <w:p w:rsidR="00887F17" w:rsidRDefault="00887F17" w:rsidP="00887F17">
            <w:pPr>
              <w:pStyle w:val="Default"/>
              <w:rPr>
                <w:color w:val="auto"/>
              </w:rPr>
            </w:pP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– </w:t>
            </w:r>
            <w:r w:rsidRPr="00887F17">
              <w:rPr>
                <w:color w:val="auto"/>
              </w:rPr>
              <w:t xml:space="preserve">Характеризовать общество как целостную развивающуюся (динамическую) систему в единстве и взаимодействии его основных сфер и институтов;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      </w:r>
          </w:p>
          <w:p w:rsidR="00887F17" w:rsidRPr="00887F17" w:rsidRDefault="00887F17" w:rsidP="00887F17">
            <w:pPr>
              <w:pStyle w:val="Default"/>
              <w:spacing w:after="201"/>
              <w:rPr>
                <w:color w:val="auto"/>
              </w:rPr>
            </w:pPr>
            <w:r w:rsidRPr="00887F17">
              <w:rPr>
                <w:color w:val="auto"/>
              </w:rPr>
              <w:t xml:space="preserve">– приводить примеры прогрессивных и регрессивных общественных изменений, аргументировать свои суждения, выводы; </w:t>
            </w:r>
          </w:p>
          <w:p w:rsidR="00887F17" w:rsidRPr="00887F17" w:rsidRDefault="00887F17" w:rsidP="00887F17">
            <w:pPr>
              <w:pStyle w:val="Default"/>
              <w:rPr>
                <w:color w:val="auto"/>
              </w:rPr>
            </w:pPr>
            <w:r w:rsidRPr="00887F17">
              <w:rPr>
                <w:color w:val="auto"/>
              </w:rPr>
      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      </w:r>
          </w:p>
        </w:tc>
        <w:tc>
          <w:tcPr>
            <w:tcW w:w="4559" w:type="dxa"/>
          </w:tcPr>
          <w:p w:rsidR="009D3926" w:rsidRDefault="009D3926" w:rsidP="009D3926">
            <w:pPr>
              <w:pStyle w:val="Default"/>
              <w:rPr>
                <w:color w:val="auto"/>
              </w:rPr>
            </w:pPr>
          </w:p>
          <w:p w:rsidR="009D3926" w:rsidRPr="009D3926" w:rsidRDefault="009D3926" w:rsidP="009D3926">
            <w:pPr>
              <w:pStyle w:val="Default"/>
              <w:spacing w:after="201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Устанавливать причинно-следственные связи между состоянием различных сфер жизни общества и общественным развитием в целом; </w:t>
            </w:r>
          </w:p>
          <w:p w:rsidR="009D3926" w:rsidRPr="009D3926" w:rsidRDefault="009D3926" w:rsidP="009D3926">
            <w:pPr>
              <w:pStyle w:val="Default"/>
              <w:spacing w:after="201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выявлять, опираясь на теоретические положения и материалы СМИ, тенденции и перспективы общественного развития; </w:t>
            </w:r>
          </w:p>
          <w:p w:rsidR="009D3926" w:rsidRPr="009D3926" w:rsidRDefault="009D3926" w:rsidP="009D3926">
            <w:pPr>
              <w:pStyle w:val="Default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      </w:r>
          </w:p>
          <w:p w:rsidR="00887F17" w:rsidRPr="001C2EDA" w:rsidRDefault="00887F17" w:rsidP="001C2EDA">
            <w:pPr>
              <w:rPr>
                <w:b/>
                <w:bCs/>
              </w:rPr>
            </w:pPr>
          </w:p>
        </w:tc>
      </w:tr>
      <w:tr w:rsidR="00887F17" w:rsidRPr="00B26FC3" w:rsidTr="00BF47CE">
        <w:tc>
          <w:tcPr>
            <w:tcW w:w="9807" w:type="dxa"/>
            <w:gridSpan w:val="2"/>
          </w:tcPr>
          <w:p w:rsidR="00887F17" w:rsidRPr="00887F17" w:rsidRDefault="00887F17" w:rsidP="00887F17">
            <w:pPr>
              <w:jc w:val="center"/>
              <w:rPr>
                <w:b/>
                <w:bCs/>
              </w:rPr>
            </w:pPr>
            <w:r w:rsidRPr="00887F17">
              <w:rPr>
                <w:b/>
                <w:bCs/>
                <w:sz w:val="28"/>
                <w:szCs w:val="28"/>
              </w:rPr>
              <w:t>Экономика</w:t>
            </w:r>
          </w:p>
        </w:tc>
      </w:tr>
      <w:tr w:rsidR="00887F17" w:rsidRPr="00B26FC3" w:rsidTr="00BF47CE">
        <w:tc>
          <w:tcPr>
            <w:tcW w:w="5248" w:type="dxa"/>
          </w:tcPr>
          <w:p w:rsidR="00887F17" w:rsidRPr="00887F17" w:rsidRDefault="00887F17" w:rsidP="00887F17">
            <w:pPr>
              <w:pStyle w:val="Default"/>
              <w:rPr>
                <w:color w:val="auto"/>
              </w:rPr>
            </w:pP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Раскрывать взаимосвязь экономики с другими сферами жизни общества;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конкретизировать примерами основные факторы производства и факторные доходы;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объяснять механизм свободного ценообразования, приводить примеры действия законов спроса и предложения;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оценивать влияние конкуренции и монополии </w:t>
            </w:r>
            <w:r w:rsidRPr="00887F17">
              <w:rPr>
                <w:color w:val="auto"/>
              </w:rPr>
              <w:lastRenderedPageBreak/>
              <w:t xml:space="preserve">на экономическую жизнь, поведение основных участников экономики;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формы бизнеса;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извлекать социальную информацию из источников различного типа о тенденциях развития современной рыночной экономики;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экономические и бухгалтерские издержки; </w:t>
            </w:r>
          </w:p>
          <w:p w:rsidR="00887F17" w:rsidRPr="00887F17" w:rsidRDefault="00887F17" w:rsidP="00887F17">
            <w:pPr>
              <w:pStyle w:val="Default"/>
              <w:spacing w:after="202"/>
              <w:rPr>
                <w:color w:val="auto"/>
              </w:rPr>
            </w:pPr>
            <w:r w:rsidRPr="00887F17">
              <w:rPr>
                <w:color w:val="auto"/>
              </w:rPr>
              <w:t xml:space="preserve">– приводить примеры постоянных и переменных издержек производства; </w:t>
            </w:r>
          </w:p>
          <w:p w:rsidR="00887F17" w:rsidRPr="00887F17" w:rsidRDefault="00887F17" w:rsidP="00887F17">
            <w:pPr>
              <w:pStyle w:val="Default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выделять объекты спроса и предложения на рынке труда, описывать механизм их взаимодействия;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определять причины безработицы, различать ее виды;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высказывать обоснованные суждения о направлениях государственной политики в области занятости;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анализировать практические ситуации, связанные с реализацией гражданами своих экономических интересов;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приводить примеры участия государства в регулировании рыночной экономики;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      </w:r>
          </w:p>
          <w:p w:rsidR="00887F17" w:rsidRPr="00887F17" w:rsidRDefault="00887F17" w:rsidP="00887F17">
            <w:pPr>
              <w:pStyle w:val="Default"/>
              <w:spacing w:after="196"/>
              <w:rPr>
                <w:color w:val="auto"/>
              </w:rPr>
            </w:pPr>
            <w:r w:rsidRPr="00887F17">
              <w:rPr>
                <w:color w:val="auto"/>
              </w:rPr>
      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      </w:r>
          </w:p>
          <w:p w:rsidR="00887F17" w:rsidRPr="00887F17" w:rsidRDefault="00887F17" w:rsidP="00887F17">
            <w:pPr>
              <w:pStyle w:val="Default"/>
              <w:rPr>
                <w:color w:val="auto"/>
                <w:sz w:val="28"/>
                <w:szCs w:val="28"/>
              </w:rPr>
            </w:pPr>
            <w:r w:rsidRPr="00887F17">
              <w:rPr>
                <w:color w:val="auto"/>
              </w:rPr>
              <w:lastRenderedPageBreak/>
              <w:t>– различать и сравнивать пути достижения экономического роста.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9D3926" w:rsidRDefault="009D3926" w:rsidP="009D3926">
            <w:pPr>
              <w:pStyle w:val="Default"/>
              <w:rPr>
                <w:color w:val="auto"/>
              </w:rPr>
            </w:pP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Выделять и формулировать характерные особенности рыночных структур;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выявлять противоречия рынка;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раскрывать роль и место фондового рынка в рыночных структурах;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раскрывать возможности финансирования малых и крупных фирм;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lastRenderedPageBreak/>
              <w:t xml:space="preserve">– </w:t>
            </w:r>
            <w:r w:rsidRPr="009D3926">
              <w:rPr>
                <w:iCs/>
                <w:color w:val="auto"/>
              </w:rPr>
              <w:t xml:space="preserve">обосновывать выбор форм бизнеса в конкретных ситуациях;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различать источники финансирования малых и крупных предприятий;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определять практическое назначение основных функций менеджмента;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определять место маркетинга в деятельности организации;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применять полученные знания для выполнения социальных ролей работника и производителя;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оценивать свои возможности трудоустройства в условиях рынка труда; </w:t>
            </w: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раскрывать фазы экономического цикла; </w:t>
            </w:r>
          </w:p>
          <w:p w:rsidR="009D3926" w:rsidRPr="009D3926" w:rsidRDefault="009D3926" w:rsidP="009D3926">
            <w:pPr>
              <w:pStyle w:val="Default"/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      </w:r>
          </w:p>
          <w:p w:rsidR="009D3926" w:rsidRPr="009D3926" w:rsidRDefault="009D3926" w:rsidP="009D3926">
            <w:pPr>
              <w:pStyle w:val="Default"/>
              <w:rPr>
                <w:color w:val="auto"/>
              </w:rPr>
            </w:pPr>
          </w:p>
          <w:p w:rsidR="009D3926" w:rsidRPr="009D3926" w:rsidRDefault="009D3926" w:rsidP="009D3926">
            <w:pPr>
              <w:pStyle w:val="Default"/>
              <w:spacing w:after="196"/>
              <w:rPr>
                <w:color w:val="auto"/>
              </w:rPr>
            </w:pPr>
            <w:r w:rsidRPr="009D3926">
              <w:rPr>
                <w:iCs/>
                <w:color w:val="auto"/>
              </w:rPr>
              <w:t xml:space="preserve">национальных экономик; давать оценку противоречивым последствиям экономической глобализации; </w:t>
            </w:r>
          </w:p>
          <w:p w:rsidR="009D3926" w:rsidRPr="009D3926" w:rsidRDefault="009D3926" w:rsidP="009D3926">
            <w:pPr>
              <w:pStyle w:val="Default"/>
              <w:rPr>
                <w:color w:val="auto"/>
              </w:rPr>
            </w:pPr>
            <w:r w:rsidRPr="009D3926">
              <w:rPr>
                <w:color w:val="auto"/>
              </w:rPr>
              <w:t xml:space="preserve">– </w:t>
            </w:r>
            <w:r w:rsidRPr="009D3926">
              <w:rPr>
                <w:iCs/>
                <w:color w:val="auto"/>
              </w:rPr>
      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      </w:r>
          </w:p>
          <w:p w:rsidR="009D3926" w:rsidRPr="009D3926" w:rsidRDefault="009D3926" w:rsidP="009D3926">
            <w:pPr>
              <w:pStyle w:val="Default"/>
              <w:rPr>
                <w:color w:val="auto"/>
              </w:rPr>
            </w:pPr>
          </w:p>
          <w:p w:rsidR="00887F17" w:rsidRPr="009D3926" w:rsidRDefault="00887F17" w:rsidP="009D3926">
            <w:pPr>
              <w:rPr>
                <w:b/>
                <w:bCs/>
              </w:rPr>
            </w:pPr>
          </w:p>
        </w:tc>
      </w:tr>
      <w:tr w:rsidR="00BF47CE" w:rsidRPr="00B26FC3" w:rsidTr="00BF47CE">
        <w:tc>
          <w:tcPr>
            <w:tcW w:w="9807" w:type="dxa"/>
            <w:gridSpan w:val="2"/>
          </w:tcPr>
          <w:p w:rsidR="00BF47CE" w:rsidRPr="00BF47CE" w:rsidRDefault="00BF47CE" w:rsidP="00BF47CE">
            <w:pPr>
              <w:jc w:val="center"/>
              <w:rPr>
                <w:b/>
                <w:bCs/>
              </w:rPr>
            </w:pPr>
            <w:r w:rsidRPr="00BF47CE">
              <w:rPr>
                <w:b/>
                <w:bCs/>
                <w:sz w:val="28"/>
                <w:szCs w:val="28"/>
              </w:rPr>
              <w:lastRenderedPageBreak/>
              <w:t>Социальные отношения</w:t>
            </w:r>
          </w:p>
        </w:tc>
      </w:tr>
      <w:tr w:rsidR="00887F17" w:rsidRPr="00B26FC3" w:rsidTr="00BF47CE">
        <w:tc>
          <w:tcPr>
            <w:tcW w:w="5248" w:type="dxa"/>
          </w:tcPr>
          <w:p w:rsidR="00BF47CE" w:rsidRDefault="00BF47CE" w:rsidP="00BF47CE">
            <w:pPr>
              <w:pStyle w:val="Default"/>
              <w:rPr>
                <w:color w:val="auto"/>
              </w:rPr>
            </w:pP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– </w:t>
            </w:r>
            <w:r w:rsidRPr="00BF47CE">
              <w:rPr>
                <w:color w:val="auto"/>
              </w:rPr>
              <w:t xml:space="preserve">Выделять критерии социальной стратификации;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анализировать социальную информацию из адаптированных источников о структуре общества и направлениях ее изменения; </w:t>
            </w:r>
          </w:p>
          <w:p w:rsidR="00BF47CE" w:rsidRPr="00BF47CE" w:rsidRDefault="00BF47CE" w:rsidP="00BF47CE">
            <w:pPr>
              <w:pStyle w:val="Default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выделять особенности молодежи как социально-демографической группы, раскрывать на примерах социальные роли юношества;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выявлять причины социальных конфликтов, моделировать ситуации разрешения конфликтов;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конкретизировать примерами виды социальных норм;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характеризовать виды социального контроля и их социальную роль, различать санкции социального контроля;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определять и оценивать возможную модель собственного поведения в конкретной ситуации с точки зрения социальных норм;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различать виды социальной мобильности, конкретизировать примерами;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выделять причины и последствия </w:t>
            </w:r>
            <w:proofErr w:type="spellStart"/>
            <w:r w:rsidRPr="00BF47CE">
              <w:rPr>
                <w:color w:val="auto"/>
              </w:rPr>
              <w:t>этносоциальных</w:t>
            </w:r>
            <w:proofErr w:type="spellEnd"/>
            <w:r w:rsidRPr="00BF47CE">
              <w:rPr>
                <w:color w:val="auto"/>
              </w:rPr>
              <w:t xml:space="preserve"> конфликтов, приводить примеры способов их разрешения;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характеризовать основные принципы национальной политики России на современном этапе;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характеризовать семью как социальный </w:t>
            </w:r>
            <w:r w:rsidRPr="00BF47CE">
              <w:rPr>
                <w:color w:val="auto"/>
              </w:rPr>
              <w:lastRenderedPageBreak/>
              <w:t xml:space="preserve">институт, раскрывать роль семьи в современном обществе;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высказывать обоснованные суждения о факторах, влияющих на демографическую ситуацию в стране;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      </w:r>
          </w:p>
          <w:p w:rsidR="00BF47CE" w:rsidRPr="00BF47CE" w:rsidRDefault="00BF47CE" w:rsidP="00BF47CE">
            <w:pPr>
              <w:pStyle w:val="Default"/>
              <w:rPr>
                <w:color w:val="auto"/>
              </w:rPr>
            </w:pPr>
            <w:r w:rsidRPr="00BF47CE">
              <w:rPr>
                <w:color w:val="auto"/>
              </w:rPr>
      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</w:t>
            </w:r>
          </w:p>
          <w:p w:rsidR="00BF47CE" w:rsidRPr="00BF47CE" w:rsidRDefault="00BF47CE" w:rsidP="00BF47CE">
            <w:pPr>
              <w:pStyle w:val="Default"/>
              <w:rPr>
                <w:color w:val="auto"/>
              </w:rPr>
            </w:pPr>
            <w:r w:rsidRPr="00BF47CE">
              <w:rPr>
                <w:color w:val="auto"/>
              </w:rPr>
              <w:t xml:space="preserve">– оценивать собственные отношения и взаимодействие с другими людьми с позиций толерантности. </w:t>
            </w:r>
          </w:p>
          <w:p w:rsidR="00887F17" w:rsidRPr="00887F17" w:rsidRDefault="00887F17" w:rsidP="00887F17">
            <w:pPr>
              <w:pStyle w:val="Default"/>
              <w:rPr>
                <w:color w:val="auto"/>
              </w:rPr>
            </w:pPr>
          </w:p>
        </w:tc>
        <w:tc>
          <w:tcPr>
            <w:tcW w:w="4559" w:type="dxa"/>
          </w:tcPr>
          <w:p w:rsidR="00942CA0" w:rsidRDefault="00942CA0" w:rsidP="00942CA0">
            <w:pPr>
              <w:pStyle w:val="Default"/>
              <w:rPr>
                <w:color w:val="auto"/>
              </w:rPr>
            </w:pP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Выделять причины социального неравенства в истории и современном обществе;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высказывать обоснованное суждение о факторах, обеспечивающих успешность самореализации молодежи в современных условиях;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анализировать ситуации, связанные с различными способами разрешения социальных конфликтов;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выражать собственное отношение к различным способам разрешения социальных конфликтов;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находить и анализировать социальную информацию о тенденциях развития семьи в современном обществе;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      </w:r>
          </w:p>
          <w:p w:rsidR="00942CA0" w:rsidRPr="00942CA0" w:rsidRDefault="00942CA0" w:rsidP="00942CA0">
            <w:pPr>
              <w:pStyle w:val="Default"/>
              <w:spacing w:after="196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      </w:r>
          </w:p>
          <w:p w:rsidR="00942CA0" w:rsidRPr="00942CA0" w:rsidRDefault="00942CA0" w:rsidP="00942CA0">
            <w:pPr>
              <w:pStyle w:val="Default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анализировать численность населения и динамику ее изменений в мире и в России. </w:t>
            </w:r>
          </w:p>
          <w:p w:rsidR="009D3926" w:rsidRPr="009D3926" w:rsidRDefault="009D3926" w:rsidP="009D3926">
            <w:pPr>
              <w:rPr>
                <w:b/>
                <w:bCs/>
              </w:rPr>
            </w:pPr>
          </w:p>
        </w:tc>
      </w:tr>
      <w:tr w:rsidR="00BF47CE" w:rsidRPr="00B26FC3" w:rsidTr="00BF47CE">
        <w:tc>
          <w:tcPr>
            <w:tcW w:w="9807" w:type="dxa"/>
            <w:gridSpan w:val="2"/>
          </w:tcPr>
          <w:p w:rsidR="00BF47CE" w:rsidRPr="00BF47CE" w:rsidRDefault="00BF47CE" w:rsidP="00BF47CE">
            <w:pPr>
              <w:jc w:val="center"/>
              <w:rPr>
                <w:b/>
                <w:bCs/>
              </w:rPr>
            </w:pPr>
            <w:r w:rsidRPr="00BF47CE">
              <w:rPr>
                <w:b/>
                <w:bCs/>
                <w:sz w:val="28"/>
                <w:szCs w:val="28"/>
              </w:rPr>
              <w:lastRenderedPageBreak/>
              <w:t>Политика</w:t>
            </w:r>
          </w:p>
        </w:tc>
      </w:tr>
      <w:tr w:rsidR="00BF47CE" w:rsidRPr="00B26FC3" w:rsidTr="00BF47CE">
        <w:tc>
          <w:tcPr>
            <w:tcW w:w="5248" w:type="dxa"/>
          </w:tcPr>
          <w:p w:rsidR="00BF47CE" w:rsidRPr="00BF47CE" w:rsidRDefault="00BF47CE" w:rsidP="00BF47CE">
            <w:pPr>
              <w:pStyle w:val="Default"/>
              <w:rPr>
                <w:color w:val="auto"/>
              </w:rPr>
            </w:pP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Выделять субъектов политической деятельности и объекты политического воздействия;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различать политическую власть и другие виды власти;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устанавливать связи между социальными интересами, целями и методами политической деятельности;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высказывать аргументированные суждения о соотношении средств и целей в политике;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раскрывать роль и функции политической системы;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характеризовать государство как центральный институт политической системы;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различать типы политических режимов, давать оценку роли политических режимов различных типов в общественном развитии;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характеризовать демократическую избирательную систему;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различать мажоритарную, пропорциональную, </w:t>
            </w:r>
            <w:r w:rsidRPr="00BF47CE">
              <w:rPr>
                <w:color w:val="auto"/>
              </w:rPr>
              <w:lastRenderedPageBreak/>
              <w:t xml:space="preserve">смешанную избирательные системы;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определять роль политической элиты и политического лидера в современном обществе; </w:t>
            </w:r>
          </w:p>
          <w:p w:rsidR="00BF47CE" w:rsidRPr="00BF47CE" w:rsidRDefault="00BF47CE" w:rsidP="00BF47CE">
            <w:pPr>
              <w:pStyle w:val="Default"/>
              <w:spacing w:after="201"/>
              <w:rPr>
                <w:color w:val="auto"/>
              </w:rPr>
            </w:pPr>
            <w:r w:rsidRPr="00BF47CE">
              <w:rPr>
                <w:color w:val="auto"/>
              </w:rPr>
              <w:t xml:space="preserve">– конкретизировать примерами роль политической идеологии; </w:t>
            </w:r>
          </w:p>
          <w:p w:rsidR="00BF47CE" w:rsidRPr="00BF47CE" w:rsidRDefault="00BF47CE" w:rsidP="00BF47CE">
            <w:pPr>
              <w:pStyle w:val="Default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раскрывать на примерах функционирование различных партийных систем; </w:t>
            </w:r>
          </w:p>
          <w:p w:rsidR="00BF47CE" w:rsidRPr="00BF47CE" w:rsidRDefault="00BF47CE" w:rsidP="00BF47CE">
            <w:pPr>
              <w:pStyle w:val="Default"/>
              <w:rPr>
                <w:color w:val="auto"/>
              </w:rPr>
            </w:pP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формулировать суждение о значении многопартийности и идеологического плюрализма в современном обществе;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оценивать роль СМИ в современной политической жизни; </w:t>
            </w:r>
          </w:p>
          <w:p w:rsidR="00BF47CE" w:rsidRPr="00BF47CE" w:rsidRDefault="00BF47CE" w:rsidP="00BF47CE">
            <w:pPr>
              <w:pStyle w:val="Default"/>
              <w:spacing w:after="196"/>
              <w:rPr>
                <w:color w:val="auto"/>
              </w:rPr>
            </w:pPr>
            <w:r w:rsidRPr="00BF47CE">
              <w:rPr>
                <w:color w:val="auto"/>
              </w:rPr>
              <w:t xml:space="preserve">– иллюстрировать примерами основные этапы политического процесса; </w:t>
            </w:r>
          </w:p>
          <w:p w:rsidR="00BF47CE" w:rsidRPr="00887F17" w:rsidRDefault="00BF47CE" w:rsidP="00887F17">
            <w:pPr>
              <w:pStyle w:val="Default"/>
              <w:rPr>
                <w:color w:val="auto"/>
              </w:rPr>
            </w:pPr>
            <w:r w:rsidRPr="00BF47CE">
              <w:rPr>
                <w:color w:val="auto"/>
              </w:rPr>
      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      </w:r>
          </w:p>
        </w:tc>
        <w:tc>
          <w:tcPr>
            <w:tcW w:w="4559" w:type="dxa"/>
          </w:tcPr>
          <w:p w:rsidR="00942CA0" w:rsidRDefault="00942CA0" w:rsidP="00942CA0">
            <w:pPr>
              <w:pStyle w:val="Default"/>
              <w:rPr>
                <w:color w:val="auto"/>
              </w:rPr>
            </w:pP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выделять основные этапы избирательной кампании;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 перспективе осознанно участвовать в избирательных кампаниях;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отбирать и систематизировать информацию СМИ о функциях и значении местного самоуправления;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самостоятельно давать аргументированную оценку личных качеств и деятельности политических лидеров;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характеризовать особенности политического процесса в России; </w:t>
            </w:r>
          </w:p>
          <w:p w:rsidR="00942CA0" w:rsidRPr="00942CA0" w:rsidRDefault="00942CA0" w:rsidP="00942CA0">
            <w:pPr>
              <w:pStyle w:val="Default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анализировать основные тенденции современного политического процесса. </w:t>
            </w:r>
          </w:p>
          <w:p w:rsidR="00BF47CE" w:rsidRPr="00942CA0" w:rsidRDefault="00BF47CE" w:rsidP="00942CA0">
            <w:pPr>
              <w:rPr>
                <w:b/>
                <w:bCs/>
              </w:rPr>
            </w:pPr>
          </w:p>
        </w:tc>
      </w:tr>
      <w:tr w:rsidR="00BF47CE" w:rsidRPr="00B26FC3" w:rsidTr="00BF47CE">
        <w:tc>
          <w:tcPr>
            <w:tcW w:w="9807" w:type="dxa"/>
            <w:gridSpan w:val="2"/>
          </w:tcPr>
          <w:p w:rsidR="00BF47CE" w:rsidRPr="001C2EDA" w:rsidRDefault="001C2EDA" w:rsidP="001C2EDA">
            <w:pPr>
              <w:jc w:val="center"/>
              <w:rPr>
                <w:b/>
                <w:bCs/>
              </w:rPr>
            </w:pPr>
            <w:r w:rsidRPr="001C2EDA">
              <w:rPr>
                <w:b/>
                <w:bCs/>
                <w:sz w:val="28"/>
                <w:szCs w:val="28"/>
              </w:rPr>
              <w:lastRenderedPageBreak/>
              <w:t>Правовое регулирование общественных отношений</w:t>
            </w:r>
          </w:p>
        </w:tc>
      </w:tr>
      <w:tr w:rsidR="00BF47CE" w:rsidRPr="00B26FC3" w:rsidTr="00BF47CE">
        <w:tc>
          <w:tcPr>
            <w:tcW w:w="5248" w:type="dxa"/>
          </w:tcPr>
          <w:p w:rsidR="001C2EDA" w:rsidRDefault="001C2EDA" w:rsidP="001C2EDA">
            <w:pPr>
              <w:pStyle w:val="Default"/>
              <w:rPr>
                <w:color w:val="auto"/>
              </w:rPr>
            </w:pP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Сравнивать правовые нормы с другими социальными нормами;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выделять основные элементы системы права;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выстраивать иерархию нормативных актов;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выделять основные стадии законотворческого процесса в Российской Федерации;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аргументировать важность соблюдения норм </w:t>
            </w:r>
            <w:r w:rsidRPr="001C2EDA">
              <w:rPr>
                <w:color w:val="auto"/>
              </w:rPr>
              <w:lastRenderedPageBreak/>
              <w:t xml:space="preserve">экологического права и характеризовать способы защиты экологических прав;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раскрывать содержание гражданских правоотношений;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      </w:r>
          </w:p>
          <w:p w:rsidR="001C2EDA" w:rsidRPr="001C2EDA" w:rsidRDefault="001C2EDA" w:rsidP="001C2EDA">
            <w:pPr>
              <w:pStyle w:val="Default"/>
              <w:spacing w:after="196"/>
              <w:rPr>
                <w:color w:val="auto"/>
              </w:rPr>
            </w:pPr>
            <w:r w:rsidRPr="001C2EDA">
              <w:rPr>
                <w:color w:val="auto"/>
              </w:rPr>
              <w:t xml:space="preserve">– различать организационно-правовые формы предприятий; </w:t>
            </w:r>
          </w:p>
          <w:p w:rsidR="001C2EDA" w:rsidRPr="001C2EDA" w:rsidRDefault="001C2EDA" w:rsidP="001C2EDA">
            <w:pPr>
              <w:pStyle w:val="Default"/>
              <w:rPr>
                <w:color w:val="auto"/>
              </w:rPr>
            </w:pPr>
            <w:r w:rsidRPr="001C2EDA">
              <w:rPr>
                <w:color w:val="auto"/>
              </w:rPr>
              <w:t xml:space="preserve">– характеризовать порядок рассмотрения гражданских споров; </w:t>
            </w:r>
          </w:p>
          <w:p w:rsidR="001C2EDA" w:rsidRPr="001C2EDA" w:rsidRDefault="001C2EDA" w:rsidP="001C2EDA">
            <w:pPr>
              <w:pStyle w:val="Default"/>
              <w:rPr>
                <w:color w:val="auto"/>
              </w:rPr>
            </w:pPr>
          </w:p>
          <w:p w:rsidR="001C2EDA" w:rsidRPr="001C2EDA" w:rsidRDefault="001C2EDA" w:rsidP="001C2EDA">
            <w:pPr>
              <w:pStyle w:val="Default"/>
              <w:spacing w:after="202"/>
              <w:rPr>
                <w:color w:val="auto"/>
              </w:rPr>
            </w:pPr>
            <w:r w:rsidRPr="001C2EDA">
              <w:rPr>
                <w:color w:val="auto"/>
              </w:rPr>
      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      </w:r>
          </w:p>
          <w:p w:rsidR="001C2EDA" w:rsidRPr="001C2EDA" w:rsidRDefault="001C2EDA" w:rsidP="001C2EDA">
            <w:pPr>
              <w:pStyle w:val="Default"/>
              <w:spacing w:after="202"/>
              <w:rPr>
                <w:color w:val="auto"/>
              </w:rPr>
            </w:pPr>
            <w:r w:rsidRPr="001C2EDA">
              <w:rPr>
                <w:color w:val="auto"/>
              </w:rPr>
      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      </w:r>
          </w:p>
          <w:p w:rsidR="001C2EDA" w:rsidRPr="001C2EDA" w:rsidRDefault="001C2EDA" w:rsidP="001C2EDA">
            <w:pPr>
              <w:pStyle w:val="Default"/>
              <w:spacing w:after="202"/>
              <w:rPr>
                <w:color w:val="auto"/>
              </w:rPr>
            </w:pPr>
            <w:r w:rsidRPr="001C2EDA">
              <w:rPr>
                <w:color w:val="auto"/>
              </w:rPr>
              <w:t xml:space="preserve">– характеризовать условия заключения, изменения и расторжения трудового договора; </w:t>
            </w:r>
          </w:p>
          <w:p w:rsidR="001C2EDA" w:rsidRPr="001C2EDA" w:rsidRDefault="001C2EDA" w:rsidP="001C2EDA">
            <w:pPr>
              <w:pStyle w:val="Default"/>
              <w:spacing w:after="202"/>
              <w:rPr>
                <w:color w:val="auto"/>
              </w:rPr>
            </w:pPr>
            <w:r w:rsidRPr="001C2EDA">
              <w:rPr>
                <w:color w:val="auto"/>
              </w:rPr>
              <w:t xml:space="preserve">– иллюстрировать примерами виды социальной защиты и социального обеспечения; </w:t>
            </w:r>
          </w:p>
          <w:p w:rsidR="001C2EDA" w:rsidRPr="001C2EDA" w:rsidRDefault="001C2EDA" w:rsidP="001C2EDA">
            <w:pPr>
              <w:pStyle w:val="Default"/>
              <w:spacing w:after="202"/>
              <w:rPr>
                <w:color w:val="auto"/>
              </w:rPr>
            </w:pPr>
            <w:r w:rsidRPr="001C2EDA">
              <w:rPr>
                <w:color w:val="auto"/>
              </w:rPr>
      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      </w:r>
          </w:p>
          <w:p w:rsidR="00BF47CE" w:rsidRPr="00887F17" w:rsidRDefault="001C2EDA" w:rsidP="00887F17">
            <w:pPr>
              <w:pStyle w:val="Default"/>
              <w:rPr>
                <w:color w:val="auto"/>
              </w:rPr>
            </w:pPr>
            <w:r w:rsidRPr="001C2EDA">
              <w:rPr>
                <w:color w:val="auto"/>
              </w:rPr>
              <w:t xml:space="preserve">– объяснять основные идеи международных документов, направленных на защиту прав человека. </w:t>
            </w:r>
          </w:p>
        </w:tc>
        <w:tc>
          <w:tcPr>
            <w:tcW w:w="4559" w:type="dxa"/>
          </w:tcPr>
          <w:p w:rsidR="00942CA0" w:rsidRDefault="00942CA0" w:rsidP="00942CA0">
            <w:pPr>
              <w:pStyle w:val="Default"/>
              <w:rPr>
                <w:color w:val="auto"/>
              </w:rPr>
            </w:pP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Действовать в пределах правовых норм для успешного решения жизненных задач в разных сферах общественных отношений;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перечислять участников законотворческого процесса и раскрывать их функции;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характеризовать механизм судебной защиты прав человека и гражданина в РФ;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ориентироваться в предпринимательских правоотношениях;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выявлять общественную опасность коррупции для гражданина, общества и государства; </w:t>
            </w:r>
          </w:p>
          <w:p w:rsidR="00942CA0" w:rsidRPr="00942CA0" w:rsidRDefault="00942CA0" w:rsidP="00942CA0">
            <w:pPr>
              <w:pStyle w:val="Default"/>
              <w:spacing w:after="201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применять знание основных норм права в ситуациях повседневной жизни, прогнозировать последствия </w:t>
            </w:r>
            <w:r w:rsidRPr="00942CA0">
              <w:rPr>
                <w:iCs/>
                <w:color w:val="auto"/>
              </w:rPr>
              <w:lastRenderedPageBreak/>
              <w:t xml:space="preserve">принимаемых решений; </w:t>
            </w:r>
          </w:p>
          <w:p w:rsidR="00942CA0" w:rsidRPr="00942CA0" w:rsidRDefault="00942CA0" w:rsidP="00942CA0">
            <w:pPr>
              <w:pStyle w:val="Default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оценивать происходящие события и поведение людей с точки зрения соответствия закону; </w:t>
            </w:r>
          </w:p>
          <w:p w:rsidR="00942CA0" w:rsidRPr="00942CA0" w:rsidRDefault="00942CA0" w:rsidP="00942CA0">
            <w:pPr>
              <w:pStyle w:val="Default"/>
              <w:rPr>
                <w:color w:val="auto"/>
              </w:rPr>
            </w:pPr>
            <w:r w:rsidRPr="00942CA0">
              <w:rPr>
                <w:color w:val="auto"/>
              </w:rPr>
              <w:t xml:space="preserve">– </w:t>
            </w:r>
            <w:r w:rsidRPr="00942CA0">
              <w:rPr>
                <w:iCs/>
                <w:color w:val="auto"/>
              </w:rPr>
              <w:t xml:space="preserve"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      </w:r>
          </w:p>
          <w:p w:rsidR="00BF47CE" w:rsidRPr="00942CA0" w:rsidRDefault="00BF47CE" w:rsidP="00942CA0">
            <w:pPr>
              <w:rPr>
                <w:b/>
                <w:bCs/>
              </w:rPr>
            </w:pPr>
          </w:p>
        </w:tc>
      </w:tr>
    </w:tbl>
    <w:p w:rsidR="00592048" w:rsidRDefault="00592048" w:rsidP="005920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bCs/>
        </w:rPr>
      </w:pPr>
    </w:p>
    <w:p w:rsidR="00592048" w:rsidRPr="00592048" w:rsidRDefault="00592048" w:rsidP="0059204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Pr="00592048">
        <w:rPr>
          <w:b/>
          <w:bCs/>
        </w:rPr>
        <w:t>Содержание учебного предмета «Обществознание».</w:t>
      </w:r>
    </w:p>
    <w:p w:rsidR="000F5EE9" w:rsidRDefault="000F5EE9" w:rsidP="000F5EE9">
      <w:pPr>
        <w:pStyle w:val="Default"/>
      </w:pPr>
    </w:p>
    <w:p w:rsidR="0064083F" w:rsidRDefault="000F5EE9" w:rsidP="000F5EE9">
      <w:pPr>
        <w:pStyle w:val="Default"/>
        <w:jc w:val="center"/>
        <w:rPr>
          <w:b/>
          <w:bCs/>
          <w:color w:val="auto"/>
        </w:rPr>
      </w:pPr>
      <w:r w:rsidRPr="00E92F6C">
        <w:rPr>
          <w:b/>
          <w:bCs/>
          <w:color w:val="auto"/>
        </w:rPr>
        <w:t>Базовый уровень</w:t>
      </w:r>
    </w:p>
    <w:p w:rsidR="0064083F" w:rsidRPr="00FC5722" w:rsidRDefault="00FC5722" w:rsidP="000F5EE9">
      <w:pPr>
        <w:pStyle w:val="Default"/>
        <w:jc w:val="center"/>
        <w:rPr>
          <w:b/>
          <w:bCs/>
          <w:color w:val="auto"/>
          <w:u w:val="single"/>
        </w:rPr>
      </w:pPr>
      <w:r w:rsidRPr="00FC5722">
        <w:rPr>
          <w:b/>
          <w:bCs/>
          <w:color w:val="auto"/>
          <w:u w:val="single"/>
        </w:rPr>
        <w:t>10 класс</w:t>
      </w:r>
    </w:p>
    <w:p w:rsidR="000F5EE9" w:rsidRPr="00E92F6C" w:rsidRDefault="000F5EE9" w:rsidP="000F5EE9">
      <w:pPr>
        <w:pStyle w:val="Default"/>
        <w:jc w:val="center"/>
        <w:rPr>
          <w:color w:val="auto"/>
        </w:rPr>
      </w:pPr>
      <w:r w:rsidRPr="00E92F6C">
        <w:rPr>
          <w:b/>
          <w:bCs/>
          <w:color w:val="auto"/>
        </w:rPr>
        <w:t>Человек. Человек в системе общественных отношений</w:t>
      </w:r>
    </w:p>
    <w:p w:rsidR="000F5EE9" w:rsidRPr="00E92F6C" w:rsidRDefault="000F5EE9" w:rsidP="000F5EE9">
      <w:pPr>
        <w:pStyle w:val="Default"/>
      </w:pPr>
      <w:r w:rsidRPr="00E92F6C">
        <w:rPr>
          <w:color w:val="auto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</w:t>
      </w:r>
      <w:r w:rsidR="00592048" w:rsidRPr="00E92F6C">
        <w:t xml:space="preserve"> </w:t>
      </w:r>
    </w:p>
    <w:p w:rsidR="000F5EE9" w:rsidRPr="00E92F6C" w:rsidRDefault="000F5EE9" w:rsidP="000F5EE9">
      <w:pPr>
        <w:pStyle w:val="Default"/>
        <w:rPr>
          <w:i/>
          <w:iCs/>
          <w:color w:val="auto"/>
        </w:rPr>
      </w:pPr>
      <w:r w:rsidRPr="00E92F6C">
        <w:rPr>
          <w:color w:val="auto"/>
        </w:rPr>
        <w:lastRenderedPageBreak/>
        <w:t xml:space="preserve">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E92F6C">
        <w:rPr>
          <w:i/>
          <w:iCs/>
          <w:color w:val="auto"/>
        </w:rPr>
        <w:t xml:space="preserve">Уровни научного познания. Способы и методы научного познания. Особенности социального познания. </w:t>
      </w:r>
      <w:r w:rsidRPr="00E92F6C">
        <w:rPr>
          <w:color w:val="auto"/>
        </w:rPr>
        <w:t xml:space="preserve">Духовная жизнь и духовный мир человека. Общественное и индивидуальное сознание. Мировоззрение, </w:t>
      </w:r>
      <w:r w:rsidRPr="00E92F6C">
        <w:rPr>
          <w:i/>
          <w:iCs/>
          <w:color w:val="auto"/>
        </w:rPr>
        <w:t xml:space="preserve">его типы. </w:t>
      </w:r>
      <w:r w:rsidRPr="00E92F6C">
        <w:rPr>
          <w:color w:val="auto"/>
        </w:rPr>
        <w:t xml:space="preserve">Самосознание индивида и социальное поведение. Социальные ценности. </w:t>
      </w:r>
      <w:r w:rsidRPr="00E92F6C">
        <w:rPr>
          <w:i/>
          <w:iCs/>
          <w:color w:val="auto"/>
        </w:rPr>
        <w:t xml:space="preserve">Мотивы и предпочтения. </w:t>
      </w:r>
      <w:r w:rsidRPr="00E92F6C">
        <w:rPr>
          <w:color w:val="auto"/>
        </w:rPr>
        <w:t xml:space="preserve">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E92F6C">
        <w:rPr>
          <w:i/>
          <w:iCs/>
          <w:color w:val="auto"/>
        </w:rPr>
        <w:t xml:space="preserve">Знания, умения и навыки людей в условиях информационного общества. </w:t>
      </w:r>
    </w:p>
    <w:p w:rsidR="000F5EE9" w:rsidRPr="00E92F6C" w:rsidRDefault="000F5EE9" w:rsidP="000F5EE9">
      <w:pPr>
        <w:pStyle w:val="Default"/>
        <w:jc w:val="center"/>
        <w:rPr>
          <w:b/>
          <w:bCs/>
          <w:color w:val="auto"/>
        </w:rPr>
      </w:pPr>
      <w:r w:rsidRPr="00E92F6C">
        <w:rPr>
          <w:b/>
          <w:bCs/>
          <w:color w:val="auto"/>
        </w:rPr>
        <w:t>Общество как сложная динамическая система</w:t>
      </w:r>
    </w:p>
    <w:p w:rsidR="000F5EE9" w:rsidRDefault="000F5EE9" w:rsidP="000F5EE9">
      <w:pPr>
        <w:pStyle w:val="Default"/>
        <w:rPr>
          <w:color w:val="auto"/>
        </w:rPr>
      </w:pPr>
      <w:r w:rsidRPr="00E92F6C">
        <w:rPr>
          <w:color w:val="auto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E92F6C">
        <w:rPr>
          <w:color w:val="auto"/>
        </w:rPr>
        <w:t>Многовариантность</w:t>
      </w:r>
      <w:proofErr w:type="spellEnd"/>
      <w:r w:rsidRPr="00E92F6C">
        <w:rPr>
          <w:color w:val="auto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A34BD8" w:rsidRPr="00A34BD8" w:rsidRDefault="00A34BD8" w:rsidP="00A34BD8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11 класс.</w:t>
      </w:r>
    </w:p>
    <w:p w:rsidR="000F5EE9" w:rsidRPr="00E92F6C" w:rsidRDefault="000F5EE9" w:rsidP="000F5EE9">
      <w:pPr>
        <w:pStyle w:val="Default"/>
        <w:jc w:val="center"/>
        <w:rPr>
          <w:color w:val="auto"/>
        </w:rPr>
      </w:pPr>
      <w:r w:rsidRPr="00E92F6C">
        <w:rPr>
          <w:b/>
          <w:bCs/>
          <w:color w:val="auto"/>
        </w:rPr>
        <w:t>Экономика</w:t>
      </w:r>
    </w:p>
    <w:p w:rsidR="000F5EE9" w:rsidRPr="00E92F6C" w:rsidRDefault="000F5EE9" w:rsidP="00E92F6C">
      <w:r w:rsidRPr="00E92F6C"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</w:t>
      </w:r>
    </w:p>
    <w:p w:rsidR="000F5EE9" w:rsidRPr="00E92F6C" w:rsidRDefault="000F5EE9" w:rsidP="000F5EE9">
      <w:pPr>
        <w:pStyle w:val="Default"/>
        <w:rPr>
          <w:i/>
          <w:iCs/>
          <w:color w:val="auto"/>
        </w:rPr>
      </w:pPr>
      <w:r w:rsidRPr="00E92F6C">
        <w:rPr>
          <w:i/>
          <w:iCs/>
          <w:color w:val="auto"/>
        </w:rPr>
        <w:t xml:space="preserve">Политика защиты конкуренции и антимонопольное законодательство. </w:t>
      </w:r>
      <w:r w:rsidRPr="00E92F6C">
        <w:rPr>
          <w:color w:val="auto"/>
        </w:rPr>
        <w:t xml:space="preserve">Рыночные отношения в современной экономике. Фирма в экономике. </w:t>
      </w:r>
      <w:r w:rsidRPr="00E92F6C">
        <w:rPr>
          <w:i/>
          <w:iCs/>
          <w:color w:val="auto"/>
        </w:rPr>
        <w:t xml:space="preserve">Фондовый рынок, его инструменты. </w:t>
      </w:r>
      <w:r w:rsidRPr="00E92F6C">
        <w:rPr>
          <w:color w:val="auto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E92F6C">
        <w:rPr>
          <w:i/>
          <w:iCs/>
          <w:color w:val="auto"/>
        </w:rPr>
        <w:t xml:space="preserve">Основные принципы менеджмента. Основы маркетинга. Финансовый рынок. </w:t>
      </w:r>
      <w:r w:rsidRPr="00E92F6C">
        <w:rPr>
          <w:color w:val="auto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E92F6C">
        <w:rPr>
          <w:i/>
          <w:iCs/>
          <w:color w:val="auto"/>
        </w:rPr>
        <w:t xml:space="preserve">Налоги, уплачиваемые предприятиями. </w:t>
      </w:r>
      <w:r w:rsidRPr="00E92F6C">
        <w:rPr>
          <w:color w:val="auto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E92F6C">
        <w:rPr>
          <w:i/>
          <w:iCs/>
          <w:color w:val="auto"/>
        </w:rPr>
        <w:t xml:space="preserve">Государственный долг. </w:t>
      </w:r>
      <w:r w:rsidRPr="00E92F6C">
        <w:rPr>
          <w:color w:val="auto"/>
        </w:rPr>
        <w:t xml:space="preserve">Экономическая деятельность и ее измерители. ВВП и ВНП </w:t>
      </w:r>
      <w:r w:rsidRPr="00E92F6C">
        <w:rPr>
          <w:i/>
          <w:iCs/>
          <w:color w:val="auto"/>
        </w:rPr>
        <w:t xml:space="preserve">– </w:t>
      </w:r>
      <w:r w:rsidRPr="00E92F6C">
        <w:rPr>
          <w:color w:val="auto"/>
        </w:rPr>
        <w:t xml:space="preserve">основные макроэкономические показатели. Экономический рост. </w:t>
      </w:r>
      <w:r w:rsidRPr="00E92F6C">
        <w:rPr>
          <w:i/>
          <w:iCs/>
          <w:color w:val="auto"/>
        </w:rPr>
        <w:t>Экономические циклы</w:t>
      </w:r>
      <w:r w:rsidRPr="00E92F6C">
        <w:rPr>
          <w:color w:val="auto"/>
        </w:rPr>
        <w:t xml:space="preserve">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E92F6C">
        <w:rPr>
          <w:i/>
          <w:iCs/>
          <w:color w:val="auto"/>
        </w:rPr>
        <w:t xml:space="preserve">Тенденции экономического развития России.    </w:t>
      </w:r>
    </w:p>
    <w:p w:rsidR="000F5EE9" w:rsidRPr="00E92F6C" w:rsidRDefault="000F5EE9" w:rsidP="000F5EE9">
      <w:pPr>
        <w:pStyle w:val="Default"/>
        <w:rPr>
          <w:color w:val="auto"/>
        </w:rPr>
      </w:pPr>
      <w:r w:rsidRPr="00E92F6C">
        <w:rPr>
          <w:i/>
          <w:iCs/>
          <w:color w:val="auto"/>
        </w:rPr>
        <w:t xml:space="preserve">                                  </w:t>
      </w:r>
      <w:r w:rsidRPr="00E92F6C">
        <w:rPr>
          <w:b/>
          <w:bCs/>
          <w:color w:val="auto"/>
        </w:rPr>
        <w:t xml:space="preserve">Социальные отношения </w:t>
      </w:r>
    </w:p>
    <w:p w:rsidR="000F5EE9" w:rsidRPr="00E92F6C" w:rsidRDefault="000F5EE9" w:rsidP="000F5EE9">
      <w:pPr>
        <w:pStyle w:val="Default"/>
      </w:pPr>
      <w:r w:rsidRPr="00E92F6C">
        <w:rPr>
          <w:color w:val="auto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E92F6C">
        <w:rPr>
          <w:color w:val="auto"/>
        </w:rPr>
        <w:t>девиантное</w:t>
      </w:r>
      <w:proofErr w:type="spellEnd"/>
      <w:r w:rsidRPr="00E92F6C">
        <w:rPr>
          <w:color w:val="auto"/>
        </w:rPr>
        <w:t>). Социальный</w:t>
      </w:r>
      <w:r w:rsidRPr="00E92F6C">
        <w:t xml:space="preserve"> </w:t>
      </w:r>
    </w:p>
    <w:p w:rsidR="00E92F6C" w:rsidRPr="00E92F6C" w:rsidRDefault="000F5EE9" w:rsidP="000F5EE9">
      <w:pPr>
        <w:pStyle w:val="Default"/>
        <w:rPr>
          <w:color w:val="auto"/>
        </w:rPr>
      </w:pPr>
      <w:r w:rsidRPr="00E92F6C">
        <w:rPr>
          <w:color w:val="auto"/>
        </w:rPr>
        <w:t xml:space="preserve">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E92F6C">
        <w:rPr>
          <w:color w:val="auto"/>
        </w:rPr>
        <w:t>этносоциальные</w:t>
      </w:r>
      <w:proofErr w:type="spellEnd"/>
      <w:r w:rsidRPr="00E92F6C">
        <w:rPr>
          <w:color w:val="auto"/>
        </w:rPr>
        <w:t xml:space="preserve"> конфликты, пути их разрешения. Конституционные принципы национальной политики в </w:t>
      </w:r>
      <w:r w:rsidRPr="00E92F6C">
        <w:rPr>
          <w:color w:val="auto"/>
        </w:rPr>
        <w:lastRenderedPageBreak/>
        <w:t xml:space="preserve">Российской Федерации. Семья и брак. </w:t>
      </w:r>
      <w:r w:rsidRPr="00E92F6C">
        <w:rPr>
          <w:i/>
          <w:iCs/>
          <w:color w:val="auto"/>
        </w:rPr>
        <w:t xml:space="preserve">Тенденции развития семьи в современном мире. Проблема неполных семей. </w:t>
      </w:r>
      <w:r w:rsidRPr="00E92F6C">
        <w:rPr>
          <w:color w:val="auto"/>
        </w:rPr>
        <w:t>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E92F6C" w:rsidRPr="00E92F6C" w:rsidRDefault="00E92F6C" w:rsidP="000F5EE9">
      <w:pPr>
        <w:pStyle w:val="Default"/>
        <w:rPr>
          <w:b/>
          <w:bCs/>
          <w:color w:val="auto"/>
        </w:rPr>
      </w:pPr>
      <w:r w:rsidRPr="00E92F6C">
        <w:rPr>
          <w:color w:val="auto"/>
        </w:rPr>
        <w:t xml:space="preserve">                                                  </w:t>
      </w:r>
      <w:r w:rsidR="000F5EE9" w:rsidRPr="00E92F6C">
        <w:rPr>
          <w:b/>
          <w:bCs/>
          <w:color w:val="auto"/>
        </w:rPr>
        <w:t xml:space="preserve">Политика </w:t>
      </w:r>
    </w:p>
    <w:p w:rsidR="00E92F6C" w:rsidRDefault="000F5EE9" w:rsidP="000F5EE9">
      <w:pPr>
        <w:pStyle w:val="Default"/>
        <w:rPr>
          <w:i/>
          <w:iCs/>
          <w:color w:val="auto"/>
        </w:rPr>
      </w:pPr>
      <w:r w:rsidRPr="00E92F6C">
        <w:rPr>
          <w:color w:val="auto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E92F6C">
        <w:rPr>
          <w:i/>
          <w:iCs/>
          <w:color w:val="auto"/>
        </w:rPr>
        <w:t xml:space="preserve">Избирательная кампания. </w:t>
      </w:r>
      <w:r w:rsidRPr="00E92F6C">
        <w:rPr>
          <w:color w:val="auto"/>
        </w:rPr>
        <w:t xml:space="preserve">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E92F6C">
        <w:rPr>
          <w:i/>
          <w:iCs/>
          <w:color w:val="auto"/>
        </w:rPr>
        <w:t xml:space="preserve">Политическая психология. Политическое поведение. </w:t>
      </w:r>
      <w:r w:rsidRPr="00E92F6C">
        <w:rPr>
          <w:color w:val="auto"/>
        </w:rPr>
        <w:t xml:space="preserve">Роль средств массовой информации в политической жизни общества. Политический процесс. Политическое участие. </w:t>
      </w:r>
      <w:r w:rsidRPr="00E92F6C">
        <w:rPr>
          <w:i/>
          <w:iCs/>
          <w:color w:val="auto"/>
        </w:rPr>
        <w:t xml:space="preserve">Абсентеизм, его причины и опасность. Особенности политического процесса в России. </w:t>
      </w:r>
    </w:p>
    <w:p w:rsidR="00A34BD8" w:rsidRPr="00A34BD8" w:rsidRDefault="00A34BD8" w:rsidP="00A34BD8">
      <w:pPr>
        <w:pStyle w:val="Default"/>
        <w:jc w:val="center"/>
        <w:rPr>
          <w:b/>
          <w:iCs/>
          <w:color w:val="auto"/>
          <w:u w:val="single"/>
        </w:rPr>
      </w:pPr>
      <w:r>
        <w:rPr>
          <w:b/>
          <w:iCs/>
          <w:color w:val="auto"/>
          <w:u w:val="single"/>
        </w:rPr>
        <w:t>10 класс.</w:t>
      </w:r>
    </w:p>
    <w:p w:rsidR="000F5EE9" w:rsidRPr="00E92F6C" w:rsidRDefault="00E92F6C" w:rsidP="000F5EE9">
      <w:pPr>
        <w:pStyle w:val="Default"/>
        <w:rPr>
          <w:color w:val="auto"/>
        </w:rPr>
      </w:pPr>
      <w:r w:rsidRPr="00E92F6C">
        <w:rPr>
          <w:i/>
          <w:iCs/>
          <w:color w:val="auto"/>
        </w:rPr>
        <w:t xml:space="preserve">                  </w:t>
      </w:r>
      <w:r w:rsidR="000F5EE9" w:rsidRPr="00E92F6C">
        <w:rPr>
          <w:b/>
          <w:bCs/>
          <w:color w:val="auto"/>
        </w:rPr>
        <w:t xml:space="preserve">Правовое регулирование общественных отношений </w:t>
      </w:r>
    </w:p>
    <w:p w:rsidR="00E92F6C" w:rsidRPr="00E92F6C" w:rsidRDefault="000F5EE9" w:rsidP="00E92F6C">
      <w:r w:rsidRPr="00E92F6C"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</w:t>
      </w:r>
    </w:p>
    <w:p w:rsidR="00E92F6C" w:rsidRDefault="00E92F6C" w:rsidP="00E92F6C">
      <w:pPr>
        <w:rPr>
          <w:i/>
          <w:iCs/>
        </w:rPr>
      </w:pPr>
      <w:r w:rsidRPr="00E92F6C">
        <w:t xml:space="preserve">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E92F6C">
        <w:rPr>
          <w:i/>
          <w:iCs/>
        </w:rPr>
        <w:t xml:space="preserve">Законодательство в сфере антикоррупционной политики государства. Экологическое право. </w:t>
      </w:r>
      <w:r w:rsidRPr="00E92F6C">
        <w:t xml:space="preserve">Право на благоприятную окружающую среду и способы его защиты. Экологические правонарушения. </w:t>
      </w:r>
      <w:r w:rsidRPr="00E92F6C">
        <w:rPr>
          <w:i/>
          <w:iCs/>
        </w:rPr>
        <w:t xml:space="preserve">Гражданское право. </w:t>
      </w:r>
      <w:r w:rsidRPr="00E92F6C">
        <w:t xml:space="preserve">Гражданские правоотношения. </w:t>
      </w:r>
      <w:r w:rsidRPr="00E92F6C">
        <w:rPr>
          <w:i/>
          <w:iCs/>
        </w:rPr>
        <w:t xml:space="preserve">Субъекты гражданского права. </w:t>
      </w:r>
      <w:r w:rsidRPr="00E92F6C">
        <w:t xml:space="preserve">Имущественные права. Право собственности. Основания приобретения права собственности. </w:t>
      </w:r>
      <w:r w:rsidRPr="00E92F6C">
        <w:rPr>
          <w:i/>
          <w:iCs/>
        </w:rPr>
        <w:t xml:space="preserve">Право на результаты интеллектуальной деятельности. Наследование. </w:t>
      </w:r>
      <w:r w:rsidRPr="00E92F6C">
        <w:t xml:space="preserve">Неимущественные права: честь, достоинство, имя. Способы защиты имущественных и неимущественных прав. Организационно-правовые формы предприятий. </w:t>
      </w:r>
      <w:r w:rsidRPr="00E92F6C">
        <w:rPr>
          <w:i/>
          <w:iCs/>
        </w:rPr>
        <w:t xml:space="preserve">Семейное право. </w:t>
      </w:r>
      <w:r w:rsidRPr="00E92F6C"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E92F6C">
        <w:rPr>
          <w:i/>
          <w:iCs/>
        </w:rPr>
        <w:t xml:space="preserve">Порядок оказания платных образовательных услуг. </w:t>
      </w:r>
      <w:r w:rsidRPr="00E92F6C">
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E92F6C">
        <w:rPr>
          <w:i/>
          <w:iCs/>
        </w:rPr>
        <w:t xml:space="preserve">Стадии уголовного процесса. </w:t>
      </w:r>
      <w:r w:rsidRPr="00E92F6C">
        <w:t xml:space="preserve">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E92F6C">
        <w:rPr>
          <w:i/>
          <w:iCs/>
        </w:rPr>
        <w:t>Правовая база противодействия терроризму в Российской Федерации.</w:t>
      </w:r>
    </w:p>
    <w:p w:rsidR="00E92F6C" w:rsidRDefault="00E92F6C" w:rsidP="00E92F6C"/>
    <w:p w:rsidR="002137C8" w:rsidRPr="002137C8" w:rsidRDefault="002137C8" w:rsidP="002137C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2137C8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2137C8" w:rsidRDefault="002137C8" w:rsidP="002137C8"/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276"/>
        <w:gridCol w:w="283"/>
        <w:gridCol w:w="2410"/>
        <w:gridCol w:w="2410"/>
      </w:tblGrid>
      <w:tr w:rsidR="00275D5B" w:rsidRPr="00217EAC" w:rsidTr="00275D5B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D5B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 xml:space="preserve">Тематическое </w:t>
            </w:r>
            <w:proofErr w:type="spellStart"/>
            <w:r w:rsidRPr="00217EAC">
              <w:rPr>
                <w:color w:val="000000"/>
                <w:kern w:val="24"/>
              </w:rPr>
              <w:t>планиро</w:t>
            </w:r>
            <w:proofErr w:type="spellEnd"/>
          </w:p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</w:pPr>
            <w:proofErr w:type="spellStart"/>
            <w:r w:rsidRPr="00217EAC">
              <w:rPr>
                <w:color w:val="000000"/>
                <w:kern w:val="24"/>
              </w:rPr>
              <w:t>вание</w:t>
            </w:r>
            <w:proofErr w:type="spellEnd"/>
            <w:r w:rsidRPr="00217EA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к</w:t>
            </w:r>
          </w:p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л</w:t>
            </w:r>
          </w:p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а</w:t>
            </w:r>
          </w:p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16" w:rsidRPr="00622E3C" w:rsidRDefault="005A2E16" w:rsidP="005A2E16">
            <w:pPr>
              <w:pStyle w:val="a5"/>
            </w:pPr>
            <w:r w:rsidRPr="00622E3C">
              <w:t>Основные</w:t>
            </w:r>
          </w:p>
          <w:p w:rsidR="005A2E16" w:rsidRDefault="005A2E16" w:rsidP="005A2E16">
            <w:pPr>
              <w:pStyle w:val="a5"/>
            </w:pPr>
            <w:r>
              <w:t>н</w:t>
            </w:r>
            <w:r w:rsidRPr="00622E3C">
              <w:t>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</w:t>
            </w:r>
          </w:p>
          <w:p w:rsidR="00275D5B" w:rsidRPr="005A2E16" w:rsidRDefault="005A2E16" w:rsidP="005A2E16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622E3C">
              <w:t>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275D5B" w:rsidRPr="005A2E16" w:rsidTr="00275D5B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D5B" w:rsidRPr="0064083F" w:rsidRDefault="00275D5B" w:rsidP="0064083F">
            <w:pPr>
              <w:pStyle w:val="Default"/>
              <w:rPr>
                <w:color w:val="auto"/>
              </w:rPr>
            </w:pPr>
            <w:r w:rsidRPr="00E92F6C">
              <w:rPr>
                <w:color w:val="auto"/>
              </w:rPr>
              <w:lastRenderedPageBreak/>
      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      </w:r>
            <w:proofErr w:type="spellStart"/>
            <w:r w:rsidRPr="00E92F6C">
              <w:rPr>
                <w:color w:val="auto"/>
              </w:rPr>
              <w:t>Многовариантность</w:t>
            </w:r>
            <w:proofErr w:type="spellEnd"/>
            <w:r w:rsidRPr="00E92F6C">
              <w:rPr>
                <w:color w:val="auto"/>
              </w:rPr>
      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D5B" w:rsidRDefault="00275D5B" w:rsidP="00F0127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92F6C">
              <w:rPr>
                <w:b/>
                <w:bCs/>
                <w:color w:val="auto"/>
              </w:rPr>
              <w:t>Обще</w:t>
            </w:r>
          </w:p>
          <w:p w:rsidR="00275D5B" w:rsidRDefault="00275D5B" w:rsidP="00F01279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spellStart"/>
            <w:r w:rsidRPr="00E92F6C">
              <w:rPr>
                <w:b/>
                <w:bCs/>
                <w:color w:val="auto"/>
              </w:rPr>
              <w:t>ство</w:t>
            </w:r>
            <w:proofErr w:type="spellEnd"/>
            <w:r w:rsidRPr="00E92F6C">
              <w:rPr>
                <w:b/>
                <w:bCs/>
                <w:color w:val="auto"/>
              </w:rPr>
              <w:t xml:space="preserve"> как сложная динами</w:t>
            </w:r>
          </w:p>
          <w:p w:rsidR="00275D5B" w:rsidRPr="00E92F6C" w:rsidRDefault="00275D5B" w:rsidP="00F01279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spellStart"/>
            <w:r w:rsidRPr="00E92F6C">
              <w:rPr>
                <w:b/>
                <w:bCs/>
                <w:color w:val="auto"/>
              </w:rPr>
              <w:t>ческая</w:t>
            </w:r>
            <w:proofErr w:type="spellEnd"/>
            <w:r w:rsidRPr="00E92F6C">
              <w:rPr>
                <w:b/>
                <w:bCs/>
                <w:color w:val="auto"/>
              </w:rPr>
              <w:t xml:space="preserve"> система</w:t>
            </w:r>
          </w:p>
          <w:p w:rsidR="00275D5B" w:rsidRPr="0064083F" w:rsidRDefault="00275D5B" w:rsidP="0064083F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64083F">
              <w:rPr>
                <w:b/>
                <w:color w:val="000000"/>
                <w:kern w:val="24"/>
              </w:rPr>
              <w:t>(12ч)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D5B" w:rsidRPr="00217EAC" w:rsidRDefault="00275D5B" w:rsidP="0090394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5D5B" w:rsidRPr="00B21ABD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275D5B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  <w:p w:rsidR="00275D5B" w:rsidRPr="00B95D96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 xml:space="preserve">признаки индивидуальности, индивида и личности,  типы мировоззрения, этапы социализации </w:t>
            </w:r>
          </w:p>
          <w:p w:rsidR="00275D5B" w:rsidRPr="00B95D96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275D5B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суть эволюционного развития общества, закономерности общественных изменений,  противоречия  и перспек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тивы  в развитии человечества. </w:t>
            </w:r>
          </w:p>
          <w:p w:rsidR="00275D5B" w:rsidRPr="0090538F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приводить примеры, основанные на житейском опыте;</w:t>
            </w:r>
          </w:p>
          <w:p w:rsidR="00275D5B" w:rsidRPr="0090538F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зрения;</w:t>
            </w:r>
          </w:p>
          <w:p w:rsidR="00275D5B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- использовать приобретенные знания и умения в практической деятельности и повседневной жизни</w:t>
            </w:r>
          </w:p>
          <w:p w:rsidR="00275D5B" w:rsidRDefault="00275D5B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275D5B" w:rsidRPr="00217EAC" w:rsidRDefault="00275D5B" w:rsidP="0064083F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t>допускать су</w:t>
            </w:r>
            <w:r w:rsidRPr="009567DF">
              <w:t>ществовани</w:t>
            </w:r>
            <w:r>
              <w:t>е раз</w:t>
            </w:r>
            <w:r w:rsidRPr="009567DF">
              <w:t>личных точек зрения, принимать</w:t>
            </w:r>
            <w:r>
              <w:t xml:space="preserve"> другое мнение и позицию, приходить к общему решению; зада</w:t>
            </w:r>
            <w:r w:rsidRPr="009567DF">
              <w:t xml:space="preserve">вать </w:t>
            </w:r>
            <w:r>
              <w:t>вопросы; осуществлять поиск нужной информации, выде</w:t>
            </w:r>
            <w:r w:rsidRPr="009567DF">
              <w:t>лять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16" w:rsidRDefault="005A2E16" w:rsidP="005A2E16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5A2E16" w:rsidRDefault="005A2E16" w:rsidP="005A2E16">
            <w:pPr>
              <w:pStyle w:val="a5"/>
              <w:rPr>
                <w:w w:val="95"/>
                <w:sz w:val="18"/>
                <w:szCs w:val="18"/>
              </w:rPr>
            </w:pPr>
          </w:p>
          <w:p w:rsidR="005A2E16" w:rsidRDefault="005A2E16" w:rsidP="005A2E1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</w:t>
            </w:r>
          </w:p>
          <w:p w:rsidR="005A2E16" w:rsidRDefault="005A2E16" w:rsidP="005A2E16">
            <w:pPr>
              <w:pStyle w:val="a5"/>
              <w:rPr>
                <w:w w:val="95"/>
                <w:sz w:val="18"/>
                <w:szCs w:val="18"/>
              </w:rPr>
            </w:pPr>
          </w:p>
          <w:p w:rsidR="005A2E16" w:rsidRDefault="005A2E16" w:rsidP="005A2E1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5A2E16" w:rsidRDefault="005A2E16" w:rsidP="005A2E16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275D5B" w:rsidRPr="00D0120B" w:rsidRDefault="00362780" w:rsidP="006408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0120B">
              <w:rPr>
                <w:rFonts w:ascii="Times New Roman" w:hAnsi="Times New Roman" w:cs="Times New Roman"/>
                <w:w w:val="95"/>
                <w:sz w:val="20"/>
              </w:rPr>
              <w:t>8. Экологическое</w:t>
            </w:r>
            <w:r w:rsidRPr="00D0120B">
              <w:rPr>
                <w:rFonts w:ascii="Times New Roman" w:hAnsi="Times New Roman" w:cs="Times New Roman"/>
                <w:spacing w:val="8"/>
                <w:w w:val="95"/>
                <w:sz w:val="20"/>
              </w:rPr>
              <w:t xml:space="preserve"> </w:t>
            </w:r>
            <w:r w:rsidRPr="00D0120B">
              <w:rPr>
                <w:rFonts w:ascii="Times New Roman" w:hAnsi="Times New Roman" w:cs="Times New Roman"/>
                <w:w w:val="95"/>
                <w:sz w:val="20"/>
              </w:rPr>
              <w:t>воспитание</w:t>
            </w:r>
          </w:p>
        </w:tc>
      </w:tr>
      <w:tr w:rsidR="00D0120B" w:rsidRPr="00D0120B" w:rsidTr="00275D5B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120B" w:rsidRPr="00E92F6C" w:rsidRDefault="00D0120B" w:rsidP="00D0120B">
            <w:pPr>
              <w:pStyle w:val="Default"/>
            </w:pPr>
            <w:r w:rsidRPr="00E92F6C">
              <w:rPr>
                <w:color w:val="auto"/>
              </w:rPr>
              <w:lastRenderedPageBreak/>
      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</w:t>
            </w:r>
            <w:r w:rsidRPr="00E92F6C">
              <w:t xml:space="preserve"> </w:t>
            </w:r>
          </w:p>
          <w:p w:rsidR="00D0120B" w:rsidRPr="0064083F" w:rsidRDefault="00D0120B" w:rsidP="00D0120B">
            <w:pPr>
              <w:pStyle w:val="Default"/>
              <w:rPr>
                <w:i/>
                <w:iCs/>
                <w:color w:val="auto"/>
              </w:rPr>
            </w:pPr>
            <w:r w:rsidRPr="00E92F6C">
              <w:rPr>
                <w:color w:val="auto"/>
              </w:rPr>
              <w:t xml:space="preserve">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</w:t>
            </w:r>
            <w:r w:rsidRPr="00E92F6C">
              <w:rPr>
                <w:color w:val="auto"/>
              </w:rPr>
              <w:lastRenderedPageBreak/>
              <w:t xml:space="preserve">социально-гуманитарные науки. Особенности научного познания. </w:t>
            </w:r>
            <w:r w:rsidRPr="00E92F6C">
              <w:rPr>
                <w:i/>
                <w:iCs/>
                <w:color w:val="auto"/>
              </w:rPr>
              <w:t xml:space="preserve">Уровни научного познания. Способы и методы научного познания. Особенности социального познания. </w:t>
            </w:r>
            <w:r w:rsidRPr="00E92F6C">
              <w:rPr>
                <w:color w:val="auto"/>
              </w:rPr>
              <w:t xml:space="preserve">Духовная жизнь и духовный мир человека. Общественное и индивидуальное сознание. Мировоззрение, </w:t>
            </w:r>
            <w:r w:rsidRPr="00E92F6C">
              <w:rPr>
                <w:i/>
                <w:iCs/>
                <w:color w:val="auto"/>
              </w:rPr>
              <w:t xml:space="preserve">его типы. </w:t>
            </w:r>
            <w:r w:rsidRPr="00E92F6C">
              <w:rPr>
                <w:color w:val="auto"/>
              </w:rPr>
              <w:t xml:space="preserve">Самосознание индивида и социальное поведение. Социальные ценности. </w:t>
            </w:r>
            <w:r w:rsidRPr="00E92F6C">
              <w:rPr>
                <w:i/>
                <w:iCs/>
                <w:color w:val="auto"/>
              </w:rPr>
              <w:t xml:space="preserve">Мотивы и предпочтения. </w:t>
            </w:r>
            <w:r w:rsidRPr="00E92F6C">
              <w:rPr>
                <w:color w:val="auto"/>
              </w:rPr>
              <w:t xml:space="preserve">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      </w:r>
            <w:r w:rsidRPr="00E92F6C">
              <w:rPr>
                <w:i/>
                <w:iCs/>
                <w:color w:val="auto"/>
              </w:rPr>
              <w:t xml:space="preserve">Знания, умения и навыки людей в условиях информационного общества.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120B" w:rsidRPr="00E92F6C" w:rsidRDefault="00D0120B" w:rsidP="00D0120B">
            <w:pPr>
              <w:pStyle w:val="Default"/>
              <w:jc w:val="center"/>
              <w:rPr>
                <w:color w:val="auto"/>
              </w:rPr>
            </w:pPr>
            <w:r w:rsidRPr="00E92F6C">
              <w:rPr>
                <w:b/>
                <w:bCs/>
                <w:color w:val="auto"/>
              </w:rPr>
              <w:lastRenderedPageBreak/>
              <w:t>Человек. Человек в системе общественных отношений</w:t>
            </w:r>
          </w:p>
          <w:p w:rsidR="00D0120B" w:rsidRPr="00E92F6C" w:rsidRDefault="00D0120B" w:rsidP="00D0120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(20ч)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Научатся:  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понятия «культура», взгляды древних ученых о духовной сфере.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-сравнивать мораль и нравственность решать познавательные и проблемные задачи. 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понятий долг и совесть, их роль в жизни человека.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-факторы, определяющие выбор человека и животного,  взаимосвязь свободы и ответственности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-сущность структуры и роль образования в современном обществе, элементы образовательной </w:t>
            </w: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системы  РФ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-отличительные черты науки,  ее возрастающую роль в жизни общества.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выделять основную мысль в тексте учебника;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D0120B" w:rsidRPr="00DD1F0D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сравнивать, обобщать, прогнозировать, рассуждать, участвовать в дискуссии,  решать проблемные задания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0B" w:rsidRDefault="00D0120B" w:rsidP="00D0120B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D0120B" w:rsidRDefault="00D0120B" w:rsidP="00D0120B">
            <w:pPr>
              <w:pStyle w:val="a5"/>
              <w:rPr>
                <w:w w:val="95"/>
                <w:sz w:val="18"/>
                <w:szCs w:val="18"/>
              </w:rPr>
            </w:pPr>
          </w:p>
          <w:p w:rsidR="00D0120B" w:rsidRDefault="00D0120B" w:rsidP="00D0120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</w:t>
            </w:r>
          </w:p>
          <w:p w:rsidR="00633968" w:rsidRDefault="00633968" w:rsidP="00D0120B">
            <w:pPr>
              <w:pStyle w:val="a5"/>
              <w:rPr>
                <w:sz w:val="18"/>
                <w:szCs w:val="18"/>
              </w:rPr>
            </w:pPr>
          </w:p>
          <w:p w:rsidR="00D0120B" w:rsidRDefault="00D0120B" w:rsidP="00D0120B">
            <w:pPr>
              <w:pStyle w:val="a5"/>
              <w:rPr>
                <w:sz w:val="20"/>
                <w:szCs w:val="20"/>
              </w:rPr>
            </w:pPr>
            <w:r w:rsidRPr="00D0120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Приобщение</w:t>
            </w:r>
            <w:r>
              <w:rPr>
                <w:sz w:val="20"/>
                <w:szCs w:val="20"/>
              </w:rPr>
              <w:tab/>
              <w:t>детей к</w:t>
            </w:r>
          </w:p>
          <w:p w:rsidR="00D0120B" w:rsidRDefault="00D0120B" w:rsidP="00D0120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культурному</w:t>
            </w:r>
            <w:r>
              <w:rPr>
                <w:sz w:val="20"/>
                <w:szCs w:val="20"/>
              </w:rPr>
              <w:tab/>
              <w:t>наследию</w:t>
            </w:r>
          </w:p>
          <w:p w:rsidR="00D0120B" w:rsidRPr="00D0120B" w:rsidRDefault="00D0120B" w:rsidP="00D0120B">
            <w:pPr>
              <w:pStyle w:val="a5"/>
              <w:rPr>
                <w:sz w:val="20"/>
                <w:szCs w:val="20"/>
              </w:rPr>
            </w:pPr>
            <w:r w:rsidRPr="00D0120B">
              <w:rPr>
                <w:sz w:val="20"/>
                <w:szCs w:val="20"/>
              </w:rPr>
              <w:t>(Эстетическое воспитание);</w:t>
            </w:r>
          </w:p>
          <w:p w:rsidR="00D0120B" w:rsidRDefault="00D0120B" w:rsidP="00D0120B">
            <w:pPr>
              <w:pStyle w:val="a5"/>
              <w:rPr>
                <w:w w:val="95"/>
                <w:sz w:val="18"/>
                <w:szCs w:val="18"/>
              </w:rPr>
            </w:pPr>
          </w:p>
          <w:p w:rsidR="00D0120B" w:rsidRDefault="00D0120B" w:rsidP="00D0120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D0120B" w:rsidRDefault="00D0120B" w:rsidP="00D0120B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D0120B" w:rsidRP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0120B" w:rsidRPr="00B9194B" w:rsidTr="00275D5B">
        <w:trPr>
          <w:trHeight w:val="10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120B" w:rsidRPr="00E92F6C" w:rsidRDefault="00D0120B" w:rsidP="00D0120B">
            <w:r w:rsidRPr="00E92F6C">
              <w:lastRenderedPageBreak/>
      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</w:t>
            </w:r>
          </w:p>
          <w:p w:rsidR="00D0120B" w:rsidRDefault="00D0120B" w:rsidP="00D0120B">
            <w:pPr>
              <w:rPr>
                <w:i/>
                <w:iCs/>
              </w:rPr>
            </w:pPr>
            <w:r w:rsidRPr="00E92F6C">
              <w:lastRenderedPageBreak/>
              <w:t xml:space="preserve">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      </w:r>
            <w:r w:rsidRPr="00E92F6C">
              <w:rPr>
                <w:i/>
                <w:iCs/>
              </w:rPr>
              <w:t xml:space="preserve">Законодательство в сфере антикоррупционной политики государства. Экологическое право. </w:t>
            </w:r>
            <w:r w:rsidRPr="00E92F6C">
              <w:t xml:space="preserve">Право на благоприятную окружающую среду и способы его защиты. Экологические правонарушения. </w:t>
            </w:r>
            <w:r w:rsidRPr="00E92F6C">
              <w:rPr>
                <w:i/>
                <w:iCs/>
              </w:rPr>
              <w:t xml:space="preserve">Гражданское право. </w:t>
            </w:r>
            <w:r w:rsidRPr="00E92F6C">
              <w:t xml:space="preserve">Гражданские правоотношения. </w:t>
            </w:r>
            <w:r w:rsidRPr="00E92F6C">
              <w:rPr>
                <w:i/>
                <w:iCs/>
              </w:rPr>
              <w:t xml:space="preserve">Субъекты гражданского права. </w:t>
            </w:r>
            <w:r w:rsidRPr="00E92F6C">
              <w:t xml:space="preserve">Имущественные права. Право собственности. Основания приобретения права собственности. </w:t>
            </w:r>
            <w:r w:rsidRPr="00E92F6C">
              <w:rPr>
                <w:i/>
                <w:iCs/>
              </w:rPr>
              <w:t xml:space="preserve">Право на результаты интеллектуальной деятельности. Наследование. </w:t>
            </w:r>
            <w:r w:rsidRPr="00E92F6C">
              <w:t xml:space="preserve">Неимущественные права: честь, достоинство, имя. Способы защиты имущественных и неимущественных прав. Организационно-правовые формы предприятий. </w:t>
            </w:r>
            <w:r w:rsidRPr="00E92F6C">
              <w:rPr>
                <w:i/>
                <w:iCs/>
              </w:rPr>
              <w:t xml:space="preserve">Семейное право. </w:t>
            </w:r>
            <w:r w:rsidRPr="00E92F6C">
      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      </w:r>
            <w:r w:rsidRPr="00E92F6C">
              <w:rPr>
                <w:i/>
                <w:iCs/>
              </w:rPr>
              <w:t xml:space="preserve">Порядок оказания платных образовательных услуг. </w:t>
            </w:r>
            <w:r w:rsidRPr="00E92F6C">
      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</w:t>
            </w:r>
            <w:r w:rsidRPr="00E92F6C">
              <w:lastRenderedPageBreak/>
              <w:t xml:space="preserve">гражданского процесса. Особенности административной юрисдикции. Особенности уголовного процесса. </w:t>
            </w:r>
            <w:r w:rsidRPr="00E92F6C">
              <w:rPr>
                <w:i/>
                <w:iCs/>
              </w:rPr>
              <w:t xml:space="preserve">Стадии уголовного процесса. </w:t>
            </w:r>
            <w:r w:rsidRPr="00E92F6C">
              <w:t xml:space="preserve">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      </w:r>
            <w:r w:rsidRPr="00E92F6C">
              <w:rPr>
                <w:i/>
                <w:iCs/>
              </w:rPr>
              <w:t>Правовая база противодействия терроризму в Российской Федерации</w:t>
            </w:r>
          </w:p>
          <w:p w:rsidR="00D0120B" w:rsidRPr="00E92F6C" w:rsidRDefault="00D0120B" w:rsidP="00D0120B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  <w:r w:rsidRPr="00E92F6C">
              <w:rPr>
                <w:b/>
                <w:bCs/>
                <w:color w:val="auto"/>
              </w:rPr>
              <w:lastRenderedPageBreak/>
              <w:t>Правовое регулирование общественных отношений</w:t>
            </w: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(34)</w:t>
            </w: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Default="00D0120B" w:rsidP="00D0120B">
            <w:pPr>
              <w:pStyle w:val="Default"/>
              <w:rPr>
                <w:b/>
                <w:bCs/>
                <w:color w:val="auto"/>
              </w:rPr>
            </w:pPr>
          </w:p>
          <w:p w:rsidR="00D0120B" w:rsidRPr="003334F8" w:rsidRDefault="00D0120B" w:rsidP="00D0120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10</w:t>
            </w: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Default="00D0120B" w:rsidP="00D0120B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D0120B" w:rsidRPr="003334F8" w:rsidRDefault="00D0120B" w:rsidP="00D42A4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Научатся: </w:t>
            </w:r>
          </w:p>
          <w:p w:rsid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необходимость регулирования общественных отношений, сущность социальных норм,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меха-низмы правового регулирования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правового регулирования общественных отношений</w:t>
            </w: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  <w:p w:rsidR="00D0120B" w:rsidRPr="0090538F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приводить примеры, основанные на житейском опыте;</w:t>
            </w:r>
          </w:p>
          <w:p w:rsidR="00D0120B" w:rsidRPr="0090538F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зрения;</w:t>
            </w:r>
          </w:p>
          <w:p w:rsid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использовать приобретенные знания и умения в практической деятельности и повседневной жизни</w:t>
            </w:r>
          </w:p>
          <w:p w:rsid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D0120B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допускать су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ществовани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 раз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личных точек зрения, принимать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другое мнение и позицию, приходить к общему решению; зада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вать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вопросы; осуществлять поиск нужной информации, выде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лять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94B" w:rsidRDefault="00B9194B" w:rsidP="00B9194B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B9194B" w:rsidRDefault="00B9194B" w:rsidP="00B9194B">
            <w:pPr>
              <w:pStyle w:val="a5"/>
              <w:rPr>
                <w:w w:val="95"/>
                <w:sz w:val="18"/>
                <w:szCs w:val="18"/>
              </w:rPr>
            </w:pPr>
          </w:p>
          <w:p w:rsidR="00B9194B" w:rsidRDefault="00B9194B" w:rsidP="00B9194B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Патриотическое</w:t>
            </w:r>
          </w:p>
          <w:p w:rsidR="00B9194B" w:rsidRDefault="00B9194B" w:rsidP="00B9194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B9194B" w:rsidRPr="00B9194B" w:rsidRDefault="00B9194B" w:rsidP="00B9194B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формирование</w:t>
            </w:r>
            <w:r w:rsidRPr="00B9194B">
              <w:rPr>
                <w:sz w:val="20"/>
                <w:szCs w:val="20"/>
              </w:rPr>
              <w:tab/>
            </w:r>
            <w:r w:rsidRPr="00B9194B">
              <w:rPr>
                <w:w w:val="95"/>
                <w:sz w:val="20"/>
                <w:szCs w:val="20"/>
              </w:rPr>
              <w:t>российской</w:t>
            </w:r>
            <w:r w:rsidRPr="00B9194B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B9194B">
              <w:rPr>
                <w:sz w:val="20"/>
                <w:szCs w:val="20"/>
              </w:rPr>
              <w:t>идентичности;</w:t>
            </w:r>
          </w:p>
          <w:p w:rsidR="00B9194B" w:rsidRDefault="00B9194B" w:rsidP="00B9194B">
            <w:pPr>
              <w:pStyle w:val="a5"/>
              <w:rPr>
                <w:w w:val="95"/>
                <w:sz w:val="18"/>
                <w:szCs w:val="18"/>
              </w:rPr>
            </w:pPr>
          </w:p>
          <w:p w:rsidR="00B9194B" w:rsidRDefault="00B9194B" w:rsidP="00B9194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lastRenderedPageBreak/>
              <w:t>ценностей</w:t>
            </w:r>
          </w:p>
          <w:p w:rsidR="00B9194B" w:rsidRDefault="00B9194B" w:rsidP="00B9194B">
            <w:pPr>
              <w:pStyle w:val="a5"/>
              <w:rPr>
                <w:w w:val="95"/>
                <w:sz w:val="18"/>
                <w:szCs w:val="18"/>
              </w:rPr>
            </w:pPr>
          </w:p>
          <w:p w:rsidR="00B9194B" w:rsidRDefault="00B9194B" w:rsidP="00B9194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B9194B" w:rsidRDefault="00B9194B" w:rsidP="00B9194B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D0120B" w:rsidRPr="009567DF" w:rsidRDefault="00D0120B" w:rsidP="00D0120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033D1" w:rsidRPr="00B9194B" w:rsidTr="00275D5B">
        <w:trPr>
          <w:trHeight w:val="10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3D1" w:rsidRPr="00E92F6C" w:rsidRDefault="00A033D1" w:rsidP="00A033D1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3D1" w:rsidRDefault="00A033D1" w:rsidP="00A033D1">
            <w:pPr>
              <w:pStyle w:val="Default"/>
              <w:rPr>
                <w:b/>
                <w:bCs/>
                <w:color w:val="auto"/>
              </w:rPr>
            </w:pPr>
            <w:r w:rsidRPr="003334F8">
              <w:rPr>
                <w:b/>
                <w:bCs/>
                <w:color w:val="auto"/>
              </w:rPr>
              <w:t>Защита проектов</w:t>
            </w:r>
          </w:p>
          <w:p w:rsidR="00A033D1" w:rsidRPr="00E92F6C" w:rsidRDefault="00A033D1" w:rsidP="00A033D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(2ч)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3D1" w:rsidRDefault="00A033D1" w:rsidP="00A033D1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033D1" w:rsidRPr="009567DF" w:rsidRDefault="00A033D1" w:rsidP="00A033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3D1" w:rsidRDefault="00A033D1" w:rsidP="00A033D1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A033D1" w:rsidRDefault="00A033D1" w:rsidP="00A033D1">
            <w:pPr>
              <w:pStyle w:val="a5"/>
              <w:rPr>
                <w:w w:val="95"/>
                <w:sz w:val="18"/>
                <w:szCs w:val="18"/>
              </w:rPr>
            </w:pPr>
          </w:p>
          <w:p w:rsidR="00A033D1" w:rsidRDefault="00A033D1" w:rsidP="00A033D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A033D1" w:rsidRPr="00A033D1" w:rsidRDefault="00A033D1" w:rsidP="00A033D1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</w:tc>
      </w:tr>
      <w:tr w:rsidR="00A033D1" w:rsidRPr="00217EAC" w:rsidTr="00275D5B">
        <w:trPr>
          <w:trHeight w:val="311"/>
        </w:trPr>
        <w:tc>
          <w:tcPr>
            <w:tcW w:w="7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3D1" w:rsidRPr="0018231F" w:rsidRDefault="00A033D1" w:rsidP="00A033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11 класс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3D1" w:rsidRDefault="00A033D1" w:rsidP="00A033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  <w:tr w:rsidR="00A033D1" w:rsidRPr="00217EAC" w:rsidTr="00275D5B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3D1" w:rsidRPr="00900B77" w:rsidRDefault="00A033D1" w:rsidP="00A033D1">
            <w:pPr>
              <w:pStyle w:val="a5"/>
            </w:pPr>
            <w:r w:rsidRPr="00900B77">
      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</w:t>
            </w:r>
            <w:r w:rsidRPr="00900B77">
              <w:lastRenderedPageBreak/>
      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3D1" w:rsidRPr="0018231F" w:rsidRDefault="00A033D1" w:rsidP="00A033D1">
            <w:pPr>
              <w:pStyle w:val="a5"/>
              <w:rPr>
                <w:b/>
              </w:rPr>
            </w:pPr>
            <w:r w:rsidRPr="0018231F">
              <w:rPr>
                <w:b/>
              </w:rPr>
              <w:lastRenderedPageBreak/>
              <w:t>Экономика</w:t>
            </w:r>
          </w:p>
          <w:p w:rsidR="00A033D1" w:rsidRDefault="00A033D1" w:rsidP="00A033D1">
            <w:pPr>
              <w:pStyle w:val="a5"/>
            </w:pPr>
          </w:p>
          <w:p w:rsidR="00A033D1" w:rsidRPr="0018231F" w:rsidRDefault="00A033D1" w:rsidP="00A033D1">
            <w:pPr>
              <w:jc w:val="center"/>
              <w:rPr>
                <w:b/>
              </w:rPr>
            </w:pPr>
            <w:r>
              <w:rPr>
                <w:b/>
              </w:rPr>
              <w:t>(24)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3D1" w:rsidRPr="00900B77" w:rsidRDefault="00A033D1" w:rsidP="00A033D1">
            <w:pPr>
              <w:pStyle w:val="a5"/>
            </w:pPr>
            <w:r w:rsidRPr="00900B77"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33D1" w:rsidRDefault="00A033D1" w:rsidP="00A033D1">
            <w:pPr>
              <w:pStyle w:val="a5"/>
            </w:pPr>
            <w:r>
              <w:t>Научатся: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Раскрывать взаимосвязь экономики с другими сферами жизни общества;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конкретизировать примерами основные факторы производства и факторные доходы; </w:t>
            </w:r>
          </w:p>
          <w:p w:rsidR="00A033D1" w:rsidRDefault="00A033D1" w:rsidP="00A033D1">
            <w:pPr>
              <w:pStyle w:val="a5"/>
            </w:pPr>
            <w:r w:rsidRPr="00900B77">
              <w:t>– объяснять механизм свободного ценообразования,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оценивать влияние конкуренции и монополии на экономическую жизнь, поведение основных участников экономики;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различать формы бизнеса;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извлекать социальную информацию из источников различного типа о тенденциях развития </w:t>
            </w:r>
            <w:r w:rsidRPr="00900B77">
              <w:lastRenderedPageBreak/>
              <w:t xml:space="preserve">современной рыночной экономики;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различать экономические и бухгалтерские издержки;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приводить примеры постоянных и переменных издержек производства;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выделять объекты спроса и предложения на рынке труда, описывать механизм их взаимодействия;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определять причины безработицы, различать ее виды;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высказывать обоснованные суждения о направлениях государственной политики в области занятости;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объяснять поведение собственника, </w:t>
            </w:r>
            <w:r w:rsidRPr="00900B77">
              <w:lastRenderedPageBreak/>
              <w:t xml:space="preserve">работника, потребителя с точки зрения экономической рациональности,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анализировать практические ситуации, связанные с реализацией гражданами своих экономических интересов; </w:t>
            </w:r>
          </w:p>
          <w:p w:rsidR="00A033D1" w:rsidRPr="00900B77" w:rsidRDefault="00A033D1" w:rsidP="00A033D1">
            <w:pPr>
              <w:pStyle w:val="a5"/>
            </w:pPr>
            <w:r w:rsidRPr="00900B77">
              <w:t xml:space="preserve">– приводить примеры участия государства в регулировании рыночной экономики; </w:t>
            </w:r>
          </w:p>
          <w:p w:rsidR="00A033D1" w:rsidRPr="00900B77" w:rsidRDefault="00A033D1" w:rsidP="00A033D1">
            <w:pPr>
              <w:pStyle w:val="a5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3D1" w:rsidRDefault="00A033D1" w:rsidP="00A033D1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A033D1" w:rsidRDefault="00A033D1" w:rsidP="00A033D1">
            <w:pPr>
              <w:pStyle w:val="a5"/>
              <w:rPr>
                <w:w w:val="95"/>
                <w:sz w:val="18"/>
                <w:szCs w:val="18"/>
              </w:rPr>
            </w:pPr>
          </w:p>
          <w:p w:rsidR="00A033D1" w:rsidRDefault="00A033D1" w:rsidP="00A033D1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Патриотическое</w:t>
            </w:r>
          </w:p>
          <w:p w:rsidR="00A033D1" w:rsidRDefault="00A033D1" w:rsidP="00A033D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A033D1" w:rsidRPr="00B9194B" w:rsidRDefault="00A033D1" w:rsidP="00A033D1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формирование</w:t>
            </w:r>
            <w:r w:rsidRPr="00B9194B">
              <w:rPr>
                <w:sz w:val="20"/>
                <w:szCs w:val="20"/>
              </w:rPr>
              <w:tab/>
            </w:r>
            <w:r w:rsidRPr="00B9194B">
              <w:rPr>
                <w:w w:val="95"/>
                <w:sz w:val="20"/>
                <w:szCs w:val="20"/>
              </w:rPr>
              <w:t>российской</w:t>
            </w:r>
            <w:r w:rsidRPr="00B9194B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B9194B">
              <w:rPr>
                <w:sz w:val="20"/>
                <w:szCs w:val="20"/>
              </w:rPr>
              <w:t>идентичности;</w:t>
            </w:r>
          </w:p>
          <w:p w:rsidR="00A033D1" w:rsidRDefault="00A033D1" w:rsidP="00A033D1">
            <w:pPr>
              <w:pStyle w:val="a5"/>
              <w:rPr>
                <w:w w:val="95"/>
                <w:sz w:val="18"/>
                <w:szCs w:val="18"/>
              </w:rPr>
            </w:pPr>
          </w:p>
          <w:p w:rsidR="00A033D1" w:rsidRDefault="00A033D1" w:rsidP="00A033D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</w:t>
            </w:r>
          </w:p>
          <w:p w:rsidR="00A033D1" w:rsidRDefault="00A033D1" w:rsidP="00A033D1">
            <w:pPr>
              <w:pStyle w:val="a5"/>
              <w:rPr>
                <w:w w:val="95"/>
                <w:sz w:val="18"/>
                <w:szCs w:val="18"/>
              </w:rPr>
            </w:pPr>
          </w:p>
          <w:p w:rsidR="00A033D1" w:rsidRDefault="00A033D1" w:rsidP="00A033D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A033D1" w:rsidRDefault="00A033D1" w:rsidP="00A033D1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A033D1" w:rsidRDefault="00A033D1" w:rsidP="00A033D1">
            <w:pPr>
              <w:pStyle w:val="a5"/>
              <w:rPr>
                <w:sz w:val="18"/>
                <w:szCs w:val="18"/>
              </w:rPr>
            </w:pPr>
          </w:p>
          <w:p w:rsidR="00A033D1" w:rsidRPr="00A033D1" w:rsidRDefault="00A033D1" w:rsidP="00A033D1">
            <w:pPr>
              <w:pStyle w:val="a5"/>
              <w:rPr>
                <w:sz w:val="20"/>
                <w:szCs w:val="20"/>
              </w:rPr>
            </w:pPr>
            <w:r w:rsidRPr="00A033D1">
              <w:rPr>
                <w:spacing w:val="-1"/>
                <w:sz w:val="20"/>
                <w:szCs w:val="20"/>
              </w:rPr>
              <w:t>7. Трудовое</w:t>
            </w:r>
            <w:r w:rsidRPr="00A033D1">
              <w:rPr>
                <w:spacing w:val="-3"/>
                <w:sz w:val="20"/>
                <w:szCs w:val="20"/>
              </w:rPr>
              <w:t xml:space="preserve"> </w:t>
            </w:r>
            <w:r w:rsidRPr="00A033D1">
              <w:rPr>
                <w:spacing w:val="-1"/>
                <w:sz w:val="20"/>
                <w:szCs w:val="20"/>
              </w:rPr>
              <w:t>воспитание</w:t>
            </w:r>
            <w:r w:rsidRPr="00A033D1">
              <w:rPr>
                <w:spacing w:val="7"/>
                <w:sz w:val="20"/>
                <w:szCs w:val="20"/>
              </w:rPr>
              <w:t xml:space="preserve"> </w:t>
            </w:r>
            <w:r w:rsidRPr="00A033D1">
              <w:rPr>
                <w:spacing w:val="-1"/>
                <w:sz w:val="20"/>
                <w:szCs w:val="20"/>
              </w:rPr>
              <w:t>и</w:t>
            </w:r>
            <w:r w:rsidRPr="00A033D1">
              <w:rPr>
                <w:spacing w:val="-14"/>
                <w:sz w:val="20"/>
                <w:szCs w:val="20"/>
              </w:rPr>
              <w:t xml:space="preserve"> </w:t>
            </w:r>
            <w:r w:rsidRPr="00A033D1">
              <w:rPr>
                <w:spacing w:val="-1"/>
                <w:sz w:val="20"/>
                <w:szCs w:val="20"/>
              </w:rPr>
              <w:t>профессиональное</w:t>
            </w:r>
            <w:r w:rsidRPr="00A033D1">
              <w:rPr>
                <w:spacing w:val="-11"/>
                <w:sz w:val="20"/>
                <w:szCs w:val="20"/>
              </w:rPr>
              <w:t xml:space="preserve"> </w:t>
            </w:r>
            <w:r w:rsidRPr="00A033D1">
              <w:rPr>
                <w:spacing w:val="-1"/>
                <w:sz w:val="20"/>
                <w:szCs w:val="20"/>
              </w:rPr>
              <w:t>самоопределение;</w:t>
            </w:r>
          </w:p>
          <w:p w:rsidR="00A033D1" w:rsidRDefault="00A033D1" w:rsidP="00A033D1">
            <w:pPr>
              <w:pStyle w:val="a5"/>
            </w:pPr>
          </w:p>
        </w:tc>
      </w:tr>
      <w:tr w:rsidR="001E7A0A" w:rsidRPr="00217EAC" w:rsidTr="00275D5B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A0A" w:rsidRPr="00900B77" w:rsidRDefault="001E7A0A" w:rsidP="001E7A0A">
            <w:pPr>
              <w:pStyle w:val="a5"/>
            </w:pPr>
            <w:r w:rsidRPr="00900B77">
              <w:lastRenderedPageBreak/>
      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      </w:r>
            <w:proofErr w:type="spellStart"/>
            <w:r w:rsidRPr="00900B77">
              <w:t>девиантное</w:t>
            </w:r>
            <w:proofErr w:type="spellEnd"/>
            <w:r w:rsidRPr="00900B77">
              <w:t xml:space="preserve">). Социальный </w:t>
            </w:r>
          </w:p>
          <w:p w:rsidR="001E7A0A" w:rsidRPr="00900B77" w:rsidRDefault="001E7A0A" w:rsidP="001E7A0A">
            <w:pPr>
              <w:pStyle w:val="a5"/>
            </w:pPr>
            <w:r w:rsidRPr="00900B77">
              <w:t xml:space="preserve">контроль и самоконтроль. Социальная мобильность, ее формы и каналы в современном обществе. Этнические общности. Межнациональные отношения, </w:t>
            </w:r>
            <w:proofErr w:type="spellStart"/>
            <w:r w:rsidRPr="00900B77">
              <w:t>этносоциальные</w:t>
            </w:r>
            <w:proofErr w:type="spellEnd"/>
            <w:r w:rsidRPr="00900B77">
      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A0A" w:rsidRPr="0018231F" w:rsidRDefault="001E7A0A" w:rsidP="001E7A0A">
            <w:pPr>
              <w:pStyle w:val="a5"/>
              <w:rPr>
                <w:b/>
              </w:rPr>
            </w:pPr>
            <w:r w:rsidRPr="0018231F">
              <w:rPr>
                <w:b/>
              </w:rPr>
              <w:t xml:space="preserve">Социальные </w:t>
            </w:r>
            <w:proofErr w:type="spellStart"/>
            <w:r w:rsidRPr="0018231F">
              <w:rPr>
                <w:b/>
              </w:rPr>
              <w:t>отноше</w:t>
            </w:r>
            <w:proofErr w:type="spellEnd"/>
          </w:p>
          <w:p w:rsidR="001E7A0A" w:rsidRDefault="001E7A0A" w:rsidP="001E7A0A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18231F">
              <w:rPr>
                <w:b/>
              </w:rPr>
              <w:t>ия</w:t>
            </w:r>
            <w:proofErr w:type="spellEnd"/>
          </w:p>
          <w:p w:rsidR="001E7A0A" w:rsidRPr="00563C27" w:rsidRDefault="001E7A0A" w:rsidP="001E7A0A">
            <w:pPr>
              <w:pStyle w:val="a5"/>
              <w:jc w:val="center"/>
              <w:rPr>
                <w:b/>
              </w:rPr>
            </w:pPr>
            <w:r w:rsidRPr="00563C27">
              <w:rPr>
                <w:b/>
              </w:rPr>
              <w:t>(16)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0A" w:rsidRPr="00900B77" w:rsidRDefault="001E7A0A" w:rsidP="001E7A0A">
            <w:pPr>
              <w:pStyle w:val="a5"/>
            </w:pPr>
            <w:r w:rsidRPr="00900B77"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A0A" w:rsidRPr="00BF47CE" w:rsidRDefault="001E7A0A" w:rsidP="001E7A0A">
            <w:r w:rsidRPr="00BF47CE">
              <w:t xml:space="preserve">Выделять критерии социальной стратификации; </w:t>
            </w:r>
          </w:p>
          <w:p w:rsidR="001E7A0A" w:rsidRPr="00BF47CE" w:rsidRDefault="001E7A0A" w:rsidP="001E7A0A">
            <w:r w:rsidRPr="00BF47CE">
              <w:t xml:space="preserve">– анализировать социальную информацию из адаптированных источников о структуре общества и направлениях ее изменения; </w:t>
            </w:r>
          </w:p>
          <w:p w:rsidR="001E7A0A" w:rsidRPr="00BF47CE" w:rsidRDefault="001E7A0A" w:rsidP="001E7A0A">
            <w:r w:rsidRPr="00BF47CE">
              <w:t xml:space="preserve">– выделять особенности молодежи как социально-демографической группы, раскрывать на примерах социальные роли юношества; </w:t>
            </w:r>
          </w:p>
          <w:p w:rsidR="001E7A0A" w:rsidRPr="00BF47CE" w:rsidRDefault="001E7A0A" w:rsidP="001E7A0A">
            <w:r w:rsidRPr="00BF47CE">
      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      </w:r>
          </w:p>
          <w:p w:rsidR="001E7A0A" w:rsidRPr="00BF47CE" w:rsidRDefault="001E7A0A" w:rsidP="001E7A0A">
            <w:r w:rsidRPr="00BF47CE">
              <w:t xml:space="preserve">– выявлять причины социальных </w:t>
            </w:r>
            <w:r w:rsidRPr="00BF47CE">
              <w:lastRenderedPageBreak/>
              <w:t xml:space="preserve">конфликтов, моделировать ситуации разрешения конфликтов; </w:t>
            </w:r>
          </w:p>
          <w:p w:rsidR="001E7A0A" w:rsidRPr="00BF47CE" w:rsidRDefault="001E7A0A" w:rsidP="001E7A0A">
            <w:r w:rsidRPr="00BF47CE">
              <w:t xml:space="preserve">– конкретизировать примерами виды социальных норм; </w:t>
            </w:r>
          </w:p>
          <w:p w:rsidR="001E7A0A" w:rsidRPr="00BF47CE" w:rsidRDefault="001E7A0A" w:rsidP="001E7A0A">
            <w:r w:rsidRPr="00BF47CE">
              <w:t xml:space="preserve">– характеризовать виды социального контроля и их социальную роль, различать санкции социального контроля; </w:t>
            </w:r>
          </w:p>
          <w:p w:rsidR="001E7A0A" w:rsidRPr="00BF47CE" w:rsidRDefault="001E7A0A" w:rsidP="001E7A0A">
            <w:r w:rsidRPr="00BF47CE">
      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      </w:r>
          </w:p>
          <w:p w:rsidR="001E7A0A" w:rsidRPr="00BF47CE" w:rsidRDefault="001E7A0A" w:rsidP="001E7A0A">
            <w:r w:rsidRPr="00BF47CE">
              <w:t xml:space="preserve">– определять и оценивать возможную модель собственного поведения в конкретной ситуации с точки зрения социальных норм; </w:t>
            </w:r>
          </w:p>
          <w:p w:rsidR="001E7A0A" w:rsidRPr="00BF47CE" w:rsidRDefault="001E7A0A" w:rsidP="001E7A0A">
            <w:r w:rsidRPr="00BF47CE">
              <w:t xml:space="preserve">– различать виды социальной мобильности, конкретизировать примерами; </w:t>
            </w:r>
          </w:p>
          <w:p w:rsidR="001E7A0A" w:rsidRPr="00BF47CE" w:rsidRDefault="001E7A0A" w:rsidP="001E7A0A">
            <w:r w:rsidRPr="00BF47CE">
              <w:t xml:space="preserve">– выделять причины и последствия </w:t>
            </w:r>
            <w:proofErr w:type="spellStart"/>
            <w:r w:rsidRPr="00BF47CE">
              <w:t>этносоциальных</w:t>
            </w:r>
            <w:proofErr w:type="spellEnd"/>
            <w:r w:rsidRPr="00BF47CE">
              <w:t xml:space="preserve"> конфликтов, приводить примеры способов их разрешения; </w:t>
            </w:r>
          </w:p>
          <w:p w:rsidR="001E7A0A" w:rsidRPr="00BF47CE" w:rsidRDefault="001E7A0A" w:rsidP="001E7A0A">
            <w:r w:rsidRPr="00BF47CE">
              <w:t xml:space="preserve">– характеризовать основные принципы национальной политики России на современном этапе; </w:t>
            </w:r>
          </w:p>
          <w:p w:rsidR="001E7A0A" w:rsidRPr="00BF47CE" w:rsidRDefault="001E7A0A" w:rsidP="001E7A0A">
            <w:r w:rsidRPr="00BF47CE">
              <w:t xml:space="preserve">– характеризовать социальные </w:t>
            </w:r>
            <w:r w:rsidRPr="00BF47CE">
              <w:lastRenderedPageBreak/>
              <w:t xml:space="preserve">институты семьи и брака; раскрывать факторы, влияющие на формирование института современной семьи; </w:t>
            </w:r>
          </w:p>
          <w:p w:rsidR="001E7A0A" w:rsidRPr="00BF47CE" w:rsidRDefault="001E7A0A" w:rsidP="001E7A0A">
            <w:r w:rsidRPr="00BF47CE">
              <w:t xml:space="preserve">– характеризовать семью как социальный институт, раскрывать роль семьи в современном обществе; </w:t>
            </w:r>
          </w:p>
          <w:p w:rsidR="001E7A0A" w:rsidRPr="00BF47CE" w:rsidRDefault="001E7A0A" w:rsidP="001E7A0A">
            <w:r w:rsidRPr="00BF47CE">
              <w:t xml:space="preserve">– высказывать обоснованные суждения о факторах, влияющих на демографическую ситуацию в стране; </w:t>
            </w:r>
          </w:p>
          <w:p w:rsidR="001E7A0A" w:rsidRPr="00BF47CE" w:rsidRDefault="001E7A0A" w:rsidP="001E7A0A">
            <w:r w:rsidRPr="00BF47CE">
      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      </w:r>
          </w:p>
          <w:p w:rsidR="001E7A0A" w:rsidRDefault="001E7A0A" w:rsidP="001E7A0A">
            <w:r w:rsidRPr="00BF47CE">
              <w:t>– осуществлять комплексный поиск, систематизацию социальной информации по актуальным проблемам социальной сферы, сравнивать</w:t>
            </w:r>
          </w:p>
          <w:p w:rsidR="001E7A0A" w:rsidRPr="00BF47CE" w:rsidRDefault="001E7A0A" w:rsidP="001E7A0A">
            <w:r w:rsidRPr="00BF47CE">
              <w:t xml:space="preserve">– оценивать собственные отношения и взаимодействие с другими людьми с позиций толерантности. </w:t>
            </w:r>
          </w:p>
          <w:p w:rsidR="001E7A0A" w:rsidRPr="00900B77" w:rsidRDefault="001E7A0A" w:rsidP="001E7A0A">
            <w:pPr>
              <w:pStyle w:val="a5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A0A" w:rsidRDefault="001E7A0A" w:rsidP="001E7A0A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1E7A0A" w:rsidRDefault="001E7A0A" w:rsidP="001E7A0A">
            <w:pPr>
              <w:pStyle w:val="a5"/>
              <w:rPr>
                <w:w w:val="95"/>
                <w:sz w:val="18"/>
                <w:szCs w:val="18"/>
              </w:rPr>
            </w:pPr>
          </w:p>
          <w:p w:rsidR="001E7A0A" w:rsidRDefault="001E7A0A" w:rsidP="001E7A0A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Патриотическое</w:t>
            </w:r>
          </w:p>
          <w:p w:rsidR="001E7A0A" w:rsidRDefault="001E7A0A" w:rsidP="001E7A0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1E7A0A" w:rsidRPr="00B9194B" w:rsidRDefault="001E7A0A" w:rsidP="001E7A0A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формирование</w:t>
            </w:r>
            <w:r w:rsidRPr="00B9194B">
              <w:rPr>
                <w:sz w:val="20"/>
                <w:szCs w:val="20"/>
              </w:rPr>
              <w:tab/>
            </w:r>
            <w:r w:rsidRPr="00B9194B">
              <w:rPr>
                <w:w w:val="95"/>
                <w:sz w:val="20"/>
                <w:szCs w:val="20"/>
              </w:rPr>
              <w:t>российской</w:t>
            </w:r>
            <w:r w:rsidRPr="00B9194B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B9194B">
              <w:rPr>
                <w:sz w:val="20"/>
                <w:szCs w:val="20"/>
              </w:rPr>
              <w:t>идентичности;</w:t>
            </w:r>
          </w:p>
          <w:p w:rsidR="001E7A0A" w:rsidRDefault="001E7A0A" w:rsidP="001E7A0A">
            <w:pPr>
              <w:pStyle w:val="a5"/>
              <w:rPr>
                <w:w w:val="95"/>
                <w:sz w:val="18"/>
                <w:szCs w:val="18"/>
              </w:rPr>
            </w:pPr>
          </w:p>
          <w:p w:rsidR="001E7A0A" w:rsidRDefault="001E7A0A" w:rsidP="001E7A0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</w:t>
            </w:r>
          </w:p>
          <w:p w:rsidR="001E7A0A" w:rsidRDefault="001E7A0A" w:rsidP="001E7A0A">
            <w:pPr>
              <w:pStyle w:val="a5"/>
              <w:rPr>
                <w:w w:val="95"/>
                <w:sz w:val="18"/>
                <w:szCs w:val="18"/>
              </w:rPr>
            </w:pPr>
          </w:p>
          <w:p w:rsidR="001E7A0A" w:rsidRDefault="001E7A0A" w:rsidP="001E7A0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1E7A0A" w:rsidRDefault="001E7A0A" w:rsidP="001E7A0A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1E7A0A" w:rsidRDefault="001E7A0A" w:rsidP="001E7A0A">
            <w:pPr>
              <w:pStyle w:val="a5"/>
              <w:rPr>
                <w:sz w:val="18"/>
                <w:szCs w:val="18"/>
              </w:rPr>
            </w:pPr>
          </w:p>
          <w:p w:rsidR="001E7A0A" w:rsidRDefault="001E7A0A" w:rsidP="001E7A0A">
            <w:pPr>
              <w:pStyle w:val="a5"/>
            </w:pPr>
          </w:p>
        </w:tc>
      </w:tr>
      <w:tr w:rsidR="00D076A5" w:rsidRPr="00217EAC" w:rsidTr="00275D5B">
        <w:trPr>
          <w:trHeight w:val="135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76A5" w:rsidRPr="00900B77" w:rsidRDefault="00D076A5" w:rsidP="00D076A5">
            <w:pPr>
              <w:pStyle w:val="a5"/>
            </w:pPr>
            <w:r w:rsidRPr="00900B77">
              <w:lastRenderedPageBreak/>
      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</w:t>
            </w:r>
            <w:r w:rsidRPr="00900B77">
              <w:lastRenderedPageBreak/>
              <w:t xml:space="preserve">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76A5" w:rsidRDefault="00D076A5" w:rsidP="00D076A5">
            <w:pPr>
              <w:pStyle w:val="a5"/>
              <w:rPr>
                <w:b/>
              </w:rPr>
            </w:pPr>
            <w:proofErr w:type="spellStart"/>
            <w:r w:rsidRPr="0018231F">
              <w:rPr>
                <w:b/>
              </w:rPr>
              <w:lastRenderedPageBreak/>
              <w:t>Полити</w:t>
            </w:r>
            <w:proofErr w:type="spellEnd"/>
          </w:p>
          <w:p w:rsidR="00D076A5" w:rsidRPr="0018231F" w:rsidRDefault="00D076A5" w:rsidP="00D076A5">
            <w:pPr>
              <w:pStyle w:val="a5"/>
              <w:rPr>
                <w:b/>
              </w:rPr>
            </w:pPr>
            <w:r>
              <w:rPr>
                <w:b/>
              </w:rPr>
              <w:t>ка</w:t>
            </w:r>
          </w:p>
          <w:p w:rsidR="00D076A5" w:rsidRPr="00563C27" w:rsidRDefault="00D076A5" w:rsidP="00D076A5">
            <w:pPr>
              <w:pStyle w:val="a5"/>
              <w:rPr>
                <w:b/>
              </w:rPr>
            </w:pPr>
            <w:r w:rsidRPr="00563C27">
              <w:rPr>
                <w:b/>
              </w:rPr>
              <w:t>(26)</w:t>
            </w:r>
          </w:p>
          <w:p w:rsidR="00D076A5" w:rsidRPr="00563C27" w:rsidRDefault="00D076A5" w:rsidP="00D076A5"/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A5" w:rsidRPr="00900B77" w:rsidRDefault="00D076A5" w:rsidP="00D076A5">
            <w:pPr>
              <w:pStyle w:val="a5"/>
            </w:pPr>
            <w:r w:rsidRPr="00900B77"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76A5" w:rsidRPr="00BF47CE" w:rsidRDefault="00D076A5" w:rsidP="00D076A5">
            <w:pPr>
              <w:pStyle w:val="a5"/>
            </w:pPr>
            <w:r w:rsidRPr="00BF47CE">
              <w:t xml:space="preserve">– Выделять субъектов политической деятельности и объекты политического </w:t>
            </w:r>
            <w:r w:rsidRPr="00BF47CE">
              <w:lastRenderedPageBreak/>
              <w:t xml:space="preserve">воздействия;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различать политическую власть и другие виды власти;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устанавливать связи между социальными интересами, целями и методами политической деятельности;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высказывать аргументированные суждения о соотношении средств и целей в политике;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раскрывать роль и функции политической системы;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характеризовать государство как центральный институт политической системы;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различать типы политических режимов, давать оценку роли политических режимов различных типов в общественном развитии;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характеризовать демократическую избирательную систему;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различать мажоритарную, </w:t>
            </w:r>
            <w:r w:rsidRPr="00BF47CE">
              <w:lastRenderedPageBreak/>
              <w:t xml:space="preserve">пропорциональную, смешанную избирательные системы;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      </w:r>
          </w:p>
          <w:p w:rsidR="00D076A5" w:rsidRPr="00BF47CE" w:rsidRDefault="00D076A5" w:rsidP="00D076A5">
            <w:pPr>
              <w:pStyle w:val="a5"/>
            </w:pPr>
            <w:r w:rsidRPr="00BF47CE">
              <w:t xml:space="preserve">– определять роль политической элиты и политического лидера в современном обществе; </w:t>
            </w:r>
          </w:p>
          <w:p w:rsidR="00D076A5" w:rsidRPr="00900B77" w:rsidRDefault="00D076A5" w:rsidP="00D076A5">
            <w:pPr>
              <w:pStyle w:val="a5"/>
            </w:pPr>
            <w:r w:rsidRPr="00BF47CE">
              <w:t xml:space="preserve">– конкретизировать примерами роль политической идеологии;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A5" w:rsidRDefault="00D076A5" w:rsidP="00D076A5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D076A5" w:rsidRDefault="00D076A5" w:rsidP="00D076A5">
            <w:pPr>
              <w:pStyle w:val="a5"/>
              <w:rPr>
                <w:w w:val="95"/>
                <w:sz w:val="18"/>
                <w:szCs w:val="18"/>
              </w:rPr>
            </w:pPr>
          </w:p>
          <w:p w:rsidR="00D076A5" w:rsidRDefault="00D076A5" w:rsidP="00D076A5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Патриотическое</w:t>
            </w:r>
          </w:p>
          <w:p w:rsidR="00D076A5" w:rsidRDefault="00D076A5" w:rsidP="00D076A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D076A5" w:rsidRPr="00B9194B" w:rsidRDefault="00D076A5" w:rsidP="00D076A5">
            <w:pPr>
              <w:pStyle w:val="a5"/>
              <w:rPr>
                <w:sz w:val="20"/>
                <w:szCs w:val="20"/>
              </w:rPr>
            </w:pPr>
            <w:r w:rsidRPr="00B9194B">
              <w:rPr>
                <w:sz w:val="20"/>
                <w:szCs w:val="20"/>
              </w:rPr>
              <w:t>формирование</w:t>
            </w:r>
            <w:r w:rsidRPr="00B9194B">
              <w:rPr>
                <w:sz w:val="20"/>
                <w:szCs w:val="20"/>
              </w:rPr>
              <w:tab/>
            </w:r>
            <w:r w:rsidRPr="00B9194B">
              <w:rPr>
                <w:w w:val="95"/>
                <w:sz w:val="20"/>
                <w:szCs w:val="20"/>
              </w:rPr>
              <w:t>российской</w:t>
            </w:r>
            <w:r w:rsidRPr="00B9194B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B9194B">
              <w:rPr>
                <w:sz w:val="20"/>
                <w:szCs w:val="20"/>
              </w:rPr>
              <w:t>идентичности;</w:t>
            </w:r>
          </w:p>
          <w:p w:rsidR="00D076A5" w:rsidRDefault="00D076A5" w:rsidP="00D076A5">
            <w:pPr>
              <w:pStyle w:val="a5"/>
              <w:rPr>
                <w:w w:val="95"/>
                <w:sz w:val="18"/>
                <w:szCs w:val="18"/>
              </w:rPr>
            </w:pPr>
          </w:p>
          <w:p w:rsidR="00D076A5" w:rsidRDefault="00D076A5" w:rsidP="00D076A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lastRenderedPageBreak/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</w:t>
            </w:r>
          </w:p>
          <w:p w:rsidR="00D076A5" w:rsidRDefault="00D076A5" w:rsidP="00D076A5">
            <w:pPr>
              <w:pStyle w:val="a5"/>
              <w:rPr>
                <w:w w:val="95"/>
                <w:sz w:val="18"/>
                <w:szCs w:val="18"/>
              </w:rPr>
            </w:pPr>
          </w:p>
          <w:p w:rsidR="00D076A5" w:rsidRDefault="00D076A5" w:rsidP="00D076A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D076A5" w:rsidRDefault="00D076A5" w:rsidP="00D076A5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D076A5" w:rsidRPr="009567DF" w:rsidRDefault="00D076A5" w:rsidP="00D076A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D076A5" w:rsidRPr="00217EAC" w:rsidTr="00275D5B">
        <w:trPr>
          <w:trHeight w:val="656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76A5" w:rsidRPr="00900B77" w:rsidRDefault="00D076A5" w:rsidP="00D076A5">
            <w:pPr>
              <w:pStyle w:val="a5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76A5" w:rsidRDefault="00D076A5" w:rsidP="00D076A5">
            <w:pPr>
              <w:pStyle w:val="a5"/>
              <w:rPr>
                <w:b/>
              </w:rPr>
            </w:pPr>
            <w:r>
              <w:rPr>
                <w:b/>
              </w:rPr>
              <w:t>Защита проектов</w:t>
            </w:r>
          </w:p>
          <w:p w:rsidR="00D076A5" w:rsidRPr="0018231F" w:rsidRDefault="00D076A5" w:rsidP="00D076A5">
            <w:pPr>
              <w:pStyle w:val="a5"/>
              <w:rPr>
                <w:b/>
              </w:rPr>
            </w:pPr>
            <w:r>
              <w:rPr>
                <w:b/>
              </w:rPr>
              <w:t>(2ч)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A5" w:rsidRPr="003334F8" w:rsidRDefault="00D076A5" w:rsidP="00D076A5">
            <w:pPr>
              <w:pStyle w:val="a5"/>
            </w:pPr>
            <w:r w:rsidRPr="003334F8"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76A5" w:rsidRPr="00CF0324" w:rsidRDefault="00D076A5" w:rsidP="00D076A5">
            <w:pPr>
              <w:spacing w:line="276" w:lineRule="auto"/>
            </w:pPr>
            <w:r w:rsidRPr="00CF0324">
              <w:t>осуществлять  поиск информации из различных источников (включая сеть Интернет) для подготовки сообщения / презентации</w:t>
            </w:r>
          </w:p>
          <w:p w:rsidR="00D076A5" w:rsidRPr="00BF47CE" w:rsidRDefault="00D076A5" w:rsidP="00D076A5">
            <w:pPr>
              <w:pStyle w:val="a5"/>
            </w:pPr>
            <w:r w:rsidRPr="00CF0324"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6A5" w:rsidRDefault="00D076A5" w:rsidP="00D076A5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D076A5" w:rsidRDefault="00D076A5" w:rsidP="00D076A5">
            <w:pPr>
              <w:pStyle w:val="a5"/>
              <w:rPr>
                <w:w w:val="95"/>
                <w:sz w:val="18"/>
                <w:szCs w:val="18"/>
              </w:rPr>
            </w:pPr>
          </w:p>
          <w:p w:rsidR="00D076A5" w:rsidRDefault="00D076A5" w:rsidP="00D076A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D076A5" w:rsidRDefault="00D076A5" w:rsidP="00D076A5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D076A5" w:rsidRPr="009567DF" w:rsidRDefault="00D076A5" w:rsidP="00D076A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2137C8" w:rsidRDefault="002137C8" w:rsidP="002137C8"/>
    <w:p w:rsidR="00597680" w:rsidRPr="00217EAC" w:rsidRDefault="00597680" w:rsidP="00597680">
      <w:pPr>
        <w:rPr>
          <w:sz w:val="28"/>
          <w:szCs w:val="28"/>
        </w:rPr>
      </w:pPr>
      <w:r w:rsidRPr="00217EAC">
        <w:rPr>
          <w:sz w:val="28"/>
          <w:szCs w:val="28"/>
        </w:rPr>
        <w:t xml:space="preserve">Согласовано                                                                    </w:t>
      </w:r>
      <w:proofErr w:type="spellStart"/>
      <w:r w:rsidRPr="00217EAC">
        <w:rPr>
          <w:sz w:val="28"/>
          <w:szCs w:val="28"/>
        </w:rPr>
        <w:t>Согласовано</w:t>
      </w:r>
      <w:proofErr w:type="spellEnd"/>
    </w:p>
    <w:p w:rsidR="00597680" w:rsidRPr="00217EAC" w:rsidRDefault="00597680" w:rsidP="00597680">
      <w:pPr>
        <w:rPr>
          <w:sz w:val="28"/>
          <w:szCs w:val="28"/>
        </w:rPr>
      </w:pPr>
      <w:r w:rsidRPr="00217EAC">
        <w:rPr>
          <w:sz w:val="28"/>
          <w:szCs w:val="28"/>
        </w:rPr>
        <w:t>Протокол заседания МО учителей</w:t>
      </w:r>
    </w:p>
    <w:p w:rsidR="00597680" w:rsidRPr="00217EAC" w:rsidRDefault="00597680" w:rsidP="00597680">
      <w:pPr>
        <w:rPr>
          <w:sz w:val="28"/>
          <w:szCs w:val="28"/>
        </w:rPr>
      </w:pPr>
      <w:r w:rsidRPr="00217EAC">
        <w:rPr>
          <w:sz w:val="28"/>
          <w:szCs w:val="28"/>
        </w:rPr>
        <w:t>гуманитарного ци</w:t>
      </w:r>
      <w:r>
        <w:rPr>
          <w:sz w:val="28"/>
          <w:szCs w:val="28"/>
        </w:rPr>
        <w:t xml:space="preserve">кла  МБОУ СОШ№5           </w:t>
      </w:r>
      <w:r w:rsidRPr="00217EAC">
        <w:rPr>
          <w:sz w:val="28"/>
          <w:szCs w:val="28"/>
        </w:rPr>
        <w:t xml:space="preserve">   заместитель директора по УВР</w:t>
      </w:r>
    </w:p>
    <w:p w:rsidR="00597680" w:rsidRPr="00217EAC" w:rsidRDefault="00D41D27" w:rsidP="00597680">
      <w:pPr>
        <w:rPr>
          <w:sz w:val="28"/>
          <w:szCs w:val="28"/>
        </w:rPr>
      </w:pPr>
      <w:r>
        <w:rPr>
          <w:sz w:val="28"/>
          <w:szCs w:val="28"/>
        </w:rPr>
        <w:t>от   24 августа 2021</w:t>
      </w:r>
      <w:r w:rsidR="00597680" w:rsidRPr="00217EAC">
        <w:rPr>
          <w:sz w:val="28"/>
          <w:szCs w:val="28"/>
        </w:rPr>
        <w:t xml:space="preserve">года    № 5                             </w:t>
      </w:r>
      <w:r w:rsidR="00597680" w:rsidRPr="00217EAC">
        <w:rPr>
          <w:sz w:val="28"/>
          <w:szCs w:val="28"/>
          <w:u w:val="single"/>
        </w:rPr>
        <w:t xml:space="preserve">                       </w:t>
      </w:r>
      <w:r w:rsidR="00597680" w:rsidRPr="00217EAC">
        <w:rPr>
          <w:sz w:val="28"/>
          <w:szCs w:val="28"/>
        </w:rPr>
        <w:t xml:space="preserve"> / Е.Н.Овчаренко/</w:t>
      </w:r>
    </w:p>
    <w:p w:rsidR="00597680" w:rsidRPr="00217EAC" w:rsidRDefault="00597680" w:rsidP="00597680">
      <w:r w:rsidRPr="00217EAC">
        <w:rPr>
          <w:sz w:val="28"/>
          <w:szCs w:val="28"/>
        </w:rPr>
        <w:t>___________/</w:t>
      </w:r>
      <w:r w:rsidR="00D41D27">
        <w:rPr>
          <w:sz w:val="28"/>
          <w:szCs w:val="28"/>
        </w:rPr>
        <w:t>А.А. Кузьменко</w:t>
      </w:r>
      <w:r w:rsidRPr="00217EAC">
        <w:rPr>
          <w:sz w:val="28"/>
          <w:szCs w:val="28"/>
        </w:rPr>
        <w:t xml:space="preserve"> /                                        </w:t>
      </w:r>
      <w:r w:rsidR="00D41D27">
        <w:rPr>
          <w:sz w:val="28"/>
          <w:szCs w:val="28"/>
          <w:u w:val="single"/>
        </w:rPr>
        <w:t>25 августа 2021</w:t>
      </w:r>
      <w:r>
        <w:rPr>
          <w:sz w:val="28"/>
          <w:szCs w:val="28"/>
          <w:u w:val="single"/>
        </w:rPr>
        <w:t xml:space="preserve"> г</w:t>
      </w:r>
      <w:r w:rsidRPr="00217EAC">
        <w:rPr>
          <w:sz w:val="28"/>
          <w:szCs w:val="28"/>
          <w:u w:val="single"/>
        </w:rPr>
        <w:t>ода</w:t>
      </w:r>
      <w:r w:rsidRPr="00217EAC">
        <w:t xml:space="preserve">   </w:t>
      </w:r>
    </w:p>
    <w:p w:rsidR="00597680" w:rsidRPr="00217EAC" w:rsidRDefault="00597680" w:rsidP="00597680">
      <w:pPr>
        <w:rPr>
          <w:b/>
        </w:rPr>
      </w:pPr>
    </w:p>
    <w:p w:rsidR="00597680" w:rsidRPr="00E92F6C" w:rsidRDefault="00597680" w:rsidP="002137C8"/>
    <w:sectPr w:rsidR="00597680" w:rsidRPr="00E92F6C" w:rsidSect="00FC572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315"/>
    <w:multiLevelType w:val="hybridMultilevel"/>
    <w:tmpl w:val="DE3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19F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D0951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4AB6"/>
    <w:multiLevelType w:val="hybridMultilevel"/>
    <w:tmpl w:val="464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F33CB"/>
    <w:multiLevelType w:val="hybridMultilevel"/>
    <w:tmpl w:val="646AAD7C"/>
    <w:lvl w:ilvl="0" w:tplc="B68EF9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238"/>
    <w:rsid w:val="00000CDE"/>
    <w:rsid w:val="00083596"/>
    <w:rsid w:val="000B403C"/>
    <w:rsid w:val="000F5EE9"/>
    <w:rsid w:val="001309D5"/>
    <w:rsid w:val="00146238"/>
    <w:rsid w:val="0018231F"/>
    <w:rsid w:val="001A6B3F"/>
    <w:rsid w:val="001C2EDA"/>
    <w:rsid w:val="001C77CC"/>
    <w:rsid w:val="001E7A0A"/>
    <w:rsid w:val="002137C8"/>
    <w:rsid w:val="002142EE"/>
    <w:rsid w:val="00214C89"/>
    <w:rsid w:val="00263114"/>
    <w:rsid w:val="00266205"/>
    <w:rsid w:val="00275D5B"/>
    <w:rsid w:val="002B4BF8"/>
    <w:rsid w:val="003334F8"/>
    <w:rsid w:val="00362780"/>
    <w:rsid w:val="004557C0"/>
    <w:rsid w:val="00563C27"/>
    <w:rsid w:val="00592048"/>
    <w:rsid w:val="00597680"/>
    <w:rsid w:val="005A2E16"/>
    <w:rsid w:val="00633968"/>
    <w:rsid w:val="0064083F"/>
    <w:rsid w:val="006F5C9C"/>
    <w:rsid w:val="00887F17"/>
    <w:rsid w:val="00900B77"/>
    <w:rsid w:val="00942CA0"/>
    <w:rsid w:val="009D3926"/>
    <w:rsid w:val="00A033D1"/>
    <w:rsid w:val="00A1196F"/>
    <w:rsid w:val="00A34BD8"/>
    <w:rsid w:val="00B355D8"/>
    <w:rsid w:val="00B42E8E"/>
    <w:rsid w:val="00B7360D"/>
    <w:rsid w:val="00B9194B"/>
    <w:rsid w:val="00BF47CE"/>
    <w:rsid w:val="00C6541A"/>
    <w:rsid w:val="00C871E0"/>
    <w:rsid w:val="00C93CDD"/>
    <w:rsid w:val="00CF0324"/>
    <w:rsid w:val="00D0120B"/>
    <w:rsid w:val="00D076A5"/>
    <w:rsid w:val="00D41D27"/>
    <w:rsid w:val="00D42A4D"/>
    <w:rsid w:val="00DA0738"/>
    <w:rsid w:val="00E92F6C"/>
    <w:rsid w:val="00EB0432"/>
    <w:rsid w:val="00F01279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1F02"/>
  <w15:docId w15:val="{7DFD5B5E-3F98-4354-897C-2A9460E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623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23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6541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6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887F1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4557C0"/>
  </w:style>
  <w:style w:type="paragraph" w:customStyle="1" w:styleId="1">
    <w:name w:val="Обычный1"/>
    <w:basedOn w:val="a"/>
    <w:rsid w:val="0064083F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64083F"/>
  </w:style>
  <w:style w:type="paragraph" w:styleId="a5">
    <w:name w:val="No Spacing"/>
    <w:uiPriority w:val="1"/>
    <w:qFormat/>
    <w:rsid w:val="0090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7702</Words>
  <Characters>43905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Лариса Шаповалова</cp:lastModifiedBy>
  <cp:revision>41</cp:revision>
  <cp:lastPrinted>2002-11-20T23:53:00Z</cp:lastPrinted>
  <dcterms:created xsi:type="dcterms:W3CDTF">2018-09-04T16:48:00Z</dcterms:created>
  <dcterms:modified xsi:type="dcterms:W3CDTF">2021-09-19T15:21:00Z</dcterms:modified>
</cp:coreProperties>
</file>