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CDF" w:rsidRPr="00135047" w:rsidRDefault="00B03CDF" w:rsidP="00B03CDF">
      <w:pPr>
        <w:pStyle w:val="a3"/>
        <w:ind w:left="0" w:right="0" w:firstLine="709"/>
        <w:rPr>
          <w:u w:val="none"/>
        </w:rPr>
      </w:pPr>
      <w:r w:rsidRPr="00135047">
        <w:rPr>
          <w:u w:val="none"/>
        </w:rPr>
        <w:t>Тема 3 Коммуникативная сторона общения.</w:t>
      </w:r>
    </w:p>
    <w:p w:rsidR="00B03CDF" w:rsidRPr="00135047" w:rsidRDefault="00B03CDF" w:rsidP="00B03CDF">
      <w:pPr>
        <w:pStyle w:val="a4"/>
        <w:pageBreakBefore w:val="0"/>
        <w:shd w:val="clear" w:color="auto" w:fill="auto"/>
        <w:ind w:firstLine="709"/>
        <w:jc w:val="both"/>
        <w:rPr>
          <w:sz w:val="28"/>
          <w:szCs w:val="28"/>
        </w:rPr>
      </w:pPr>
      <w:r w:rsidRPr="00135047">
        <w:rPr>
          <w:sz w:val="28"/>
          <w:szCs w:val="28"/>
        </w:rPr>
        <w:t>План лекции:</w:t>
      </w:r>
      <w:r w:rsidRPr="00135047">
        <w:rPr>
          <w:b w:val="0"/>
          <w:sz w:val="28"/>
          <w:szCs w:val="28"/>
        </w:rPr>
        <w:t xml:space="preserve"> </w:t>
      </w:r>
      <w:r w:rsidRPr="00135047">
        <w:rPr>
          <w:b w:val="0"/>
          <w:bCs/>
          <w:spacing w:val="-1"/>
          <w:sz w:val="28"/>
          <w:szCs w:val="28"/>
        </w:rPr>
        <w:t xml:space="preserve">Специфика обмена информацией в коммуникативном процессе. </w:t>
      </w:r>
      <w:r w:rsidRPr="00135047">
        <w:rPr>
          <w:b w:val="0"/>
          <w:sz w:val="28"/>
          <w:szCs w:val="28"/>
        </w:rPr>
        <w:t>Понятия «коммуникация», «коммуникативная компетентность», «коммуникативный процесс». Структура, основные функции и виды коммуникаций. Основные элементы коммуникации. Этапы коммуникативного процесса. Виды коммуникаций.</w:t>
      </w:r>
      <w:r w:rsidRPr="00135047">
        <w:rPr>
          <w:b w:val="0"/>
          <w:bCs/>
          <w:spacing w:val="5"/>
          <w:sz w:val="28"/>
          <w:szCs w:val="28"/>
        </w:rPr>
        <w:t xml:space="preserve"> Средства коммуникации. Речь. </w:t>
      </w:r>
      <w:r w:rsidRPr="00135047">
        <w:rPr>
          <w:b w:val="0"/>
          <w:sz w:val="28"/>
          <w:szCs w:val="28"/>
        </w:rPr>
        <w:t xml:space="preserve"> Использование особенностей речи для нахождения взаимопонимания с партнером и достижения цели общения.</w:t>
      </w:r>
      <w:r w:rsidRPr="00135047">
        <w:rPr>
          <w:b w:val="0"/>
          <w:bCs/>
          <w:sz w:val="28"/>
          <w:szCs w:val="28"/>
        </w:rPr>
        <w:t xml:space="preserve"> </w:t>
      </w:r>
      <w:r w:rsidRPr="00135047">
        <w:rPr>
          <w:b w:val="0"/>
          <w:sz w:val="28"/>
          <w:szCs w:val="28"/>
        </w:rPr>
        <w:t>Виды слушания: рефлексивное (активное), нерефлексивное (пассивное), эмпатическое.</w:t>
      </w:r>
    </w:p>
    <w:p w:rsidR="00B03CDF" w:rsidRPr="00135047" w:rsidRDefault="00B03CDF" w:rsidP="00B03CDF">
      <w:pPr>
        <w:pStyle w:val="a4"/>
        <w:pageBreakBefore w:val="0"/>
        <w:shd w:val="clear" w:color="auto" w:fill="auto"/>
        <w:ind w:firstLine="709"/>
        <w:jc w:val="both"/>
        <w:rPr>
          <w:sz w:val="28"/>
          <w:szCs w:val="28"/>
        </w:rPr>
      </w:pPr>
      <w:r w:rsidRPr="00135047">
        <w:rPr>
          <w:sz w:val="28"/>
          <w:szCs w:val="28"/>
        </w:rPr>
        <w:t>Ход лекции: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bCs/>
          <w:color w:val="000000"/>
          <w:spacing w:val="-1"/>
          <w:sz w:val="28"/>
          <w:szCs w:val="28"/>
        </w:rPr>
        <w:t xml:space="preserve">Специфика обмена информацией в коммуникативном процессе. </w:t>
      </w:r>
      <w:r w:rsidRPr="00135047">
        <w:rPr>
          <w:rFonts w:ascii="Times New Roman" w:hAnsi="Times New Roman"/>
          <w:color w:val="000000"/>
          <w:spacing w:val="-5"/>
          <w:sz w:val="28"/>
          <w:szCs w:val="28"/>
        </w:rPr>
        <w:t xml:space="preserve">Когда говорят о коммуникации в узком смысле слова, то прежде всего имеют в </w:t>
      </w:r>
      <w:r w:rsidRPr="00135047">
        <w:rPr>
          <w:rFonts w:ascii="Times New Roman" w:hAnsi="Times New Roman"/>
          <w:color w:val="000000"/>
          <w:spacing w:val="-4"/>
          <w:sz w:val="28"/>
          <w:szCs w:val="28"/>
        </w:rPr>
        <w:t xml:space="preserve">виду тот факт, что </w:t>
      </w:r>
      <w:r>
        <w:rPr>
          <w:rFonts w:ascii="Times New Roman" w:hAnsi="Times New Roman"/>
          <w:color w:val="000000"/>
          <w:spacing w:val="-4"/>
          <w:sz w:val="28"/>
          <w:szCs w:val="28"/>
        </w:rPr>
        <w:t xml:space="preserve">в ходе совместной деятельности </w:t>
      </w:r>
      <w:r w:rsidRPr="00135047">
        <w:rPr>
          <w:rFonts w:ascii="Times New Roman" w:hAnsi="Times New Roman"/>
          <w:color w:val="000000"/>
          <w:spacing w:val="-4"/>
          <w:sz w:val="28"/>
          <w:szCs w:val="28"/>
        </w:rPr>
        <w:t xml:space="preserve">люди обмениваются между </w:t>
      </w:r>
      <w:r w:rsidRPr="00135047">
        <w:rPr>
          <w:rFonts w:ascii="Times New Roman" w:hAnsi="Times New Roman"/>
          <w:color w:val="000000"/>
          <w:spacing w:val="-2"/>
          <w:sz w:val="28"/>
          <w:szCs w:val="28"/>
        </w:rPr>
        <w:t xml:space="preserve">собой различными представлениями, идеями, интересами, настроениями, </w:t>
      </w:r>
      <w:r w:rsidRPr="00135047">
        <w:rPr>
          <w:rFonts w:ascii="Times New Roman" w:hAnsi="Times New Roman"/>
          <w:color w:val="000000"/>
          <w:spacing w:val="-5"/>
          <w:sz w:val="28"/>
          <w:szCs w:val="28"/>
        </w:rPr>
        <w:t>чувствами, установками.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sz w:val="28"/>
          <w:szCs w:val="28"/>
        </w:rPr>
        <w:t>Коммуникация</w:t>
      </w:r>
      <w:r w:rsidRPr="00135047">
        <w:rPr>
          <w:rFonts w:ascii="Times New Roman" w:hAnsi="Times New Roman"/>
          <w:sz w:val="28"/>
          <w:szCs w:val="28"/>
        </w:rPr>
        <w:t xml:space="preserve"> — процесс двустороннего обмена информацией, ведущий ко взаимному пониманию. Коммуникация в переводе с латыни обозначает «общее, разделяемое со всеми». Если не достигается взаимопонимания, то коммуникация не состоялась. Чтобы убедиться в успехе коммуникации, необходимо иметь обратную связь — информацию о том, как люди вас поняли, как они воспринимают вас, как относятся к проблеме.</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iCs/>
          <w:sz w:val="28"/>
          <w:szCs w:val="28"/>
        </w:rPr>
        <w:t xml:space="preserve">Коммуникативная компетентность </w:t>
      </w:r>
      <w:r w:rsidRPr="00135047">
        <w:rPr>
          <w:rFonts w:ascii="Times New Roman" w:hAnsi="Times New Roman"/>
          <w:sz w:val="28"/>
          <w:szCs w:val="28"/>
        </w:rPr>
        <w:t xml:space="preserve">— </w:t>
      </w:r>
      <w:r w:rsidRPr="00135047">
        <w:rPr>
          <w:rFonts w:ascii="Times New Roman" w:hAnsi="Times New Roman"/>
          <w:iCs/>
          <w:sz w:val="28"/>
          <w:szCs w:val="28"/>
        </w:rPr>
        <w:t xml:space="preserve">способность устанавливать и поддерживать необходимые контакты с другими людьми. </w:t>
      </w:r>
      <w:r w:rsidRPr="00135047">
        <w:rPr>
          <w:rFonts w:ascii="Times New Roman" w:hAnsi="Times New Roman"/>
          <w:sz w:val="28"/>
          <w:szCs w:val="28"/>
        </w:rPr>
        <w:t xml:space="preserve">Для эффективной коммуникации характерно: достижение взаимопонимания партнеров, лучшее понимание ситуации и предмета общения (достижение большей определенности в понимании ситуации способствует разрешению проблем, обеспечивает достижение целей с оптимальным расходованием ресурсов). </w:t>
      </w:r>
      <w:r w:rsidRPr="00135047">
        <w:rPr>
          <w:rFonts w:ascii="Times New Roman" w:hAnsi="Times New Roman"/>
          <w:iCs/>
          <w:sz w:val="28"/>
          <w:szCs w:val="28"/>
        </w:rPr>
        <w:t>Коммуникативная компетентность рассматривается как система внутренних ресурсов, необходимых для построения эффективной коммуникации в определенном круге ситуаций межличностного взаимодействия.</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Коммуникационный процесс — это обмен информацией между людьми, целью которого является обеспечение понимания передаваемой и получаемой информации.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Основные функции коммуникации: 1) информативная — передача истинных или ложных сведений; 2) интерактивная (побудительная) — организация взаимодействия между людьми, например, согласовать действия, распределить функции, повлиять на настроение, убеждения, поведение собеседника, используя различные формы воздействия: внушение, приказ, просьба, убеждение; 3) перцептивная функция — восприятие друг друга партнерами по общению и установление на этой основе взаимопонимания; 4) экспрессивная — возбуждение или изменение характера эмоциональных переживаний.</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lastRenderedPageBreak/>
        <w:t xml:space="preserve">Передача информации может осуществляться в следующих </w:t>
      </w:r>
      <w:r w:rsidRPr="00135047">
        <w:rPr>
          <w:rFonts w:ascii="Times New Roman" w:hAnsi="Times New Roman"/>
          <w:b/>
          <w:sz w:val="28"/>
          <w:szCs w:val="28"/>
        </w:rPr>
        <w:t>направлениях:</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 xml:space="preserve">а) сверху </w:t>
      </w:r>
      <w:proofErr w:type="gramStart"/>
      <w:r w:rsidRPr="00135047">
        <w:rPr>
          <w:rFonts w:ascii="Times New Roman" w:hAnsi="Times New Roman"/>
          <w:sz w:val="28"/>
          <w:szCs w:val="28"/>
        </w:rPr>
        <w:t xml:space="preserve">вниз:  </w:t>
      </w:r>
      <w:r w:rsidR="00A03190">
        <w:rPr>
          <w:rFonts w:ascii="Times New Roman" w:hAnsi="Times New Roman"/>
          <w:sz w:val="28"/>
          <w:szCs w:val="28"/>
        </w:rPr>
        <w:t xml:space="preserve"> </w:t>
      </w:r>
      <w:proofErr w:type="gramEnd"/>
      <w:r w:rsidR="00A03190">
        <w:rPr>
          <w:rFonts w:ascii="Times New Roman" w:hAnsi="Times New Roman"/>
          <w:sz w:val="28"/>
          <w:szCs w:val="28"/>
        </w:rPr>
        <w:t xml:space="preserve">  </w:t>
      </w:r>
      <w:r w:rsidRPr="00135047">
        <w:rPr>
          <w:rFonts w:ascii="Times New Roman" w:hAnsi="Times New Roman"/>
          <w:sz w:val="28"/>
          <w:szCs w:val="28"/>
        </w:rPr>
        <w:t>постановка задач (что, когда делать), инструктирование (как, каким образом, кто);</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 xml:space="preserve">б) снизу </w:t>
      </w:r>
      <w:proofErr w:type="gramStart"/>
      <w:r w:rsidRPr="00135047">
        <w:rPr>
          <w:rFonts w:ascii="Times New Roman" w:hAnsi="Times New Roman"/>
          <w:sz w:val="28"/>
          <w:szCs w:val="28"/>
        </w:rPr>
        <w:t xml:space="preserve">вверх: </w:t>
      </w:r>
      <w:r w:rsidR="00A03190">
        <w:rPr>
          <w:rFonts w:ascii="Times New Roman" w:hAnsi="Times New Roman"/>
          <w:sz w:val="28"/>
          <w:szCs w:val="28"/>
        </w:rPr>
        <w:t xml:space="preserve">  </w:t>
      </w:r>
      <w:proofErr w:type="gramEnd"/>
      <w:r w:rsidR="00A03190">
        <w:rPr>
          <w:rFonts w:ascii="Times New Roman" w:hAnsi="Times New Roman"/>
          <w:sz w:val="28"/>
          <w:szCs w:val="28"/>
        </w:rPr>
        <w:t xml:space="preserve"> </w:t>
      </w:r>
      <w:r w:rsidRPr="00135047">
        <w:rPr>
          <w:rFonts w:ascii="Times New Roman" w:hAnsi="Times New Roman"/>
          <w:sz w:val="28"/>
          <w:szCs w:val="28"/>
        </w:rPr>
        <w:t xml:space="preserve"> донесения об исполнении,  донесения о проверках,  донесения о личном мнении сотрудника;</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 xml:space="preserve">в) в горизонтальном направлении: обмен мнениями, координация действий, </w:t>
      </w:r>
      <w:proofErr w:type="gramStart"/>
      <w:r w:rsidRPr="00135047">
        <w:rPr>
          <w:rFonts w:ascii="Times New Roman" w:hAnsi="Times New Roman"/>
          <w:sz w:val="28"/>
          <w:szCs w:val="28"/>
        </w:rPr>
        <w:t>планирование,</w:t>
      </w:r>
      <w:r w:rsidR="00A03190">
        <w:rPr>
          <w:rFonts w:ascii="Times New Roman" w:hAnsi="Times New Roman"/>
          <w:sz w:val="28"/>
          <w:szCs w:val="28"/>
        </w:rPr>
        <w:t xml:space="preserve">  </w:t>
      </w:r>
      <w:bookmarkStart w:id="0" w:name="_GoBack"/>
      <w:bookmarkEnd w:id="0"/>
      <w:r w:rsidRPr="00135047">
        <w:rPr>
          <w:rFonts w:ascii="Times New Roman" w:hAnsi="Times New Roman"/>
          <w:sz w:val="28"/>
          <w:szCs w:val="28"/>
        </w:rPr>
        <w:t xml:space="preserve"> </w:t>
      </w:r>
      <w:proofErr w:type="gramEnd"/>
      <w:r w:rsidRPr="00135047">
        <w:rPr>
          <w:rFonts w:ascii="Times New Roman" w:hAnsi="Times New Roman"/>
          <w:sz w:val="28"/>
          <w:szCs w:val="28"/>
        </w:rPr>
        <w:t>сообщения об исполнении.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 xml:space="preserve">Для осуществления процесса коммуникации необходимы четыре </w:t>
      </w:r>
      <w:r w:rsidRPr="00135047">
        <w:rPr>
          <w:rFonts w:ascii="Times New Roman" w:hAnsi="Times New Roman"/>
          <w:b/>
          <w:sz w:val="28"/>
          <w:szCs w:val="28"/>
        </w:rPr>
        <w:t>основных элемента</w:t>
      </w:r>
      <w:r w:rsidRPr="00135047">
        <w:rPr>
          <w:rFonts w:ascii="Times New Roman" w:hAnsi="Times New Roman"/>
          <w:sz w:val="28"/>
          <w:szCs w:val="28"/>
        </w:rPr>
        <w:t>:</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1) отправитель информации;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2) сообщение — собственно информация;</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3) канал — средство передачи информации;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4) получатель информации.</w:t>
      </w:r>
    </w:p>
    <w:p w:rsidR="00B03CDF" w:rsidRPr="00135047" w:rsidRDefault="00B03CDF" w:rsidP="00B03CDF">
      <w:pPr>
        <w:spacing w:line="240" w:lineRule="auto"/>
        <w:ind w:firstLine="709"/>
        <w:jc w:val="both"/>
        <w:rPr>
          <w:rFonts w:ascii="Times New Roman" w:hAnsi="Times New Roman"/>
          <w:b/>
          <w:sz w:val="28"/>
          <w:szCs w:val="28"/>
        </w:rPr>
      </w:pPr>
      <w:r w:rsidRPr="00135047">
        <w:rPr>
          <w:rFonts w:ascii="Times New Roman" w:hAnsi="Times New Roman"/>
          <w:sz w:val="28"/>
          <w:szCs w:val="28"/>
        </w:rPr>
        <w:t xml:space="preserve">Коммуникационный процесс разбивают на пять </w:t>
      </w:r>
      <w:r w:rsidRPr="00135047">
        <w:rPr>
          <w:rFonts w:ascii="Times New Roman" w:hAnsi="Times New Roman"/>
          <w:b/>
          <w:sz w:val="28"/>
          <w:szCs w:val="28"/>
        </w:rPr>
        <w:t>этапов:</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bCs/>
          <w:sz w:val="28"/>
          <w:szCs w:val="28"/>
          <w:lang w:val="en-US"/>
        </w:rPr>
        <w:t>I</w:t>
      </w:r>
      <w:r w:rsidRPr="00135047">
        <w:rPr>
          <w:rFonts w:ascii="Times New Roman" w:hAnsi="Times New Roman"/>
          <w:b/>
          <w:bCs/>
          <w:sz w:val="28"/>
          <w:szCs w:val="28"/>
        </w:rPr>
        <w:t xml:space="preserve"> этап </w:t>
      </w:r>
      <w:r w:rsidRPr="00135047">
        <w:rPr>
          <w:rFonts w:ascii="Times New Roman" w:hAnsi="Times New Roman"/>
          <w:sz w:val="28"/>
          <w:szCs w:val="28"/>
        </w:rPr>
        <w:t>— начало обмена информацией, когда отправитель должен ясно представить, «что именно» (какую идею и какой форме ее выразить) и «с какой целью» он хочет передать и какую ответную реакцию получить.</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bCs/>
          <w:sz w:val="28"/>
          <w:szCs w:val="28"/>
          <w:lang w:val="en-US"/>
        </w:rPr>
        <w:t>II</w:t>
      </w:r>
      <w:r w:rsidRPr="00135047">
        <w:rPr>
          <w:rFonts w:ascii="Times New Roman" w:hAnsi="Times New Roman"/>
          <w:b/>
          <w:bCs/>
          <w:sz w:val="28"/>
          <w:szCs w:val="28"/>
        </w:rPr>
        <w:t xml:space="preserve"> этап </w:t>
      </w:r>
      <w:r w:rsidRPr="00135047">
        <w:rPr>
          <w:rFonts w:ascii="Times New Roman" w:hAnsi="Times New Roman"/>
          <w:sz w:val="28"/>
          <w:szCs w:val="28"/>
        </w:rPr>
        <w:t>— воплощение идеи в слова, символы, в сообщение. Выбираются и используются различные каналы передачи информации, речь, жесты, мимика, письменные материалы, электронные средства связи: компьютерные сети, электронная почта и т. д.</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bCs/>
          <w:sz w:val="28"/>
          <w:szCs w:val="28"/>
          <w:lang w:val="en-US"/>
        </w:rPr>
        <w:t>III</w:t>
      </w:r>
      <w:r w:rsidRPr="00135047">
        <w:rPr>
          <w:rFonts w:ascii="Times New Roman" w:hAnsi="Times New Roman"/>
          <w:b/>
          <w:bCs/>
          <w:sz w:val="28"/>
          <w:szCs w:val="28"/>
        </w:rPr>
        <w:t xml:space="preserve"> этап </w:t>
      </w:r>
      <w:r w:rsidRPr="00135047">
        <w:rPr>
          <w:rFonts w:ascii="Times New Roman" w:hAnsi="Times New Roman"/>
          <w:sz w:val="28"/>
          <w:szCs w:val="28"/>
        </w:rPr>
        <w:t xml:space="preserve">— передача информации через использование выбранных каналов связи.                                   </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sz w:val="28"/>
          <w:szCs w:val="28"/>
          <w:lang w:val="en-US"/>
        </w:rPr>
        <w:t>IV</w:t>
      </w:r>
      <w:r w:rsidRPr="00135047">
        <w:rPr>
          <w:rFonts w:ascii="Times New Roman" w:hAnsi="Times New Roman"/>
          <w:b/>
          <w:sz w:val="28"/>
          <w:szCs w:val="28"/>
        </w:rPr>
        <w:t xml:space="preserve"> этап</w:t>
      </w:r>
      <w:r w:rsidRPr="00135047">
        <w:rPr>
          <w:rFonts w:ascii="Times New Roman" w:hAnsi="Times New Roman"/>
          <w:sz w:val="28"/>
          <w:szCs w:val="28"/>
        </w:rPr>
        <w:t xml:space="preserve"> — получатель информации переводит вербальные (словесные) и невербальные символы в свои мысли — этот процесс называют декодированием.</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sz w:val="28"/>
          <w:szCs w:val="28"/>
          <w:lang w:val="en-US"/>
        </w:rPr>
        <w:t>V</w:t>
      </w:r>
      <w:r w:rsidRPr="00135047">
        <w:rPr>
          <w:rFonts w:ascii="Times New Roman" w:hAnsi="Times New Roman"/>
          <w:b/>
          <w:sz w:val="28"/>
          <w:szCs w:val="28"/>
        </w:rPr>
        <w:t xml:space="preserve"> этап</w:t>
      </w:r>
      <w:r w:rsidRPr="00135047">
        <w:rPr>
          <w:rFonts w:ascii="Times New Roman" w:hAnsi="Times New Roman"/>
          <w:sz w:val="28"/>
          <w:szCs w:val="28"/>
        </w:rPr>
        <w:t xml:space="preserve"> — этап обратной связи — отклик получателя на полученную информацию, на всех этапах коммуникационного процесса могут существовать помехи, искажающие смысл передаваемой информации.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 xml:space="preserve">Выделяют следующие </w:t>
      </w:r>
      <w:r w:rsidRPr="00135047">
        <w:rPr>
          <w:rFonts w:ascii="Times New Roman" w:hAnsi="Times New Roman"/>
          <w:b/>
          <w:sz w:val="28"/>
          <w:szCs w:val="28"/>
        </w:rPr>
        <w:t>виды коммуникаций</w:t>
      </w:r>
      <w:r w:rsidRPr="00135047">
        <w:rPr>
          <w:rFonts w:ascii="Times New Roman" w:hAnsi="Times New Roman"/>
          <w:sz w:val="28"/>
          <w:szCs w:val="28"/>
        </w:rPr>
        <w:t>:</w:t>
      </w:r>
    </w:p>
    <w:p w:rsidR="00B03CDF" w:rsidRPr="00135047" w:rsidRDefault="00B03CDF" w:rsidP="00B03CDF">
      <w:pPr>
        <w:spacing w:line="240" w:lineRule="auto"/>
        <w:ind w:firstLine="709"/>
        <w:jc w:val="both"/>
        <w:rPr>
          <w:rFonts w:ascii="Times New Roman" w:hAnsi="Times New Roman"/>
          <w:sz w:val="28"/>
          <w:szCs w:val="28"/>
        </w:rPr>
      </w:pPr>
      <w:proofErr w:type="gramStart"/>
      <w:r w:rsidRPr="00135047">
        <w:rPr>
          <w:rFonts w:ascii="Times New Roman" w:hAnsi="Times New Roman"/>
          <w:sz w:val="28"/>
          <w:szCs w:val="28"/>
        </w:rPr>
        <w:t>—  формальные</w:t>
      </w:r>
      <w:proofErr w:type="gramEnd"/>
      <w:r w:rsidRPr="00135047">
        <w:rPr>
          <w:rFonts w:ascii="Times New Roman" w:hAnsi="Times New Roman"/>
          <w:sz w:val="28"/>
          <w:szCs w:val="28"/>
        </w:rPr>
        <w:t xml:space="preserve"> (определяются организационной структурой предприятия, взаимосвязью уровней управления и функциональных отделов). Чем больше уровней управления, тем выше вероятность искажения </w:t>
      </w:r>
      <w:r w:rsidRPr="00135047">
        <w:rPr>
          <w:rFonts w:ascii="Times New Roman" w:hAnsi="Times New Roman"/>
          <w:sz w:val="28"/>
          <w:szCs w:val="28"/>
        </w:rPr>
        <w:lastRenderedPageBreak/>
        <w:t>информации, так как каждый уровень управления может корректировать и отфильтровывать сообщения;</w:t>
      </w:r>
    </w:p>
    <w:p w:rsidR="00B03CDF" w:rsidRPr="00135047" w:rsidRDefault="00B03CDF" w:rsidP="00B03CDF">
      <w:pPr>
        <w:spacing w:line="240" w:lineRule="auto"/>
        <w:ind w:firstLine="709"/>
        <w:jc w:val="both"/>
        <w:rPr>
          <w:rFonts w:ascii="Times New Roman" w:hAnsi="Times New Roman"/>
          <w:sz w:val="28"/>
          <w:szCs w:val="28"/>
        </w:rPr>
      </w:pPr>
      <w:proofErr w:type="gramStart"/>
      <w:r w:rsidRPr="00135047">
        <w:rPr>
          <w:rFonts w:ascii="Times New Roman" w:hAnsi="Times New Roman"/>
          <w:sz w:val="28"/>
          <w:szCs w:val="28"/>
        </w:rPr>
        <w:t>—  неформальные</w:t>
      </w:r>
      <w:proofErr w:type="gramEnd"/>
      <w:r w:rsidRPr="00135047">
        <w:rPr>
          <w:rFonts w:ascii="Times New Roman" w:hAnsi="Times New Roman"/>
          <w:sz w:val="28"/>
          <w:szCs w:val="28"/>
        </w:rPr>
        <w:t xml:space="preserve"> коммуникации (например, канал распространения слухов);</w:t>
      </w:r>
    </w:p>
    <w:p w:rsidR="00B03CDF" w:rsidRPr="00135047" w:rsidRDefault="00B03CDF" w:rsidP="00B03CDF">
      <w:pPr>
        <w:spacing w:line="240" w:lineRule="auto"/>
        <w:ind w:firstLine="709"/>
        <w:jc w:val="both"/>
        <w:rPr>
          <w:rFonts w:ascii="Times New Roman" w:hAnsi="Times New Roman"/>
          <w:sz w:val="28"/>
          <w:szCs w:val="28"/>
        </w:rPr>
      </w:pPr>
      <w:proofErr w:type="gramStart"/>
      <w:r w:rsidRPr="00135047">
        <w:rPr>
          <w:rFonts w:ascii="Times New Roman" w:hAnsi="Times New Roman"/>
          <w:sz w:val="28"/>
          <w:szCs w:val="28"/>
        </w:rPr>
        <w:t>—  вертикальные</w:t>
      </w:r>
      <w:proofErr w:type="gramEnd"/>
      <w:r w:rsidRPr="00135047">
        <w:rPr>
          <w:rFonts w:ascii="Times New Roman" w:hAnsi="Times New Roman"/>
          <w:sz w:val="28"/>
          <w:szCs w:val="28"/>
        </w:rPr>
        <w:t xml:space="preserve"> (межуровневые) коммуникации — сверху вниз и снизу вверх;</w:t>
      </w:r>
    </w:p>
    <w:p w:rsidR="00B03CDF" w:rsidRPr="00135047" w:rsidRDefault="00B03CDF" w:rsidP="00B03CDF">
      <w:pPr>
        <w:spacing w:line="240" w:lineRule="auto"/>
        <w:ind w:firstLine="709"/>
        <w:jc w:val="both"/>
        <w:rPr>
          <w:rFonts w:ascii="Times New Roman" w:hAnsi="Times New Roman"/>
          <w:sz w:val="28"/>
          <w:szCs w:val="28"/>
        </w:rPr>
      </w:pPr>
      <w:proofErr w:type="gramStart"/>
      <w:r w:rsidRPr="00135047">
        <w:rPr>
          <w:rFonts w:ascii="Times New Roman" w:hAnsi="Times New Roman"/>
          <w:sz w:val="28"/>
          <w:szCs w:val="28"/>
        </w:rPr>
        <w:t>—  горизонтальные</w:t>
      </w:r>
      <w:proofErr w:type="gramEnd"/>
      <w:r w:rsidRPr="00135047">
        <w:rPr>
          <w:rFonts w:ascii="Times New Roman" w:hAnsi="Times New Roman"/>
          <w:sz w:val="28"/>
          <w:szCs w:val="28"/>
        </w:rPr>
        <w:t xml:space="preserve"> коммуникации — обмен информацией между различными отделами для согласования действий;</w:t>
      </w:r>
    </w:p>
    <w:p w:rsidR="00B03CDF" w:rsidRPr="00135047" w:rsidRDefault="00B03CDF" w:rsidP="00B03CDF">
      <w:pPr>
        <w:spacing w:line="240" w:lineRule="auto"/>
        <w:ind w:firstLine="709"/>
        <w:jc w:val="both"/>
        <w:rPr>
          <w:rFonts w:ascii="Times New Roman" w:hAnsi="Times New Roman"/>
          <w:sz w:val="28"/>
          <w:szCs w:val="28"/>
        </w:rPr>
      </w:pPr>
      <w:proofErr w:type="gramStart"/>
      <w:r w:rsidRPr="00135047">
        <w:rPr>
          <w:rFonts w:ascii="Times New Roman" w:hAnsi="Times New Roman"/>
          <w:sz w:val="28"/>
          <w:szCs w:val="28"/>
        </w:rPr>
        <w:t>—  межличностные</w:t>
      </w:r>
      <w:proofErr w:type="gramEnd"/>
      <w:r w:rsidRPr="00135047">
        <w:rPr>
          <w:rFonts w:ascii="Times New Roman" w:hAnsi="Times New Roman"/>
          <w:sz w:val="28"/>
          <w:szCs w:val="28"/>
        </w:rPr>
        <w:t xml:space="preserve"> коммуникации — устное общение людей в любом из перечисленных видов коммуникаций.</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bCs/>
          <w:color w:val="000000"/>
          <w:spacing w:val="5"/>
          <w:sz w:val="28"/>
          <w:szCs w:val="28"/>
        </w:rPr>
        <w:t xml:space="preserve">Средства коммуникации. Речь. </w:t>
      </w:r>
      <w:r w:rsidRPr="00135047">
        <w:rPr>
          <w:rFonts w:ascii="Times New Roman" w:hAnsi="Times New Roman"/>
          <w:color w:val="000000"/>
          <w:spacing w:val="5"/>
          <w:sz w:val="28"/>
          <w:szCs w:val="28"/>
        </w:rPr>
        <w:t xml:space="preserve">Передача любой информации </w:t>
      </w:r>
      <w:r w:rsidRPr="00135047">
        <w:rPr>
          <w:rFonts w:ascii="Times New Roman" w:hAnsi="Times New Roman"/>
          <w:color w:val="000000"/>
          <w:spacing w:val="-3"/>
          <w:sz w:val="28"/>
          <w:szCs w:val="28"/>
        </w:rPr>
        <w:t xml:space="preserve">возможна лишь посредством знаков, точнее знаковых систем. Существует </w:t>
      </w:r>
      <w:r w:rsidRPr="00135047">
        <w:rPr>
          <w:rFonts w:ascii="Times New Roman" w:hAnsi="Times New Roman"/>
          <w:color w:val="000000"/>
          <w:spacing w:val="1"/>
          <w:sz w:val="28"/>
          <w:szCs w:val="28"/>
        </w:rPr>
        <w:t xml:space="preserve">несколько знаковых систем, которые используются в коммуникативном </w:t>
      </w:r>
      <w:r w:rsidRPr="00135047">
        <w:rPr>
          <w:rFonts w:ascii="Times New Roman" w:hAnsi="Times New Roman"/>
          <w:color w:val="000000"/>
          <w:spacing w:val="18"/>
          <w:sz w:val="28"/>
          <w:szCs w:val="28"/>
        </w:rPr>
        <w:t>процессе, соответственно им можно построить классификацию</w:t>
      </w:r>
      <w:r w:rsidRPr="00135047">
        <w:rPr>
          <w:rFonts w:ascii="Times New Roman" w:hAnsi="Times New Roman"/>
          <w:color w:val="000000"/>
          <w:spacing w:val="-5"/>
          <w:sz w:val="28"/>
          <w:szCs w:val="28"/>
        </w:rPr>
        <w:t xml:space="preserve"> коммуникативных процессов. При грубом делении различают вербальную и невербальную коммуникации, использующие различные знаковые системы. Соответственно возникает и многообразие видов коммуникативного процесса. </w:t>
      </w:r>
    </w:p>
    <w:p w:rsidR="00B03CDF" w:rsidRPr="00135047" w:rsidRDefault="00B03CDF" w:rsidP="00B03CDF">
      <w:pPr>
        <w:spacing w:line="240" w:lineRule="auto"/>
        <w:ind w:firstLine="709"/>
        <w:jc w:val="both"/>
        <w:rPr>
          <w:rFonts w:ascii="Times New Roman" w:hAnsi="Times New Roman"/>
          <w:color w:val="000000"/>
          <w:spacing w:val="-4"/>
          <w:sz w:val="28"/>
          <w:szCs w:val="28"/>
        </w:rPr>
      </w:pPr>
      <w:r w:rsidRPr="00135047">
        <w:rPr>
          <w:rFonts w:ascii="Times New Roman" w:hAnsi="Times New Roman"/>
          <w:color w:val="000000"/>
          <w:spacing w:val="-4"/>
          <w:sz w:val="28"/>
          <w:szCs w:val="28"/>
        </w:rPr>
        <w:t xml:space="preserve">Язык- система знаков и символов. Речь – процесс пользования языком или использование языка в коммуникативных целях. Мы используем язык, чтобы определить, обозначить, характеризовать, ограничивать, обсуждать. Трудности использования языка в коммуникативных целях в том, что язык должен быть выучен, каждое высказывание, это творческий акт, отмечается различное восприятие людьми смысла слов. Слова имеют 2 типа значения: </w:t>
      </w:r>
      <w:r w:rsidRPr="00135047">
        <w:rPr>
          <w:rFonts w:ascii="Times New Roman" w:hAnsi="Times New Roman"/>
          <w:b/>
          <w:color w:val="000000"/>
          <w:spacing w:val="-4"/>
          <w:sz w:val="28"/>
          <w:szCs w:val="28"/>
        </w:rPr>
        <w:t>денотативное</w:t>
      </w:r>
      <w:r w:rsidRPr="00135047">
        <w:rPr>
          <w:rFonts w:ascii="Times New Roman" w:hAnsi="Times New Roman"/>
          <w:color w:val="000000"/>
          <w:spacing w:val="-4"/>
          <w:sz w:val="28"/>
          <w:szCs w:val="28"/>
        </w:rPr>
        <w:t xml:space="preserve"> и </w:t>
      </w:r>
      <w:r w:rsidRPr="00135047">
        <w:rPr>
          <w:rFonts w:ascii="Times New Roman" w:hAnsi="Times New Roman"/>
          <w:b/>
          <w:color w:val="000000"/>
          <w:spacing w:val="-4"/>
          <w:sz w:val="28"/>
          <w:szCs w:val="28"/>
        </w:rPr>
        <w:t>коннотативное</w:t>
      </w:r>
      <w:r w:rsidRPr="00135047">
        <w:rPr>
          <w:rFonts w:ascii="Times New Roman" w:hAnsi="Times New Roman"/>
          <w:color w:val="000000"/>
          <w:spacing w:val="-4"/>
          <w:sz w:val="28"/>
          <w:szCs w:val="28"/>
        </w:rPr>
        <w:t xml:space="preserve">. Прямое явное значение, которое языковое сообщество приписывает слову </w:t>
      </w:r>
      <w:proofErr w:type="gramStart"/>
      <w:r w:rsidRPr="00135047">
        <w:rPr>
          <w:rFonts w:ascii="Times New Roman" w:hAnsi="Times New Roman"/>
          <w:color w:val="000000"/>
          <w:spacing w:val="-4"/>
          <w:sz w:val="28"/>
          <w:szCs w:val="28"/>
        </w:rPr>
        <w:t xml:space="preserve">называют  </w:t>
      </w:r>
      <w:proofErr w:type="spellStart"/>
      <w:r w:rsidRPr="00135047">
        <w:rPr>
          <w:rFonts w:ascii="Times New Roman" w:hAnsi="Times New Roman"/>
          <w:color w:val="000000"/>
          <w:spacing w:val="-4"/>
          <w:sz w:val="28"/>
          <w:szCs w:val="28"/>
        </w:rPr>
        <w:t>деннотацией</w:t>
      </w:r>
      <w:proofErr w:type="spellEnd"/>
      <w:proofErr w:type="gramEnd"/>
      <w:r w:rsidRPr="00135047">
        <w:rPr>
          <w:rFonts w:ascii="Times New Roman" w:hAnsi="Times New Roman"/>
          <w:color w:val="000000"/>
          <w:spacing w:val="-4"/>
          <w:sz w:val="28"/>
          <w:szCs w:val="28"/>
        </w:rPr>
        <w:t xml:space="preserve">. Коннотация – чувства и оценки, которые у нас ассоциируется со словом. </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Cs/>
          <w:color w:val="000000"/>
          <w:sz w:val="28"/>
          <w:szCs w:val="28"/>
        </w:rPr>
        <w:t>Язык — это система знаков, служащая средством человеческого общения, мыслительной деятельности, способом выражения самосо</w:t>
      </w:r>
      <w:r w:rsidRPr="00135047">
        <w:rPr>
          <w:rFonts w:ascii="Times New Roman" w:hAnsi="Times New Roman"/>
          <w:bCs/>
          <w:color w:val="000000"/>
          <w:sz w:val="28"/>
          <w:szCs w:val="28"/>
        </w:rPr>
        <w:softHyphen/>
        <w:t>знания личности.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z w:val="28"/>
          <w:szCs w:val="28"/>
        </w:rPr>
        <w:t xml:space="preserve">Большое значение в процессе общения имеют знаки. </w:t>
      </w:r>
      <w:r w:rsidRPr="00135047">
        <w:rPr>
          <w:rFonts w:ascii="Times New Roman" w:hAnsi="Times New Roman"/>
          <w:bCs/>
          <w:color w:val="000000"/>
          <w:sz w:val="28"/>
          <w:szCs w:val="28"/>
        </w:rPr>
        <w:t>Знак — это любой материальный объект (предмет, явление, событие), который выступает в качестве указания и обозначения и используется для приобретения, хранения, переработки и передачи информа</w:t>
      </w:r>
      <w:r w:rsidRPr="00135047">
        <w:rPr>
          <w:rFonts w:ascii="Times New Roman" w:hAnsi="Times New Roman"/>
          <w:bCs/>
          <w:color w:val="000000"/>
          <w:sz w:val="28"/>
          <w:szCs w:val="28"/>
        </w:rPr>
        <w:softHyphen/>
        <w:t>ции.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z w:val="28"/>
          <w:szCs w:val="28"/>
        </w:rPr>
        <w:t>То общее содержание, которое вкладывается в данный знак, назы</w:t>
      </w:r>
      <w:r w:rsidRPr="00135047">
        <w:rPr>
          <w:rFonts w:ascii="Times New Roman" w:hAnsi="Times New Roman"/>
          <w:color w:val="000000"/>
          <w:sz w:val="28"/>
          <w:szCs w:val="28"/>
        </w:rPr>
        <w:softHyphen/>
        <w:t>вается его значением. В значении знаков воплощены знания, приоб</w:t>
      </w:r>
      <w:r w:rsidRPr="00135047">
        <w:rPr>
          <w:rFonts w:ascii="Times New Roman" w:hAnsi="Times New Roman"/>
          <w:color w:val="000000"/>
          <w:sz w:val="28"/>
          <w:szCs w:val="28"/>
        </w:rPr>
        <w:softHyphen/>
        <w:t>ретенные людьми, их практический и теоретический опыт. Вклю</w:t>
      </w:r>
      <w:r w:rsidRPr="00135047">
        <w:rPr>
          <w:rFonts w:ascii="Times New Roman" w:hAnsi="Times New Roman"/>
          <w:color w:val="000000"/>
          <w:sz w:val="28"/>
          <w:szCs w:val="28"/>
        </w:rPr>
        <w:softHyphen/>
        <w:t>чаясь в жизнь того или иного культурного сообщества, мы усваиваем значение знаков, учимся их использовать.</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z w:val="28"/>
          <w:szCs w:val="28"/>
        </w:rPr>
        <w:lastRenderedPageBreak/>
        <w:t>Усваивая значения знаков и способы их организации для переда</w:t>
      </w:r>
      <w:r w:rsidRPr="00135047">
        <w:rPr>
          <w:rFonts w:ascii="Times New Roman" w:hAnsi="Times New Roman"/>
          <w:color w:val="000000"/>
          <w:sz w:val="28"/>
          <w:szCs w:val="28"/>
        </w:rPr>
        <w:softHyphen/>
        <w:t>чи сообщения, люди учатся разговаривать на том или ином языке. Язык становится средством общения, средством установления взаи</w:t>
      </w:r>
      <w:r w:rsidRPr="00135047">
        <w:rPr>
          <w:rFonts w:ascii="Times New Roman" w:hAnsi="Times New Roman"/>
          <w:color w:val="000000"/>
          <w:sz w:val="28"/>
          <w:szCs w:val="28"/>
        </w:rPr>
        <w:softHyphen/>
        <w:t>мопонимания для тех, кто им владеет. В то же время он становится средством изоляции для тех, кто его не знает.</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z w:val="28"/>
          <w:szCs w:val="28"/>
        </w:rPr>
        <w:t>Помимо общего для всех индивидов значения, знак может иметь для каждого свой субъективно окрашенный личностный смысл. Он порождается личным опытом человека, его желаниями, надеждами, страхом, иными чувствами.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z w:val="28"/>
          <w:szCs w:val="28"/>
        </w:rPr>
        <w:t>Еще один важный момент состоит в том, что лишь часть сведений передается от одного человека к другому сознательно, с целью сообщить что-либо партнеру по общению.</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z w:val="28"/>
          <w:szCs w:val="28"/>
        </w:rPr>
        <w:t xml:space="preserve">С этой точки зрения знаки подразделяются следующим образом: </w:t>
      </w:r>
      <w:proofErr w:type="spellStart"/>
      <w:r w:rsidRPr="00135047">
        <w:rPr>
          <w:rFonts w:ascii="Times New Roman" w:hAnsi="Times New Roman"/>
          <w:bCs/>
          <w:color w:val="000000"/>
          <w:sz w:val="28"/>
          <w:szCs w:val="28"/>
        </w:rPr>
        <w:t>интенциональные</w:t>
      </w:r>
      <w:proofErr w:type="spellEnd"/>
      <w:r w:rsidRPr="00135047">
        <w:rPr>
          <w:rFonts w:ascii="Times New Roman" w:hAnsi="Times New Roman"/>
          <w:bCs/>
          <w:color w:val="000000"/>
          <w:sz w:val="28"/>
          <w:szCs w:val="28"/>
        </w:rPr>
        <w:t xml:space="preserve"> </w:t>
      </w:r>
      <w:r w:rsidRPr="00135047">
        <w:rPr>
          <w:rFonts w:ascii="Times New Roman" w:hAnsi="Times New Roman"/>
          <w:color w:val="000000"/>
          <w:sz w:val="28"/>
          <w:szCs w:val="28"/>
        </w:rPr>
        <w:t>— специально производимые для передачи ин</w:t>
      </w:r>
      <w:r w:rsidRPr="00135047">
        <w:rPr>
          <w:rFonts w:ascii="Times New Roman" w:hAnsi="Times New Roman"/>
          <w:color w:val="000000"/>
          <w:sz w:val="28"/>
          <w:szCs w:val="28"/>
        </w:rPr>
        <w:softHyphen/>
        <w:t xml:space="preserve">формации; </w:t>
      </w:r>
      <w:proofErr w:type="spellStart"/>
      <w:r w:rsidRPr="00135047">
        <w:rPr>
          <w:rFonts w:ascii="Times New Roman" w:hAnsi="Times New Roman"/>
          <w:bCs/>
          <w:color w:val="000000"/>
          <w:sz w:val="28"/>
          <w:szCs w:val="28"/>
        </w:rPr>
        <w:t>неинтенциональные</w:t>
      </w:r>
      <w:proofErr w:type="spellEnd"/>
      <w:r w:rsidRPr="00135047">
        <w:rPr>
          <w:rFonts w:ascii="Times New Roman" w:hAnsi="Times New Roman"/>
          <w:b/>
          <w:bCs/>
          <w:color w:val="000000"/>
          <w:sz w:val="28"/>
          <w:szCs w:val="28"/>
        </w:rPr>
        <w:t xml:space="preserve"> </w:t>
      </w:r>
      <w:r w:rsidRPr="00135047">
        <w:rPr>
          <w:rFonts w:ascii="Times New Roman" w:hAnsi="Times New Roman"/>
          <w:color w:val="000000"/>
          <w:sz w:val="28"/>
          <w:szCs w:val="28"/>
        </w:rPr>
        <w:t>— непреднамеренно выдающие эту информа</w:t>
      </w:r>
      <w:r w:rsidRPr="00135047">
        <w:rPr>
          <w:rFonts w:ascii="Times New Roman" w:hAnsi="Times New Roman"/>
          <w:color w:val="000000"/>
          <w:sz w:val="28"/>
          <w:szCs w:val="28"/>
        </w:rPr>
        <w:softHyphen/>
        <w:t>цию.</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z w:val="28"/>
          <w:szCs w:val="28"/>
        </w:rPr>
        <w:t xml:space="preserve">В качестве </w:t>
      </w:r>
      <w:proofErr w:type="spellStart"/>
      <w:r w:rsidRPr="00135047">
        <w:rPr>
          <w:rFonts w:ascii="Times New Roman" w:hAnsi="Times New Roman"/>
          <w:color w:val="000000"/>
          <w:sz w:val="28"/>
          <w:szCs w:val="28"/>
        </w:rPr>
        <w:t>неинтенциональных</w:t>
      </w:r>
      <w:proofErr w:type="spellEnd"/>
      <w:r w:rsidRPr="00135047">
        <w:rPr>
          <w:rFonts w:ascii="Times New Roman" w:hAnsi="Times New Roman"/>
          <w:color w:val="000000"/>
          <w:sz w:val="28"/>
          <w:szCs w:val="28"/>
        </w:rPr>
        <w:t xml:space="preserve"> знаков могут выступать признаки эмоций, может содержать и речь (например, оговорки, в которых прорывается эмоциональное состояние говорящего). </w:t>
      </w:r>
      <w:r w:rsidRPr="00135047">
        <w:rPr>
          <w:rFonts w:ascii="Times New Roman" w:hAnsi="Times New Roman"/>
          <w:iCs/>
          <w:color w:val="000000"/>
          <w:sz w:val="28"/>
          <w:szCs w:val="28"/>
        </w:rPr>
        <w:t>Так, акцент и едва заметные особенности произношения, могут стать показателем места происхождения и жизни человека, а также социальной среды, в которой он воспиты</w:t>
      </w:r>
      <w:r w:rsidRPr="00135047">
        <w:rPr>
          <w:rFonts w:ascii="Times New Roman" w:hAnsi="Times New Roman"/>
          <w:iCs/>
          <w:color w:val="000000"/>
          <w:sz w:val="28"/>
          <w:szCs w:val="28"/>
        </w:rPr>
        <w:softHyphen/>
        <w:t>вался. Частые ссылки в речи на мнение какого-либо лица мо</w:t>
      </w:r>
      <w:r w:rsidRPr="00135047">
        <w:rPr>
          <w:rFonts w:ascii="Times New Roman" w:hAnsi="Times New Roman"/>
          <w:iCs/>
          <w:color w:val="000000"/>
          <w:sz w:val="28"/>
          <w:szCs w:val="28"/>
        </w:rPr>
        <w:softHyphen/>
        <w:t>гут показать, на кого ориентируется в своих суждениях го</w:t>
      </w:r>
      <w:r w:rsidRPr="00135047">
        <w:rPr>
          <w:rFonts w:ascii="Times New Roman" w:hAnsi="Times New Roman"/>
          <w:iCs/>
          <w:color w:val="000000"/>
          <w:sz w:val="28"/>
          <w:szCs w:val="28"/>
        </w:rPr>
        <w:softHyphen/>
        <w:t>ворящий.</w:t>
      </w:r>
      <w:r w:rsidRPr="00135047">
        <w:rPr>
          <w:rFonts w:ascii="Times New Roman" w:hAnsi="Times New Roman"/>
          <w:sz w:val="28"/>
          <w:szCs w:val="28"/>
        </w:rPr>
        <w:t xml:space="preserve"> </w:t>
      </w:r>
      <w:r w:rsidRPr="00135047">
        <w:rPr>
          <w:rFonts w:ascii="Times New Roman" w:hAnsi="Times New Roman"/>
          <w:color w:val="000000"/>
          <w:sz w:val="28"/>
          <w:szCs w:val="28"/>
        </w:rPr>
        <w:t xml:space="preserve">Поскольку </w:t>
      </w:r>
      <w:proofErr w:type="spellStart"/>
      <w:r w:rsidRPr="00135047">
        <w:rPr>
          <w:rFonts w:ascii="Times New Roman" w:hAnsi="Times New Roman"/>
          <w:color w:val="000000"/>
          <w:sz w:val="28"/>
          <w:szCs w:val="28"/>
        </w:rPr>
        <w:t>неинтенциональные</w:t>
      </w:r>
      <w:proofErr w:type="spellEnd"/>
      <w:r w:rsidRPr="00135047">
        <w:rPr>
          <w:rFonts w:ascii="Times New Roman" w:hAnsi="Times New Roman"/>
          <w:color w:val="000000"/>
          <w:sz w:val="28"/>
          <w:szCs w:val="28"/>
        </w:rPr>
        <w:t xml:space="preserve"> знаки прежде всего говорят о самом человеке, его непосредственных, спонтанных реакциях, очень важно научиться замечать их и верно расшифровывать.</w:t>
      </w:r>
    </w:p>
    <w:p w:rsidR="00B03CDF" w:rsidRPr="00135047" w:rsidRDefault="00B03CDF" w:rsidP="00B03CDF">
      <w:pPr>
        <w:spacing w:line="240" w:lineRule="auto"/>
        <w:ind w:firstLine="709"/>
        <w:jc w:val="both"/>
        <w:rPr>
          <w:rFonts w:ascii="Times New Roman" w:hAnsi="Times New Roman"/>
          <w:color w:val="000000"/>
          <w:spacing w:val="-4"/>
          <w:sz w:val="28"/>
          <w:szCs w:val="28"/>
        </w:rPr>
      </w:pPr>
      <w:r w:rsidRPr="00135047">
        <w:rPr>
          <w:rFonts w:ascii="Times New Roman" w:hAnsi="Times New Roman"/>
          <w:color w:val="000000"/>
          <w:spacing w:val="-4"/>
          <w:sz w:val="28"/>
          <w:szCs w:val="28"/>
        </w:rPr>
        <w:t xml:space="preserve">Вербальная коммуникация использует в качестве знаковой системы </w:t>
      </w:r>
      <w:r w:rsidRPr="00135047">
        <w:rPr>
          <w:rFonts w:ascii="Times New Roman" w:hAnsi="Times New Roman"/>
          <w:color w:val="000000"/>
          <w:spacing w:val="-3"/>
          <w:sz w:val="28"/>
          <w:szCs w:val="28"/>
        </w:rPr>
        <w:t xml:space="preserve">человеческую речь, естественный звуковой язык, т.е. систему фонетических </w:t>
      </w:r>
      <w:r w:rsidRPr="00135047">
        <w:rPr>
          <w:rFonts w:ascii="Times New Roman" w:hAnsi="Times New Roman"/>
          <w:color w:val="000000"/>
          <w:sz w:val="28"/>
          <w:szCs w:val="28"/>
        </w:rPr>
        <w:t xml:space="preserve">знаков, включающую два принципа: лексический и синтаксический. Речь </w:t>
      </w:r>
      <w:r w:rsidRPr="00135047">
        <w:rPr>
          <w:rFonts w:ascii="Times New Roman" w:hAnsi="Times New Roman"/>
          <w:color w:val="000000"/>
          <w:spacing w:val="-1"/>
          <w:sz w:val="28"/>
          <w:szCs w:val="28"/>
        </w:rPr>
        <w:t xml:space="preserve">является самым универсальным средством коммуникации, поскольку при </w:t>
      </w:r>
      <w:r w:rsidRPr="00135047">
        <w:rPr>
          <w:rFonts w:ascii="Times New Roman" w:hAnsi="Times New Roman"/>
          <w:color w:val="000000"/>
          <w:spacing w:val="-6"/>
          <w:sz w:val="28"/>
          <w:szCs w:val="28"/>
        </w:rPr>
        <w:t xml:space="preserve">передаче информации при помощи речи менее всего теряется смысл сообщения. </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pacing w:val="-2"/>
          <w:sz w:val="28"/>
          <w:szCs w:val="28"/>
        </w:rPr>
        <w:t xml:space="preserve">При помощи речи осуществляются кодирование и декодирование </w:t>
      </w:r>
      <w:r w:rsidRPr="00135047">
        <w:rPr>
          <w:rFonts w:ascii="Times New Roman" w:hAnsi="Times New Roman"/>
          <w:color w:val="000000"/>
          <w:spacing w:val="-3"/>
          <w:sz w:val="28"/>
          <w:szCs w:val="28"/>
        </w:rPr>
        <w:t xml:space="preserve">информации: коммуникатор в процессе говорения кодирует, а реципиент в </w:t>
      </w:r>
      <w:r w:rsidRPr="00135047">
        <w:rPr>
          <w:rFonts w:ascii="Times New Roman" w:hAnsi="Times New Roman"/>
          <w:color w:val="000000"/>
          <w:spacing w:val="-4"/>
          <w:sz w:val="28"/>
          <w:szCs w:val="28"/>
        </w:rPr>
        <w:t xml:space="preserve">процессе слушания декодирует эту информацию. Термины «говорение» и </w:t>
      </w:r>
      <w:r w:rsidRPr="00135047">
        <w:rPr>
          <w:rFonts w:ascii="Times New Roman" w:hAnsi="Times New Roman"/>
          <w:color w:val="000000"/>
          <w:spacing w:val="4"/>
          <w:sz w:val="28"/>
          <w:szCs w:val="28"/>
        </w:rPr>
        <w:t xml:space="preserve">«слушание» введены И.А. Зимней как обозначение психологических </w:t>
      </w:r>
      <w:r w:rsidRPr="00135047">
        <w:rPr>
          <w:rFonts w:ascii="Times New Roman" w:hAnsi="Times New Roman"/>
          <w:color w:val="000000"/>
          <w:spacing w:val="-5"/>
          <w:sz w:val="28"/>
          <w:szCs w:val="28"/>
        </w:rPr>
        <w:t>компонентов вербальной коммуникации (Зимняя, 1991).</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pacing w:val="-4"/>
          <w:sz w:val="28"/>
          <w:szCs w:val="28"/>
        </w:rPr>
        <w:t xml:space="preserve">Последовательность действий говорящего и слушающего исследована </w:t>
      </w:r>
      <w:r w:rsidRPr="00135047">
        <w:rPr>
          <w:rFonts w:ascii="Times New Roman" w:hAnsi="Times New Roman"/>
          <w:color w:val="000000"/>
          <w:spacing w:val="-6"/>
          <w:sz w:val="28"/>
          <w:szCs w:val="28"/>
        </w:rPr>
        <w:t xml:space="preserve">достаточно подробно. С точки зрения передачи и восприятия смысла сообщения </w:t>
      </w:r>
      <w:r w:rsidRPr="00135047">
        <w:rPr>
          <w:rFonts w:ascii="Times New Roman" w:hAnsi="Times New Roman"/>
          <w:color w:val="000000"/>
          <w:spacing w:val="-4"/>
          <w:sz w:val="28"/>
          <w:szCs w:val="28"/>
        </w:rPr>
        <w:t xml:space="preserve">схема К — С — Р (коммуникатор — сообщение — реципиент) асимметрична. </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pacing w:val="1"/>
          <w:sz w:val="28"/>
          <w:szCs w:val="28"/>
        </w:rPr>
        <w:t xml:space="preserve">Для коммуникатора смысл информации предшествует процессу </w:t>
      </w:r>
      <w:r w:rsidRPr="00135047">
        <w:rPr>
          <w:rFonts w:ascii="Times New Roman" w:hAnsi="Times New Roman"/>
          <w:color w:val="000000"/>
          <w:spacing w:val="7"/>
          <w:sz w:val="28"/>
          <w:szCs w:val="28"/>
        </w:rPr>
        <w:t xml:space="preserve">кодирования (высказыванию), так как «говорящий» сначала имеет </w:t>
      </w:r>
      <w:r w:rsidRPr="00135047">
        <w:rPr>
          <w:rFonts w:ascii="Times New Roman" w:hAnsi="Times New Roman"/>
          <w:color w:val="000000"/>
          <w:spacing w:val="2"/>
          <w:sz w:val="28"/>
          <w:szCs w:val="28"/>
        </w:rPr>
        <w:lastRenderedPageBreak/>
        <w:t xml:space="preserve">определенный замысел, а затем воплощает его в систему знаков. Для </w:t>
      </w:r>
      <w:r w:rsidRPr="00135047">
        <w:rPr>
          <w:rFonts w:ascii="Times New Roman" w:hAnsi="Times New Roman"/>
          <w:color w:val="000000"/>
          <w:spacing w:val="-5"/>
          <w:sz w:val="28"/>
          <w:szCs w:val="28"/>
        </w:rPr>
        <w:t xml:space="preserve">«слушающего» смысл принимаемого сообщения раскрывается одновременно с </w:t>
      </w:r>
      <w:r w:rsidRPr="00135047">
        <w:rPr>
          <w:rFonts w:ascii="Times New Roman" w:hAnsi="Times New Roman"/>
          <w:color w:val="000000"/>
          <w:spacing w:val="-2"/>
          <w:sz w:val="28"/>
          <w:szCs w:val="28"/>
        </w:rPr>
        <w:t xml:space="preserve">декодированием. В этом случае особенно отчетливо проявляется значение </w:t>
      </w:r>
      <w:r w:rsidRPr="00135047">
        <w:rPr>
          <w:rFonts w:ascii="Times New Roman" w:hAnsi="Times New Roman"/>
          <w:color w:val="000000"/>
          <w:spacing w:val="-4"/>
          <w:sz w:val="28"/>
          <w:szCs w:val="28"/>
        </w:rPr>
        <w:t xml:space="preserve">ситуации совместной деятельности: ее осознание включено в сам процесс </w:t>
      </w:r>
      <w:r w:rsidRPr="00135047">
        <w:rPr>
          <w:rFonts w:ascii="Times New Roman" w:hAnsi="Times New Roman"/>
          <w:color w:val="000000"/>
          <w:spacing w:val="-5"/>
          <w:sz w:val="28"/>
          <w:szCs w:val="28"/>
        </w:rPr>
        <w:t>декодирования; раскрытие смысла сообщения немыслимо вне этой ситуации.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pacing w:val="-4"/>
          <w:sz w:val="28"/>
          <w:szCs w:val="28"/>
        </w:rPr>
        <w:t xml:space="preserve">Точность понимания слушающим смысла высказывания может стать </w:t>
      </w:r>
      <w:r w:rsidRPr="00135047">
        <w:rPr>
          <w:rFonts w:ascii="Times New Roman" w:hAnsi="Times New Roman"/>
          <w:color w:val="000000"/>
          <w:spacing w:val="1"/>
          <w:sz w:val="28"/>
          <w:szCs w:val="28"/>
        </w:rPr>
        <w:t xml:space="preserve">очевидной для коммуникатора лишь тогда, когда произойдет смена </w:t>
      </w:r>
      <w:r w:rsidRPr="00135047">
        <w:rPr>
          <w:rFonts w:ascii="Times New Roman" w:hAnsi="Times New Roman"/>
          <w:color w:val="000000"/>
          <w:spacing w:val="-4"/>
          <w:sz w:val="28"/>
          <w:szCs w:val="28"/>
        </w:rPr>
        <w:t xml:space="preserve">«коммуникативных ролей» (условный термин, обозначающий «говорящего» и «слушающего»), т.е. когда реципиент превратится </w:t>
      </w:r>
      <w:proofErr w:type="gramStart"/>
      <w:r w:rsidRPr="00135047">
        <w:rPr>
          <w:rFonts w:ascii="Times New Roman" w:hAnsi="Times New Roman"/>
          <w:color w:val="000000"/>
          <w:spacing w:val="-4"/>
          <w:sz w:val="28"/>
          <w:szCs w:val="28"/>
        </w:rPr>
        <w:t xml:space="preserve">в </w:t>
      </w:r>
      <w:r w:rsidR="00A03190">
        <w:rPr>
          <w:rFonts w:ascii="Times New Roman" w:hAnsi="Times New Roman"/>
          <w:color w:val="000000"/>
          <w:spacing w:val="-4"/>
          <w:sz w:val="28"/>
          <w:szCs w:val="28"/>
        </w:rPr>
        <w:t xml:space="preserve"> </w:t>
      </w:r>
      <w:r w:rsidRPr="00135047">
        <w:rPr>
          <w:rFonts w:ascii="Times New Roman" w:hAnsi="Times New Roman"/>
          <w:color w:val="000000"/>
          <w:spacing w:val="-4"/>
          <w:sz w:val="28"/>
          <w:szCs w:val="28"/>
        </w:rPr>
        <w:t>коммуникатора</w:t>
      </w:r>
      <w:proofErr w:type="gramEnd"/>
      <w:r w:rsidRPr="00135047">
        <w:rPr>
          <w:rFonts w:ascii="Times New Roman" w:hAnsi="Times New Roman"/>
          <w:color w:val="000000"/>
          <w:spacing w:val="-4"/>
          <w:sz w:val="28"/>
          <w:szCs w:val="28"/>
        </w:rPr>
        <w:t xml:space="preserve"> и своим </w:t>
      </w:r>
      <w:r w:rsidRPr="00135047">
        <w:rPr>
          <w:rFonts w:ascii="Times New Roman" w:hAnsi="Times New Roman"/>
          <w:color w:val="000000"/>
          <w:spacing w:val="-5"/>
          <w:sz w:val="28"/>
          <w:szCs w:val="28"/>
        </w:rPr>
        <w:t xml:space="preserve">высказыванием даст знать о том, как он раскрыл смысл принятой информации. </w:t>
      </w:r>
      <w:r w:rsidRPr="00135047">
        <w:rPr>
          <w:rFonts w:ascii="Times New Roman" w:hAnsi="Times New Roman"/>
          <w:color w:val="000000"/>
          <w:spacing w:val="3"/>
          <w:sz w:val="28"/>
          <w:szCs w:val="28"/>
        </w:rPr>
        <w:t xml:space="preserve">Диалог, или диалогическая речь, как специфический вид «разговора» </w:t>
      </w:r>
      <w:r w:rsidRPr="00135047">
        <w:rPr>
          <w:rFonts w:ascii="Times New Roman" w:hAnsi="Times New Roman"/>
          <w:color w:val="000000"/>
          <w:spacing w:val="-5"/>
          <w:sz w:val="28"/>
          <w:szCs w:val="28"/>
        </w:rPr>
        <w:t xml:space="preserve">представляет собой последовательную смену коммуникативных ролей, в ходе </w:t>
      </w:r>
      <w:r w:rsidRPr="00135047">
        <w:rPr>
          <w:rFonts w:ascii="Times New Roman" w:hAnsi="Times New Roman"/>
          <w:color w:val="000000"/>
          <w:spacing w:val="-4"/>
          <w:sz w:val="28"/>
          <w:szCs w:val="28"/>
        </w:rPr>
        <w:t xml:space="preserve">которой выявляется смысл речевого сообщения, т.е. происходит то явление, </w:t>
      </w:r>
      <w:r w:rsidRPr="00135047">
        <w:rPr>
          <w:rFonts w:ascii="Times New Roman" w:hAnsi="Times New Roman"/>
          <w:color w:val="000000"/>
          <w:spacing w:val="-5"/>
          <w:sz w:val="28"/>
          <w:szCs w:val="28"/>
        </w:rPr>
        <w:t xml:space="preserve">которое было обозначено как «обогащение, развитие информации». </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z w:val="28"/>
          <w:szCs w:val="28"/>
        </w:rPr>
        <w:t xml:space="preserve">Совокупность определенных мер, направленных на повышение </w:t>
      </w:r>
      <w:r w:rsidRPr="00135047">
        <w:rPr>
          <w:rFonts w:ascii="Times New Roman" w:hAnsi="Times New Roman"/>
          <w:color w:val="000000"/>
          <w:spacing w:val="-4"/>
          <w:sz w:val="28"/>
          <w:szCs w:val="28"/>
        </w:rPr>
        <w:t xml:space="preserve">эффективности речевого воздействия, получила название «убеждающей </w:t>
      </w:r>
      <w:r w:rsidRPr="00135047">
        <w:rPr>
          <w:rFonts w:ascii="Times New Roman" w:hAnsi="Times New Roman"/>
          <w:color w:val="000000"/>
          <w:sz w:val="28"/>
          <w:szCs w:val="28"/>
        </w:rPr>
        <w:t xml:space="preserve">коммуникации», на основе которой разрабатывается так называемая </w:t>
      </w:r>
      <w:r w:rsidRPr="00135047">
        <w:rPr>
          <w:rFonts w:ascii="Times New Roman" w:hAnsi="Times New Roman"/>
          <w:color w:val="000000"/>
          <w:spacing w:val="-4"/>
          <w:sz w:val="28"/>
          <w:szCs w:val="28"/>
        </w:rPr>
        <w:t xml:space="preserve">экспериментальная риторика — искусство убеждения посредством речи. Для учета всех переменных, включенных в процесс речевой коммуникации, К. </w:t>
      </w:r>
      <w:proofErr w:type="spellStart"/>
      <w:r w:rsidRPr="00135047">
        <w:rPr>
          <w:rFonts w:ascii="Times New Roman" w:hAnsi="Times New Roman"/>
          <w:color w:val="000000"/>
          <w:spacing w:val="-3"/>
          <w:sz w:val="28"/>
          <w:szCs w:val="28"/>
        </w:rPr>
        <w:t>Ховландом</w:t>
      </w:r>
      <w:proofErr w:type="spellEnd"/>
      <w:r w:rsidRPr="00135047">
        <w:rPr>
          <w:rFonts w:ascii="Times New Roman" w:hAnsi="Times New Roman"/>
          <w:color w:val="000000"/>
          <w:spacing w:val="-3"/>
          <w:sz w:val="28"/>
          <w:szCs w:val="28"/>
        </w:rPr>
        <w:t xml:space="preserve"> предложена «матрица убеждающей коммуникации», которая </w:t>
      </w:r>
      <w:r w:rsidRPr="00135047">
        <w:rPr>
          <w:rFonts w:ascii="Times New Roman" w:hAnsi="Times New Roman"/>
          <w:color w:val="000000"/>
          <w:spacing w:val="-5"/>
          <w:sz w:val="28"/>
          <w:szCs w:val="28"/>
        </w:rPr>
        <w:t xml:space="preserve">представляет собой своего рода модель речевого коммуникативного процесса с обозначением его отдельных звеньев. Смысл построения такого рода моделей (а </w:t>
      </w:r>
      <w:r w:rsidRPr="00135047">
        <w:rPr>
          <w:rFonts w:ascii="Times New Roman" w:hAnsi="Times New Roman"/>
          <w:color w:val="000000"/>
          <w:spacing w:val="7"/>
          <w:sz w:val="28"/>
          <w:szCs w:val="28"/>
        </w:rPr>
        <w:t>их предложено несколько) в том, чтобы при повышении эффективности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pacing w:val="-4"/>
          <w:sz w:val="28"/>
          <w:szCs w:val="28"/>
        </w:rPr>
        <w:t xml:space="preserve">воздействия не упустить ни одного элемента процесса. Это можно показать на </w:t>
      </w:r>
      <w:r w:rsidRPr="00135047">
        <w:rPr>
          <w:rFonts w:ascii="Times New Roman" w:hAnsi="Times New Roman"/>
          <w:color w:val="000000"/>
          <w:spacing w:val="-5"/>
          <w:sz w:val="28"/>
          <w:szCs w:val="28"/>
        </w:rPr>
        <w:t xml:space="preserve">простейшей модели, предложенной в свое время американским журналистом Г. </w:t>
      </w:r>
      <w:proofErr w:type="spellStart"/>
      <w:r w:rsidRPr="00135047">
        <w:rPr>
          <w:rFonts w:ascii="Times New Roman" w:hAnsi="Times New Roman"/>
          <w:color w:val="000000"/>
          <w:spacing w:val="1"/>
          <w:sz w:val="28"/>
          <w:szCs w:val="28"/>
        </w:rPr>
        <w:t>Лассуэллом</w:t>
      </w:r>
      <w:proofErr w:type="spellEnd"/>
      <w:r w:rsidRPr="00135047">
        <w:rPr>
          <w:rFonts w:ascii="Times New Roman" w:hAnsi="Times New Roman"/>
          <w:color w:val="000000"/>
          <w:spacing w:val="1"/>
          <w:sz w:val="28"/>
          <w:szCs w:val="28"/>
        </w:rPr>
        <w:t xml:space="preserve"> для изучения убеждающего воздействия средств массовой </w:t>
      </w:r>
      <w:r w:rsidRPr="00135047">
        <w:rPr>
          <w:rFonts w:ascii="Times New Roman" w:hAnsi="Times New Roman"/>
          <w:color w:val="000000"/>
          <w:spacing w:val="-3"/>
          <w:sz w:val="28"/>
          <w:szCs w:val="28"/>
        </w:rPr>
        <w:t xml:space="preserve">информации (в частности, газет). Модель коммуникативного процесса, по </w:t>
      </w:r>
      <w:proofErr w:type="spellStart"/>
      <w:r w:rsidRPr="00135047">
        <w:rPr>
          <w:rFonts w:ascii="Times New Roman" w:hAnsi="Times New Roman"/>
          <w:color w:val="000000"/>
          <w:spacing w:val="-5"/>
          <w:sz w:val="28"/>
          <w:szCs w:val="28"/>
        </w:rPr>
        <w:t>Лассуэллу</w:t>
      </w:r>
      <w:proofErr w:type="spellEnd"/>
      <w:r w:rsidRPr="00135047">
        <w:rPr>
          <w:rFonts w:ascii="Times New Roman" w:hAnsi="Times New Roman"/>
          <w:color w:val="000000"/>
          <w:spacing w:val="-5"/>
          <w:sz w:val="28"/>
          <w:szCs w:val="28"/>
        </w:rPr>
        <w:t>, включает пять элементов.</w:t>
      </w:r>
    </w:p>
    <w:p w:rsidR="00B03CDF" w:rsidRPr="00135047" w:rsidRDefault="00B03CDF" w:rsidP="00B03CDF">
      <w:pPr>
        <w:widowControl w:val="0"/>
        <w:numPr>
          <w:ilvl w:val="0"/>
          <w:numId w:val="1"/>
        </w:numPr>
        <w:tabs>
          <w:tab w:val="left" w:pos="979"/>
        </w:tabs>
        <w:autoSpaceDE w:val="0"/>
        <w:autoSpaceDN w:val="0"/>
        <w:adjustRightInd w:val="0"/>
        <w:spacing w:after="0" w:line="240" w:lineRule="auto"/>
        <w:ind w:firstLine="709"/>
        <w:jc w:val="both"/>
        <w:rPr>
          <w:rFonts w:ascii="Times New Roman" w:hAnsi="Times New Roman"/>
          <w:color w:val="000000"/>
          <w:spacing w:val="-20"/>
          <w:sz w:val="28"/>
          <w:szCs w:val="28"/>
        </w:rPr>
      </w:pPr>
      <w:r w:rsidRPr="00135047">
        <w:rPr>
          <w:rFonts w:ascii="Times New Roman" w:hAnsi="Times New Roman"/>
          <w:color w:val="000000"/>
          <w:spacing w:val="-3"/>
          <w:sz w:val="28"/>
          <w:szCs w:val="28"/>
        </w:rPr>
        <w:t xml:space="preserve">Кто? (передает </w:t>
      </w:r>
      <w:proofErr w:type="gramStart"/>
      <w:r w:rsidRPr="00135047">
        <w:rPr>
          <w:rFonts w:ascii="Times New Roman" w:hAnsi="Times New Roman"/>
          <w:color w:val="000000"/>
          <w:spacing w:val="-3"/>
          <w:sz w:val="28"/>
          <w:szCs w:val="28"/>
        </w:rPr>
        <w:t xml:space="preserve">сообщение)   </w:t>
      </w:r>
      <w:proofErr w:type="gramEnd"/>
      <w:r w:rsidRPr="00135047">
        <w:rPr>
          <w:rFonts w:ascii="Times New Roman" w:hAnsi="Times New Roman"/>
          <w:color w:val="000000"/>
          <w:spacing w:val="-3"/>
          <w:sz w:val="28"/>
          <w:szCs w:val="28"/>
        </w:rPr>
        <w:t xml:space="preserve">     — Коммуникатор</w:t>
      </w:r>
    </w:p>
    <w:p w:rsidR="00B03CDF" w:rsidRPr="00135047" w:rsidRDefault="00B03CDF" w:rsidP="00B03CDF">
      <w:pPr>
        <w:widowControl w:val="0"/>
        <w:numPr>
          <w:ilvl w:val="0"/>
          <w:numId w:val="1"/>
        </w:numPr>
        <w:tabs>
          <w:tab w:val="left" w:pos="979"/>
        </w:tabs>
        <w:autoSpaceDE w:val="0"/>
        <w:autoSpaceDN w:val="0"/>
        <w:adjustRightInd w:val="0"/>
        <w:spacing w:after="0" w:line="240" w:lineRule="auto"/>
        <w:ind w:firstLine="709"/>
        <w:jc w:val="both"/>
        <w:rPr>
          <w:rFonts w:ascii="Times New Roman" w:hAnsi="Times New Roman"/>
          <w:color w:val="000000"/>
          <w:spacing w:val="-11"/>
          <w:sz w:val="28"/>
          <w:szCs w:val="28"/>
        </w:rPr>
      </w:pPr>
      <w:r w:rsidRPr="00135047">
        <w:rPr>
          <w:rFonts w:ascii="Times New Roman" w:hAnsi="Times New Roman"/>
          <w:color w:val="000000"/>
          <w:spacing w:val="-4"/>
          <w:sz w:val="28"/>
          <w:szCs w:val="28"/>
        </w:rPr>
        <w:t>Что? (передается) — Сообщение (текст)</w:t>
      </w:r>
    </w:p>
    <w:p w:rsidR="00B03CDF" w:rsidRPr="00135047" w:rsidRDefault="00B03CDF" w:rsidP="00B03CDF">
      <w:pPr>
        <w:widowControl w:val="0"/>
        <w:numPr>
          <w:ilvl w:val="0"/>
          <w:numId w:val="1"/>
        </w:numPr>
        <w:tabs>
          <w:tab w:val="left" w:pos="979"/>
          <w:tab w:val="left" w:pos="5040"/>
        </w:tabs>
        <w:autoSpaceDE w:val="0"/>
        <w:autoSpaceDN w:val="0"/>
        <w:adjustRightInd w:val="0"/>
        <w:spacing w:after="0" w:line="240" w:lineRule="auto"/>
        <w:ind w:firstLine="709"/>
        <w:jc w:val="both"/>
        <w:rPr>
          <w:rFonts w:ascii="Times New Roman" w:hAnsi="Times New Roman"/>
          <w:color w:val="000000"/>
          <w:spacing w:val="-13"/>
          <w:sz w:val="28"/>
          <w:szCs w:val="28"/>
        </w:rPr>
      </w:pPr>
      <w:r w:rsidRPr="00135047">
        <w:rPr>
          <w:rFonts w:ascii="Times New Roman" w:hAnsi="Times New Roman"/>
          <w:color w:val="000000"/>
          <w:spacing w:val="-7"/>
          <w:sz w:val="28"/>
          <w:szCs w:val="28"/>
        </w:rPr>
        <w:t xml:space="preserve">Как? (осуществляется </w:t>
      </w:r>
      <w:proofErr w:type="gramStart"/>
      <w:r w:rsidRPr="00135047">
        <w:rPr>
          <w:rFonts w:ascii="Times New Roman" w:hAnsi="Times New Roman"/>
          <w:color w:val="000000"/>
          <w:spacing w:val="-7"/>
          <w:sz w:val="28"/>
          <w:szCs w:val="28"/>
        </w:rPr>
        <w:t>передача)</w:t>
      </w:r>
      <w:r w:rsidRPr="00135047">
        <w:rPr>
          <w:rFonts w:ascii="Times New Roman" w:hAnsi="Times New Roman"/>
          <w:color w:val="000000"/>
          <w:sz w:val="28"/>
          <w:szCs w:val="28"/>
        </w:rPr>
        <w:tab/>
      </w:r>
      <w:proofErr w:type="gramEnd"/>
      <w:r w:rsidRPr="00135047">
        <w:rPr>
          <w:rFonts w:ascii="Times New Roman" w:hAnsi="Times New Roman"/>
          <w:color w:val="000000"/>
          <w:spacing w:val="-5"/>
          <w:sz w:val="28"/>
          <w:szCs w:val="28"/>
        </w:rPr>
        <w:t>— Канал</w:t>
      </w:r>
    </w:p>
    <w:p w:rsidR="00B03CDF" w:rsidRPr="00135047" w:rsidRDefault="00B03CDF" w:rsidP="00B03CDF">
      <w:pPr>
        <w:widowControl w:val="0"/>
        <w:numPr>
          <w:ilvl w:val="0"/>
          <w:numId w:val="1"/>
        </w:numPr>
        <w:tabs>
          <w:tab w:val="left" w:pos="979"/>
        </w:tabs>
        <w:autoSpaceDE w:val="0"/>
        <w:autoSpaceDN w:val="0"/>
        <w:adjustRightInd w:val="0"/>
        <w:spacing w:after="0" w:line="240" w:lineRule="auto"/>
        <w:ind w:firstLine="709"/>
        <w:jc w:val="both"/>
        <w:rPr>
          <w:rFonts w:ascii="Times New Roman" w:hAnsi="Times New Roman"/>
          <w:color w:val="000000"/>
          <w:spacing w:val="-9"/>
          <w:sz w:val="28"/>
          <w:szCs w:val="28"/>
        </w:rPr>
      </w:pPr>
      <w:r w:rsidRPr="00135047">
        <w:rPr>
          <w:rFonts w:ascii="Times New Roman" w:hAnsi="Times New Roman"/>
          <w:color w:val="000000"/>
          <w:spacing w:val="-4"/>
          <w:sz w:val="28"/>
          <w:szCs w:val="28"/>
        </w:rPr>
        <w:t>Кому? (направлено сообщение) — Аудитория</w:t>
      </w:r>
    </w:p>
    <w:p w:rsidR="00B03CDF" w:rsidRPr="00135047" w:rsidRDefault="00B03CDF" w:rsidP="00B03CDF">
      <w:pPr>
        <w:widowControl w:val="0"/>
        <w:numPr>
          <w:ilvl w:val="0"/>
          <w:numId w:val="1"/>
        </w:numPr>
        <w:tabs>
          <w:tab w:val="left" w:pos="979"/>
        </w:tabs>
        <w:autoSpaceDE w:val="0"/>
        <w:autoSpaceDN w:val="0"/>
        <w:adjustRightInd w:val="0"/>
        <w:spacing w:after="0" w:line="240" w:lineRule="auto"/>
        <w:ind w:firstLine="709"/>
        <w:jc w:val="both"/>
        <w:rPr>
          <w:rFonts w:ascii="Times New Roman" w:hAnsi="Times New Roman"/>
          <w:color w:val="000000"/>
          <w:spacing w:val="-13"/>
          <w:sz w:val="28"/>
          <w:szCs w:val="28"/>
        </w:rPr>
      </w:pPr>
      <w:r w:rsidRPr="00135047">
        <w:rPr>
          <w:rFonts w:ascii="Times New Roman" w:hAnsi="Times New Roman"/>
          <w:color w:val="000000"/>
          <w:spacing w:val="-3"/>
          <w:sz w:val="28"/>
          <w:szCs w:val="28"/>
        </w:rPr>
        <w:t>С каким эффектом?         — Эффективность</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color w:val="000000"/>
          <w:spacing w:val="-4"/>
          <w:sz w:val="28"/>
          <w:szCs w:val="28"/>
        </w:rPr>
        <w:t xml:space="preserve">Рассмотренная схема играет определенную положительную роль при </w:t>
      </w:r>
      <w:r w:rsidRPr="00135047">
        <w:rPr>
          <w:rFonts w:ascii="Times New Roman" w:hAnsi="Times New Roman"/>
          <w:color w:val="000000"/>
          <w:spacing w:val="-2"/>
          <w:sz w:val="28"/>
          <w:szCs w:val="28"/>
        </w:rPr>
        <w:t xml:space="preserve">познании способов и средств воздействия в процессе коммуникации. Однако </w:t>
      </w:r>
      <w:r w:rsidRPr="00135047">
        <w:rPr>
          <w:rFonts w:ascii="Times New Roman" w:hAnsi="Times New Roman"/>
          <w:color w:val="000000"/>
          <w:spacing w:val="-5"/>
          <w:sz w:val="28"/>
          <w:szCs w:val="28"/>
        </w:rPr>
        <w:t xml:space="preserve">она и подобные ей схемы фиксируют лишь структуру процесса коммуникации, </w:t>
      </w:r>
      <w:r w:rsidRPr="00135047">
        <w:rPr>
          <w:rFonts w:ascii="Times New Roman" w:hAnsi="Times New Roman"/>
          <w:color w:val="000000"/>
          <w:spacing w:val="-3"/>
          <w:sz w:val="28"/>
          <w:szCs w:val="28"/>
        </w:rPr>
        <w:t xml:space="preserve">но ведь этот процесс включен в более сложное явление — общение, поэтому </w:t>
      </w:r>
      <w:r w:rsidRPr="00135047">
        <w:rPr>
          <w:rFonts w:ascii="Times New Roman" w:hAnsi="Times New Roman"/>
          <w:color w:val="000000"/>
          <w:spacing w:val="-4"/>
          <w:sz w:val="28"/>
          <w:szCs w:val="28"/>
        </w:rPr>
        <w:t xml:space="preserve">важно и в этой одной стороне общения увидеть его содержание. А содержание </w:t>
      </w:r>
      <w:r w:rsidRPr="00135047">
        <w:rPr>
          <w:rFonts w:ascii="Times New Roman" w:hAnsi="Times New Roman"/>
          <w:color w:val="000000"/>
          <w:spacing w:val="-5"/>
          <w:sz w:val="28"/>
          <w:szCs w:val="28"/>
        </w:rPr>
        <w:t xml:space="preserve">это состоит в том, что в процессе коммуникации осуществляется взаимовлияние </w:t>
      </w:r>
      <w:r w:rsidRPr="00135047">
        <w:rPr>
          <w:rFonts w:ascii="Times New Roman" w:hAnsi="Times New Roman"/>
          <w:color w:val="000000"/>
          <w:spacing w:val="-3"/>
          <w:sz w:val="28"/>
          <w:szCs w:val="28"/>
        </w:rPr>
        <w:t xml:space="preserve">людей друг на друга. Чтобы полностью описать процесс взаимовлияния, </w:t>
      </w:r>
      <w:r w:rsidRPr="00135047">
        <w:rPr>
          <w:rFonts w:ascii="Times New Roman" w:hAnsi="Times New Roman"/>
          <w:color w:val="000000"/>
          <w:spacing w:val="-5"/>
          <w:sz w:val="28"/>
          <w:szCs w:val="28"/>
        </w:rPr>
        <w:t xml:space="preserve">недостаточно только знать структуру коммуникативного акта, необходимо еще </w:t>
      </w:r>
      <w:r w:rsidRPr="00135047">
        <w:rPr>
          <w:rFonts w:ascii="Times New Roman" w:hAnsi="Times New Roman"/>
          <w:color w:val="000000"/>
          <w:spacing w:val="-4"/>
          <w:sz w:val="28"/>
          <w:szCs w:val="28"/>
        </w:rPr>
        <w:t xml:space="preserve">проанализировать и мотивы общающихся, их цели, установки и пр. Для этого </w:t>
      </w:r>
      <w:r w:rsidRPr="00135047">
        <w:rPr>
          <w:rFonts w:ascii="Times New Roman" w:hAnsi="Times New Roman"/>
          <w:color w:val="000000"/>
          <w:spacing w:val="-2"/>
          <w:sz w:val="28"/>
          <w:szCs w:val="28"/>
        </w:rPr>
        <w:lastRenderedPageBreak/>
        <w:t xml:space="preserve">нужно обратиться к тем знаковым системам, которые включены в речевое </w:t>
      </w:r>
      <w:r w:rsidRPr="00135047">
        <w:rPr>
          <w:rFonts w:ascii="Times New Roman" w:hAnsi="Times New Roman"/>
          <w:color w:val="000000"/>
          <w:spacing w:val="8"/>
          <w:sz w:val="28"/>
          <w:szCs w:val="28"/>
        </w:rPr>
        <w:t>общение помимо речи. Хотя речь и является универсальным средством</w:t>
      </w:r>
      <w:r w:rsidRPr="00135047">
        <w:rPr>
          <w:rFonts w:ascii="Times New Roman" w:hAnsi="Times New Roman"/>
          <w:sz w:val="28"/>
          <w:szCs w:val="28"/>
        </w:rPr>
        <w:t xml:space="preserve"> </w:t>
      </w:r>
      <w:r w:rsidRPr="00135047">
        <w:rPr>
          <w:rFonts w:ascii="Times New Roman" w:hAnsi="Times New Roman"/>
          <w:color w:val="000000"/>
          <w:spacing w:val="-4"/>
          <w:sz w:val="28"/>
          <w:szCs w:val="28"/>
        </w:rPr>
        <w:t xml:space="preserve">общения, она приобретает значение только при условии включения в систему </w:t>
      </w:r>
      <w:r w:rsidRPr="00135047">
        <w:rPr>
          <w:rFonts w:ascii="Times New Roman" w:hAnsi="Times New Roman"/>
          <w:color w:val="000000"/>
          <w:spacing w:val="-5"/>
          <w:sz w:val="28"/>
          <w:szCs w:val="28"/>
        </w:rPr>
        <w:t>деятельности, а включение это обязательно дополняется употреблением других — неречевых — знаковых систем.</w:t>
      </w:r>
    </w:p>
    <w:p w:rsidR="00B03CDF" w:rsidRPr="00135047" w:rsidRDefault="00B03CDF" w:rsidP="00B03CDF">
      <w:pPr>
        <w:pStyle w:val="a3"/>
        <w:tabs>
          <w:tab w:val="left" w:pos="9356"/>
        </w:tabs>
        <w:ind w:left="0" w:right="0" w:firstLine="709"/>
        <w:rPr>
          <w:b w:val="0"/>
          <w:u w:val="none"/>
        </w:rPr>
      </w:pPr>
      <w:r w:rsidRPr="00135047">
        <w:rPr>
          <w:b w:val="0"/>
          <w:u w:val="none"/>
        </w:rPr>
        <w:t xml:space="preserve">Необходимо внимательно слушать собеседника. Можно выделить следующие </w:t>
      </w:r>
      <w:r w:rsidRPr="00135047">
        <w:rPr>
          <w:u w:val="none"/>
        </w:rPr>
        <w:t>виды слушания</w:t>
      </w:r>
      <w:r w:rsidRPr="00135047">
        <w:rPr>
          <w:b w:val="0"/>
          <w:u w:val="none"/>
        </w:rPr>
        <w:t>: рефлексивное (активное), нерефлексивное (пассивное), эмпатическое.</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sz w:val="28"/>
          <w:szCs w:val="28"/>
        </w:rPr>
        <w:t>Нерефлексивное (пассивное) слушание</w:t>
      </w:r>
      <w:r w:rsidRPr="00135047">
        <w:rPr>
          <w:rFonts w:ascii="Times New Roman" w:hAnsi="Times New Roman"/>
          <w:sz w:val="28"/>
          <w:szCs w:val="28"/>
        </w:rPr>
        <w:t xml:space="preserve"> — это умение внимательно молчать, не вмешиваясь в речь собеседника своими замечаниями. Слушание этого вида особенно полезно тогда, когда собеседник проявляет такие глубокие чувства, как гнев или горе, горит желанием высказать свою точку зрения, хочет обсудить наболевшие вопросы. Ответы при нерефлексивном слушании должны быть сведены к минимуму типа «Да!», «Ну-и-ну!», «Продолжайте», «Интересно» и т. д.</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В деловом, как и в любом другом общении, важно сочетание нерефлексивного и рефлексивного слушания.</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sz w:val="28"/>
          <w:szCs w:val="28"/>
        </w:rPr>
        <w:t>Рефлексивное (активное) слушание</w:t>
      </w:r>
      <w:r w:rsidRPr="00135047">
        <w:rPr>
          <w:rFonts w:ascii="Times New Roman" w:hAnsi="Times New Roman"/>
          <w:sz w:val="28"/>
          <w:szCs w:val="28"/>
        </w:rPr>
        <w:t xml:space="preserve"> представляет собой процесс расшифровки смысла сообщений. Выяснить реальное значение сообщения помогают рефлексивные ответы, среди которых выделяют выяснение, перефразирование, отражение чувств и </w:t>
      </w:r>
      <w:proofErr w:type="spellStart"/>
      <w:r w:rsidRPr="00135047">
        <w:rPr>
          <w:rFonts w:ascii="Times New Roman" w:hAnsi="Times New Roman"/>
          <w:sz w:val="28"/>
          <w:szCs w:val="28"/>
        </w:rPr>
        <w:t>резюмирование</w:t>
      </w:r>
      <w:proofErr w:type="spellEnd"/>
      <w:r w:rsidRPr="00135047">
        <w:rPr>
          <w:rFonts w:ascii="Times New Roman" w:hAnsi="Times New Roman"/>
          <w:sz w:val="28"/>
          <w:szCs w:val="28"/>
        </w:rPr>
        <w:t xml:space="preserve">.                              </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iCs/>
          <w:sz w:val="28"/>
          <w:szCs w:val="28"/>
        </w:rPr>
        <w:t>Выяснение</w:t>
      </w:r>
      <w:r w:rsidRPr="00135047">
        <w:rPr>
          <w:rFonts w:ascii="Times New Roman" w:hAnsi="Times New Roman"/>
          <w:iCs/>
          <w:sz w:val="28"/>
          <w:szCs w:val="28"/>
        </w:rPr>
        <w:t xml:space="preserve"> </w:t>
      </w:r>
      <w:r w:rsidRPr="00135047">
        <w:rPr>
          <w:rFonts w:ascii="Times New Roman" w:hAnsi="Times New Roman"/>
          <w:sz w:val="28"/>
          <w:szCs w:val="28"/>
        </w:rPr>
        <w:t>представляет собой обращение к говорящему за уточнениями при помощи ключевых фраз типа: «Я не понял», «Что вы имеете в виду?», «Пожалуйста, уточним это» и т. п.</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iCs/>
          <w:sz w:val="28"/>
          <w:szCs w:val="28"/>
        </w:rPr>
        <w:t>Перефразирование</w:t>
      </w:r>
      <w:r w:rsidRPr="00135047">
        <w:rPr>
          <w:rFonts w:ascii="Times New Roman" w:hAnsi="Times New Roman"/>
          <w:iCs/>
          <w:sz w:val="28"/>
          <w:szCs w:val="28"/>
        </w:rPr>
        <w:t xml:space="preserve"> </w:t>
      </w:r>
      <w:r w:rsidRPr="00135047">
        <w:rPr>
          <w:rFonts w:ascii="Times New Roman" w:hAnsi="Times New Roman"/>
          <w:sz w:val="28"/>
          <w:szCs w:val="28"/>
        </w:rPr>
        <w:t>— собственная формулировка сообщения говорящего для проверки его точности. Ключевые фразы: «Как я понял вас...», «Вы думаете, что...», «По вашему мнению...»</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 xml:space="preserve">При </w:t>
      </w:r>
      <w:r w:rsidRPr="00135047">
        <w:rPr>
          <w:rFonts w:ascii="Times New Roman" w:hAnsi="Times New Roman"/>
          <w:b/>
          <w:iCs/>
          <w:sz w:val="28"/>
          <w:szCs w:val="28"/>
        </w:rPr>
        <w:t>отражении чувств</w:t>
      </w:r>
      <w:r w:rsidRPr="00135047">
        <w:rPr>
          <w:rFonts w:ascii="Times New Roman" w:hAnsi="Times New Roman"/>
          <w:iCs/>
          <w:sz w:val="28"/>
          <w:szCs w:val="28"/>
        </w:rPr>
        <w:t xml:space="preserve"> </w:t>
      </w:r>
      <w:r w:rsidRPr="00135047">
        <w:rPr>
          <w:rFonts w:ascii="Times New Roman" w:hAnsi="Times New Roman"/>
          <w:sz w:val="28"/>
          <w:szCs w:val="28"/>
        </w:rPr>
        <w:t xml:space="preserve">акцент делается на отражении слушающим </w:t>
      </w:r>
      <w:proofErr w:type="gramStart"/>
      <w:r w:rsidRPr="00135047">
        <w:rPr>
          <w:rFonts w:ascii="Times New Roman" w:hAnsi="Times New Roman"/>
          <w:sz w:val="28"/>
          <w:szCs w:val="28"/>
        </w:rPr>
        <w:t>эмоционального состояния</w:t>
      </w:r>
      <w:proofErr w:type="gramEnd"/>
      <w:r w:rsidRPr="00135047">
        <w:rPr>
          <w:rFonts w:ascii="Times New Roman" w:hAnsi="Times New Roman"/>
          <w:sz w:val="28"/>
          <w:szCs w:val="28"/>
        </w:rPr>
        <w:t xml:space="preserve"> говорящего при помощи фраз: «Вероятно, вы чувствуете...», «Вы несколько расстроены...» и т. д.</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 xml:space="preserve">При </w:t>
      </w:r>
      <w:proofErr w:type="spellStart"/>
      <w:r w:rsidRPr="00135047">
        <w:rPr>
          <w:rFonts w:ascii="Times New Roman" w:hAnsi="Times New Roman"/>
          <w:b/>
          <w:iCs/>
          <w:sz w:val="28"/>
          <w:szCs w:val="28"/>
        </w:rPr>
        <w:t>резюмировании</w:t>
      </w:r>
      <w:proofErr w:type="spellEnd"/>
      <w:r w:rsidRPr="00135047">
        <w:rPr>
          <w:rFonts w:ascii="Times New Roman" w:hAnsi="Times New Roman"/>
          <w:iCs/>
          <w:sz w:val="28"/>
          <w:szCs w:val="28"/>
        </w:rPr>
        <w:t xml:space="preserve"> </w:t>
      </w:r>
      <w:r w:rsidRPr="00135047">
        <w:rPr>
          <w:rFonts w:ascii="Times New Roman" w:hAnsi="Times New Roman"/>
          <w:sz w:val="28"/>
          <w:szCs w:val="28"/>
        </w:rPr>
        <w:t xml:space="preserve">подытоживаются основные идеи и чувства говорящего, для чего используются фразы: «Вашими основными идеями, как я понял, являются...», «Если теперь подытожить сказанное вами, то...». </w:t>
      </w:r>
      <w:proofErr w:type="spellStart"/>
      <w:r w:rsidRPr="00135047">
        <w:rPr>
          <w:rFonts w:ascii="Times New Roman" w:hAnsi="Times New Roman"/>
          <w:sz w:val="28"/>
          <w:szCs w:val="28"/>
        </w:rPr>
        <w:t>Резюмирование</w:t>
      </w:r>
      <w:proofErr w:type="spellEnd"/>
      <w:r w:rsidRPr="00135047">
        <w:rPr>
          <w:rFonts w:ascii="Times New Roman" w:hAnsi="Times New Roman"/>
          <w:sz w:val="28"/>
          <w:szCs w:val="28"/>
        </w:rPr>
        <w:t xml:space="preserve"> уместно в ситуациях при обсуждении разногласий в конце беседы, во время длительного обсуждения вопроса, при завершении разговора.</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 xml:space="preserve">Нужно избегать </w:t>
      </w:r>
      <w:r w:rsidRPr="00135047">
        <w:rPr>
          <w:rFonts w:ascii="Times New Roman" w:hAnsi="Times New Roman"/>
          <w:b/>
          <w:iCs/>
          <w:sz w:val="28"/>
          <w:szCs w:val="28"/>
        </w:rPr>
        <w:t>типичных ошибок слушания,</w:t>
      </w:r>
      <w:r w:rsidRPr="00135047">
        <w:rPr>
          <w:rFonts w:ascii="Times New Roman" w:hAnsi="Times New Roman"/>
          <w:iCs/>
          <w:sz w:val="28"/>
          <w:szCs w:val="28"/>
        </w:rPr>
        <w:t xml:space="preserve"> </w:t>
      </w:r>
      <w:r w:rsidRPr="00135047">
        <w:rPr>
          <w:rFonts w:ascii="Times New Roman" w:hAnsi="Times New Roman"/>
          <w:sz w:val="28"/>
          <w:szCs w:val="28"/>
        </w:rPr>
        <w:t>среди которых можно выделить следующие.</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iCs/>
          <w:sz w:val="28"/>
          <w:szCs w:val="28"/>
        </w:rPr>
        <w:t xml:space="preserve">Перебивание </w:t>
      </w:r>
      <w:r w:rsidRPr="00135047">
        <w:rPr>
          <w:rFonts w:ascii="Times New Roman" w:hAnsi="Times New Roman"/>
          <w:sz w:val="28"/>
          <w:szCs w:val="28"/>
        </w:rPr>
        <w:t xml:space="preserve">собеседника во время его сообщения. Большинство людей перебивают друг друга неосознанно. Руководители чаще перебивают </w:t>
      </w:r>
      <w:r w:rsidRPr="00135047">
        <w:rPr>
          <w:rFonts w:ascii="Times New Roman" w:hAnsi="Times New Roman"/>
          <w:sz w:val="28"/>
          <w:szCs w:val="28"/>
        </w:rPr>
        <w:lastRenderedPageBreak/>
        <w:t>подчиненных, а мужчины — женщин. При перебивании нужно постараться тут же восстановить ход мыслей собеседника.</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iCs/>
          <w:sz w:val="28"/>
          <w:szCs w:val="28"/>
        </w:rPr>
        <w:t>Поспешные выводы</w:t>
      </w:r>
      <w:r w:rsidRPr="00135047">
        <w:rPr>
          <w:rFonts w:ascii="Times New Roman" w:hAnsi="Times New Roman"/>
          <w:iCs/>
          <w:sz w:val="28"/>
          <w:szCs w:val="28"/>
        </w:rPr>
        <w:t xml:space="preserve"> </w:t>
      </w:r>
      <w:r w:rsidRPr="00135047">
        <w:rPr>
          <w:rFonts w:ascii="Times New Roman" w:hAnsi="Times New Roman"/>
          <w:sz w:val="28"/>
          <w:szCs w:val="28"/>
        </w:rPr>
        <w:t>заставляют собеседника занять оборонительную позицию, что сразу же возводит преграду для конструктивного общения.</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iCs/>
          <w:sz w:val="28"/>
          <w:szCs w:val="28"/>
        </w:rPr>
        <w:t>Поспешные возражения</w:t>
      </w:r>
      <w:r w:rsidRPr="00135047">
        <w:rPr>
          <w:rFonts w:ascii="Times New Roman" w:hAnsi="Times New Roman"/>
          <w:iCs/>
          <w:sz w:val="28"/>
          <w:szCs w:val="28"/>
        </w:rPr>
        <w:t xml:space="preserve"> </w:t>
      </w:r>
      <w:r w:rsidRPr="00135047">
        <w:rPr>
          <w:rFonts w:ascii="Times New Roman" w:hAnsi="Times New Roman"/>
          <w:sz w:val="28"/>
          <w:szCs w:val="28"/>
        </w:rPr>
        <w:t>часто возникают при несогласии с высказываниями говорящего. Зачастую человек не слушает, а мысленно формулирует возражение и ждет очереди высказаться. Затем увлекается обоснованием своей точки зрения и не замечает, что собеседник пытался сказать то же самое.</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iCs/>
          <w:sz w:val="28"/>
          <w:szCs w:val="28"/>
        </w:rPr>
        <w:t>Непрошенные советы</w:t>
      </w:r>
      <w:r w:rsidRPr="00135047">
        <w:rPr>
          <w:rFonts w:ascii="Times New Roman" w:hAnsi="Times New Roman"/>
          <w:iCs/>
          <w:sz w:val="28"/>
          <w:szCs w:val="28"/>
        </w:rPr>
        <w:t xml:space="preserve"> </w:t>
      </w:r>
      <w:r w:rsidRPr="00135047">
        <w:rPr>
          <w:rFonts w:ascii="Times New Roman" w:hAnsi="Times New Roman"/>
          <w:sz w:val="28"/>
          <w:szCs w:val="28"/>
        </w:rPr>
        <w:t>обычно дают люди, не способные оказывать реальную помощь. Прежде всего нужно установить, что хочет собеседник: совместно поразмышлять или получить конкретную помощь.</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Приемами активного слушания являются постоянные уточнения правильности понимания информации, которую хочет донести до вас собеседник путем задания уточняющих вопросов типа: «Правильно я вас понял, что...?», «Таким образом, ты хочешь сказать...» или «Другими словами, ты имел в виду...» Применение таких простых приемов общения позволяет достичь сразу двух целей:</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1.  Обеспечивается адекватная обратная связь, у вашего собеседника возникает ощущение, что передаваемая им информация правильно понята.</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 xml:space="preserve">2.  Вы косвенным образом информируете собеседника о том, что перед ним не ребенок, которому можно указывать, и не «диктофон», в который можно диктовать свои мысли и рассуждения, а равный ему партнер. </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 xml:space="preserve">Типичной ошибкой людей при применении активного слушания является чисто формальное следование правилам, без реального отражения содержания разговора. В таких случаях человек задает «нужный» вопрос: «Правильно ли я вас понял, </w:t>
      </w:r>
      <w:proofErr w:type="gramStart"/>
      <w:r w:rsidRPr="00135047">
        <w:rPr>
          <w:rFonts w:ascii="Times New Roman" w:hAnsi="Times New Roman"/>
          <w:sz w:val="28"/>
          <w:szCs w:val="28"/>
        </w:rPr>
        <w:t>что....</w:t>
      </w:r>
      <w:proofErr w:type="gramEnd"/>
      <w:r w:rsidRPr="00135047">
        <w:rPr>
          <w:rFonts w:ascii="Times New Roman" w:hAnsi="Times New Roman"/>
          <w:sz w:val="28"/>
          <w:szCs w:val="28"/>
        </w:rPr>
        <w:t xml:space="preserve">», но, не услышав ответа, продолжает развивать свои аргументы в пользу своей собственной точки зрения, фактически игнорируя точку зрения собеседника. </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 xml:space="preserve">Таким образом, </w:t>
      </w:r>
      <w:r w:rsidRPr="00135047">
        <w:rPr>
          <w:rFonts w:ascii="Times New Roman" w:hAnsi="Times New Roman"/>
          <w:b/>
          <w:bCs/>
          <w:sz w:val="28"/>
          <w:szCs w:val="28"/>
        </w:rPr>
        <w:t xml:space="preserve">эмпатическое слушание </w:t>
      </w:r>
      <w:r w:rsidRPr="00135047">
        <w:rPr>
          <w:rFonts w:ascii="Times New Roman" w:hAnsi="Times New Roman"/>
          <w:sz w:val="28"/>
          <w:szCs w:val="28"/>
        </w:rPr>
        <w:t xml:space="preserve">позволяет переживать те же чувства, которые переживает собеседник, отражать эти чувства, понимать эмоциональное состояние собеседника и разделять его. При эмпатическом слушании не дают советов, не стремятся оценить говорящего, не морализируют, не критикуют, не поучают. </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
          <w:bCs/>
          <w:sz w:val="28"/>
          <w:szCs w:val="28"/>
        </w:rPr>
        <w:t>Правила эмпатического слушания:</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bCs/>
          <w:sz w:val="28"/>
          <w:szCs w:val="28"/>
        </w:rPr>
        <w:t>1.</w:t>
      </w:r>
      <w:r w:rsidRPr="00135047">
        <w:rPr>
          <w:rFonts w:ascii="Times New Roman" w:hAnsi="Times New Roman"/>
          <w:b/>
          <w:bCs/>
          <w:sz w:val="28"/>
          <w:szCs w:val="28"/>
        </w:rPr>
        <w:t xml:space="preserve">  </w:t>
      </w:r>
      <w:r w:rsidRPr="00135047">
        <w:rPr>
          <w:rFonts w:ascii="Times New Roman" w:hAnsi="Times New Roman"/>
          <w:sz w:val="28"/>
          <w:szCs w:val="28"/>
        </w:rPr>
        <w:t xml:space="preserve">Необходимо настроиться на слушание: на время забыть о своих проблемах, освободить душу от собственных переживаний </w:t>
      </w:r>
      <w:r w:rsidRPr="00135047">
        <w:rPr>
          <w:rFonts w:ascii="Times New Roman" w:hAnsi="Times New Roman"/>
          <w:bCs/>
          <w:sz w:val="28"/>
          <w:szCs w:val="28"/>
        </w:rPr>
        <w:t>и</w:t>
      </w:r>
      <w:r w:rsidRPr="00135047">
        <w:rPr>
          <w:rFonts w:ascii="Times New Roman" w:hAnsi="Times New Roman"/>
          <w:b/>
          <w:bCs/>
          <w:sz w:val="28"/>
          <w:szCs w:val="28"/>
        </w:rPr>
        <w:t xml:space="preserve"> </w:t>
      </w:r>
      <w:r w:rsidRPr="00135047">
        <w:rPr>
          <w:rFonts w:ascii="Times New Roman" w:hAnsi="Times New Roman"/>
          <w:sz w:val="28"/>
          <w:szCs w:val="28"/>
        </w:rPr>
        <w:t xml:space="preserve">постараться отстраниться от готовых установок и предубеждений относительно </w:t>
      </w:r>
      <w:r w:rsidRPr="00135047">
        <w:rPr>
          <w:rFonts w:ascii="Times New Roman" w:hAnsi="Times New Roman"/>
          <w:sz w:val="28"/>
          <w:szCs w:val="28"/>
        </w:rPr>
        <w:lastRenderedPageBreak/>
        <w:t xml:space="preserve">собеседника. Только </w:t>
      </w:r>
      <w:r w:rsidRPr="00135047">
        <w:rPr>
          <w:rFonts w:ascii="Times New Roman" w:hAnsi="Times New Roman"/>
          <w:bCs/>
          <w:sz w:val="28"/>
          <w:szCs w:val="28"/>
        </w:rPr>
        <w:t>в</w:t>
      </w:r>
      <w:r w:rsidRPr="00135047">
        <w:rPr>
          <w:rFonts w:ascii="Times New Roman" w:hAnsi="Times New Roman"/>
          <w:b/>
          <w:bCs/>
          <w:sz w:val="28"/>
          <w:szCs w:val="28"/>
        </w:rPr>
        <w:t xml:space="preserve"> </w:t>
      </w:r>
      <w:r w:rsidRPr="00135047">
        <w:rPr>
          <w:rFonts w:ascii="Times New Roman" w:hAnsi="Times New Roman"/>
          <w:sz w:val="28"/>
          <w:szCs w:val="28"/>
        </w:rPr>
        <w:t>этом случае вы можете понять то, что чувствует ваш собеседник, «увидеть» его эмоции.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2. В своей реакции на слова партнера вы должны в точности отразить переживание, чувство, эмоцию, стоящие за его высказыванием, но сделать это так, чтобы продемонстрировать собеседнику, что его чувство не только правильно понято, но принято вами.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3. Необходимо держать паузу. После вашего ответа собеседнику обычно надо промолчать, подумать. Помните, что это время принадлежит ему, не забивайте его своими дополнительными соображениями, разъяснениями, уточнениями. Пауза необходима человеку для того, чтобы разобраться в своем переживании.</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4. Необходимо помнить, что эмпатическое слушание — не интерпретация скрытых от собеседника тайных мотивов его поведения. Надо только отразить чувство партнера, но не объяснять ему причину возникновения у него этого чувства. Замечания типа: «Так это у тебя от того, что ты просто завидуешь своему другу» или «На самом деле тебе хотелось бы, чтобы на тебя все время обращали внимание» — не могут вызывать ничего, кроме отторжения и защиты.</w:t>
      </w:r>
    </w:p>
    <w:p w:rsidR="00B03CDF" w:rsidRPr="00135047" w:rsidRDefault="00B03CDF" w:rsidP="00B03CDF">
      <w:pPr>
        <w:spacing w:line="240" w:lineRule="auto"/>
        <w:ind w:firstLine="709"/>
        <w:jc w:val="both"/>
        <w:rPr>
          <w:rFonts w:ascii="Times New Roman" w:hAnsi="Times New Roman"/>
          <w:sz w:val="28"/>
          <w:szCs w:val="28"/>
        </w:rPr>
      </w:pPr>
      <w:r w:rsidRPr="00135047">
        <w:rPr>
          <w:rFonts w:ascii="Times New Roman" w:hAnsi="Times New Roman"/>
          <w:sz w:val="28"/>
          <w:szCs w:val="28"/>
        </w:rPr>
        <w:t>5.  В тех случаях, когда партнер возбужден, когда беседа складывается таким образом, что партнер говорит, «не закрывая рта», а ваша беседа носит уже достаточно доверительный характер, вовсе не обязательно отвечать развернутыми фразами, достаточно просто поддерживать партнера междометиями, короткими фразами типа «да-да», «угу», кивать головой или же повторять его последние слова.</w:t>
      </w:r>
    </w:p>
    <w:p w:rsidR="00B03CDF" w:rsidRPr="00135047" w:rsidRDefault="00B03CDF" w:rsidP="00B03CDF">
      <w:pPr>
        <w:pStyle w:val="a3"/>
        <w:ind w:left="0" w:right="0" w:firstLine="709"/>
        <w:rPr>
          <w:b w:val="0"/>
          <w:highlight w:val="green"/>
          <w:u w:val="none"/>
        </w:rPr>
      </w:pPr>
      <w:r w:rsidRPr="00135047">
        <w:rPr>
          <w:b w:val="0"/>
          <w:u w:val="none"/>
        </w:rPr>
        <w:t>6. Методику эмпатического слушания имеет смысл применять только в том случае, когда человек сам хочет поделиться какими-то переживаниями</w:t>
      </w:r>
    </w:p>
    <w:p w:rsidR="00C47F5E" w:rsidRDefault="00C47F5E"/>
    <w:sectPr w:rsidR="00C47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06BB1"/>
    <w:multiLevelType w:val="singleLevel"/>
    <w:tmpl w:val="79AAE808"/>
    <w:lvl w:ilvl="0">
      <w:start w:val="1"/>
      <w:numFmt w:val="decimal"/>
      <w:lvlText w:val="%1)"/>
      <w:legacy w:legacy="1" w:legacySpace="0" w:legacyIndent="254"/>
      <w:lvlJc w:val="left"/>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DF"/>
    <w:rsid w:val="00A03190"/>
    <w:rsid w:val="00B03CDF"/>
    <w:rsid w:val="00C47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EAD69-2401-4564-8E7D-A539814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D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B03CDF"/>
    <w:pPr>
      <w:autoSpaceDE w:val="0"/>
      <w:autoSpaceDN w:val="0"/>
      <w:spacing w:after="0" w:line="240" w:lineRule="auto"/>
      <w:ind w:left="567" w:right="750"/>
      <w:jc w:val="both"/>
    </w:pPr>
    <w:rPr>
      <w:rFonts w:ascii="Times New Roman" w:hAnsi="Times New Roman"/>
      <w:b/>
      <w:bCs/>
      <w:sz w:val="28"/>
      <w:szCs w:val="28"/>
      <w:u w:val="single"/>
    </w:rPr>
  </w:style>
  <w:style w:type="paragraph" w:styleId="a4">
    <w:name w:val="Subtitle"/>
    <w:basedOn w:val="a"/>
    <w:link w:val="a5"/>
    <w:qFormat/>
    <w:rsid w:val="00B03CDF"/>
    <w:pPr>
      <w:pageBreakBefore/>
      <w:widowControl w:val="0"/>
      <w:shd w:val="clear" w:color="auto" w:fill="FFFFFF"/>
      <w:spacing w:after="0" w:line="240" w:lineRule="auto"/>
      <w:jc w:val="center"/>
    </w:pPr>
    <w:rPr>
      <w:rFonts w:ascii="Times New Roman" w:hAnsi="Times New Roman"/>
      <w:b/>
      <w:snapToGrid w:val="0"/>
      <w:color w:val="000000"/>
      <w:sz w:val="24"/>
      <w:szCs w:val="20"/>
    </w:rPr>
  </w:style>
  <w:style w:type="character" w:customStyle="1" w:styleId="a5">
    <w:name w:val="Подзаголовок Знак"/>
    <w:basedOn w:val="a0"/>
    <w:link w:val="a4"/>
    <w:rsid w:val="00B03CDF"/>
    <w:rPr>
      <w:rFonts w:ascii="Times New Roman" w:eastAsia="Times New Roman" w:hAnsi="Times New Roman" w:cs="Times New Roman"/>
      <w:b/>
      <w:snapToGrid w:val="0"/>
      <w:color w:val="000000"/>
      <w:sz w:val="24"/>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2684</Words>
  <Characters>15302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2024-01-30T09:56:00Z</dcterms:created>
  <dcterms:modified xsi:type="dcterms:W3CDTF">2024-01-30T11:06:00Z</dcterms:modified>
</cp:coreProperties>
</file>