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805CFA">
        <w:tc>
          <w:tcPr>
            <w:tcW w:w="5670" w:type="dxa"/>
          </w:tcPr>
          <w:p w14:paraId="47F3FA14" w14:textId="77777777" w:rsidR="00666BDD" w:rsidRDefault="00666BDD" w:rsidP="00805CFA">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065EBC78"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EA7307">
            <w:rPr>
              <w:rFonts w:ascii="Times New Roman" w:eastAsia="Arial Unicode MS" w:hAnsi="Times New Roman" w:cs="Times New Roman"/>
              <w:sz w:val="40"/>
              <w:szCs w:val="40"/>
            </w:rPr>
            <w:t>ВЕРТИКАЛЬНЫЙ ТРАНСПОРТ</w:t>
          </w:r>
          <w:r w:rsidRPr="00D83E4E">
            <w:rPr>
              <w:rFonts w:ascii="Times New Roman" w:eastAsia="Arial Unicode MS" w:hAnsi="Times New Roman" w:cs="Times New Roman"/>
              <w:sz w:val="40"/>
              <w:szCs w:val="40"/>
            </w:rPr>
            <w:t>»</w:t>
          </w:r>
        </w:p>
        <w:p w14:paraId="7C969FE7" w14:textId="77777777" w:rsidR="00604A01" w:rsidRPr="00604A01" w:rsidRDefault="00604A01" w:rsidP="00604A01">
          <w:pPr>
            <w:autoSpaceDE w:val="0"/>
            <w:autoSpaceDN w:val="0"/>
            <w:adjustRightInd w:val="0"/>
            <w:spacing w:after="0" w:line="360" w:lineRule="auto"/>
            <w:jc w:val="center"/>
            <w:rPr>
              <w:rFonts w:ascii="Times New Roman" w:eastAsia="Arial Unicode MS" w:hAnsi="Times New Roman" w:cs="Times New Roman"/>
              <w:b/>
              <w:sz w:val="36"/>
              <w:szCs w:val="36"/>
            </w:rPr>
          </w:pPr>
          <w:r w:rsidRPr="00604A01">
            <w:rPr>
              <w:rFonts w:ascii="Times New Roman" w:eastAsia="Arial Unicode MS" w:hAnsi="Times New Roman" w:cs="Times New Roman"/>
              <w:b/>
              <w:sz w:val="36"/>
              <w:szCs w:val="36"/>
            </w:rPr>
            <w:t xml:space="preserve">Регионального этапа Чемпионата по профессиональному мастерству "Профессионалы" и Чемпионата высоких технологий - 2024 в Республике Дагестан </w:t>
          </w:r>
        </w:p>
        <w:p w14:paraId="7D975935" w14:textId="07C379DD" w:rsidR="00334165" w:rsidRPr="00A204BB" w:rsidRDefault="00976B5C"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sidRPr="004419F9">
        <w:rPr>
          <w:rFonts w:ascii="Times New Roman" w:hAnsi="Times New Roman" w:cs="Times New Roman"/>
          <w:sz w:val="28"/>
          <w:szCs w:val="28"/>
          <w:lang w:bidi="en-US"/>
        </w:rPr>
        <w:lastRenderedPageBreak/>
        <w:t>Конкурсное задание</w:t>
      </w:r>
      <w:r w:rsidR="00F50AC5" w:rsidRPr="004419F9">
        <w:rPr>
          <w:rFonts w:ascii="Times New Roman" w:hAnsi="Times New Roman" w:cs="Times New Roman"/>
          <w:sz w:val="28"/>
          <w:szCs w:val="28"/>
          <w:lang w:bidi="en-US"/>
        </w:rPr>
        <w:t xml:space="preserve"> </w:t>
      </w:r>
      <w:r w:rsidR="00041A78" w:rsidRPr="004419F9">
        <w:rPr>
          <w:rFonts w:ascii="Times New Roman" w:hAnsi="Times New Roman" w:cs="Times New Roman"/>
          <w:sz w:val="28"/>
          <w:szCs w:val="28"/>
          <w:lang w:bidi="en-US"/>
        </w:rPr>
        <w:t>разработан</w:t>
      </w:r>
      <w:r w:rsidRPr="004419F9">
        <w:rPr>
          <w:rFonts w:ascii="Times New Roman" w:hAnsi="Times New Roman" w:cs="Times New Roman"/>
          <w:sz w:val="28"/>
          <w:szCs w:val="28"/>
          <w:lang w:bidi="en-US"/>
        </w:rPr>
        <w:t>о</w:t>
      </w:r>
      <w:r w:rsidR="00B610A2" w:rsidRPr="004419F9">
        <w:rPr>
          <w:rFonts w:ascii="Times New Roman" w:hAnsi="Times New Roman" w:cs="Times New Roman"/>
          <w:sz w:val="28"/>
          <w:szCs w:val="28"/>
          <w:lang w:bidi="en-US"/>
        </w:rPr>
        <w:t xml:space="preserve"> экспертным сообществом </w:t>
      </w:r>
      <w:r w:rsidR="00041A78" w:rsidRPr="004419F9">
        <w:rPr>
          <w:rFonts w:ascii="Times New Roman" w:hAnsi="Times New Roman" w:cs="Times New Roman"/>
          <w:sz w:val="28"/>
          <w:szCs w:val="28"/>
          <w:lang w:bidi="en-US"/>
        </w:rPr>
        <w:t>и утвержден</w:t>
      </w:r>
      <w:r w:rsidRPr="004419F9">
        <w:rPr>
          <w:rFonts w:ascii="Times New Roman" w:hAnsi="Times New Roman" w:cs="Times New Roman"/>
          <w:sz w:val="28"/>
          <w:szCs w:val="28"/>
          <w:lang w:bidi="en-US"/>
        </w:rPr>
        <w:t>о</w:t>
      </w:r>
      <w:r w:rsidR="00041A78" w:rsidRPr="004419F9">
        <w:rPr>
          <w:rFonts w:ascii="Times New Roman" w:hAnsi="Times New Roman" w:cs="Times New Roman"/>
          <w:sz w:val="28"/>
          <w:szCs w:val="28"/>
          <w:lang w:bidi="en-US"/>
        </w:rPr>
        <w:t xml:space="preserve"> </w:t>
      </w:r>
      <w:r w:rsidR="00B610A2" w:rsidRPr="004419F9">
        <w:rPr>
          <w:rFonts w:ascii="Times New Roman" w:hAnsi="Times New Roman" w:cs="Times New Roman"/>
          <w:sz w:val="28"/>
          <w:szCs w:val="28"/>
          <w:lang w:bidi="en-US"/>
        </w:rPr>
        <w:t>Менеджером компетенции</w:t>
      </w:r>
      <w:r w:rsidR="00041A78" w:rsidRPr="004419F9">
        <w:rPr>
          <w:rFonts w:ascii="Times New Roman" w:hAnsi="Times New Roman" w:cs="Times New Roman"/>
          <w:sz w:val="28"/>
          <w:szCs w:val="28"/>
          <w:lang w:bidi="en-US"/>
        </w:rPr>
        <w:t xml:space="preserve">, в котором установлены нижеследующие правила и </w:t>
      </w:r>
      <w:r w:rsidR="00E857D6" w:rsidRPr="004419F9">
        <w:rPr>
          <w:rFonts w:ascii="Times New Roman" w:hAnsi="Times New Roman" w:cs="Times New Roman"/>
          <w:sz w:val="28"/>
          <w:szCs w:val="28"/>
          <w:lang w:bidi="en-US"/>
        </w:rPr>
        <w:t>необходимые требования владения профессиональным</w:t>
      </w:r>
      <w:r w:rsidR="00F50AC5" w:rsidRPr="004419F9">
        <w:rPr>
          <w:rFonts w:ascii="Times New Roman" w:hAnsi="Times New Roman" w:cs="Times New Roman"/>
          <w:sz w:val="28"/>
          <w:szCs w:val="28"/>
          <w:lang w:bidi="en-US"/>
        </w:rPr>
        <w:t>и навыками</w:t>
      </w:r>
      <w:r w:rsidR="00E857D6" w:rsidRPr="004419F9">
        <w:rPr>
          <w:rFonts w:ascii="Times New Roman" w:hAnsi="Times New Roman" w:cs="Times New Roman"/>
          <w:sz w:val="28"/>
          <w:szCs w:val="28"/>
          <w:lang w:bidi="en-US"/>
        </w:rPr>
        <w:t xml:space="preserve"> для участия в </w:t>
      </w:r>
      <w:r w:rsidR="006C6D6D" w:rsidRPr="004419F9">
        <w:rPr>
          <w:rFonts w:ascii="Times New Roman" w:hAnsi="Times New Roman" w:cs="Times New Roman"/>
          <w:sz w:val="28"/>
          <w:szCs w:val="28"/>
          <w:lang w:bidi="en-US"/>
        </w:rPr>
        <w:t xml:space="preserve">соревнованиях по </w:t>
      </w:r>
      <w:r w:rsidR="00041A78" w:rsidRPr="004419F9">
        <w:rPr>
          <w:rFonts w:ascii="Times New Roman" w:hAnsi="Times New Roman" w:cs="Times New Roman"/>
          <w:sz w:val="28"/>
          <w:szCs w:val="28"/>
          <w:lang w:bidi="en-US"/>
        </w:rPr>
        <w:t>профессиональному мастерству</w:t>
      </w:r>
      <w:r w:rsidR="00E857D6" w:rsidRPr="004419F9">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2D156F" w14:textId="76A3566B" w:rsidR="007F4552" w:rsidRDefault="0029547E">
      <w:pPr>
        <w:pStyle w:val="11"/>
        <w:rPr>
          <w:rFonts w:asciiTheme="minorHAnsi" w:eastAsiaTheme="minorEastAsia" w:hAnsiTheme="minorHAnsi" w:cstheme="minorBidi"/>
          <w:bCs w:val="0"/>
          <w:noProof/>
          <w:sz w:val="22"/>
          <w:szCs w:val="22"/>
          <w:lang w:val="ru-RU" w:eastAsia="ru-RU"/>
        </w:rPr>
      </w:pPr>
      <w:r w:rsidRPr="007F4552">
        <w:rPr>
          <w:rFonts w:ascii="Times New Roman" w:hAnsi="Times New Roman"/>
          <w:szCs w:val="24"/>
          <w:lang w:val="ru-RU" w:eastAsia="ru-RU"/>
        </w:rPr>
        <w:fldChar w:fldCharType="begin"/>
      </w:r>
      <w:r w:rsidRPr="007F4552">
        <w:rPr>
          <w:rFonts w:ascii="Times New Roman" w:hAnsi="Times New Roman"/>
          <w:szCs w:val="24"/>
          <w:lang w:val="ru-RU" w:eastAsia="ru-RU"/>
        </w:rPr>
        <w:instrText xml:space="preserve"> TOC \o "1-2" \h \z \u </w:instrText>
      </w:r>
      <w:r w:rsidRPr="007F4552">
        <w:rPr>
          <w:rFonts w:ascii="Times New Roman" w:hAnsi="Times New Roman"/>
          <w:szCs w:val="24"/>
          <w:lang w:val="ru-RU" w:eastAsia="ru-RU"/>
        </w:rPr>
        <w:fldChar w:fldCharType="separate"/>
      </w:r>
      <w:hyperlink w:anchor="_Toc153960746" w:history="1">
        <w:r w:rsidR="007F4552" w:rsidRPr="00716CBD">
          <w:rPr>
            <w:rStyle w:val="ae"/>
            <w:rFonts w:ascii="Times New Roman" w:hAnsi="Times New Roman"/>
            <w:noProof/>
          </w:rPr>
          <w:t>1. ОСНОВНЫЕ ТРЕБОВАНИЯ КОМПЕТЕНЦИИ</w:t>
        </w:r>
        <w:r w:rsidR="007F4552">
          <w:rPr>
            <w:noProof/>
            <w:webHidden/>
          </w:rPr>
          <w:tab/>
        </w:r>
        <w:r w:rsidR="007F4552">
          <w:rPr>
            <w:noProof/>
            <w:webHidden/>
          </w:rPr>
          <w:fldChar w:fldCharType="begin"/>
        </w:r>
        <w:r w:rsidR="007F4552">
          <w:rPr>
            <w:noProof/>
            <w:webHidden/>
          </w:rPr>
          <w:instrText xml:space="preserve"> PAGEREF _Toc153960746 \h </w:instrText>
        </w:r>
        <w:r w:rsidR="007F4552">
          <w:rPr>
            <w:noProof/>
            <w:webHidden/>
          </w:rPr>
        </w:r>
        <w:r w:rsidR="007F4552">
          <w:rPr>
            <w:noProof/>
            <w:webHidden/>
          </w:rPr>
          <w:fldChar w:fldCharType="separate"/>
        </w:r>
        <w:r w:rsidR="007F4552">
          <w:rPr>
            <w:noProof/>
            <w:webHidden/>
          </w:rPr>
          <w:t>3</w:t>
        </w:r>
        <w:r w:rsidR="007F4552">
          <w:rPr>
            <w:noProof/>
            <w:webHidden/>
          </w:rPr>
          <w:fldChar w:fldCharType="end"/>
        </w:r>
      </w:hyperlink>
    </w:p>
    <w:p w14:paraId="509BF6CD" w14:textId="2D7D3089" w:rsidR="007F4552" w:rsidRDefault="00976B5C">
      <w:pPr>
        <w:pStyle w:val="25"/>
        <w:rPr>
          <w:rFonts w:asciiTheme="minorHAnsi" w:eastAsiaTheme="minorEastAsia" w:hAnsiTheme="minorHAnsi" w:cstheme="minorBidi"/>
          <w:noProof/>
          <w:szCs w:val="22"/>
        </w:rPr>
      </w:pPr>
      <w:hyperlink w:anchor="_Toc153960747" w:history="1">
        <w:r w:rsidR="007F4552" w:rsidRPr="00716CBD">
          <w:rPr>
            <w:rStyle w:val="ae"/>
            <w:noProof/>
          </w:rPr>
          <w:t>1.1. ОБЩИЕ СВЕДЕНИЯ О ТРЕБОВАНИЯХ КОМПЕТЕНЦИИ</w:t>
        </w:r>
        <w:r w:rsidR="007F4552">
          <w:rPr>
            <w:noProof/>
            <w:webHidden/>
          </w:rPr>
          <w:tab/>
        </w:r>
        <w:r w:rsidR="007F4552">
          <w:rPr>
            <w:noProof/>
            <w:webHidden/>
          </w:rPr>
          <w:fldChar w:fldCharType="begin"/>
        </w:r>
        <w:r w:rsidR="007F4552">
          <w:rPr>
            <w:noProof/>
            <w:webHidden/>
          </w:rPr>
          <w:instrText xml:space="preserve"> PAGEREF _Toc153960747 \h </w:instrText>
        </w:r>
        <w:r w:rsidR="007F4552">
          <w:rPr>
            <w:noProof/>
            <w:webHidden/>
          </w:rPr>
        </w:r>
        <w:r w:rsidR="007F4552">
          <w:rPr>
            <w:noProof/>
            <w:webHidden/>
          </w:rPr>
          <w:fldChar w:fldCharType="separate"/>
        </w:r>
        <w:r w:rsidR="007F4552">
          <w:rPr>
            <w:noProof/>
            <w:webHidden/>
          </w:rPr>
          <w:t>3</w:t>
        </w:r>
        <w:r w:rsidR="007F4552">
          <w:rPr>
            <w:noProof/>
            <w:webHidden/>
          </w:rPr>
          <w:fldChar w:fldCharType="end"/>
        </w:r>
      </w:hyperlink>
    </w:p>
    <w:p w14:paraId="0A57E826" w14:textId="1F846000" w:rsidR="007F4552" w:rsidRDefault="00976B5C">
      <w:pPr>
        <w:pStyle w:val="25"/>
        <w:rPr>
          <w:rFonts w:asciiTheme="minorHAnsi" w:eastAsiaTheme="minorEastAsia" w:hAnsiTheme="minorHAnsi" w:cstheme="minorBidi"/>
          <w:noProof/>
          <w:szCs w:val="22"/>
        </w:rPr>
      </w:pPr>
      <w:hyperlink w:anchor="_Toc153960748" w:history="1">
        <w:r w:rsidR="007F4552" w:rsidRPr="00716CBD">
          <w:rPr>
            <w:rStyle w:val="ae"/>
            <w:noProof/>
          </w:rPr>
          <w:t>1.2. ПЕРЕЧЕНЬ ПРОФЕССИОНАЛЬНЫХ ЗАДАЧ СПЕЦИАЛИСТА ПО КОМПЕТЕНЦИИ «ВЕРТИКАЛЬНЫЙ ТРАНСПОРТ»</w:t>
        </w:r>
        <w:r w:rsidR="007F4552">
          <w:rPr>
            <w:noProof/>
            <w:webHidden/>
          </w:rPr>
          <w:tab/>
        </w:r>
        <w:r w:rsidR="007F4552">
          <w:rPr>
            <w:noProof/>
            <w:webHidden/>
          </w:rPr>
          <w:fldChar w:fldCharType="begin"/>
        </w:r>
        <w:r w:rsidR="007F4552">
          <w:rPr>
            <w:noProof/>
            <w:webHidden/>
          </w:rPr>
          <w:instrText xml:space="preserve"> PAGEREF _Toc153960748 \h </w:instrText>
        </w:r>
        <w:r w:rsidR="007F4552">
          <w:rPr>
            <w:noProof/>
            <w:webHidden/>
          </w:rPr>
        </w:r>
        <w:r w:rsidR="007F4552">
          <w:rPr>
            <w:noProof/>
            <w:webHidden/>
          </w:rPr>
          <w:fldChar w:fldCharType="separate"/>
        </w:r>
        <w:r w:rsidR="007F4552">
          <w:rPr>
            <w:noProof/>
            <w:webHidden/>
          </w:rPr>
          <w:t>3</w:t>
        </w:r>
        <w:r w:rsidR="007F4552">
          <w:rPr>
            <w:noProof/>
            <w:webHidden/>
          </w:rPr>
          <w:fldChar w:fldCharType="end"/>
        </w:r>
      </w:hyperlink>
    </w:p>
    <w:p w14:paraId="6971ACD4" w14:textId="2D4DE933" w:rsidR="007F4552" w:rsidRDefault="00976B5C">
      <w:pPr>
        <w:pStyle w:val="25"/>
        <w:rPr>
          <w:rFonts w:asciiTheme="minorHAnsi" w:eastAsiaTheme="minorEastAsia" w:hAnsiTheme="minorHAnsi" w:cstheme="minorBidi"/>
          <w:noProof/>
          <w:szCs w:val="22"/>
        </w:rPr>
      </w:pPr>
      <w:hyperlink w:anchor="_Toc153960749" w:history="1">
        <w:r w:rsidR="007F4552" w:rsidRPr="00716CBD">
          <w:rPr>
            <w:rStyle w:val="ae"/>
            <w:noProof/>
          </w:rPr>
          <w:t>1.4. СПЕЦИФИКАЦИЯ ОЦЕНКИ КОМПЕТЕНЦИИ</w:t>
        </w:r>
        <w:r w:rsidR="007F4552">
          <w:rPr>
            <w:noProof/>
            <w:webHidden/>
          </w:rPr>
          <w:tab/>
        </w:r>
        <w:r w:rsidR="007F4552">
          <w:rPr>
            <w:noProof/>
            <w:webHidden/>
          </w:rPr>
          <w:fldChar w:fldCharType="begin"/>
        </w:r>
        <w:r w:rsidR="007F4552">
          <w:rPr>
            <w:noProof/>
            <w:webHidden/>
          </w:rPr>
          <w:instrText xml:space="preserve"> PAGEREF _Toc153960749 \h </w:instrText>
        </w:r>
        <w:r w:rsidR="007F4552">
          <w:rPr>
            <w:noProof/>
            <w:webHidden/>
          </w:rPr>
        </w:r>
        <w:r w:rsidR="007F4552">
          <w:rPr>
            <w:noProof/>
            <w:webHidden/>
          </w:rPr>
          <w:fldChar w:fldCharType="separate"/>
        </w:r>
        <w:r w:rsidR="007F4552">
          <w:rPr>
            <w:noProof/>
            <w:webHidden/>
          </w:rPr>
          <w:t>10</w:t>
        </w:r>
        <w:r w:rsidR="007F4552">
          <w:rPr>
            <w:noProof/>
            <w:webHidden/>
          </w:rPr>
          <w:fldChar w:fldCharType="end"/>
        </w:r>
      </w:hyperlink>
    </w:p>
    <w:p w14:paraId="4900359B" w14:textId="75951BC5" w:rsidR="007F4552" w:rsidRDefault="00976B5C">
      <w:pPr>
        <w:pStyle w:val="25"/>
        <w:rPr>
          <w:rFonts w:asciiTheme="minorHAnsi" w:eastAsiaTheme="minorEastAsia" w:hAnsiTheme="minorHAnsi" w:cstheme="minorBidi"/>
          <w:noProof/>
          <w:szCs w:val="22"/>
        </w:rPr>
      </w:pPr>
      <w:hyperlink w:anchor="_Toc153960750" w:history="1">
        <w:r w:rsidR="007F4552" w:rsidRPr="00716CBD">
          <w:rPr>
            <w:rStyle w:val="ae"/>
            <w:noProof/>
          </w:rPr>
          <w:t>1.5. КОНКУРСНОЕ ЗАДАНИЕ</w:t>
        </w:r>
        <w:r w:rsidR="007F4552">
          <w:rPr>
            <w:noProof/>
            <w:webHidden/>
          </w:rPr>
          <w:tab/>
        </w:r>
        <w:r w:rsidR="007F4552">
          <w:rPr>
            <w:noProof/>
            <w:webHidden/>
          </w:rPr>
          <w:fldChar w:fldCharType="begin"/>
        </w:r>
        <w:r w:rsidR="007F4552">
          <w:rPr>
            <w:noProof/>
            <w:webHidden/>
          </w:rPr>
          <w:instrText xml:space="preserve"> PAGEREF _Toc153960750 \h </w:instrText>
        </w:r>
        <w:r w:rsidR="007F4552">
          <w:rPr>
            <w:noProof/>
            <w:webHidden/>
          </w:rPr>
        </w:r>
        <w:r w:rsidR="007F4552">
          <w:rPr>
            <w:noProof/>
            <w:webHidden/>
          </w:rPr>
          <w:fldChar w:fldCharType="separate"/>
        </w:r>
        <w:r w:rsidR="007F4552">
          <w:rPr>
            <w:noProof/>
            <w:webHidden/>
          </w:rPr>
          <w:t>11</w:t>
        </w:r>
        <w:r w:rsidR="007F4552">
          <w:rPr>
            <w:noProof/>
            <w:webHidden/>
          </w:rPr>
          <w:fldChar w:fldCharType="end"/>
        </w:r>
      </w:hyperlink>
    </w:p>
    <w:p w14:paraId="28154710" w14:textId="0105C8C1" w:rsidR="007F4552" w:rsidRDefault="00976B5C">
      <w:pPr>
        <w:pStyle w:val="25"/>
        <w:rPr>
          <w:rFonts w:asciiTheme="minorHAnsi" w:eastAsiaTheme="minorEastAsia" w:hAnsiTheme="minorHAnsi" w:cstheme="minorBidi"/>
          <w:noProof/>
          <w:szCs w:val="22"/>
        </w:rPr>
      </w:pPr>
      <w:hyperlink w:anchor="_Toc153960751" w:history="1">
        <w:r w:rsidR="007F4552" w:rsidRPr="00716CBD">
          <w:rPr>
            <w:rStyle w:val="ae"/>
            <w:noProof/>
          </w:rPr>
          <w:t>1.5.1. Разработка/выбор конкурсного задания</w:t>
        </w:r>
        <w:r w:rsidR="007F4552">
          <w:rPr>
            <w:noProof/>
            <w:webHidden/>
          </w:rPr>
          <w:tab/>
        </w:r>
        <w:r w:rsidR="007F4552">
          <w:rPr>
            <w:noProof/>
            <w:webHidden/>
          </w:rPr>
          <w:fldChar w:fldCharType="begin"/>
        </w:r>
        <w:r w:rsidR="007F4552">
          <w:rPr>
            <w:noProof/>
            <w:webHidden/>
          </w:rPr>
          <w:instrText xml:space="preserve"> PAGEREF _Toc153960751 \h </w:instrText>
        </w:r>
        <w:r w:rsidR="007F4552">
          <w:rPr>
            <w:noProof/>
            <w:webHidden/>
          </w:rPr>
        </w:r>
        <w:r w:rsidR="007F4552">
          <w:rPr>
            <w:noProof/>
            <w:webHidden/>
          </w:rPr>
          <w:fldChar w:fldCharType="separate"/>
        </w:r>
        <w:r w:rsidR="007F4552">
          <w:rPr>
            <w:noProof/>
            <w:webHidden/>
          </w:rPr>
          <w:t>11</w:t>
        </w:r>
        <w:r w:rsidR="007F4552">
          <w:rPr>
            <w:noProof/>
            <w:webHidden/>
          </w:rPr>
          <w:fldChar w:fldCharType="end"/>
        </w:r>
      </w:hyperlink>
    </w:p>
    <w:p w14:paraId="5353FCCA" w14:textId="672997B1" w:rsidR="007F4552" w:rsidRDefault="00976B5C">
      <w:pPr>
        <w:pStyle w:val="25"/>
        <w:rPr>
          <w:rFonts w:asciiTheme="minorHAnsi" w:eastAsiaTheme="minorEastAsia" w:hAnsiTheme="minorHAnsi" w:cstheme="minorBidi"/>
          <w:noProof/>
          <w:szCs w:val="22"/>
        </w:rPr>
      </w:pPr>
      <w:hyperlink w:anchor="_Toc153960752" w:history="1">
        <w:r w:rsidR="007F4552" w:rsidRPr="00716CBD">
          <w:rPr>
            <w:rStyle w:val="ae"/>
            <w:noProof/>
          </w:rPr>
          <w:t>1.5.2. Структура модулей конкурсного задания (инвариант/вариатив)</w:t>
        </w:r>
        <w:r w:rsidR="007F4552">
          <w:rPr>
            <w:noProof/>
            <w:webHidden/>
          </w:rPr>
          <w:tab/>
        </w:r>
        <w:r w:rsidR="007F4552">
          <w:rPr>
            <w:noProof/>
            <w:webHidden/>
          </w:rPr>
          <w:fldChar w:fldCharType="begin"/>
        </w:r>
        <w:r w:rsidR="007F4552">
          <w:rPr>
            <w:noProof/>
            <w:webHidden/>
          </w:rPr>
          <w:instrText xml:space="preserve"> PAGEREF _Toc153960752 \h </w:instrText>
        </w:r>
        <w:r w:rsidR="007F4552">
          <w:rPr>
            <w:noProof/>
            <w:webHidden/>
          </w:rPr>
        </w:r>
        <w:r w:rsidR="007F4552">
          <w:rPr>
            <w:noProof/>
            <w:webHidden/>
          </w:rPr>
          <w:fldChar w:fldCharType="separate"/>
        </w:r>
        <w:r w:rsidR="007F4552">
          <w:rPr>
            <w:noProof/>
            <w:webHidden/>
          </w:rPr>
          <w:t>12</w:t>
        </w:r>
        <w:r w:rsidR="007F4552">
          <w:rPr>
            <w:noProof/>
            <w:webHidden/>
          </w:rPr>
          <w:fldChar w:fldCharType="end"/>
        </w:r>
      </w:hyperlink>
    </w:p>
    <w:p w14:paraId="5815B244" w14:textId="4C0439DB" w:rsidR="007F4552" w:rsidRDefault="00976B5C">
      <w:pPr>
        <w:pStyle w:val="11"/>
        <w:rPr>
          <w:rFonts w:asciiTheme="minorHAnsi" w:eastAsiaTheme="minorEastAsia" w:hAnsiTheme="minorHAnsi" w:cstheme="minorBidi"/>
          <w:bCs w:val="0"/>
          <w:noProof/>
          <w:sz w:val="22"/>
          <w:szCs w:val="22"/>
          <w:lang w:val="ru-RU" w:eastAsia="ru-RU"/>
        </w:rPr>
      </w:pPr>
      <w:hyperlink w:anchor="_Toc153960753" w:history="1">
        <w:r w:rsidR="007F4552" w:rsidRPr="00716CBD">
          <w:rPr>
            <w:rStyle w:val="ae"/>
            <w:rFonts w:ascii="Times New Roman" w:hAnsi="Times New Roman"/>
            <w:noProof/>
          </w:rPr>
          <w:t>2. СПЕЦИАЛЬНЫЕ ПРАВИЛА КОМПЕТЕНЦИИ</w:t>
        </w:r>
        <w:r w:rsidR="007F4552">
          <w:rPr>
            <w:noProof/>
            <w:webHidden/>
          </w:rPr>
          <w:tab/>
        </w:r>
        <w:r w:rsidR="007F4552">
          <w:rPr>
            <w:noProof/>
            <w:webHidden/>
          </w:rPr>
          <w:fldChar w:fldCharType="begin"/>
        </w:r>
        <w:r w:rsidR="007F4552">
          <w:rPr>
            <w:noProof/>
            <w:webHidden/>
          </w:rPr>
          <w:instrText xml:space="preserve"> PAGEREF _Toc153960753 \h </w:instrText>
        </w:r>
        <w:r w:rsidR="007F4552">
          <w:rPr>
            <w:noProof/>
            <w:webHidden/>
          </w:rPr>
        </w:r>
        <w:r w:rsidR="007F4552">
          <w:rPr>
            <w:noProof/>
            <w:webHidden/>
          </w:rPr>
          <w:fldChar w:fldCharType="separate"/>
        </w:r>
        <w:r w:rsidR="007F4552">
          <w:rPr>
            <w:noProof/>
            <w:webHidden/>
          </w:rPr>
          <w:t>19</w:t>
        </w:r>
        <w:r w:rsidR="007F4552">
          <w:rPr>
            <w:noProof/>
            <w:webHidden/>
          </w:rPr>
          <w:fldChar w:fldCharType="end"/>
        </w:r>
      </w:hyperlink>
    </w:p>
    <w:p w14:paraId="5364AF39" w14:textId="33590B3B" w:rsidR="007F4552" w:rsidRDefault="00976B5C">
      <w:pPr>
        <w:pStyle w:val="25"/>
        <w:rPr>
          <w:rFonts w:asciiTheme="minorHAnsi" w:eastAsiaTheme="minorEastAsia" w:hAnsiTheme="minorHAnsi" w:cstheme="minorBidi"/>
          <w:noProof/>
          <w:szCs w:val="22"/>
        </w:rPr>
      </w:pPr>
      <w:hyperlink w:anchor="_Toc153960754" w:history="1">
        <w:r w:rsidR="007F4552" w:rsidRPr="00716CBD">
          <w:rPr>
            <w:rStyle w:val="ae"/>
            <w:noProof/>
          </w:rPr>
          <w:t>2.1. Личный инструмент конкурсанта</w:t>
        </w:r>
        <w:r w:rsidR="007F4552">
          <w:rPr>
            <w:noProof/>
            <w:webHidden/>
          </w:rPr>
          <w:tab/>
        </w:r>
        <w:r w:rsidR="007F4552">
          <w:rPr>
            <w:noProof/>
            <w:webHidden/>
          </w:rPr>
          <w:fldChar w:fldCharType="begin"/>
        </w:r>
        <w:r w:rsidR="007F4552">
          <w:rPr>
            <w:noProof/>
            <w:webHidden/>
          </w:rPr>
          <w:instrText xml:space="preserve"> PAGEREF _Toc153960754 \h </w:instrText>
        </w:r>
        <w:r w:rsidR="007F4552">
          <w:rPr>
            <w:noProof/>
            <w:webHidden/>
          </w:rPr>
        </w:r>
        <w:r w:rsidR="007F4552">
          <w:rPr>
            <w:noProof/>
            <w:webHidden/>
          </w:rPr>
          <w:fldChar w:fldCharType="separate"/>
        </w:r>
        <w:r w:rsidR="007F4552">
          <w:rPr>
            <w:noProof/>
            <w:webHidden/>
          </w:rPr>
          <w:t>21</w:t>
        </w:r>
        <w:r w:rsidR="007F4552">
          <w:rPr>
            <w:noProof/>
            <w:webHidden/>
          </w:rPr>
          <w:fldChar w:fldCharType="end"/>
        </w:r>
      </w:hyperlink>
    </w:p>
    <w:p w14:paraId="58A2F359" w14:textId="3FA4E093" w:rsidR="007F4552" w:rsidRDefault="00976B5C">
      <w:pPr>
        <w:pStyle w:val="25"/>
        <w:rPr>
          <w:rFonts w:asciiTheme="minorHAnsi" w:eastAsiaTheme="minorEastAsia" w:hAnsiTheme="minorHAnsi" w:cstheme="minorBidi"/>
          <w:noProof/>
          <w:szCs w:val="22"/>
        </w:rPr>
      </w:pPr>
      <w:hyperlink w:anchor="_Toc153960755" w:history="1">
        <w:r w:rsidR="007F4552" w:rsidRPr="00716CBD">
          <w:rPr>
            <w:rStyle w:val="ae"/>
            <w:noProof/>
          </w:rPr>
          <w:t>2.2.</w:t>
        </w:r>
        <w:r w:rsidR="007F4552" w:rsidRPr="00716CBD">
          <w:rPr>
            <w:rStyle w:val="ae"/>
            <w:i/>
            <w:noProof/>
          </w:rPr>
          <w:t xml:space="preserve"> </w:t>
        </w:r>
        <w:r w:rsidR="007F4552" w:rsidRPr="00716CBD">
          <w:rPr>
            <w:rStyle w:val="ae"/>
            <w:noProof/>
          </w:rPr>
          <w:t>Материалы, оборудование и инструменты, запрещенные на площадке.</w:t>
        </w:r>
        <w:r w:rsidR="007F4552">
          <w:rPr>
            <w:noProof/>
            <w:webHidden/>
          </w:rPr>
          <w:tab/>
        </w:r>
        <w:r w:rsidR="007F4552">
          <w:rPr>
            <w:noProof/>
            <w:webHidden/>
          </w:rPr>
          <w:fldChar w:fldCharType="begin"/>
        </w:r>
        <w:r w:rsidR="007F4552">
          <w:rPr>
            <w:noProof/>
            <w:webHidden/>
          </w:rPr>
          <w:instrText xml:space="preserve"> PAGEREF _Toc153960755 \h </w:instrText>
        </w:r>
        <w:r w:rsidR="007F4552">
          <w:rPr>
            <w:noProof/>
            <w:webHidden/>
          </w:rPr>
        </w:r>
        <w:r w:rsidR="007F4552">
          <w:rPr>
            <w:noProof/>
            <w:webHidden/>
          </w:rPr>
          <w:fldChar w:fldCharType="separate"/>
        </w:r>
        <w:r w:rsidR="007F4552">
          <w:rPr>
            <w:noProof/>
            <w:webHidden/>
          </w:rPr>
          <w:t>21</w:t>
        </w:r>
        <w:r w:rsidR="007F4552">
          <w:rPr>
            <w:noProof/>
            <w:webHidden/>
          </w:rPr>
          <w:fldChar w:fldCharType="end"/>
        </w:r>
      </w:hyperlink>
    </w:p>
    <w:p w14:paraId="7E5E8EC5" w14:textId="3EE34700" w:rsidR="007F4552" w:rsidRDefault="00976B5C">
      <w:pPr>
        <w:pStyle w:val="11"/>
        <w:rPr>
          <w:rFonts w:asciiTheme="minorHAnsi" w:eastAsiaTheme="minorEastAsia" w:hAnsiTheme="minorHAnsi" w:cstheme="minorBidi"/>
          <w:bCs w:val="0"/>
          <w:noProof/>
          <w:sz w:val="22"/>
          <w:szCs w:val="22"/>
          <w:lang w:val="ru-RU" w:eastAsia="ru-RU"/>
        </w:rPr>
      </w:pPr>
      <w:hyperlink w:anchor="_Toc153960756" w:history="1">
        <w:r w:rsidR="007F4552" w:rsidRPr="007F4552">
          <w:rPr>
            <w:rStyle w:val="ae"/>
            <w:rFonts w:ascii="Times New Roman" w:hAnsi="Times New Roman"/>
            <w:noProof/>
          </w:rPr>
          <w:t>3. Приложения</w:t>
        </w:r>
        <w:r w:rsidR="007F4552">
          <w:rPr>
            <w:noProof/>
            <w:webHidden/>
          </w:rPr>
          <w:tab/>
        </w:r>
        <w:r w:rsidR="007F4552">
          <w:rPr>
            <w:noProof/>
            <w:webHidden/>
          </w:rPr>
          <w:fldChar w:fldCharType="begin"/>
        </w:r>
        <w:r w:rsidR="007F4552">
          <w:rPr>
            <w:noProof/>
            <w:webHidden/>
          </w:rPr>
          <w:instrText xml:space="preserve"> PAGEREF _Toc153960756 \h </w:instrText>
        </w:r>
        <w:r w:rsidR="007F4552">
          <w:rPr>
            <w:noProof/>
            <w:webHidden/>
          </w:rPr>
        </w:r>
        <w:r w:rsidR="007F4552">
          <w:rPr>
            <w:noProof/>
            <w:webHidden/>
          </w:rPr>
          <w:fldChar w:fldCharType="separate"/>
        </w:r>
        <w:r w:rsidR="007F4552">
          <w:rPr>
            <w:noProof/>
            <w:webHidden/>
          </w:rPr>
          <w:t>21</w:t>
        </w:r>
        <w:r w:rsidR="007F4552">
          <w:rPr>
            <w:noProof/>
            <w:webHidden/>
          </w:rPr>
          <w:fldChar w:fldCharType="end"/>
        </w:r>
      </w:hyperlink>
    </w:p>
    <w:p w14:paraId="36AA3717" w14:textId="76891665"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7F4552">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0EC4D67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063840B" w14:textId="77777777" w:rsidR="007F4552" w:rsidRDefault="007F455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Pr="004419F9" w:rsidRDefault="00D37DEA" w:rsidP="00A4187F">
      <w:pPr>
        <w:pStyle w:val="bullet"/>
        <w:numPr>
          <w:ilvl w:val="0"/>
          <w:numId w:val="0"/>
        </w:numPr>
        <w:jc w:val="center"/>
        <w:rPr>
          <w:rFonts w:ascii="Times New Roman" w:hAnsi="Times New Roman"/>
          <w:b/>
          <w:bCs/>
          <w:sz w:val="24"/>
          <w:szCs w:val="20"/>
          <w:lang w:val="ru-RU" w:eastAsia="ru-RU"/>
        </w:rPr>
      </w:pPr>
      <w:r w:rsidRPr="004419F9">
        <w:rPr>
          <w:rFonts w:ascii="Times New Roman" w:hAnsi="Times New Roman"/>
          <w:b/>
          <w:bCs/>
          <w:sz w:val="24"/>
          <w:szCs w:val="20"/>
          <w:lang w:val="ru-RU" w:eastAsia="ru-RU"/>
        </w:rPr>
        <w:lastRenderedPageBreak/>
        <w:t>ИСПОЛЬЗУЕМЫЕ СОКРАЩЕНИЯ</w:t>
      </w:r>
    </w:p>
    <w:p w14:paraId="77CD9834" w14:textId="77777777" w:rsidR="00F50AC5" w:rsidRPr="004419F9" w:rsidRDefault="00F50AC5" w:rsidP="00F50AC5">
      <w:pPr>
        <w:pStyle w:val="bullet"/>
        <w:numPr>
          <w:ilvl w:val="0"/>
          <w:numId w:val="0"/>
        </w:numPr>
        <w:ind w:firstLine="709"/>
        <w:jc w:val="both"/>
        <w:rPr>
          <w:rFonts w:ascii="Times New Roman" w:hAnsi="Times New Roman"/>
          <w:b/>
          <w:bCs/>
          <w:sz w:val="24"/>
          <w:szCs w:val="20"/>
          <w:lang w:val="ru-RU" w:eastAsia="ru-RU"/>
        </w:rPr>
      </w:pPr>
    </w:p>
    <w:p w14:paraId="53C6927F" w14:textId="77777777" w:rsidR="00EA7307" w:rsidRPr="004419F9" w:rsidRDefault="00EA7307" w:rsidP="00EA7307">
      <w:pPr>
        <w:numPr>
          <w:ilvl w:val="0"/>
          <w:numId w:val="23"/>
        </w:numPr>
        <w:spacing w:after="0" w:line="360" w:lineRule="auto"/>
        <w:ind w:left="0" w:firstLine="709"/>
        <w:jc w:val="both"/>
        <w:rPr>
          <w:rFonts w:ascii="Times New Roman" w:eastAsia="Times New Roman" w:hAnsi="Times New Roman" w:cs="Times New Roman"/>
          <w:bCs/>
          <w:sz w:val="28"/>
          <w:szCs w:val="28"/>
          <w:lang w:eastAsia="ru-RU"/>
        </w:rPr>
      </w:pPr>
      <w:r w:rsidRPr="004419F9">
        <w:rPr>
          <w:rFonts w:ascii="Times New Roman" w:eastAsia="Times New Roman" w:hAnsi="Times New Roman" w:cs="Times New Roman"/>
          <w:bCs/>
          <w:sz w:val="28"/>
          <w:szCs w:val="28"/>
          <w:lang w:eastAsia="ru-RU"/>
        </w:rPr>
        <w:t>ФГОС – Федеральный государственный образовательный стандарт</w:t>
      </w:r>
    </w:p>
    <w:p w14:paraId="03EEF259" w14:textId="77777777" w:rsidR="00EA7307" w:rsidRPr="004419F9" w:rsidRDefault="00EA7307" w:rsidP="00EA7307">
      <w:pPr>
        <w:numPr>
          <w:ilvl w:val="0"/>
          <w:numId w:val="23"/>
        </w:numPr>
        <w:spacing w:after="0" w:line="360" w:lineRule="auto"/>
        <w:ind w:left="0" w:firstLine="709"/>
        <w:jc w:val="both"/>
        <w:rPr>
          <w:rFonts w:ascii="Times New Roman" w:eastAsia="Times New Roman" w:hAnsi="Times New Roman" w:cs="Times New Roman"/>
          <w:bCs/>
          <w:sz w:val="28"/>
          <w:szCs w:val="28"/>
          <w:lang w:eastAsia="ru-RU"/>
        </w:rPr>
      </w:pPr>
      <w:r w:rsidRPr="004419F9">
        <w:rPr>
          <w:rFonts w:ascii="Times New Roman" w:eastAsia="Times New Roman" w:hAnsi="Times New Roman" w:cs="Times New Roman"/>
          <w:bCs/>
          <w:sz w:val="28"/>
          <w:szCs w:val="28"/>
          <w:lang w:eastAsia="ru-RU"/>
        </w:rPr>
        <w:t>ПС – профессиональный стандарт</w:t>
      </w:r>
    </w:p>
    <w:p w14:paraId="00D3FC81" w14:textId="77777777" w:rsidR="00EA7307" w:rsidRPr="004419F9" w:rsidRDefault="00EA7307" w:rsidP="00EA7307">
      <w:pPr>
        <w:numPr>
          <w:ilvl w:val="0"/>
          <w:numId w:val="23"/>
        </w:numPr>
        <w:spacing w:after="0" w:line="360" w:lineRule="auto"/>
        <w:ind w:left="0" w:firstLine="709"/>
        <w:jc w:val="both"/>
        <w:rPr>
          <w:rFonts w:ascii="Times New Roman" w:eastAsia="Times New Roman" w:hAnsi="Times New Roman" w:cs="Times New Roman"/>
          <w:bCs/>
          <w:sz w:val="28"/>
          <w:szCs w:val="28"/>
          <w:lang w:eastAsia="ru-RU"/>
        </w:rPr>
      </w:pPr>
      <w:r w:rsidRPr="004419F9">
        <w:rPr>
          <w:rFonts w:ascii="Times New Roman" w:eastAsia="Times New Roman" w:hAnsi="Times New Roman" w:cs="Times New Roman"/>
          <w:bCs/>
          <w:sz w:val="28"/>
          <w:szCs w:val="28"/>
          <w:lang w:eastAsia="ru-RU"/>
        </w:rPr>
        <w:t>ТО – техническое обслуживание</w:t>
      </w:r>
    </w:p>
    <w:p w14:paraId="5F8A8EDE" w14:textId="77777777" w:rsidR="00EA7307" w:rsidRPr="004419F9" w:rsidRDefault="00EA7307" w:rsidP="00EA7307">
      <w:pPr>
        <w:numPr>
          <w:ilvl w:val="0"/>
          <w:numId w:val="23"/>
        </w:numPr>
        <w:spacing w:after="0" w:line="360" w:lineRule="auto"/>
        <w:ind w:left="0" w:firstLine="709"/>
        <w:jc w:val="both"/>
        <w:rPr>
          <w:rFonts w:ascii="Times New Roman" w:eastAsia="Times New Roman" w:hAnsi="Times New Roman" w:cs="Times New Roman"/>
          <w:bCs/>
          <w:sz w:val="28"/>
          <w:szCs w:val="28"/>
          <w:lang w:eastAsia="ru-RU"/>
        </w:rPr>
      </w:pPr>
      <w:r w:rsidRPr="004419F9">
        <w:rPr>
          <w:rFonts w:ascii="Times New Roman" w:eastAsia="Times New Roman" w:hAnsi="Times New Roman" w:cs="Times New Roman"/>
          <w:bCs/>
          <w:sz w:val="28"/>
          <w:szCs w:val="28"/>
          <w:lang w:eastAsia="ru-RU"/>
        </w:rPr>
        <w:t>ДШ – двери шахты</w:t>
      </w:r>
    </w:p>
    <w:p w14:paraId="6197C8B8" w14:textId="77777777" w:rsidR="00EA7307" w:rsidRPr="004419F9" w:rsidRDefault="00EA7307" w:rsidP="00EA7307">
      <w:pPr>
        <w:numPr>
          <w:ilvl w:val="0"/>
          <w:numId w:val="23"/>
        </w:numPr>
        <w:spacing w:after="0" w:line="360" w:lineRule="auto"/>
        <w:ind w:left="0" w:firstLine="709"/>
        <w:jc w:val="both"/>
        <w:rPr>
          <w:rFonts w:ascii="Times New Roman" w:eastAsia="Times New Roman" w:hAnsi="Times New Roman" w:cs="Times New Roman"/>
          <w:bCs/>
          <w:sz w:val="28"/>
          <w:szCs w:val="28"/>
          <w:lang w:eastAsia="ru-RU"/>
        </w:rPr>
      </w:pPr>
      <w:r w:rsidRPr="004419F9">
        <w:rPr>
          <w:rFonts w:ascii="Times New Roman" w:eastAsia="Times New Roman" w:hAnsi="Times New Roman" w:cs="Times New Roman"/>
          <w:bCs/>
          <w:sz w:val="28"/>
          <w:szCs w:val="28"/>
          <w:lang w:eastAsia="ru-RU"/>
        </w:rPr>
        <w:t>КВШ – канатоведущий шкив</w:t>
      </w:r>
    </w:p>
    <w:p w14:paraId="16FC19A2" w14:textId="77777777" w:rsidR="00EA7307" w:rsidRPr="004419F9" w:rsidRDefault="00EA7307" w:rsidP="00EA7307">
      <w:pPr>
        <w:numPr>
          <w:ilvl w:val="0"/>
          <w:numId w:val="23"/>
        </w:numPr>
        <w:spacing w:after="0" w:line="360" w:lineRule="auto"/>
        <w:ind w:left="0" w:firstLine="709"/>
        <w:jc w:val="both"/>
        <w:rPr>
          <w:rFonts w:ascii="Times New Roman" w:eastAsia="Times New Roman" w:hAnsi="Times New Roman" w:cs="Times New Roman"/>
          <w:bCs/>
          <w:sz w:val="28"/>
          <w:szCs w:val="28"/>
          <w:lang w:eastAsia="ru-RU"/>
        </w:rPr>
      </w:pPr>
      <w:r w:rsidRPr="004419F9">
        <w:rPr>
          <w:rFonts w:ascii="Times New Roman" w:eastAsia="Calibri" w:hAnsi="Times New Roman" w:cs="Times New Roman"/>
          <w:color w:val="000000"/>
          <w:spacing w:val="2"/>
          <w:sz w:val="28"/>
          <w:szCs w:val="28"/>
          <w:shd w:val="clear" w:color="auto" w:fill="FFFFFF"/>
          <w:lang w:val="en-GB"/>
        </w:rPr>
        <w:t xml:space="preserve">НКУ </w:t>
      </w:r>
      <w:r w:rsidRPr="004419F9">
        <w:rPr>
          <w:rFonts w:ascii="Times New Roman" w:eastAsia="Calibri" w:hAnsi="Times New Roman" w:cs="Times New Roman"/>
          <w:color w:val="000000"/>
          <w:spacing w:val="2"/>
          <w:sz w:val="28"/>
          <w:szCs w:val="28"/>
          <w:shd w:val="clear" w:color="auto" w:fill="FFFFFF"/>
        </w:rPr>
        <w:t>– низковольтное комплектное устройство</w:t>
      </w:r>
    </w:p>
    <w:p w14:paraId="607006B5" w14:textId="77777777" w:rsidR="00EA7307" w:rsidRPr="004419F9" w:rsidRDefault="00EA7307" w:rsidP="00EA7307">
      <w:pPr>
        <w:numPr>
          <w:ilvl w:val="0"/>
          <w:numId w:val="23"/>
        </w:numPr>
        <w:spacing w:after="0" w:line="360" w:lineRule="auto"/>
        <w:ind w:left="0" w:firstLine="709"/>
        <w:jc w:val="both"/>
        <w:rPr>
          <w:rFonts w:ascii="Times New Roman" w:eastAsia="Times New Roman" w:hAnsi="Times New Roman" w:cs="Times New Roman"/>
          <w:bCs/>
          <w:sz w:val="28"/>
          <w:szCs w:val="28"/>
          <w:lang w:eastAsia="ru-RU"/>
        </w:rPr>
      </w:pPr>
      <w:r w:rsidRPr="004419F9">
        <w:rPr>
          <w:rFonts w:ascii="Times New Roman" w:eastAsia="Calibri" w:hAnsi="Times New Roman" w:cs="Times New Roman"/>
          <w:color w:val="000000"/>
          <w:spacing w:val="2"/>
          <w:sz w:val="28"/>
          <w:szCs w:val="28"/>
          <w:shd w:val="clear" w:color="auto" w:fill="FFFFFF"/>
          <w:lang w:val="en-GB"/>
        </w:rPr>
        <w:t>УКЛ</w:t>
      </w:r>
      <w:r w:rsidRPr="004419F9">
        <w:rPr>
          <w:rFonts w:ascii="Times New Roman" w:eastAsia="Calibri" w:hAnsi="Times New Roman" w:cs="Times New Roman"/>
          <w:color w:val="000000"/>
          <w:spacing w:val="2"/>
          <w:sz w:val="28"/>
          <w:szCs w:val="28"/>
          <w:shd w:val="clear" w:color="auto" w:fill="FFFFFF"/>
        </w:rPr>
        <w:t xml:space="preserve"> – станция</w:t>
      </w:r>
    </w:p>
    <w:p w14:paraId="44BE4A0F" w14:textId="77777777" w:rsidR="00EA7307" w:rsidRPr="004419F9" w:rsidRDefault="00EA7307" w:rsidP="00EA7307">
      <w:pPr>
        <w:numPr>
          <w:ilvl w:val="0"/>
          <w:numId w:val="23"/>
        </w:numPr>
        <w:tabs>
          <w:tab w:val="left" w:pos="993"/>
          <w:tab w:val="left" w:pos="1560"/>
        </w:tabs>
        <w:spacing w:after="200" w:line="276" w:lineRule="auto"/>
        <w:ind w:left="1418" w:hanging="709"/>
        <w:contextualSpacing/>
        <w:jc w:val="both"/>
        <w:rPr>
          <w:rFonts w:ascii="Times New Roman" w:eastAsia="Calibri" w:hAnsi="Times New Roman" w:cs="Times New Roman"/>
          <w:sz w:val="28"/>
          <w:szCs w:val="28"/>
        </w:rPr>
      </w:pPr>
      <w:r w:rsidRPr="004419F9">
        <w:rPr>
          <w:rFonts w:ascii="Times New Roman" w:eastAsia="Calibri" w:hAnsi="Times New Roman" w:cs="Times New Roman"/>
          <w:sz w:val="28"/>
          <w:szCs w:val="28"/>
        </w:rPr>
        <w:t xml:space="preserve">      </w:t>
      </w:r>
      <w:r w:rsidRPr="004419F9">
        <w:rPr>
          <w:rFonts w:ascii="Times New Roman" w:hAnsi="Times New Roman"/>
          <w:bCs/>
          <w:sz w:val="28"/>
          <w:szCs w:val="28"/>
          <w:lang w:eastAsia="ru-RU"/>
        </w:rPr>
        <w:t>ТК – требования компетенции</w:t>
      </w:r>
    </w:p>
    <w:p w14:paraId="532C0866" w14:textId="77777777" w:rsidR="00EA7307" w:rsidRPr="004419F9" w:rsidRDefault="00EA7307" w:rsidP="00EA7307">
      <w:pPr>
        <w:numPr>
          <w:ilvl w:val="0"/>
          <w:numId w:val="23"/>
        </w:numPr>
        <w:spacing w:after="0" w:line="360" w:lineRule="auto"/>
        <w:ind w:left="0" w:firstLine="709"/>
        <w:jc w:val="both"/>
        <w:rPr>
          <w:rFonts w:ascii="Times New Roman" w:eastAsia="Times New Roman" w:hAnsi="Times New Roman" w:cs="Times New Roman"/>
          <w:bCs/>
          <w:sz w:val="28"/>
          <w:szCs w:val="28"/>
          <w:lang w:eastAsia="ru-RU"/>
        </w:rPr>
      </w:pPr>
      <w:r w:rsidRPr="004419F9">
        <w:rPr>
          <w:rFonts w:ascii="Times New Roman" w:eastAsia="Times New Roman" w:hAnsi="Times New Roman" w:cs="Times New Roman"/>
          <w:bCs/>
          <w:sz w:val="28"/>
          <w:szCs w:val="28"/>
          <w:lang w:eastAsia="ru-RU"/>
        </w:rPr>
        <w:t>КЗ - конкурсное задание</w:t>
      </w:r>
    </w:p>
    <w:p w14:paraId="5B4B20EC" w14:textId="77777777" w:rsidR="00EA7307" w:rsidRPr="004419F9" w:rsidRDefault="00EA7307" w:rsidP="00EA7307">
      <w:pPr>
        <w:numPr>
          <w:ilvl w:val="0"/>
          <w:numId w:val="23"/>
        </w:numPr>
        <w:spacing w:after="0" w:line="360" w:lineRule="auto"/>
        <w:ind w:left="0" w:firstLine="709"/>
        <w:jc w:val="both"/>
        <w:rPr>
          <w:rFonts w:ascii="Times New Roman" w:eastAsia="Times New Roman" w:hAnsi="Times New Roman" w:cs="Times New Roman"/>
          <w:bCs/>
          <w:sz w:val="28"/>
          <w:szCs w:val="28"/>
          <w:lang w:eastAsia="ru-RU"/>
        </w:rPr>
      </w:pPr>
      <w:r w:rsidRPr="004419F9">
        <w:rPr>
          <w:rFonts w:ascii="Times New Roman" w:eastAsia="Times New Roman" w:hAnsi="Times New Roman" w:cs="Times New Roman"/>
          <w:bCs/>
          <w:sz w:val="28"/>
          <w:szCs w:val="28"/>
          <w:lang w:eastAsia="ru-RU"/>
        </w:rPr>
        <w:t>ИЛ – инфраструктурный лист</w:t>
      </w:r>
    </w:p>
    <w:p w14:paraId="6C3ADED7" w14:textId="77777777" w:rsidR="00EA7307" w:rsidRPr="004419F9" w:rsidRDefault="00EA7307" w:rsidP="00EA7307">
      <w:pPr>
        <w:numPr>
          <w:ilvl w:val="0"/>
          <w:numId w:val="23"/>
        </w:numPr>
        <w:spacing w:after="0" w:line="360" w:lineRule="auto"/>
        <w:ind w:left="0" w:firstLine="709"/>
        <w:jc w:val="both"/>
        <w:rPr>
          <w:rFonts w:ascii="Times New Roman" w:eastAsia="Times New Roman" w:hAnsi="Times New Roman" w:cs="Times New Roman"/>
          <w:bCs/>
          <w:sz w:val="28"/>
          <w:szCs w:val="28"/>
          <w:lang w:eastAsia="ru-RU"/>
        </w:rPr>
      </w:pPr>
      <w:r w:rsidRPr="004419F9">
        <w:rPr>
          <w:rFonts w:ascii="Times New Roman" w:eastAsia="Times New Roman" w:hAnsi="Times New Roman" w:cs="Times New Roman"/>
          <w:bCs/>
          <w:sz w:val="28"/>
          <w:szCs w:val="28"/>
          <w:lang w:eastAsia="ru-RU"/>
        </w:rPr>
        <w:t>КО - критерии оценки</w:t>
      </w:r>
    </w:p>
    <w:p w14:paraId="2983C788" w14:textId="77777777" w:rsidR="00EA7307" w:rsidRPr="004419F9" w:rsidRDefault="00EA7307" w:rsidP="00EA7307">
      <w:pPr>
        <w:numPr>
          <w:ilvl w:val="0"/>
          <w:numId w:val="23"/>
        </w:numPr>
        <w:spacing w:after="0" w:line="360" w:lineRule="auto"/>
        <w:ind w:left="0" w:firstLine="709"/>
        <w:jc w:val="both"/>
        <w:rPr>
          <w:rFonts w:ascii="Times New Roman" w:eastAsia="Times New Roman" w:hAnsi="Times New Roman" w:cs="Times New Roman"/>
          <w:bCs/>
          <w:sz w:val="28"/>
          <w:szCs w:val="28"/>
          <w:lang w:eastAsia="ru-RU"/>
        </w:rPr>
      </w:pPr>
      <w:r w:rsidRPr="004419F9">
        <w:rPr>
          <w:rFonts w:ascii="Times New Roman" w:eastAsia="Times New Roman" w:hAnsi="Times New Roman" w:cs="Times New Roman"/>
          <w:bCs/>
          <w:sz w:val="28"/>
          <w:szCs w:val="28"/>
          <w:lang w:eastAsia="ru-RU"/>
        </w:rPr>
        <w:t>ОТ и ТБ – охрана труда и техника безопасности</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4419F9" w:rsidRDefault="00D37DEA" w:rsidP="009E5BD9">
      <w:pPr>
        <w:pStyle w:val="-1"/>
        <w:spacing w:after="0"/>
        <w:jc w:val="center"/>
        <w:rPr>
          <w:rFonts w:ascii="Times New Roman" w:hAnsi="Times New Roman"/>
          <w:color w:val="auto"/>
          <w:sz w:val="34"/>
          <w:szCs w:val="34"/>
        </w:rPr>
      </w:pPr>
      <w:bookmarkStart w:id="1" w:name="_Toc153960746"/>
      <w:r w:rsidRPr="004419F9">
        <w:rPr>
          <w:rFonts w:ascii="Times New Roman" w:hAnsi="Times New Roman"/>
          <w:color w:val="auto"/>
          <w:sz w:val="28"/>
          <w:szCs w:val="28"/>
        </w:rPr>
        <w:lastRenderedPageBreak/>
        <w:t>1</w:t>
      </w:r>
      <w:r w:rsidR="00DE39D8" w:rsidRPr="004419F9">
        <w:rPr>
          <w:rFonts w:ascii="Times New Roman" w:hAnsi="Times New Roman"/>
          <w:color w:val="auto"/>
          <w:sz w:val="28"/>
          <w:szCs w:val="28"/>
        </w:rPr>
        <w:t>.</w:t>
      </w:r>
      <w:r w:rsidR="00DE39D8" w:rsidRPr="004419F9">
        <w:rPr>
          <w:rFonts w:ascii="Times New Roman" w:hAnsi="Times New Roman"/>
          <w:color w:val="auto"/>
          <w:sz w:val="34"/>
          <w:szCs w:val="34"/>
        </w:rPr>
        <w:t xml:space="preserve"> </w:t>
      </w:r>
      <w:r w:rsidRPr="004419F9">
        <w:rPr>
          <w:rFonts w:ascii="Times New Roman" w:hAnsi="Times New Roman"/>
          <w:color w:val="auto"/>
          <w:sz w:val="28"/>
          <w:szCs w:val="28"/>
        </w:rPr>
        <w:t>ОСНОВНЫЕ ТРЕБОВАНИЯ</w:t>
      </w:r>
      <w:r w:rsidR="00976338" w:rsidRPr="004419F9">
        <w:rPr>
          <w:rFonts w:ascii="Times New Roman" w:hAnsi="Times New Roman"/>
          <w:color w:val="auto"/>
          <w:sz w:val="28"/>
          <w:szCs w:val="28"/>
        </w:rPr>
        <w:t xml:space="preserve"> </w:t>
      </w:r>
      <w:r w:rsidR="00E0407E" w:rsidRPr="004419F9">
        <w:rPr>
          <w:rFonts w:ascii="Times New Roman" w:hAnsi="Times New Roman"/>
          <w:color w:val="auto"/>
          <w:sz w:val="28"/>
          <w:szCs w:val="28"/>
        </w:rPr>
        <w:t>КОМПЕТЕНЦИИ</w:t>
      </w:r>
      <w:bookmarkEnd w:id="1"/>
    </w:p>
    <w:p w14:paraId="1B3D6E78" w14:textId="3DD32D8E" w:rsidR="00DE39D8" w:rsidRPr="004419F9" w:rsidRDefault="00D37DEA" w:rsidP="009E5BD9">
      <w:pPr>
        <w:pStyle w:val="-2"/>
        <w:spacing w:after="240"/>
        <w:jc w:val="center"/>
        <w:rPr>
          <w:rFonts w:ascii="Times New Roman" w:hAnsi="Times New Roman"/>
          <w:sz w:val="24"/>
        </w:rPr>
      </w:pPr>
      <w:bookmarkStart w:id="2" w:name="_Toc153960747"/>
      <w:r w:rsidRPr="004419F9">
        <w:rPr>
          <w:rFonts w:ascii="Times New Roman" w:hAnsi="Times New Roman"/>
          <w:sz w:val="24"/>
        </w:rPr>
        <w:t>1</w:t>
      </w:r>
      <w:r w:rsidR="00DE39D8" w:rsidRPr="004419F9">
        <w:rPr>
          <w:rFonts w:ascii="Times New Roman" w:hAnsi="Times New Roman"/>
          <w:sz w:val="24"/>
        </w:rPr>
        <w:t xml:space="preserve">.1. </w:t>
      </w:r>
      <w:r w:rsidR="005C6A23" w:rsidRPr="004419F9">
        <w:rPr>
          <w:rFonts w:ascii="Times New Roman" w:hAnsi="Times New Roman"/>
          <w:sz w:val="24"/>
        </w:rPr>
        <w:t xml:space="preserve">ОБЩИЕ СВЕДЕНИЯ О </w:t>
      </w:r>
      <w:r w:rsidRPr="004419F9">
        <w:rPr>
          <w:rFonts w:ascii="Times New Roman" w:hAnsi="Times New Roman"/>
          <w:sz w:val="24"/>
        </w:rPr>
        <w:t>ТРЕБОВАНИЯХ</w:t>
      </w:r>
      <w:r w:rsidR="00976338" w:rsidRPr="004419F9">
        <w:rPr>
          <w:rFonts w:ascii="Times New Roman" w:hAnsi="Times New Roman"/>
          <w:sz w:val="24"/>
        </w:rPr>
        <w:t xml:space="preserve"> </w:t>
      </w:r>
      <w:r w:rsidR="00E0407E" w:rsidRPr="004419F9">
        <w:rPr>
          <w:rFonts w:ascii="Times New Roman" w:hAnsi="Times New Roman"/>
          <w:sz w:val="24"/>
        </w:rPr>
        <w:t>КОМПЕТЕНЦИИ</w:t>
      </w:r>
      <w:bookmarkEnd w:id="2"/>
    </w:p>
    <w:p w14:paraId="1EC3C524" w14:textId="55D769ED" w:rsidR="00E857D6" w:rsidRPr="004419F9" w:rsidRDefault="00D37DEA" w:rsidP="00C17B01">
      <w:pPr>
        <w:spacing w:after="0" w:line="360" w:lineRule="auto"/>
        <w:ind w:firstLine="709"/>
        <w:jc w:val="both"/>
        <w:rPr>
          <w:rFonts w:ascii="Times New Roman" w:hAnsi="Times New Roman" w:cs="Times New Roman"/>
          <w:sz w:val="28"/>
          <w:szCs w:val="28"/>
        </w:rPr>
      </w:pPr>
      <w:r w:rsidRPr="004419F9">
        <w:rPr>
          <w:rFonts w:ascii="Times New Roman" w:hAnsi="Times New Roman" w:cs="Times New Roman"/>
          <w:sz w:val="28"/>
          <w:szCs w:val="28"/>
        </w:rPr>
        <w:t>Требования компетенции (ТК) «</w:t>
      </w:r>
      <w:r w:rsidR="00A77ACF" w:rsidRPr="004419F9">
        <w:rPr>
          <w:rFonts w:ascii="Times New Roman" w:hAnsi="Times New Roman" w:cs="Times New Roman"/>
          <w:sz w:val="28"/>
          <w:szCs w:val="28"/>
        </w:rPr>
        <w:t>Вертикальный транспорт</w:t>
      </w:r>
      <w:r w:rsidRPr="004419F9">
        <w:rPr>
          <w:rFonts w:ascii="Times New Roman" w:hAnsi="Times New Roman" w:cs="Times New Roman"/>
          <w:sz w:val="28"/>
          <w:szCs w:val="28"/>
        </w:rPr>
        <w:t>»</w:t>
      </w:r>
      <w:r w:rsidR="00E857D6" w:rsidRPr="004419F9">
        <w:rPr>
          <w:rFonts w:ascii="Times New Roman" w:hAnsi="Times New Roman" w:cs="Times New Roman"/>
          <w:sz w:val="28"/>
          <w:szCs w:val="28"/>
        </w:rPr>
        <w:t xml:space="preserve"> </w:t>
      </w:r>
      <w:bookmarkStart w:id="3" w:name="_Hlk123050441"/>
      <w:r w:rsidR="00E857D6" w:rsidRPr="004419F9">
        <w:rPr>
          <w:rFonts w:ascii="Times New Roman" w:hAnsi="Times New Roman" w:cs="Times New Roman"/>
          <w:sz w:val="28"/>
          <w:szCs w:val="28"/>
        </w:rPr>
        <w:t>определя</w:t>
      </w:r>
      <w:r w:rsidRPr="004419F9">
        <w:rPr>
          <w:rFonts w:ascii="Times New Roman" w:hAnsi="Times New Roman" w:cs="Times New Roman"/>
          <w:sz w:val="28"/>
          <w:szCs w:val="28"/>
        </w:rPr>
        <w:t>ю</w:t>
      </w:r>
      <w:r w:rsidR="00E857D6" w:rsidRPr="004419F9">
        <w:rPr>
          <w:rFonts w:ascii="Times New Roman" w:hAnsi="Times New Roman" w:cs="Times New Roman"/>
          <w:sz w:val="28"/>
          <w:szCs w:val="28"/>
        </w:rPr>
        <w:t>т знани</w:t>
      </w:r>
      <w:r w:rsidR="00E0407E" w:rsidRPr="004419F9">
        <w:rPr>
          <w:rFonts w:ascii="Times New Roman" w:hAnsi="Times New Roman" w:cs="Times New Roman"/>
          <w:sz w:val="28"/>
          <w:szCs w:val="28"/>
        </w:rPr>
        <w:t>я</w:t>
      </w:r>
      <w:r w:rsidR="00E857D6" w:rsidRPr="004419F9">
        <w:rPr>
          <w:rFonts w:ascii="Times New Roman" w:hAnsi="Times New Roman" w:cs="Times New Roman"/>
          <w:sz w:val="28"/>
          <w:szCs w:val="28"/>
        </w:rPr>
        <w:t xml:space="preserve">, </w:t>
      </w:r>
      <w:r w:rsidR="00E0407E" w:rsidRPr="004419F9">
        <w:rPr>
          <w:rFonts w:ascii="Times New Roman" w:hAnsi="Times New Roman" w:cs="Times New Roman"/>
          <w:sz w:val="28"/>
          <w:szCs w:val="28"/>
        </w:rPr>
        <w:t>умения, навыки и трудовые функции</w:t>
      </w:r>
      <w:bookmarkEnd w:id="3"/>
      <w:r w:rsidR="008B0F23" w:rsidRPr="004419F9">
        <w:rPr>
          <w:rFonts w:ascii="Times New Roman" w:hAnsi="Times New Roman" w:cs="Times New Roman"/>
          <w:sz w:val="28"/>
          <w:szCs w:val="28"/>
        </w:rPr>
        <w:t xml:space="preserve">, </w:t>
      </w:r>
      <w:r w:rsidR="00E857D6" w:rsidRPr="004419F9">
        <w:rPr>
          <w:rFonts w:ascii="Times New Roman" w:hAnsi="Times New Roman" w:cs="Times New Roman"/>
          <w:sz w:val="28"/>
          <w:szCs w:val="28"/>
        </w:rPr>
        <w:t xml:space="preserve">которые лежат в основе </w:t>
      </w:r>
      <w:r w:rsidR="009E37D3" w:rsidRPr="004419F9">
        <w:rPr>
          <w:rFonts w:ascii="Times New Roman" w:hAnsi="Times New Roman" w:cs="Times New Roman"/>
          <w:sz w:val="28"/>
          <w:szCs w:val="28"/>
        </w:rPr>
        <w:t>наиболее актуальных</w:t>
      </w:r>
      <w:r w:rsidR="00E0407E" w:rsidRPr="004419F9">
        <w:rPr>
          <w:rFonts w:ascii="Times New Roman" w:hAnsi="Times New Roman" w:cs="Times New Roman"/>
          <w:sz w:val="28"/>
          <w:szCs w:val="28"/>
        </w:rPr>
        <w:t xml:space="preserve"> требований работодателей</w:t>
      </w:r>
      <w:r w:rsidR="000244DA" w:rsidRPr="004419F9">
        <w:rPr>
          <w:rFonts w:ascii="Times New Roman" w:hAnsi="Times New Roman" w:cs="Times New Roman"/>
          <w:sz w:val="28"/>
          <w:szCs w:val="28"/>
        </w:rPr>
        <w:t xml:space="preserve"> отрасли.</w:t>
      </w:r>
      <w:r w:rsidR="008B0F23" w:rsidRPr="004419F9">
        <w:rPr>
          <w:rFonts w:ascii="Times New Roman" w:hAnsi="Times New Roman" w:cs="Times New Roman"/>
          <w:sz w:val="28"/>
          <w:szCs w:val="28"/>
        </w:rPr>
        <w:t xml:space="preserve"> </w:t>
      </w:r>
    </w:p>
    <w:p w14:paraId="6CBD56C3" w14:textId="77777777" w:rsidR="00C56A9B" w:rsidRPr="004419F9" w:rsidRDefault="000244DA" w:rsidP="00C17B01">
      <w:pPr>
        <w:spacing w:after="0" w:line="360" w:lineRule="auto"/>
        <w:ind w:firstLine="709"/>
        <w:jc w:val="both"/>
        <w:rPr>
          <w:rFonts w:ascii="Times New Roman" w:hAnsi="Times New Roman" w:cs="Times New Roman"/>
          <w:sz w:val="28"/>
          <w:szCs w:val="28"/>
        </w:rPr>
      </w:pPr>
      <w:r w:rsidRPr="004419F9">
        <w:rPr>
          <w:rFonts w:ascii="Times New Roman" w:hAnsi="Times New Roman" w:cs="Times New Roman"/>
          <w:sz w:val="28"/>
          <w:szCs w:val="28"/>
        </w:rPr>
        <w:t>Целью соревнований</w:t>
      </w:r>
      <w:r w:rsidR="00E857D6" w:rsidRPr="004419F9">
        <w:rPr>
          <w:rFonts w:ascii="Times New Roman" w:hAnsi="Times New Roman" w:cs="Times New Roman"/>
          <w:sz w:val="28"/>
          <w:szCs w:val="28"/>
        </w:rPr>
        <w:t xml:space="preserve"> по компетенции является демонстрация лучших</w:t>
      </w:r>
      <w:r w:rsidR="009E37D3" w:rsidRPr="004419F9">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4419F9">
        <w:rPr>
          <w:rFonts w:ascii="Times New Roman" w:hAnsi="Times New Roman" w:cs="Times New Roman"/>
          <w:sz w:val="28"/>
          <w:szCs w:val="28"/>
        </w:rPr>
        <w:t xml:space="preserve"> </w:t>
      </w:r>
    </w:p>
    <w:p w14:paraId="576EBDDC" w14:textId="600B2AF8" w:rsidR="00E857D6" w:rsidRPr="004419F9" w:rsidRDefault="00C56A9B" w:rsidP="00C17B01">
      <w:pPr>
        <w:spacing w:after="0" w:line="360" w:lineRule="auto"/>
        <w:ind w:firstLine="709"/>
        <w:jc w:val="both"/>
        <w:rPr>
          <w:rFonts w:ascii="Times New Roman" w:hAnsi="Times New Roman" w:cs="Times New Roman"/>
          <w:sz w:val="28"/>
          <w:szCs w:val="28"/>
        </w:rPr>
      </w:pPr>
      <w:r w:rsidRPr="004419F9">
        <w:rPr>
          <w:rFonts w:ascii="Times New Roman" w:hAnsi="Times New Roman" w:cs="Times New Roman"/>
          <w:sz w:val="28"/>
          <w:szCs w:val="28"/>
        </w:rPr>
        <w:t>Т</w:t>
      </w:r>
      <w:r w:rsidR="00D37DEA" w:rsidRPr="004419F9">
        <w:rPr>
          <w:rFonts w:ascii="Times New Roman" w:hAnsi="Times New Roman" w:cs="Times New Roman"/>
          <w:sz w:val="28"/>
          <w:szCs w:val="28"/>
        </w:rPr>
        <w:t>ребования</w:t>
      </w:r>
      <w:r w:rsidR="000244DA" w:rsidRPr="004419F9">
        <w:rPr>
          <w:rFonts w:ascii="Times New Roman" w:hAnsi="Times New Roman" w:cs="Times New Roman"/>
          <w:sz w:val="28"/>
          <w:szCs w:val="28"/>
        </w:rPr>
        <w:t xml:space="preserve"> компетенции </w:t>
      </w:r>
      <w:r w:rsidR="00E857D6" w:rsidRPr="004419F9">
        <w:rPr>
          <w:rFonts w:ascii="Times New Roman" w:hAnsi="Times New Roman" w:cs="Times New Roman"/>
          <w:sz w:val="28"/>
          <w:szCs w:val="28"/>
        </w:rPr>
        <w:t>явля</w:t>
      </w:r>
      <w:r w:rsidR="00D37DEA" w:rsidRPr="004419F9">
        <w:rPr>
          <w:rFonts w:ascii="Times New Roman" w:hAnsi="Times New Roman" w:cs="Times New Roman"/>
          <w:sz w:val="28"/>
          <w:szCs w:val="28"/>
        </w:rPr>
        <w:t>ю</w:t>
      </w:r>
      <w:r w:rsidR="00E857D6" w:rsidRPr="004419F9">
        <w:rPr>
          <w:rFonts w:ascii="Times New Roman" w:hAnsi="Times New Roman" w:cs="Times New Roman"/>
          <w:sz w:val="28"/>
          <w:szCs w:val="28"/>
        </w:rPr>
        <w:t xml:space="preserve">тся руководством </w:t>
      </w:r>
      <w:r w:rsidR="009E37D3" w:rsidRPr="004419F9">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4419F9">
        <w:rPr>
          <w:rFonts w:ascii="Times New Roman" w:hAnsi="Times New Roman" w:cs="Times New Roman"/>
          <w:sz w:val="28"/>
          <w:szCs w:val="28"/>
        </w:rPr>
        <w:t xml:space="preserve"> и </w:t>
      </w:r>
      <w:r w:rsidR="009E37D3" w:rsidRPr="004419F9">
        <w:rPr>
          <w:rFonts w:ascii="Times New Roman" w:hAnsi="Times New Roman" w:cs="Times New Roman"/>
          <w:sz w:val="28"/>
          <w:szCs w:val="28"/>
        </w:rPr>
        <w:t>участия их в конкурсах профессионального мастерства.</w:t>
      </w:r>
    </w:p>
    <w:p w14:paraId="4E767B36" w14:textId="7D37CF65" w:rsidR="00E857D6" w:rsidRPr="004419F9" w:rsidRDefault="00E857D6" w:rsidP="00C17B01">
      <w:pPr>
        <w:spacing w:after="0" w:line="360" w:lineRule="auto"/>
        <w:ind w:firstLine="709"/>
        <w:jc w:val="both"/>
        <w:rPr>
          <w:rFonts w:ascii="Times New Roman" w:hAnsi="Times New Roman" w:cs="Times New Roman"/>
          <w:sz w:val="28"/>
          <w:szCs w:val="28"/>
        </w:rPr>
      </w:pPr>
      <w:r w:rsidRPr="004419F9">
        <w:rPr>
          <w:rFonts w:ascii="Times New Roman" w:hAnsi="Times New Roman" w:cs="Times New Roman"/>
          <w:sz w:val="28"/>
          <w:szCs w:val="28"/>
        </w:rPr>
        <w:t>В соревнованиях по ко</w:t>
      </w:r>
      <w:r w:rsidR="00056CDE" w:rsidRPr="004419F9">
        <w:rPr>
          <w:rFonts w:ascii="Times New Roman" w:hAnsi="Times New Roman" w:cs="Times New Roman"/>
          <w:sz w:val="28"/>
          <w:szCs w:val="28"/>
        </w:rPr>
        <w:t xml:space="preserve">мпетенции </w:t>
      </w:r>
      <w:r w:rsidR="000051E8" w:rsidRPr="004419F9">
        <w:rPr>
          <w:rFonts w:ascii="Times New Roman" w:hAnsi="Times New Roman" w:cs="Times New Roman"/>
          <w:sz w:val="28"/>
          <w:szCs w:val="28"/>
        </w:rPr>
        <w:t>проверка знаний</w:t>
      </w:r>
      <w:r w:rsidR="009E37D3" w:rsidRPr="004419F9">
        <w:rPr>
          <w:rFonts w:ascii="Times New Roman" w:hAnsi="Times New Roman" w:cs="Times New Roman"/>
          <w:sz w:val="28"/>
          <w:szCs w:val="28"/>
        </w:rPr>
        <w:t xml:space="preserve">, умений, навыков и трудовых функций </w:t>
      </w:r>
      <w:r w:rsidRPr="004419F9">
        <w:rPr>
          <w:rFonts w:ascii="Times New Roman" w:hAnsi="Times New Roman" w:cs="Times New Roman"/>
          <w:sz w:val="28"/>
          <w:szCs w:val="28"/>
        </w:rPr>
        <w:t xml:space="preserve">осуществляется посредством оценки выполнения </w:t>
      </w:r>
      <w:r w:rsidR="00056CDE" w:rsidRPr="004419F9">
        <w:rPr>
          <w:rFonts w:ascii="Times New Roman" w:hAnsi="Times New Roman" w:cs="Times New Roman"/>
          <w:sz w:val="28"/>
          <w:szCs w:val="28"/>
        </w:rPr>
        <w:t xml:space="preserve">практической </w:t>
      </w:r>
      <w:r w:rsidRPr="004419F9">
        <w:rPr>
          <w:rFonts w:ascii="Times New Roman" w:hAnsi="Times New Roman" w:cs="Times New Roman"/>
          <w:sz w:val="28"/>
          <w:szCs w:val="28"/>
        </w:rPr>
        <w:t xml:space="preserve">работы. </w:t>
      </w:r>
    </w:p>
    <w:p w14:paraId="65A06252" w14:textId="166C890F" w:rsidR="00E857D6" w:rsidRPr="004419F9" w:rsidRDefault="00D37DEA" w:rsidP="00C56A9B">
      <w:pPr>
        <w:spacing w:after="0" w:line="360" w:lineRule="auto"/>
        <w:ind w:firstLine="709"/>
        <w:jc w:val="both"/>
        <w:rPr>
          <w:rFonts w:ascii="Times New Roman" w:hAnsi="Times New Roman" w:cs="Times New Roman"/>
          <w:sz w:val="28"/>
          <w:szCs w:val="28"/>
        </w:rPr>
      </w:pPr>
      <w:r w:rsidRPr="004419F9">
        <w:rPr>
          <w:rFonts w:ascii="Times New Roman" w:hAnsi="Times New Roman" w:cs="Times New Roman"/>
          <w:sz w:val="28"/>
          <w:szCs w:val="28"/>
        </w:rPr>
        <w:t>Требования</w:t>
      </w:r>
      <w:r w:rsidR="000244DA" w:rsidRPr="004419F9">
        <w:rPr>
          <w:rFonts w:ascii="Times New Roman" w:hAnsi="Times New Roman" w:cs="Times New Roman"/>
          <w:sz w:val="28"/>
          <w:szCs w:val="28"/>
        </w:rPr>
        <w:t xml:space="preserve"> компетенции</w:t>
      </w:r>
      <w:r w:rsidR="00E857D6" w:rsidRPr="004419F9">
        <w:rPr>
          <w:rFonts w:ascii="Times New Roman" w:hAnsi="Times New Roman" w:cs="Times New Roman"/>
          <w:sz w:val="28"/>
          <w:szCs w:val="28"/>
        </w:rPr>
        <w:t xml:space="preserve"> разделен</w:t>
      </w:r>
      <w:r w:rsidRPr="004419F9">
        <w:rPr>
          <w:rFonts w:ascii="Times New Roman" w:hAnsi="Times New Roman" w:cs="Times New Roman"/>
          <w:sz w:val="28"/>
          <w:szCs w:val="28"/>
        </w:rPr>
        <w:t>ы</w:t>
      </w:r>
      <w:r w:rsidR="00E857D6" w:rsidRPr="004419F9">
        <w:rPr>
          <w:rFonts w:ascii="Times New Roman" w:hAnsi="Times New Roman" w:cs="Times New Roman"/>
          <w:sz w:val="28"/>
          <w:szCs w:val="28"/>
        </w:rPr>
        <w:t xml:space="preserve"> на</w:t>
      </w:r>
      <w:r w:rsidR="00056CDE" w:rsidRPr="004419F9">
        <w:rPr>
          <w:rFonts w:ascii="Times New Roman" w:hAnsi="Times New Roman" w:cs="Times New Roman"/>
          <w:sz w:val="28"/>
          <w:szCs w:val="28"/>
        </w:rPr>
        <w:t xml:space="preserve"> четкие разделы с номерами и заголовками</w:t>
      </w:r>
      <w:r w:rsidR="00C56A9B" w:rsidRPr="004419F9">
        <w:rPr>
          <w:rFonts w:ascii="Times New Roman" w:hAnsi="Times New Roman" w:cs="Times New Roman"/>
          <w:sz w:val="28"/>
          <w:szCs w:val="28"/>
        </w:rPr>
        <w:t>, к</w:t>
      </w:r>
      <w:r w:rsidR="00E857D6" w:rsidRPr="004419F9">
        <w:rPr>
          <w:rFonts w:ascii="Times New Roman" w:hAnsi="Times New Roman" w:cs="Times New Roman"/>
          <w:sz w:val="28"/>
          <w:szCs w:val="28"/>
        </w:rPr>
        <w:t>аждому разделу назначен процент относительной важности</w:t>
      </w:r>
      <w:r w:rsidR="00C56A9B" w:rsidRPr="004419F9">
        <w:rPr>
          <w:rFonts w:ascii="Times New Roman" w:hAnsi="Times New Roman" w:cs="Times New Roman"/>
          <w:sz w:val="28"/>
          <w:szCs w:val="28"/>
        </w:rPr>
        <w:t>, с</w:t>
      </w:r>
      <w:r w:rsidR="00056CDE" w:rsidRPr="004419F9">
        <w:rPr>
          <w:rFonts w:ascii="Times New Roman" w:hAnsi="Times New Roman" w:cs="Times New Roman"/>
          <w:sz w:val="28"/>
          <w:szCs w:val="28"/>
        </w:rPr>
        <w:t xml:space="preserve">умма </w:t>
      </w:r>
      <w:r w:rsidR="00C56A9B" w:rsidRPr="004419F9">
        <w:rPr>
          <w:rFonts w:ascii="Times New Roman" w:hAnsi="Times New Roman" w:cs="Times New Roman"/>
          <w:sz w:val="28"/>
          <w:szCs w:val="28"/>
        </w:rPr>
        <w:t xml:space="preserve">которых </w:t>
      </w:r>
      <w:r w:rsidR="00E857D6" w:rsidRPr="004419F9">
        <w:rPr>
          <w:rFonts w:ascii="Times New Roman" w:hAnsi="Times New Roman" w:cs="Times New Roman"/>
          <w:sz w:val="28"/>
          <w:szCs w:val="28"/>
        </w:rPr>
        <w:t>составляет 100.</w:t>
      </w:r>
    </w:p>
    <w:p w14:paraId="638B9950" w14:textId="78224366" w:rsidR="000244DA" w:rsidRPr="004419F9" w:rsidRDefault="00270E01" w:rsidP="009E5BD9">
      <w:pPr>
        <w:pStyle w:val="-2"/>
        <w:ind w:firstLine="709"/>
        <w:jc w:val="center"/>
        <w:rPr>
          <w:rFonts w:ascii="Times New Roman" w:hAnsi="Times New Roman"/>
          <w:sz w:val="24"/>
        </w:rPr>
      </w:pPr>
      <w:bookmarkStart w:id="4" w:name="_Toc78885652"/>
      <w:bookmarkStart w:id="5" w:name="_Toc153960748"/>
      <w:r w:rsidRPr="004419F9">
        <w:rPr>
          <w:rFonts w:ascii="Times New Roman" w:hAnsi="Times New Roman"/>
          <w:sz w:val="24"/>
        </w:rPr>
        <w:t>1</w:t>
      </w:r>
      <w:r w:rsidR="00D17132" w:rsidRPr="004419F9">
        <w:rPr>
          <w:rFonts w:ascii="Times New Roman" w:hAnsi="Times New Roman"/>
          <w:sz w:val="24"/>
        </w:rPr>
        <w:t>.</w:t>
      </w:r>
      <w:bookmarkEnd w:id="4"/>
      <w:r w:rsidRPr="004419F9">
        <w:rPr>
          <w:rFonts w:ascii="Times New Roman" w:hAnsi="Times New Roman"/>
          <w:sz w:val="24"/>
        </w:rPr>
        <w:t>2. ПЕРЕЧЕНЬ ПРОФЕССИОНАЛЬНЫХ</w:t>
      </w:r>
      <w:r w:rsidR="00D17132" w:rsidRPr="004419F9">
        <w:rPr>
          <w:rFonts w:ascii="Times New Roman" w:hAnsi="Times New Roman"/>
          <w:sz w:val="24"/>
        </w:rPr>
        <w:t xml:space="preserve"> </w:t>
      </w:r>
      <w:r w:rsidRPr="004419F9">
        <w:rPr>
          <w:rFonts w:ascii="Times New Roman" w:hAnsi="Times New Roman"/>
          <w:sz w:val="24"/>
        </w:rPr>
        <w:t>ЗАДАЧ СПЕЦИАЛИСТА ПО КОМПЕТЕНЦИИ «</w:t>
      </w:r>
      <w:r w:rsidR="00A77ACF" w:rsidRPr="004419F9">
        <w:rPr>
          <w:rFonts w:ascii="Times New Roman" w:hAnsi="Times New Roman"/>
          <w:sz w:val="24"/>
        </w:rPr>
        <w:t>ВЕРТИКАЛЬНЫЙ ТРАНСПОРТ</w:t>
      </w:r>
      <w:r w:rsidRPr="004419F9">
        <w:rPr>
          <w:rFonts w:ascii="Times New Roman" w:hAnsi="Times New Roman"/>
          <w:sz w:val="24"/>
        </w:rPr>
        <w:t>»</w:t>
      </w:r>
      <w:bookmarkEnd w:id="5"/>
    </w:p>
    <w:p w14:paraId="38842FEA" w14:textId="71DAB404" w:rsidR="003242E1" w:rsidRPr="004419F9" w:rsidRDefault="003242E1" w:rsidP="00237603">
      <w:pPr>
        <w:spacing w:after="0" w:line="240" w:lineRule="auto"/>
        <w:jc w:val="both"/>
        <w:rPr>
          <w:rFonts w:ascii="Times New Roman" w:hAnsi="Times New Roman" w:cs="Times New Roman"/>
          <w:i/>
          <w:iCs/>
          <w:sz w:val="20"/>
          <w:szCs w:val="20"/>
        </w:rPr>
      </w:pPr>
      <w:r w:rsidRPr="004419F9">
        <w:rPr>
          <w:rFonts w:ascii="Times New Roman" w:hAnsi="Times New Roman" w:cs="Times New Roman"/>
          <w:i/>
          <w:iCs/>
          <w:sz w:val="20"/>
          <w:szCs w:val="20"/>
        </w:rPr>
        <w:t xml:space="preserve">Перечень </w:t>
      </w:r>
      <w:r w:rsidR="00270E01" w:rsidRPr="004419F9">
        <w:rPr>
          <w:rFonts w:ascii="Times New Roman" w:hAnsi="Times New Roman" w:cs="Times New Roman"/>
          <w:i/>
          <w:iCs/>
          <w:sz w:val="20"/>
          <w:szCs w:val="20"/>
        </w:rPr>
        <w:t>видов профессиональной деятельности,</w:t>
      </w:r>
      <w:r w:rsidRPr="004419F9">
        <w:rPr>
          <w:rFonts w:ascii="Times New Roman" w:hAnsi="Times New Roman" w:cs="Times New Roman"/>
          <w:i/>
          <w:iCs/>
          <w:sz w:val="20"/>
          <w:szCs w:val="20"/>
        </w:rPr>
        <w:t xml:space="preserve"> умений и </w:t>
      </w:r>
      <w:r w:rsidR="00270E01" w:rsidRPr="004419F9">
        <w:rPr>
          <w:rFonts w:ascii="Times New Roman" w:hAnsi="Times New Roman" w:cs="Times New Roman"/>
          <w:i/>
          <w:iCs/>
          <w:sz w:val="20"/>
          <w:szCs w:val="20"/>
        </w:rPr>
        <w:t>знаний</w:t>
      </w:r>
      <w:r w:rsidR="009E5BD9" w:rsidRPr="004419F9">
        <w:rPr>
          <w:rFonts w:ascii="Times New Roman" w:hAnsi="Times New Roman" w:cs="Times New Roman"/>
          <w:i/>
          <w:iCs/>
          <w:sz w:val="20"/>
          <w:szCs w:val="20"/>
        </w:rPr>
        <w:t>,</w:t>
      </w:r>
      <w:r w:rsidR="00270E01" w:rsidRPr="004419F9">
        <w:rPr>
          <w:rFonts w:ascii="Times New Roman" w:hAnsi="Times New Roman" w:cs="Times New Roman"/>
          <w:i/>
          <w:iCs/>
          <w:sz w:val="20"/>
          <w:szCs w:val="20"/>
        </w:rPr>
        <w:t xml:space="preserve"> и профессиональных трудовых функций специалиста (из ФГОС/ПС/ЕТКС.)</w:t>
      </w:r>
      <w:r w:rsidR="00237603" w:rsidRPr="004419F9">
        <w:rPr>
          <w:rFonts w:ascii="Times New Roman" w:hAnsi="Times New Roman" w:cs="Times New Roman"/>
          <w:i/>
          <w:iCs/>
          <w:sz w:val="20"/>
          <w:szCs w:val="20"/>
        </w:rPr>
        <w:t xml:space="preserve"> </w:t>
      </w:r>
      <w:r w:rsidR="00270E01" w:rsidRPr="004419F9">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Pr="004419F9" w:rsidRDefault="00C56A9B" w:rsidP="00C56A9B">
      <w:pPr>
        <w:spacing w:after="0" w:line="240" w:lineRule="auto"/>
        <w:jc w:val="right"/>
        <w:rPr>
          <w:rFonts w:ascii="Times New Roman" w:hAnsi="Times New Roman" w:cs="Times New Roman"/>
          <w:i/>
          <w:iCs/>
          <w:sz w:val="20"/>
          <w:szCs w:val="20"/>
        </w:rPr>
      </w:pPr>
      <w:r w:rsidRPr="004419F9">
        <w:rPr>
          <w:rFonts w:ascii="Times New Roman" w:hAnsi="Times New Roman" w:cs="Times New Roman"/>
          <w:i/>
          <w:iCs/>
          <w:sz w:val="20"/>
          <w:szCs w:val="20"/>
        </w:rPr>
        <w:t xml:space="preserve">Таблица </w:t>
      </w:r>
      <w:r w:rsidR="00640E46" w:rsidRPr="004419F9">
        <w:rPr>
          <w:rFonts w:ascii="Times New Roman" w:hAnsi="Times New Roman" w:cs="Times New Roman"/>
          <w:i/>
          <w:iCs/>
          <w:sz w:val="20"/>
          <w:szCs w:val="20"/>
        </w:rPr>
        <w:t>№1</w:t>
      </w:r>
    </w:p>
    <w:p w14:paraId="33FA92DF" w14:textId="77777777" w:rsidR="00640E46" w:rsidRPr="004419F9"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4419F9" w:rsidRDefault="00640E46" w:rsidP="00640E46">
      <w:pPr>
        <w:spacing w:after="0" w:line="240" w:lineRule="auto"/>
        <w:jc w:val="center"/>
        <w:rPr>
          <w:rFonts w:ascii="Times New Roman" w:hAnsi="Times New Roman"/>
          <w:b/>
          <w:bCs/>
          <w:color w:val="000000"/>
          <w:sz w:val="28"/>
          <w:szCs w:val="28"/>
        </w:rPr>
      </w:pPr>
      <w:r w:rsidRPr="004419F9">
        <w:rPr>
          <w:rFonts w:ascii="Times New Roman" w:hAnsi="Times New Roman"/>
          <w:b/>
          <w:bCs/>
          <w:color w:val="000000"/>
          <w:sz w:val="28"/>
          <w:szCs w:val="28"/>
        </w:rPr>
        <w:t>Перечень профессиональных задач специалиста</w:t>
      </w:r>
    </w:p>
    <w:p w14:paraId="159207BF" w14:textId="7746DC9B" w:rsidR="00640E46" w:rsidRPr="00A77ACF" w:rsidRDefault="00640E46" w:rsidP="00640E46">
      <w:pPr>
        <w:spacing w:after="0" w:line="240" w:lineRule="auto"/>
        <w:jc w:val="center"/>
        <w:rPr>
          <w:rFonts w:ascii="Times New Roman" w:hAnsi="Times New Roman" w:cs="Times New Roman"/>
          <w:i/>
          <w:iCs/>
          <w:sz w:val="20"/>
          <w:szCs w:val="20"/>
          <w:highlight w:val="yellow"/>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7322"/>
        <w:gridCol w:w="1647"/>
      </w:tblGrid>
      <w:tr w:rsidR="00A77ACF" w:rsidRPr="00A77ACF" w14:paraId="25C92AC8" w14:textId="77777777" w:rsidTr="00A77ACF">
        <w:tc>
          <w:tcPr>
            <w:tcW w:w="343" w:type="pct"/>
            <w:shd w:val="clear" w:color="auto" w:fill="92D050"/>
            <w:vAlign w:val="center"/>
          </w:tcPr>
          <w:p w14:paraId="666B3009" w14:textId="77777777" w:rsidR="00A77ACF" w:rsidRPr="00F834D4" w:rsidRDefault="00A77ACF" w:rsidP="00A77ACF">
            <w:pPr>
              <w:jc w:val="center"/>
              <w:rPr>
                <w:rFonts w:ascii="Times New Roman" w:hAnsi="Times New Roman" w:cs="Times New Roman"/>
                <w:b/>
                <w:color w:val="FFFFFF"/>
                <w:sz w:val="28"/>
                <w:szCs w:val="28"/>
              </w:rPr>
            </w:pPr>
            <w:r w:rsidRPr="00F834D4">
              <w:rPr>
                <w:rFonts w:ascii="Times New Roman" w:hAnsi="Times New Roman" w:cs="Times New Roman"/>
                <w:b/>
                <w:color w:val="FFFFFF"/>
                <w:sz w:val="28"/>
                <w:szCs w:val="28"/>
              </w:rPr>
              <w:t>№ п/п</w:t>
            </w:r>
          </w:p>
        </w:tc>
        <w:tc>
          <w:tcPr>
            <w:tcW w:w="3802" w:type="pct"/>
            <w:shd w:val="clear" w:color="auto" w:fill="92D050"/>
            <w:vAlign w:val="center"/>
          </w:tcPr>
          <w:p w14:paraId="391EAECC" w14:textId="77777777" w:rsidR="00A77ACF" w:rsidRPr="00F834D4" w:rsidRDefault="00A77ACF" w:rsidP="00A77ACF">
            <w:pPr>
              <w:jc w:val="center"/>
              <w:rPr>
                <w:rFonts w:ascii="Times New Roman" w:hAnsi="Times New Roman" w:cs="Times New Roman"/>
                <w:b/>
                <w:color w:val="FFFFFF"/>
                <w:sz w:val="28"/>
                <w:szCs w:val="28"/>
              </w:rPr>
            </w:pPr>
            <w:r w:rsidRPr="00F834D4">
              <w:rPr>
                <w:rFonts w:ascii="Times New Roman" w:hAnsi="Times New Roman" w:cs="Times New Roman"/>
                <w:b/>
                <w:color w:val="FFFFFF"/>
                <w:sz w:val="28"/>
                <w:szCs w:val="28"/>
              </w:rPr>
              <w:t>Раздел</w:t>
            </w:r>
          </w:p>
        </w:tc>
        <w:tc>
          <w:tcPr>
            <w:tcW w:w="856" w:type="pct"/>
            <w:shd w:val="clear" w:color="auto" w:fill="92D050"/>
            <w:vAlign w:val="center"/>
          </w:tcPr>
          <w:p w14:paraId="6924A6AB" w14:textId="19F18353" w:rsidR="00A77ACF" w:rsidRPr="00F834D4" w:rsidRDefault="00A77ACF" w:rsidP="00A77ACF">
            <w:pPr>
              <w:jc w:val="center"/>
              <w:rPr>
                <w:rFonts w:ascii="Times New Roman" w:hAnsi="Times New Roman" w:cs="Times New Roman"/>
                <w:b/>
                <w:color w:val="FFFFFF"/>
                <w:sz w:val="28"/>
                <w:szCs w:val="28"/>
              </w:rPr>
            </w:pPr>
            <w:r w:rsidRPr="00F834D4">
              <w:rPr>
                <w:rFonts w:ascii="Times New Roman" w:hAnsi="Times New Roman" w:cs="Times New Roman"/>
                <w:b/>
                <w:color w:val="FFFFFF"/>
                <w:sz w:val="28"/>
                <w:szCs w:val="28"/>
              </w:rPr>
              <w:t>Важность</w:t>
            </w:r>
          </w:p>
          <w:p w14:paraId="3E1AD0CD" w14:textId="77777777" w:rsidR="00A77ACF" w:rsidRPr="00F834D4" w:rsidRDefault="00A77ACF" w:rsidP="00A77ACF">
            <w:pPr>
              <w:jc w:val="center"/>
              <w:rPr>
                <w:rFonts w:ascii="Times New Roman" w:hAnsi="Times New Roman" w:cs="Times New Roman"/>
                <w:b/>
                <w:color w:val="FFFFFF"/>
                <w:sz w:val="28"/>
                <w:szCs w:val="28"/>
              </w:rPr>
            </w:pPr>
            <w:r w:rsidRPr="00F834D4">
              <w:rPr>
                <w:rFonts w:ascii="Times New Roman" w:hAnsi="Times New Roman" w:cs="Times New Roman"/>
                <w:b/>
                <w:color w:val="FFFFFF"/>
                <w:sz w:val="28"/>
                <w:szCs w:val="28"/>
              </w:rPr>
              <w:t>в %</w:t>
            </w:r>
          </w:p>
        </w:tc>
      </w:tr>
      <w:tr w:rsidR="00A77ACF" w:rsidRPr="00A77ACF" w14:paraId="455692B5" w14:textId="77777777" w:rsidTr="00A77ACF">
        <w:tc>
          <w:tcPr>
            <w:tcW w:w="343" w:type="pct"/>
            <w:vMerge w:val="restart"/>
            <w:shd w:val="clear" w:color="auto" w:fill="BFBFBF" w:themeFill="background1" w:themeFillShade="BF"/>
            <w:vAlign w:val="center"/>
          </w:tcPr>
          <w:p w14:paraId="317AFA1F" w14:textId="77777777" w:rsidR="00A77ACF" w:rsidRPr="004419F9" w:rsidRDefault="00A77ACF" w:rsidP="00A77ACF">
            <w:pPr>
              <w:jc w:val="center"/>
              <w:rPr>
                <w:rFonts w:ascii="Times New Roman" w:hAnsi="Times New Roman" w:cs="Times New Roman"/>
                <w:sz w:val="28"/>
                <w:szCs w:val="28"/>
              </w:rPr>
            </w:pPr>
            <w:r w:rsidRPr="004419F9">
              <w:rPr>
                <w:rFonts w:ascii="Times New Roman" w:hAnsi="Times New Roman" w:cs="Times New Roman"/>
                <w:sz w:val="28"/>
                <w:szCs w:val="28"/>
              </w:rPr>
              <w:t>1</w:t>
            </w:r>
          </w:p>
        </w:tc>
        <w:tc>
          <w:tcPr>
            <w:tcW w:w="3802" w:type="pct"/>
            <w:shd w:val="clear" w:color="auto" w:fill="auto"/>
            <w:vAlign w:val="center"/>
          </w:tcPr>
          <w:p w14:paraId="55DA4B55" w14:textId="77777777" w:rsidR="00A77ACF" w:rsidRPr="004419F9" w:rsidRDefault="00A77ACF" w:rsidP="00A77ACF">
            <w:pPr>
              <w:jc w:val="center"/>
              <w:rPr>
                <w:rFonts w:ascii="Times New Roman" w:hAnsi="Times New Roman" w:cs="Times New Roman"/>
                <w:b/>
                <w:sz w:val="28"/>
                <w:szCs w:val="28"/>
              </w:rPr>
            </w:pPr>
            <w:r w:rsidRPr="004419F9">
              <w:rPr>
                <w:rFonts w:ascii="Times New Roman" w:hAnsi="Times New Roman" w:cs="Times New Roman"/>
                <w:b/>
                <w:sz w:val="28"/>
                <w:szCs w:val="28"/>
              </w:rPr>
              <w:t>Организация работ по осмотру и обслуживанию лифтового оборудования</w:t>
            </w:r>
          </w:p>
        </w:tc>
        <w:tc>
          <w:tcPr>
            <w:tcW w:w="856" w:type="pct"/>
            <w:shd w:val="clear" w:color="auto" w:fill="auto"/>
            <w:vAlign w:val="center"/>
          </w:tcPr>
          <w:p w14:paraId="3288CE14" w14:textId="77777777" w:rsidR="00A77ACF" w:rsidRPr="00A77ACF" w:rsidRDefault="00A77ACF" w:rsidP="00A77ACF">
            <w:pPr>
              <w:jc w:val="center"/>
              <w:rPr>
                <w:rFonts w:ascii="Times New Roman" w:hAnsi="Times New Roman" w:cs="Times New Roman"/>
                <w:sz w:val="28"/>
                <w:szCs w:val="28"/>
                <w:highlight w:val="yellow"/>
              </w:rPr>
            </w:pPr>
            <w:r w:rsidRPr="00BC3B7C">
              <w:rPr>
                <w:rFonts w:ascii="Times New Roman" w:hAnsi="Times New Roman" w:cs="Times New Roman"/>
                <w:sz w:val="28"/>
                <w:szCs w:val="28"/>
              </w:rPr>
              <w:t>10</w:t>
            </w:r>
          </w:p>
        </w:tc>
      </w:tr>
      <w:tr w:rsidR="00A77ACF" w:rsidRPr="00A77ACF" w14:paraId="7093C679" w14:textId="77777777" w:rsidTr="00A77ACF">
        <w:tc>
          <w:tcPr>
            <w:tcW w:w="343" w:type="pct"/>
            <w:vMerge/>
            <w:shd w:val="clear" w:color="auto" w:fill="BFBFBF" w:themeFill="background1" w:themeFillShade="BF"/>
            <w:vAlign w:val="center"/>
          </w:tcPr>
          <w:p w14:paraId="2547017F" w14:textId="77777777" w:rsidR="00A77ACF" w:rsidRPr="004419F9" w:rsidRDefault="00A77ACF" w:rsidP="00A77ACF">
            <w:pPr>
              <w:jc w:val="center"/>
              <w:rPr>
                <w:rFonts w:ascii="Times New Roman" w:hAnsi="Times New Roman" w:cs="Times New Roman"/>
                <w:sz w:val="28"/>
                <w:szCs w:val="28"/>
              </w:rPr>
            </w:pPr>
          </w:p>
        </w:tc>
        <w:tc>
          <w:tcPr>
            <w:tcW w:w="3802" w:type="pct"/>
            <w:shd w:val="clear" w:color="auto" w:fill="auto"/>
            <w:vAlign w:val="center"/>
          </w:tcPr>
          <w:p w14:paraId="30113383" w14:textId="77777777" w:rsidR="00A77ACF" w:rsidRPr="004419F9" w:rsidRDefault="00A77ACF" w:rsidP="00A77ACF">
            <w:pPr>
              <w:pBdr>
                <w:top w:val="nil"/>
                <w:left w:val="nil"/>
                <w:bottom w:val="nil"/>
                <w:right w:val="nil"/>
                <w:between w:val="nil"/>
              </w:pBdr>
              <w:jc w:val="both"/>
              <w:rPr>
                <w:rFonts w:ascii="Times New Roman" w:hAnsi="Times New Roman" w:cs="Times New Roman"/>
                <w:i/>
                <w:sz w:val="28"/>
                <w:szCs w:val="28"/>
              </w:rPr>
            </w:pPr>
            <w:r w:rsidRPr="004419F9">
              <w:rPr>
                <w:rFonts w:ascii="Times New Roman" w:hAnsi="Times New Roman" w:cs="Times New Roman"/>
                <w:i/>
                <w:sz w:val="28"/>
                <w:szCs w:val="28"/>
              </w:rPr>
              <w:t>Специалист должен знать:</w:t>
            </w:r>
          </w:p>
          <w:p w14:paraId="1EF20248"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lastRenderedPageBreak/>
              <w:t>- важность поддержания рабочего места в надлежащем состоянии;</w:t>
            </w:r>
          </w:p>
          <w:p w14:paraId="454E47E4"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bCs/>
                <w:color w:val="000000"/>
                <w:sz w:val="28"/>
                <w:szCs w:val="28"/>
              </w:rPr>
            </w:pPr>
            <w:r w:rsidRPr="004419F9">
              <w:rPr>
                <w:rFonts w:ascii="Times New Roman" w:eastAsia="Times New Roman" w:hAnsi="Times New Roman" w:cs="Times New Roman"/>
                <w:color w:val="000000"/>
                <w:sz w:val="28"/>
                <w:szCs w:val="28"/>
              </w:rPr>
              <w:t>- виды и область применения электромонтажных изделий, проводов и кабелей;</w:t>
            </w:r>
          </w:p>
          <w:p w14:paraId="6728D775"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влияние новых технологий;</w:t>
            </w:r>
          </w:p>
          <w:p w14:paraId="24DE9758"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xml:space="preserve">- значимость планирования всего рабочего процесса, как выстраивать эффективную работу и распределять рабочее время; </w:t>
            </w:r>
          </w:p>
          <w:p w14:paraId="0A60DDC5"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конструкция и параметры оборудования обслуживаемых лифтов;</w:t>
            </w:r>
          </w:p>
          <w:p w14:paraId="41287707"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назначение и устройство электрических аппаратов и агрегатов, использующихся в лифтовом хозяйстве;</w:t>
            </w:r>
          </w:p>
          <w:p w14:paraId="486B24AE"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назначение, порядок применения и проверки пригодности средств индивидуальной защиты;</w:t>
            </w:r>
          </w:p>
          <w:p w14:paraId="516AF895"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xml:space="preserve">- основные принципы безопасной работы с электроустановками; </w:t>
            </w:r>
          </w:p>
          <w:p w14:paraId="0FCF5003"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xml:space="preserve">- основные способы сокращения издержек при сохранении качества работы; </w:t>
            </w:r>
          </w:p>
          <w:p w14:paraId="1F3D3B70"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основы электротехники, электроники и технической механики;</w:t>
            </w:r>
          </w:p>
          <w:p w14:paraId="0B1E01F2"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последовательность и приемы разборки и сборки механических/ гидравлических узлов лифтов;</w:t>
            </w:r>
          </w:p>
          <w:p w14:paraId="193D549E"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принципиальные электрические схемы управления;</w:t>
            </w:r>
          </w:p>
          <w:p w14:paraId="60E3F19C"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xml:space="preserve">- ситуации, при которых должны использоваться средства индивидуальной защиты;  </w:t>
            </w:r>
          </w:p>
          <w:p w14:paraId="23B8E110"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устройство и параметры оборудования обслуживаемых лифтов;</w:t>
            </w:r>
          </w:p>
          <w:p w14:paraId="069EF22A"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устройство лифтов, из которых производится эвакуация;</w:t>
            </w:r>
          </w:p>
          <w:p w14:paraId="1ABCF673" w14:textId="77777777" w:rsidR="00A77ACF" w:rsidRPr="004419F9" w:rsidRDefault="00A77ACF" w:rsidP="00A77ACF">
            <w:pPr>
              <w:ind w:left="175" w:firstLine="425"/>
              <w:jc w:val="both"/>
              <w:rPr>
                <w:rFonts w:ascii="Times New Roman" w:hAnsi="Times New Roman" w:cs="Times New Roman"/>
                <w:sz w:val="28"/>
                <w:szCs w:val="28"/>
              </w:rPr>
            </w:pPr>
            <w:r w:rsidRPr="004419F9">
              <w:rPr>
                <w:rFonts w:ascii="Times New Roman" w:eastAsia="Calibri" w:hAnsi="Times New Roman" w:cs="Times New Roman"/>
                <w:sz w:val="28"/>
                <w:szCs w:val="28"/>
              </w:rPr>
              <w:t>- электрические схемы обслуживаемых лифтов.</w:t>
            </w:r>
          </w:p>
        </w:tc>
        <w:tc>
          <w:tcPr>
            <w:tcW w:w="856" w:type="pct"/>
            <w:shd w:val="clear" w:color="auto" w:fill="auto"/>
            <w:vAlign w:val="center"/>
          </w:tcPr>
          <w:p w14:paraId="5E474E4D" w14:textId="77777777" w:rsidR="00A77ACF" w:rsidRPr="00A77ACF" w:rsidRDefault="00A77ACF" w:rsidP="00A77ACF">
            <w:pPr>
              <w:jc w:val="both"/>
              <w:rPr>
                <w:rFonts w:ascii="Times New Roman" w:hAnsi="Times New Roman" w:cs="Times New Roman"/>
                <w:sz w:val="28"/>
                <w:szCs w:val="28"/>
                <w:highlight w:val="yellow"/>
              </w:rPr>
            </w:pPr>
          </w:p>
        </w:tc>
      </w:tr>
      <w:tr w:rsidR="00A77ACF" w:rsidRPr="00A77ACF" w14:paraId="1340ADED" w14:textId="77777777" w:rsidTr="00A77ACF">
        <w:tc>
          <w:tcPr>
            <w:tcW w:w="343" w:type="pct"/>
            <w:vMerge/>
            <w:shd w:val="clear" w:color="auto" w:fill="BFBFBF" w:themeFill="background1" w:themeFillShade="BF"/>
            <w:vAlign w:val="center"/>
          </w:tcPr>
          <w:p w14:paraId="7031FC60" w14:textId="77777777" w:rsidR="00A77ACF" w:rsidRPr="004419F9" w:rsidRDefault="00A77ACF" w:rsidP="00A77ACF">
            <w:pPr>
              <w:jc w:val="center"/>
              <w:rPr>
                <w:rFonts w:ascii="Times New Roman" w:hAnsi="Times New Roman" w:cs="Times New Roman"/>
                <w:sz w:val="28"/>
                <w:szCs w:val="28"/>
              </w:rPr>
            </w:pPr>
          </w:p>
        </w:tc>
        <w:tc>
          <w:tcPr>
            <w:tcW w:w="3802" w:type="pct"/>
            <w:shd w:val="clear" w:color="auto" w:fill="auto"/>
            <w:vAlign w:val="center"/>
          </w:tcPr>
          <w:p w14:paraId="48ABE8C8" w14:textId="77777777" w:rsidR="00A77ACF" w:rsidRPr="004419F9" w:rsidRDefault="00A77ACF" w:rsidP="00A77ACF">
            <w:pPr>
              <w:pBdr>
                <w:top w:val="nil"/>
                <w:left w:val="nil"/>
                <w:bottom w:val="nil"/>
                <w:right w:val="nil"/>
                <w:between w:val="nil"/>
              </w:pBdr>
              <w:jc w:val="both"/>
              <w:rPr>
                <w:rFonts w:ascii="Times New Roman" w:hAnsi="Times New Roman" w:cs="Times New Roman"/>
                <w:i/>
                <w:sz w:val="28"/>
                <w:szCs w:val="28"/>
              </w:rPr>
            </w:pPr>
            <w:r w:rsidRPr="004419F9">
              <w:rPr>
                <w:rFonts w:ascii="Times New Roman" w:hAnsi="Times New Roman" w:cs="Times New Roman"/>
                <w:i/>
                <w:sz w:val="28"/>
                <w:szCs w:val="28"/>
              </w:rPr>
              <w:t>Специалист должен уметь:</w:t>
            </w:r>
          </w:p>
          <w:p w14:paraId="060E2EE1"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внедрять и постоянно использовать высокие стандарты качества работ и технологий;</w:t>
            </w:r>
          </w:p>
          <w:p w14:paraId="692928A1"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xml:space="preserve"> - выполнять требования по охране труда и технике безопасности, в том числе при работе с электроустановками; </w:t>
            </w:r>
          </w:p>
          <w:p w14:paraId="6B089FD9"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xml:space="preserve">- идентифицировать и использовать средства индивидуальной защиты; </w:t>
            </w:r>
          </w:p>
          <w:p w14:paraId="44E92F3C"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xml:space="preserve">- организовывать рабочее место для максимально эффективной работы; </w:t>
            </w:r>
          </w:p>
          <w:p w14:paraId="40C5DDC0"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bCs/>
                <w:color w:val="000000"/>
                <w:sz w:val="28"/>
                <w:szCs w:val="28"/>
              </w:rPr>
            </w:pPr>
            <w:r w:rsidRPr="004419F9">
              <w:rPr>
                <w:rFonts w:ascii="Times New Roman" w:eastAsia="Times New Roman" w:hAnsi="Times New Roman" w:cs="Times New Roman"/>
                <w:color w:val="000000"/>
                <w:sz w:val="28"/>
                <w:szCs w:val="28"/>
              </w:rPr>
              <w:t>- применять необходимые средства измерения;</w:t>
            </w:r>
          </w:p>
          <w:p w14:paraId="01D8D723"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xml:space="preserve">- работать эффективно, постоянно отслеживая результаты работы; </w:t>
            </w:r>
          </w:p>
          <w:p w14:paraId="1D1FD663" w14:textId="13C86D2D" w:rsidR="00A77ACF" w:rsidRPr="004419F9" w:rsidRDefault="00A77ACF" w:rsidP="00A77ACF">
            <w:pPr>
              <w:ind w:left="175" w:firstLine="425"/>
              <w:jc w:val="both"/>
              <w:rPr>
                <w:rFonts w:ascii="Times New Roman" w:eastAsia="Calibri" w:hAnsi="Times New Roman" w:cs="Times New Roman"/>
                <w:sz w:val="28"/>
                <w:szCs w:val="28"/>
              </w:rPr>
            </w:pPr>
            <w:r w:rsidRPr="004419F9">
              <w:rPr>
                <w:rFonts w:ascii="Times New Roman" w:eastAsia="Calibri" w:hAnsi="Times New Roman" w:cs="Times New Roman"/>
                <w:sz w:val="28"/>
                <w:szCs w:val="28"/>
              </w:rPr>
              <w:lastRenderedPageBreak/>
              <w:t>- эффективно использовать рабочее время.</w:t>
            </w:r>
          </w:p>
        </w:tc>
        <w:tc>
          <w:tcPr>
            <w:tcW w:w="856" w:type="pct"/>
            <w:shd w:val="clear" w:color="auto" w:fill="auto"/>
            <w:vAlign w:val="center"/>
          </w:tcPr>
          <w:p w14:paraId="6970462A" w14:textId="77777777" w:rsidR="00A77ACF" w:rsidRPr="00A77ACF" w:rsidRDefault="00A77ACF" w:rsidP="00A77ACF">
            <w:pPr>
              <w:jc w:val="both"/>
              <w:rPr>
                <w:rFonts w:ascii="Times New Roman" w:hAnsi="Times New Roman" w:cs="Times New Roman"/>
                <w:sz w:val="28"/>
                <w:szCs w:val="28"/>
                <w:highlight w:val="yellow"/>
              </w:rPr>
            </w:pPr>
          </w:p>
        </w:tc>
      </w:tr>
      <w:tr w:rsidR="00A77ACF" w:rsidRPr="00A77ACF" w14:paraId="5FC8A335" w14:textId="77777777" w:rsidTr="00A77ACF">
        <w:tc>
          <w:tcPr>
            <w:tcW w:w="343" w:type="pct"/>
            <w:vMerge w:val="restart"/>
            <w:shd w:val="clear" w:color="auto" w:fill="BFBFBF" w:themeFill="background1" w:themeFillShade="BF"/>
            <w:vAlign w:val="center"/>
          </w:tcPr>
          <w:p w14:paraId="335D0975" w14:textId="77777777" w:rsidR="00A77ACF" w:rsidRPr="00BC3B7C" w:rsidRDefault="00A77ACF" w:rsidP="00A77ACF">
            <w:pPr>
              <w:jc w:val="center"/>
              <w:rPr>
                <w:rFonts w:ascii="Times New Roman" w:hAnsi="Times New Roman" w:cs="Times New Roman"/>
                <w:sz w:val="28"/>
                <w:szCs w:val="28"/>
              </w:rPr>
            </w:pPr>
            <w:r w:rsidRPr="00BC3B7C">
              <w:rPr>
                <w:rFonts w:ascii="Times New Roman" w:hAnsi="Times New Roman" w:cs="Times New Roman"/>
                <w:sz w:val="28"/>
                <w:szCs w:val="28"/>
              </w:rPr>
              <w:lastRenderedPageBreak/>
              <w:t>2</w:t>
            </w:r>
          </w:p>
        </w:tc>
        <w:tc>
          <w:tcPr>
            <w:tcW w:w="3802" w:type="pct"/>
            <w:shd w:val="clear" w:color="auto" w:fill="auto"/>
            <w:vAlign w:val="center"/>
          </w:tcPr>
          <w:p w14:paraId="1340955D" w14:textId="77777777" w:rsidR="00A77ACF" w:rsidRPr="004419F9" w:rsidRDefault="00A77ACF" w:rsidP="00A77ACF">
            <w:pPr>
              <w:jc w:val="center"/>
              <w:rPr>
                <w:rFonts w:ascii="Times New Roman" w:hAnsi="Times New Roman" w:cs="Times New Roman"/>
                <w:b/>
                <w:sz w:val="28"/>
                <w:szCs w:val="28"/>
              </w:rPr>
            </w:pPr>
            <w:r w:rsidRPr="004419F9">
              <w:rPr>
                <w:rFonts w:ascii="Times New Roman" w:hAnsi="Times New Roman" w:cs="Times New Roman"/>
                <w:b/>
                <w:bCs/>
                <w:sz w:val="28"/>
                <w:szCs w:val="28"/>
              </w:rPr>
              <w:t>Осмотр лифтового оборудования</w:t>
            </w:r>
          </w:p>
        </w:tc>
        <w:tc>
          <w:tcPr>
            <w:tcW w:w="856" w:type="pct"/>
            <w:shd w:val="clear" w:color="auto" w:fill="auto"/>
            <w:vAlign w:val="center"/>
          </w:tcPr>
          <w:p w14:paraId="2FAECBAE" w14:textId="61E5A486" w:rsidR="00A77ACF" w:rsidRPr="00740C7B" w:rsidRDefault="00A77ACF" w:rsidP="00740C7B">
            <w:pPr>
              <w:jc w:val="center"/>
              <w:rPr>
                <w:rFonts w:ascii="Times New Roman" w:hAnsi="Times New Roman" w:cs="Times New Roman"/>
                <w:sz w:val="28"/>
                <w:szCs w:val="28"/>
                <w:highlight w:val="yellow"/>
                <w:lang w:val="en-US"/>
              </w:rPr>
            </w:pPr>
            <w:r w:rsidRPr="00BC3B7C">
              <w:rPr>
                <w:rFonts w:ascii="Times New Roman" w:hAnsi="Times New Roman" w:cs="Times New Roman"/>
                <w:sz w:val="28"/>
                <w:szCs w:val="28"/>
              </w:rPr>
              <w:t>1</w:t>
            </w:r>
            <w:r w:rsidR="00740C7B" w:rsidRPr="00BC3B7C">
              <w:rPr>
                <w:rFonts w:ascii="Times New Roman" w:hAnsi="Times New Roman" w:cs="Times New Roman"/>
                <w:sz w:val="28"/>
                <w:szCs w:val="28"/>
              </w:rPr>
              <w:t>4</w:t>
            </w:r>
          </w:p>
        </w:tc>
      </w:tr>
      <w:tr w:rsidR="00A77ACF" w:rsidRPr="00A77ACF" w14:paraId="760D54BC" w14:textId="77777777" w:rsidTr="00A77ACF">
        <w:tc>
          <w:tcPr>
            <w:tcW w:w="343" w:type="pct"/>
            <w:vMerge/>
            <w:shd w:val="clear" w:color="auto" w:fill="BFBFBF" w:themeFill="background1" w:themeFillShade="BF"/>
            <w:vAlign w:val="center"/>
          </w:tcPr>
          <w:p w14:paraId="2F2A0FA8" w14:textId="77777777" w:rsidR="00A77ACF" w:rsidRPr="00A77ACF" w:rsidRDefault="00A77ACF" w:rsidP="00A77ACF">
            <w:pPr>
              <w:jc w:val="center"/>
              <w:rPr>
                <w:rFonts w:ascii="Times New Roman" w:hAnsi="Times New Roman" w:cs="Times New Roman"/>
                <w:sz w:val="28"/>
                <w:szCs w:val="28"/>
                <w:highlight w:val="yellow"/>
              </w:rPr>
            </w:pPr>
          </w:p>
        </w:tc>
        <w:tc>
          <w:tcPr>
            <w:tcW w:w="3802" w:type="pct"/>
            <w:shd w:val="clear" w:color="auto" w:fill="auto"/>
            <w:vAlign w:val="center"/>
          </w:tcPr>
          <w:p w14:paraId="7BA76CFB" w14:textId="77777777" w:rsidR="00A77ACF" w:rsidRPr="004419F9" w:rsidRDefault="00A77ACF" w:rsidP="00A77ACF">
            <w:pPr>
              <w:pBdr>
                <w:top w:val="nil"/>
                <w:left w:val="nil"/>
                <w:bottom w:val="nil"/>
                <w:right w:val="nil"/>
                <w:between w:val="nil"/>
              </w:pBdr>
              <w:jc w:val="both"/>
              <w:rPr>
                <w:rFonts w:ascii="Times New Roman" w:hAnsi="Times New Roman" w:cs="Times New Roman"/>
                <w:i/>
                <w:sz w:val="28"/>
                <w:szCs w:val="28"/>
              </w:rPr>
            </w:pPr>
            <w:r w:rsidRPr="004419F9">
              <w:rPr>
                <w:rFonts w:ascii="Times New Roman" w:hAnsi="Times New Roman" w:cs="Times New Roman"/>
                <w:i/>
                <w:sz w:val="28"/>
                <w:szCs w:val="28"/>
              </w:rPr>
              <w:t>Специалист должен знать:</w:t>
            </w:r>
          </w:p>
          <w:p w14:paraId="610CC7ED"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алгоритм выявления неисправных узлов лифтового оборудования;</w:t>
            </w:r>
          </w:p>
          <w:p w14:paraId="425EBAEB"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порядок проведения периодического и частичного технических освидетельствований лифтов;</w:t>
            </w:r>
          </w:p>
          <w:p w14:paraId="4735B1D2"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содержание регламентированных операций при испытании лифта;</w:t>
            </w:r>
          </w:p>
          <w:p w14:paraId="71F3A711"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bCs/>
                <w:color w:val="000000"/>
                <w:sz w:val="28"/>
                <w:szCs w:val="28"/>
              </w:rPr>
            </w:pPr>
            <w:r w:rsidRPr="004419F9">
              <w:rPr>
                <w:rFonts w:ascii="Times New Roman" w:eastAsia="Times New Roman" w:hAnsi="Times New Roman" w:cs="Times New Roman"/>
                <w:color w:val="000000"/>
                <w:sz w:val="28"/>
                <w:szCs w:val="28"/>
              </w:rPr>
              <w:t>-типичные неисправности</w:t>
            </w:r>
            <w:r w:rsidRPr="004419F9">
              <w:rPr>
                <w:rFonts w:ascii="Times New Roman" w:eastAsia="Times New Roman" w:hAnsi="Times New Roman" w:cs="Times New Roman"/>
                <w:bCs/>
                <w:color w:val="000000"/>
                <w:sz w:val="28"/>
                <w:szCs w:val="28"/>
              </w:rPr>
              <w:t xml:space="preserve"> лифтового оборудования;</w:t>
            </w:r>
          </w:p>
          <w:p w14:paraId="2B5D38F4" w14:textId="77777777" w:rsidR="00A77ACF" w:rsidRPr="004419F9" w:rsidRDefault="00A77ACF" w:rsidP="00A77ACF">
            <w:pPr>
              <w:ind w:left="175" w:firstLine="425"/>
              <w:jc w:val="both"/>
              <w:rPr>
                <w:rFonts w:ascii="Times New Roman" w:hAnsi="Times New Roman" w:cs="Times New Roman"/>
                <w:sz w:val="28"/>
                <w:szCs w:val="28"/>
              </w:rPr>
            </w:pPr>
            <w:r w:rsidRPr="004419F9">
              <w:rPr>
                <w:rFonts w:ascii="Times New Roman" w:eastAsia="Calibri" w:hAnsi="Times New Roman" w:cs="Times New Roman"/>
                <w:sz w:val="28"/>
                <w:szCs w:val="28"/>
              </w:rPr>
              <w:t>- устройство обслуживаемых лифтов.</w:t>
            </w:r>
          </w:p>
        </w:tc>
        <w:tc>
          <w:tcPr>
            <w:tcW w:w="856" w:type="pct"/>
            <w:vMerge w:val="restart"/>
            <w:shd w:val="clear" w:color="auto" w:fill="auto"/>
            <w:vAlign w:val="center"/>
          </w:tcPr>
          <w:p w14:paraId="325EB332" w14:textId="77777777" w:rsidR="00A77ACF" w:rsidRPr="00A77ACF" w:rsidRDefault="00A77ACF" w:rsidP="00A77ACF">
            <w:pPr>
              <w:jc w:val="both"/>
              <w:rPr>
                <w:rFonts w:ascii="Times New Roman" w:hAnsi="Times New Roman" w:cs="Times New Roman"/>
                <w:sz w:val="28"/>
                <w:szCs w:val="28"/>
                <w:highlight w:val="yellow"/>
              </w:rPr>
            </w:pPr>
          </w:p>
        </w:tc>
      </w:tr>
      <w:tr w:rsidR="00A77ACF" w:rsidRPr="00A77ACF" w14:paraId="3A05BA5A" w14:textId="77777777" w:rsidTr="00A77ACF">
        <w:tc>
          <w:tcPr>
            <w:tcW w:w="343" w:type="pct"/>
            <w:vMerge/>
            <w:shd w:val="clear" w:color="auto" w:fill="BFBFBF" w:themeFill="background1" w:themeFillShade="BF"/>
            <w:vAlign w:val="center"/>
          </w:tcPr>
          <w:p w14:paraId="7878ACC0" w14:textId="77777777" w:rsidR="00A77ACF" w:rsidRPr="00A77ACF" w:rsidRDefault="00A77ACF" w:rsidP="00A77ACF">
            <w:pPr>
              <w:jc w:val="center"/>
              <w:rPr>
                <w:rFonts w:ascii="Times New Roman" w:hAnsi="Times New Roman" w:cs="Times New Roman"/>
                <w:sz w:val="28"/>
                <w:szCs w:val="28"/>
                <w:highlight w:val="yellow"/>
              </w:rPr>
            </w:pPr>
          </w:p>
        </w:tc>
        <w:tc>
          <w:tcPr>
            <w:tcW w:w="3802" w:type="pct"/>
            <w:shd w:val="clear" w:color="auto" w:fill="auto"/>
            <w:vAlign w:val="center"/>
          </w:tcPr>
          <w:p w14:paraId="488836B6" w14:textId="77777777" w:rsidR="00A77ACF" w:rsidRPr="004419F9" w:rsidRDefault="00A77ACF" w:rsidP="00A77ACF">
            <w:pPr>
              <w:pBdr>
                <w:top w:val="nil"/>
                <w:left w:val="nil"/>
                <w:bottom w:val="nil"/>
                <w:right w:val="nil"/>
                <w:between w:val="nil"/>
              </w:pBdr>
              <w:jc w:val="both"/>
              <w:rPr>
                <w:rFonts w:ascii="Times New Roman" w:hAnsi="Times New Roman" w:cs="Times New Roman"/>
                <w:i/>
                <w:sz w:val="28"/>
                <w:szCs w:val="28"/>
              </w:rPr>
            </w:pPr>
            <w:r w:rsidRPr="004419F9">
              <w:rPr>
                <w:rFonts w:ascii="Times New Roman" w:hAnsi="Times New Roman" w:cs="Times New Roman"/>
                <w:i/>
                <w:sz w:val="28"/>
                <w:szCs w:val="28"/>
              </w:rPr>
              <w:t>Специалист должен уметь:</w:t>
            </w:r>
          </w:p>
          <w:p w14:paraId="2CA7D2CA"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анализировать возможные причины остановки лифта;</w:t>
            </w:r>
          </w:p>
          <w:p w14:paraId="3D4E4DB9"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визуально определять состояние электронного оборудования лифта;</w:t>
            </w:r>
          </w:p>
          <w:p w14:paraId="000890D8"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измерять параметры силовых цепей, цепей освещения, управления и сигнализации лифта;</w:t>
            </w:r>
          </w:p>
          <w:p w14:paraId="63A971C1"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bCs/>
                <w:color w:val="000000"/>
                <w:sz w:val="28"/>
                <w:szCs w:val="28"/>
              </w:rPr>
            </w:pPr>
            <w:r w:rsidRPr="004419F9">
              <w:rPr>
                <w:rFonts w:ascii="Times New Roman" w:eastAsia="Times New Roman" w:hAnsi="Times New Roman" w:cs="Times New Roman"/>
                <w:color w:val="000000"/>
                <w:sz w:val="28"/>
                <w:szCs w:val="28"/>
              </w:rPr>
              <w:t>- определять</w:t>
            </w:r>
            <w:r w:rsidRPr="004419F9">
              <w:rPr>
                <w:rFonts w:ascii="Times New Roman" w:eastAsia="Times New Roman" w:hAnsi="Times New Roman" w:cs="Times New Roman"/>
                <w:bCs/>
                <w:color w:val="000000"/>
                <w:sz w:val="28"/>
                <w:szCs w:val="28"/>
              </w:rPr>
              <w:t xml:space="preserve"> возможность перемещения кабины;</w:t>
            </w:r>
          </w:p>
          <w:p w14:paraId="767DD74C"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xml:space="preserve">- определять проблемы, связанные с неполадками в работе смежных систем, например, сигнализации, пожаротушения; </w:t>
            </w:r>
          </w:p>
          <w:p w14:paraId="54B97273"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переводить лифт в режимы управления, установленные руководством (инструкцией) по эксплуатации;</w:t>
            </w:r>
          </w:p>
          <w:p w14:paraId="696878B9"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проверять исправность работы электрического оборудования и электрических устройств безопасности лифтов;</w:t>
            </w:r>
          </w:p>
          <w:p w14:paraId="67EC2DF7"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проверять правильность функционирования лифтов в режимах работы, предусмотренных руководством (инструкцией) по эксплуатации;</w:t>
            </w:r>
          </w:p>
          <w:p w14:paraId="6AAC57FC"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проверять соответствие выполненных работ требованиям технической документации на обслуживаемые лифты;</w:t>
            </w:r>
          </w:p>
          <w:p w14:paraId="70B85707"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регулировать электрическое оборудование в соответствии с требованиями руководства (инструкции) по эксплуатации лифта;</w:t>
            </w:r>
          </w:p>
          <w:p w14:paraId="6AEFAABD"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управлять лифтом в различных режимах работы;</w:t>
            </w:r>
          </w:p>
          <w:p w14:paraId="077616F7"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читать коды ошибок электронного оборудования;</w:t>
            </w:r>
          </w:p>
          <w:p w14:paraId="585BB069" w14:textId="77777777" w:rsidR="00A77ACF" w:rsidRPr="004419F9" w:rsidRDefault="00A77ACF" w:rsidP="00A77ACF">
            <w:pPr>
              <w:tabs>
                <w:tab w:val="left" w:pos="749"/>
              </w:tabs>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выявлять причины неисправности лифтового оборудования;</w:t>
            </w:r>
          </w:p>
          <w:p w14:paraId="148E7B7D" w14:textId="297F6971" w:rsidR="00A77ACF" w:rsidRPr="004419F9" w:rsidRDefault="00A77ACF" w:rsidP="00A77ACF">
            <w:pPr>
              <w:spacing w:after="0" w:line="240" w:lineRule="auto"/>
              <w:ind w:left="175" w:firstLine="425"/>
              <w:jc w:val="both"/>
              <w:rPr>
                <w:rFonts w:ascii="Times New Roman" w:eastAsia="Calibri" w:hAnsi="Times New Roman" w:cs="Times New Roman"/>
                <w:sz w:val="28"/>
                <w:szCs w:val="28"/>
              </w:rPr>
            </w:pPr>
            <w:r w:rsidRPr="004419F9">
              <w:rPr>
                <w:rFonts w:ascii="Times New Roman" w:eastAsia="Calibri" w:hAnsi="Times New Roman" w:cs="Times New Roman"/>
                <w:sz w:val="28"/>
                <w:szCs w:val="28"/>
              </w:rPr>
              <w:t>- устранять выявленные неисправности.</w:t>
            </w:r>
          </w:p>
        </w:tc>
        <w:tc>
          <w:tcPr>
            <w:tcW w:w="856" w:type="pct"/>
            <w:vMerge/>
            <w:shd w:val="clear" w:color="auto" w:fill="auto"/>
            <w:vAlign w:val="center"/>
          </w:tcPr>
          <w:p w14:paraId="392420A9" w14:textId="77777777" w:rsidR="00A77ACF" w:rsidRPr="00A77ACF" w:rsidRDefault="00A77ACF" w:rsidP="00A77ACF">
            <w:pPr>
              <w:jc w:val="both"/>
              <w:rPr>
                <w:rFonts w:ascii="Times New Roman" w:hAnsi="Times New Roman" w:cs="Times New Roman"/>
                <w:sz w:val="28"/>
                <w:szCs w:val="28"/>
                <w:highlight w:val="yellow"/>
              </w:rPr>
            </w:pPr>
          </w:p>
        </w:tc>
      </w:tr>
      <w:tr w:rsidR="00A77ACF" w:rsidRPr="00A77ACF" w14:paraId="33CFFFB2" w14:textId="77777777" w:rsidTr="00A77ACF">
        <w:trPr>
          <w:trHeight w:val="278"/>
        </w:trPr>
        <w:tc>
          <w:tcPr>
            <w:tcW w:w="343" w:type="pct"/>
            <w:vMerge w:val="restart"/>
            <w:shd w:val="clear" w:color="auto" w:fill="BFBFBF" w:themeFill="background1" w:themeFillShade="BF"/>
            <w:vAlign w:val="center"/>
          </w:tcPr>
          <w:p w14:paraId="08CAE910" w14:textId="77777777" w:rsidR="00A77ACF" w:rsidRPr="00A77ACF" w:rsidRDefault="00A77ACF" w:rsidP="00A77ACF">
            <w:pPr>
              <w:jc w:val="center"/>
              <w:rPr>
                <w:rFonts w:ascii="Times New Roman" w:hAnsi="Times New Roman" w:cs="Times New Roman"/>
                <w:sz w:val="28"/>
                <w:szCs w:val="28"/>
                <w:highlight w:val="yellow"/>
              </w:rPr>
            </w:pPr>
            <w:r w:rsidRPr="00BC3B7C">
              <w:rPr>
                <w:rFonts w:ascii="Times New Roman" w:hAnsi="Times New Roman" w:cs="Times New Roman"/>
                <w:sz w:val="28"/>
                <w:szCs w:val="28"/>
              </w:rPr>
              <w:lastRenderedPageBreak/>
              <w:t>3</w:t>
            </w:r>
          </w:p>
        </w:tc>
        <w:tc>
          <w:tcPr>
            <w:tcW w:w="3802" w:type="pct"/>
            <w:shd w:val="clear" w:color="auto" w:fill="auto"/>
            <w:vAlign w:val="center"/>
          </w:tcPr>
          <w:p w14:paraId="6B5BC089" w14:textId="77777777" w:rsidR="00A77ACF" w:rsidRPr="004419F9" w:rsidRDefault="00A77ACF" w:rsidP="00A77ACF">
            <w:pPr>
              <w:pBdr>
                <w:top w:val="nil"/>
                <w:left w:val="nil"/>
                <w:bottom w:val="nil"/>
                <w:right w:val="nil"/>
                <w:between w:val="nil"/>
              </w:pBdr>
              <w:jc w:val="center"/>
              <w:rPr>
                <w:rFonts w:ascii="Times New Roman" w:hAnsi="Times New Roman" w:cs="Times New Roman"/>
                <w:b/>
                <w:sz w:val="28"/>
                <w:szCs w:val="28"/>
              </w:rPr>
            </w:pPr>
            <w:r w:rsidRPr="004419F9">
              <w:rPr>
                <w:rFonts w:ascii="Times New Roman" w:hAnsi="Times New Roman" w:cs="Times New Roman"/>
                <w:b/>
                <w:bCs/>
                <w:sz w:val="28"/>
                <w:szCs w:val="28"/>
              </w:rPr>
              <w:t>Обслуживание лифтового оборудования</w:t>
            </w:r>
          </w:p>
        </w:tc>
        <w:tc>
          <w:tcPr>
            <w:tcW w:w="856" w:type="pct"/>
            <w:shd w:val="clear" w:color="auto" w:fill="auto"/>
            <w:vAlign w:val="center"/>
          </w:tcPr>
          <w:p w14:paraId="39F62AAD" w14:textId="15850CB1" w:rsidR="00A77ACF" w:rsidRPr="00A77ACF" w:rsidRDefault="004419F9" w:rsidP="00A77ACF">
            <w:pPr>
              <w:jc w:val="center"/>
              <w:rPr>
                <w:rFonts w:ascii="Times New Roman" w:hAnsi="Times New Roman" w:cs="Times New Roman"/>
                <w:sz w:val="28"/>
                <w:szCs w:val="28"/>
                <w:highlight w:val="yellow"/>
              </w:rPr>
            </w:pPr>
            <w:r w:rsidRPr="00BC3B7C">
              <w:rPr>
                <w:rFonts w:ascii="Times New Roman" w:hAnsi="Times New Roman" w:cs="Times New Roman"/>
                <w:sz w:val="28"/>
                <w:szCs w:val="28"/>
              </w:rPr>
              <w:t>52</w:t>
            </w:r>
          </w:p>
        </w:tc>
      </w:tr>
      <w:tr w:rsidR="00A77ACF" w:rsidRPr="00A77ACF" w14:paraId="41765836" w14:textId="77777777" w:rsidTr="00A77ACF">
        <w:tc>
          <w:tcPr>
            <w:tcW w:w="343" w:type="pct"/>
            <w:vMerge/>
            <w:shd w:val="clear" w:color="auto" w:fill="BFBFBF" w:themeFill="background1" w:themeFillShade="BF"/>
            <w:vAlign w:val="center"/>
          </w:tcPr>
          <w:p w14:paraId="4D912921" w14:textId="77777777" w:rsidR="00A77ACF" w:rsidRPr="00A77ACF" w:rsidRDefault="00A77ACF" w:rsidP="00A77ACF">
            <w:pPr>
              <w:jc w:val="center"/>
              <w:rPr>
                <w:rFonts w:ascii="Times New Roman" w:hAnsi="Times New Roman" w:cs="Times New Roman"/>
                <w:sz w:val="28"/>
                <w:szCs w:val="28"/>
                <w:highlight w:val="yellow"/>
              </w:rPr>
            </w:pPr>
          </w:p>
        </w:tc>
        <w:tc>
          <w:tcPr>
            <w:tcW w:w="3802" w:type="pct"/>
            <w:shd w:val="clear" w:color="auto" w:fill="auto"/>
            <w:vAlign w:val="center"/>
          </w:tcPr>
          <w:p w14:paraId="54E3AC2E" w14:textId="77777777" w:rsidR="00A77ACF" w:rsidRPr="004419F9" w:rsidRDefault="00A77ACF" w:rsidP="00A77ACF">
            <w:pPr>
              <w:pBdr>
                <w:top w:val="nil"/>
                <w:left w:val="nil"/>
                <w:bottom w:val="nil"/>
                <w:right w:val="nil"/>
                <w:between w:val="nil"/>
              </w:pBdr>
              <w:jc w:val="both"/>
              <w:rPr>
                <w:rFonts w:ascii="Times New Roman" w:hAnsi="Times New Roman" w:cs="Times New Roman"/>
                <w:i/>
                <w:sz w:val="28"/>
                <w:szCs w:val="28"/>
              </w:rPr>
            </w:pPr>
            <w:r w:rsidRPr="004419F9">
              <w:rPr>
                <w:rFonts w:ascii="Times New Roman" w:hAnsi="Times New Roman" w:cs="Times New Roman"/>
                <w:i/>
                <w:sz w:val="28"/>
                <w:szCs w:val="28"/>
              </w:rPr>
              <w:t>Специалист должен знать:</w:t>
            </w:r>
          </w:p>
          <w:p w14:paraId="3D514EB5"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безопасные методы эвакуации пассажиров из кабины лифта;</w:t>
            </w:r>
          </w:p>
          <w:p w14:paraId="7345421A"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методы и способы очистки оборудования лифта;</w:t>
            </w:r>
          </w:p>
          <w:p w14:paraId="4305E32B"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методы и способы смазки узлов и механизмов лифта;</w:t>
            </w:r>
          </w:p>
          <w:p w14:paraId="53E8CF0C"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назначение, устройство и сортамент электронного оборудования обслуживаемых лифтов;</w:t>
            </w:r>
          </w:p>
          <w:p w14:paraId="255BE4D0"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порядок замены электронного оборудования;</w:t>
            </w:r>
          </w:p>
          <w:p w14:paraId="5165D727"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порядок и технология разборки/сборки оборудования лифта;</w:t>
            </w:r>
          </w:p>
          <w:p w14:paraId="4AFBD9F8"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порядок монтажа электрооборудования лифтов;</w:t>
            </w:r>
          </w:p>
          <w:p w14:paraId="3AE5E107"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bCs/>
                <w:color w:val="000000"/>
                <w:sz w:val="28"/>
                <w:szCs w:val="28"/>
              </w:rPr>
            </w:pPr>
            <w:r w:rsidRPr="004419F9">
              <w:rPr>
                <w:rFonts w:ascii="Times New Roman" w:eastAsia="Times New Roman" w:hAnsi="Times New Roman" w:cs="Times New Roman"/>
                <w:color w:val="000000"/>
                <w:sz w:val="28"/>
                <w:szCs w:val="28"/>
              </w:rPr>
              <w:t xml:space="preserve">- порядок переоборудования заменяемого лифта в передвижное средство </w:t>
            </w:r>
            <w:proofErr w:type="spellStart"/>
            <w:r w:rsidRPr="004419F9">
              <w:rPr>
                <w:rFonts w:ascii="Times New Roman" w:eastAsia="Times New Roman" w:hAnsi="Times New Roman" w:cs="Times New Roman"/>
                <w:color w:val="000000"/>
                <w:sz w:val="28"/>
                <w:szCs w:val="28"/>
              </w:rPr>
              <w:t>подмащивания</w:t>
            </w:r>
            <w:proofErr w:type="spellEnd"/>
            <w:r w:rsidRPr="004419F9">
              <w:rPr>
                <w:rFonts w:ascii="Times New Roman" w:eastAsia="Times New Roman" w:hAnsi="Times New Roman" w:cs="Times New Roman"/>
                <w:color w:val="000000"/>
                <w:sz w:val="28"/>
                <w:szCs w:val="28"/>
              </w:rPr>
              <w:t xml:space="preserve"> и методика проведения его испытаний;</w:t>
            </w:r>
          </w:p>
          <w:p w14:paraId="1FF68C88"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последовательность разборки и сборки механических узлов;</w:t>
            </w:r>
          </w:p>
          <w:p w14:paraId="5079FFB8"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правила оказания первой помощи;</w:t>
            </w:r>
          </w:p>
          <w:p w14:paraId="7354062A"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приемы и методы проведения электромонтажных работ;</w:t>
            </w:r>
          </w:p>
          <w:p w14:paraId="797D6EAB" w14:textId="77777777" w:rsidR="00A77ACF" w:rsidRPr="004419F9" w:rsidRDefault="00A77ACF" w:rsidP="00A77ACF">
            <w:pPr>
              <w:spacing w:after="0" w:line="240" w:lineRule="auto"/>
              <w:ind w:left="175" w:firstLine="425"/>
              <w:contextualSpacing/>
              <w:jc w:val="both"/>
              <w:rPr>
                <w:rFonts w:ascii="Calibri" w:eastAsia="Calibri" w:hAnsi="Calibri" w:cs="Times New Roman"/>
              </w:rPr>
            </w:pPr>
            <w:r w:rsidRPr="004419F9">
              <w:rPr>
                <w:rFonts w:ascii="Times New Roman" w:eastAsia="Calibri" w:hAnsi="Times New Roman" w:cs="Times New Roman"/>
                <w:sz w:val="28"/>
                <w:szCs w:val="28"/>
              </w:rPr>
              <w:t>- технологии выполнения электромонтажных работ и работы с измерительными приборами.</w:t>
            </w:r>
          </w:p>
        </w:tc>
        <w:tc>
          <w:tcPr>
            <w:tcW w:w="856" w:type="pct"/>
            <w:vMerge w:val="restart"/>
            <w:shd w:val="clear" w:color="auto" w:fill="auto"/>
            <w:vAlign w:val="center"/>
          </w:tcPr>
          <w:p w14:paraId="5C0B883C" w14:textId="77777777" w:rsidR="00A77ACF" w:rsidRPr="00A77ACF" w:rsidRDefault="00A77ACF" w:rsidP="00A77ACF">
            <w:pPr>
              <w:jc w:val="both"/>
              <w:rPr>
                <w:rFonts w:ascii="Times New Roman" w:hAnsi="Times New Roman" w:cs="Times New Roman"/>
                <w:sz w:val="28"/>
                <w:szCs w:val="28"/>
                <w:highlight w:val="yellow"/>
              </w:rPr>
            </w:pPr>
          </w:p>
        </w:tc>
      </w:tr>
      <w:tr w:rsidR="00A77ACF" w:rsidRPr="00A77ACF" w14:paraId="58DD2456" w14:textId="77777777" w:rsidTr="00A77ACF">
        <w:tc>
          <w:tcPr>
            <w:tcW w:w="343" w:type="pct"/>
            <w:shd w:val="clear" w:color="auto" w:fill="BFBFBF" w:themeFill="background1" w:themeFillShade="BF"/>
            <w:vAlign w:val="center"/>
          </w:tcPr>
          <w:p w14:paraId="7422F777" w14:textId="77777777" w:rsidR="00A77ACF" w:rsidRPr="00A77ACF" w:rsidRDefault="00A77ACF" w:rsidP="00A77ACF">
            <w:pPr>
              <w:jc w:val="center"/>
              <w:rPr>
                <w:rFonts w:ascii="Times New Roman" w:hAnsi="Times New Roman" w:cs="Times New Roman"/>
                <w:sz w:val="28"/>
                <w:szCs w:val="28"/>
                <w:highlight w:val="yellow"/>
              </w:rPr>
            </w:pPr>
          </w:p>
        </w:tc>
        <w:tc>
          <w:tcPr>
            <w:tcW w:w="3802" w:type="pct"/>
            <w:shd w:val="clear" w:color="auto" w:fill="auto"/>
            <w:vAlign w:val="center"/>
          </w:tcPr>
          <w:p w14:paraId="7C7C86FD" w14:textId="77777777" w:rsidR="00A77ACF" w:rsidRPr="004419F9" w:rsidRDefault="00A77ACF" w:rsidP="00A77ACF">
            <w:pPr>
              <w:pBdr>
                <w:top w:val="nil"/>
                <w:left w:val="nil"/>
                <w:bottom w:val="nil"/>
                <w:right w:val="nil"/>
                <w:between w:val="nil"/>
              </w:pBdr>
              <w:jc w:val="both"/>
              <w:rPr>
                <w:rFonts w:ascii="Times New Roman" w:hAnsi="Times New Roman" w:cs="Times New Roman"/>
                <w:i/>
                <w:sz w:val="28"/>
                <w:szCs w:val="28"/>
              </w:rPr>
            </w:pPr>
            <w:r w:rsidRPr="004419F9">
              <w:rPr>
                <w:rFonts w:ascii="Times New Roman" w:hAnsi="Times New Roman" w:cs="Times New Roman"/>
                <w:i/>
                <w:sz w:val="28"/>
                <w:szCs w:val="28"/>
              </w:rPr>
              <w:t>Специалист должен уметь:</w:t>
            </w:r>
          </w:p>
          <w:p w14:paraId="5053945E"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выявлять и устранять неисправности лифтового оборудования;</w:t>
            </w:r>
          </w:p>
          <w:p w14:paraId="316FA8C0"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демонтировать и монтировать электронное оборудование;</w:t>
            </w:r>
          </w:p>
          <w:p w14:paraId="23A995FC"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измерять параметры механического оборудования, в том числе устройств безопасности, устанавливать их соответствие требованиям руководства (инструкции) по эксплуатации лифта;</w:t>
            </w:r>
          </w:p>
          <w:p w14:paraId="3BEB9BEB"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комплектовать (укрупнять, монтировать) и устанавливать узлы (элементы) подъемного оборудования;</w:t>
            </w:r>
          </w:p>
          <w:p w14:paraId="58C96920"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контролировать и регулировать параметры электронного оборудования;</w:t>
            </w:r>
          </w:p>
          <w:p w14:paraId="41D2D9E6"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оказывать, в случае необходимости, первую помощь;</w:t>
            </w:r>
          </w:p>
          <w:p w14:paraId="50FE2E43"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определять наиболее безопасный способ эвакуации;</w:t>
            </w:r>
          </w:p>
          <w:p w14:paraId="424194C9"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осуществлять разборку и сборку электрического оборудования и узлов и механизмов лифта;</w:t>
            </w:r>
          </w:p>
          <w:p w14:paraId="68F5B1B1"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xml:space="preserve">- переоборудовать заменяемый лифт в передвижное средство </w:t>
            </w:r>
            <w:proofErr w:type="spellStart"/>
            <w:r w:rsidRPr="004419F9">
              <w:rPr>
                <w:rFonts w:ascii="Times New Roman" w:eastAsia="Times New Roman" w:hAnsi="Times New Roman" w:cs="Times New Roman"/>
                <w:color w:val="000000"/>
                <w:sz w:val="28"/>
                <w:szCs w:val="28"/>
              </w:rPr>
              <w:t>подмащивания</w:t>
            </w:r>
            <w:proofErr w:type="spellEnd"/>
            <w:r w:rsidRPr="004419F9">
              <w:rPr>
                <w:rFonts w:ascii="Times New Roman" w:eastAsia="Times New Roman" w:hAnsi="Times New Roman" w:cs="Times New Roman"/>
                <w:color w:val="000000"/>
                <w:sz w:val="28"/>
                <w:szCs w:val="28"/>
              </w:rPr>
              <w:t>;</w:t>
            </w:r>
          </w:p>
          <w:p w14:paraId="34AEC8DD"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lastRenderedPageBreak/>
              <w:t>- подбирать соответствующее электронное оборудование;</w:t>
            </w:r>
          </w:p>
          <w:p w14:paraId="305C9FE7"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пользоваться знаковой сигнализацией при перемещении грузов кранами;</w:t>
            </w:r>
          </w:p>
          <w:p w14:paraId="6C6F1DAF"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производить слесарные и такелажные работы;</w:t>
            </w:r>
          </w:p>
          <w:p w14:paraId="7DD2A853"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производить смазку узлов лифта в соответствии с руководством (инструкцией) по эксплуатации лифта;</w:t>
            </w:r>
          </w:p>
          <w:p w14:paraId="15906BC5"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xml:space="preserve">- производить </w:t>
            </w:r>
            <w:proofErr w:type="spellStart"/>
            <w:r w:rsidRPr="004419F9">
              <w:rPr>
                <w:rFonts w:ascii="Times New Roman" w:eastAsia="Times New Roman" w:hAnsi="Times New Roman" w:cs="Times New Roman"/>
                <w:color w:val="000000"/>
                <w:sz w:val="28"/>
                <w:szCs w:val="28"/>
              </w:rPr>
              <w:t>строповку</w:t>
            </w:r>
            <w:proofErr w:type="spellEnd"/>
            <w:r w:rsidRPr="004419F9">
              <w:rPr>
                <w:rFonts w:ascii="Times New Roman" w:eastAsia="Times New Roman" w:hAnsi="Times New Roman" w:cs="Times New Roman"/>
                <w:color w:val="000000"/>
                <w:sz w:val="28"/>
                <w:szCs w:val="28"/>
              </w:rPr>
              <w:t xml:space="preserve"> грузов;</w:t>
            </w:r>
          </w:p>
          <w:p w14:paraId="60832288"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bCs/>
                <w:color w:val="000000"/>
                <w:sz w:val="28"/>
                <w:szCs w:val="28"/>
              </w:rPr>
            </w:pPr>
            <w:r w:rsidRPr="004419F9">
              <w:rPr>
                <w:rFonts w:ascii="Times New Roman" w:eastAsia="Times New Roman" w:hAnsi="Times New Roman" w:cs="Times New Roman"/>
                <w:color w:val="000000"/>
                <w:sz w:val="28"/>
                <w:szCs w:val="28"/>
              </w:rPr>
              <w:t>- производить электромонтажные работы;</w:t>
            </w:r>
          </w:p>
          <w:p w14:paraId="21D09D91"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регулировать и настраивать программируемые параметры электронного оборудования;</w:t>
            </w:r>
          </w:p>
          <w:p w14:paraId="5B397534" w14:textId="77777777" w:rsidR="00A77ACF" w:rsidRPr="004419F9" w:rsidRDefault="00A77ACF" w:rsidP="00A77ACF">
            <w:pPr>
              <w:spacing w:after="0" w:line="240" w:lineRule="auto"/>
              <w:ind w:left="175" w:right="65" w:firstLine="425"/>
              <w:jc w:val="both"/>
            </w:pPr>
            <w:r w:rsidRPr="004419F9">
              <w:rPr>
                <w:rFonts w:ascii="Times New Roman" w:hAnsi="Times New Roman" w:cs="Times New Roman"/>
                <w:sz w:val="28"/>
                <w:szCs w:val="28"/>
              </w:rPr>
              <w:t>- регулировать параметры механического оборудования, в том числе устройств безопасности, в соответствии с требованиями руководства (инструкции) по эксплуатации лифта.</w:t>
            </w:r>
          </w:p>
        </w:tc>
        <w:tc>
          <w:tcPr>
            <w:tcW w:w="856" w:type="pct"/>
            <w:vMerge/>
            <w:shd w:val="clear" w:color="auto" w:fill="auto"/>
            <w:vAlign w:val="center"/>
          </w:tcPr>
          <w:p w14:paraId="46522834" w14:textId="77777777" w:rsidR="00A77ACF" w:rsidRPr="00A77ACF" w:rsidRDefault="00A77ACF" w:rsidP="00A77ACF">
            <w:pPr>
              <w:jc w:val="both"/>
              <w:rPr>
                <w:rFonts w:ascii="Times New Roman" w:hAnsi="Times New Roman" w:cs="Times New Roman"/>
                <w:sz w:val="28"/>
                <w:szCs w:val="28"/>
                <w:highlight w:val="yellow"/>
              </w:rPr>
            </w:pPr>
          </w:p>
        </w:tc>
      </w:tr>
      <w:tr w:rsidR="00A77ACF" w:rsidRPr="00A77ACF" w14:paraId="4066D70A" w14:textId="77777777" w:rsidTr="00A77ACF">
        <w:tc>
          <w:tcPr>
            <w:tcW w:w="343" w:type="pct"/>
            <w:vMerge w:val="restart"/>
            <w:shd w:val="clear" w:color="auto" w:fill="BFBFBF" w:themeFill="background1" w:themeFillShade="BF"/>
            <w:vAlign w:val="center"/>
          </w:tcPr>
          <w:p w14:paraId="36C7E217" w14:textId="77777777" w:rsidR="00A77ACF" w:rsidRPr="00A77ACF" w:rsidRDefault="00A77ACF" w:rsidP="00A77ACF">
            <w:pPr>
              <w:jc w:val="center"/>
              <w:rPr>
                <w:rFonts w:ascii="Times New Roman" w:hAnsi="Times New Roman" w:cs="Times New Roman"/>
                <w:sz w:val="28"/>
                <w:szCs w:val="28"/>
                <w:highlight w:val="yellow"/>
              </w:rPr>
            </w:pPr>
            <w:r w:rsidRPr="00BC3B7C">
              <w:rPr>
                <w:rFonts w:ascii="Times New Roman" w:hAnsi="Times New Roman" w:cs="Times New Roman"/>
                <w:sz w:val="28"/>
                <w:szCs w:val="28"/>
              </w:rPr>
              <w:lastRenderedPageBreak/>
              <w:t>4</w:t>
            </w:r>
          </w:p>
        </w:tc>
        <w:tc>
          <w:tcPr>
            <w:tcW w:w="3802" w:type="pct"/>
            <w:shd w:val="clear" w:color="auto" w:fill="auto"/>
            <w:vAlign w:val="center"/>
          </w:tcPr>
          <w:p w14:paraId="2D3966F2" w14:textId="77777777" w:rsidR="00A77ACF" w:rsidRPr="004419F9" w:rsidRDefault="00A77ACF" w:rsidP="00A77ACF">
            <w:pPr>
              <w:jc w:val="center"/>
              <w:rPr>
                <w:rFonts w:ascii="Times New Roman" w:hAnsi="Times New Roman" w:cs="Times New Roman"/>
                <w:b/>
                <w:sz w:val="28"/>
                <w:szCs w:val="28"/>
              </w:rPr>
            </w:pPr>
            <w:r w:rsidRPr="004419F9">
              <w:rPr>
                <w:rFonts w:ascii="Times New Roman" w:hAnsi="Times New Roman" w:cs="Times New Roman"/>
                <w:b/>
                <w:sz w:val="28"/>
                <w:szCs w:val="28"/>
              </w:rPr>
              <w:t>Работа с инструментом</w:t>
            </w:r>
          </w:p>
        </w:tc>
        <w:tc>
          <w:tcPr>
            <w:tcW w:w="856" w:type="pct"/>
            <w:shd w:val="clear" w:color="auto" w:fill="auto"/>
            <w:vAlign w:val="center"/>
          </w:tcPr>
          <w:p w14:paraId="0E2F1C8C" w14:textId="3A6D4089" w:rsidR="00A77ACF" w:rsidRPr="00A77ACF" w:rsidRDefault="004419F9" w:rsidP="00A77ACF">
            <w:pPr>
              <w:jc w:val="center"/>
              <w:rPr>
                <w:rFonts w:ascii="Times New Roman" w:hAnsi="Times New Roman" w:cs="Times New Roman"/>
                <w:sz w:val="28"/>
                <w:szCs w:val="28"/>
                <w:highlight w:val="yellow"/>
              </w:rPr>
            </w:pPr>
            <w:r w:rsidRPr="00BC3B7C">
              <w:rPr>
                <w:rFonts w:ascii="Times New Roman" w:hAnsi="Times New Roman" w:cs="Times New Roman"/>
                <w:sz w:val="28"/>
                <w:szCs w:val="28"/>
              </w:rPr>
              <w:t>19</w:t>
            </w:r>
          </w:p>
        </w:tc>
      </w:tr>
      <w:tr w:rsidR="00A77ACF" w:rsidRPr="00A77ACF" w14:paraId="0BB8545F" w14:textId="77777777" w:rsidTr="00A77ACF">
        <w:tc>
          <w:tcPr>
            <w:tcW w:w="343" w:type="pct"/>
            <w:vMerge/>
            <w:shd w:val="clear" w:color="auto" w:fill="BFBFBF" w:themeFill="background1" w:themeFillShade="BF"/>
            <w:vAlign w:val="center"/>
          </w:tcPr>
          <w:p w14:paraId="44546C9B" w14:textId="77777777" w:rsidR="00A77ACF" w:rsidRPr="00A77ACF" w:rsidRDefault="00A77ACF" w:rsidP="00A77ACF">
            <w:pPr>
              <w:jc w:val="center"/>
              <w:rPr>
                <w:rFonts w:ascii="Times New Roman" w:hAnsi="Times New Roman" w:cs="Times New Roman"/>
                <w:sz w:val="28"/>
                <w:szCs w:val="28"/>
                <w:highlight w:val="yellow"/>
              </w:rPr>
            </w:pPr>
          </w:p>
        </w:tc>
        <w:tc>
          <w:tcPr>
            <w:tcW w:w="3802" w:type="pct"/>
            <w:shd w:val="clear" w:color="auto" w:fill="auto"/>
            <w:vAlign w:val="center"/>
          </w:tcPr>
          <w:p w14:paraId="75D74535" w14:textId="77777777" w:rsidR="00A77ACF" w:rsidRPr="004419F9" w:rsidRDefault="00A77ACF" w:rsidP="00A77ACF">
            <w:pPr>
              <w:pBdr>
                <w:top w:val="nil"/>
                <w:left w:val="nil"/>
                <w:bottom w:val="nil"/>
                <w:right w:val="nil"/>
                <w:between w:val="nil"/>
              </w:pBdr>
              <w:spacing w:after="0" w:line="240" w:lineRule="auto"/>
              <w:jc w:val="both"/>
              <w:rPr>
                <w:rFonts w:ascii="Times New Roman" w:hAnsi="Times New Roman"/>
                <w:i/>
                <w:sz w:val="28"/>
                <w:szCs w:val="28"/>
              </w:rPr>
            </w:pPr>
            <w:r w:rsidRPr="004419F9">
              <w:rPr>
                <w:rFonts w:ascii="Times New Roman" w:hAnsi="Times New Roman"/>
                <w:i/>
                <w:sz w:val="28"/>
                <w:szCs w:val="28"/>
              </w:rPr>
              <w:t>Специалист должен знать:</w:t>
            </w:r>
          </w:p>
          <w:p w14:paraId="5E86E65B"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виды и назначение применяемых при монтаже лифта платформы подъемной, поэтажного эскалатора инструмента, приспособлений и такелажной оснастки;</w:t>
            </w:r>
          </w:p>
          <w:p w14:paraId="784024AB"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правила пользования электроизмерительными приборами и средствами измерений;</w:t>
            </w:r>
          </w:p>
          <w:p w14:paraId="4FCBBEBD"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правила пользования средствами линейно-угловых измерений;</w:t>
            </w:r>
          </w:p>
          <w:p w14:paraId="566133FF"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правила пользования инструментами, приборами и приспособлениями, используемыми для производства электромонтажных работ;</w:t>
            </w:r>
          </w:p>
          <w:p w14:paraId="6A14A795"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правила использования монтажного и слесарного инструмента и приспособлений;</w:t>
            </w:r>
          </w:p>
          <w:p w14:paraId="356DF930"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правила пользования электроизмерительными приборами и средствами измерений;</w:t>
            </w:r>
          </w:p>
          <w:p w14:paraId="56FD7C28"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xml:space="preserve">- назначение, принципы использования и хранения необходимых инструментов и оборудования с учетом факторов, влияющих на их безопасность; </w:t>
            </w:r>
          </w:p>
          <w:p w14:paraId="5590DC94"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xml:space="preserve">- назначение, принципы использования и хранения необходимых материалов; </w:t>
            </w:r>
          </w:p>
          <w:p w14:paraId="316AEFA2" w14:textId="77777777" w:rsidR="00A77ACF" w:rsidRPr="004419F9" w:rsidRDefault="00A77ACF" w:rsidP="00A77ACF">
            <w:pPr>
              <w:pBdr>
                <w:top w:val="nil"/>
                <w:left w:val="nil"/>
                <w:bottom w:val="nil"/>
                <w:right w:val="nil"/>
                <w:between w:val="nil"/>
              </w:pBdr>
              <w:spacing w:after="0" w:line="240" w:lineRule="auto"/>
              <w:ind w:left="175" w:firstLine="425"/>
              <w:contextualSpacing/>
              <w:jc w:val="both"/>
              <w:rPr>
                <w:rFonts w:ascii="Times New Roman" w:eastAsia="Calibri" w:hAnsi="Times New Roman" w:cs="Times New Roman"/>
                <w:sz w:val="28"/>
                <w:szCs w:val="28"/>
              </w:rPr>
            </w:pPr>
            <w:r w:rsidRPr="004419F9">
              <w:rPr>
                <w:rFonts w:ascii="Times New Roman" w:eastAsia="Times New Roman" w:hAnsi="Times New Roman" w:cs="Times New Roman"/>
                <w:sz w:val="28"/>
                <w:szCs w:val="28"/>
              </w:rPr>
              <w:t>- мероприятия по экологически ориентированному рациональному использованию ресурсов в плане использования безопасных материалов и вторичного использования.</w:t>
            </w:r>
          </w:p>
        </w:tc>
        <w:tc>
          <w:tcPr>
            <w:tcW w:w="856" w:type="pct"/>
            <w:vMerge w:val="restart"/>
            <w:shd w:val="clear" w:color="auto" w:fill="auto"/>
            <w:vAlign w:val="center"/>
          </w:tcPr>
          <w:p w14:paraId="6E77F9D5" w14:textId="77777777" w:rsidR="00A77ACF" w:rsidRPr="00A77ACF" w:rsidRDefault="00A77ACF" w:rsidP="00A77ACF">
            <w:pPr>
              <w:jc w:val="both"/>
              <w:rPr>
                <w:rFonts w:ascii="Times New Roman" w:hAnsi="Times New Roman" w:cs="Times New Roman"/>
                <w:sz w:val="28"/>
                <w:szCs w:val="28"/>
                <w:highlight w:val="yellow"/>
              </w:rPr>
            </w:pPr>
          </w:p>
        </w:tc>
      </w:tr>
      <w:tr w:rsidR="00A77ACF" w:rsidRPr="00A77ACF" w14:paraId="195BAF87" w14:textId="77777777" w:rsidTr="00A77ACF">
        <w:tc>
          <w:tcPr>
            <w:tcW w:w="343" w:type="pct"/>
            <w:vMerge/>
            <w:shd w:val="clear" w:color="auto" w:fill="BFBFBF" w:themeFill="background1" w:themeFillShade="BF"/>
            <w:vAlign w:val="center"/>
          </w:tcPr>
          <w:p w14:paraId="39897AE2" w14:textId="77777777" w:rsidR="00A77ACF" w:rsidRPr="00A77ACF" w:rsidRDefault="00A77ACF" w:rsidP="00A77ACF">
            <w:pPr>
              <w:jc w:val="center"/>
              <w:rPr>
                <w:rFonts w:ascii="Times New Roman" w:hAnsi="Times New Roman" w:cs="Times New Roman"/>
                <w:sz w:val="28"/>
                <w:szCs w:val="28"/>
                <w:highlight w:val="yellow"/>
              </w:rPr>
            </w:pPr>
          </w:p>
        </w:tc>
        <w:tc>
          <w:tcPr>
            <w:tcW w:w="3802" w:type="pct"/>
            <w:shd w:val="clear" w:color="auto" w:fill="auto"/>
            <w:vAlign w:val="center"/>
          </w:tcPr>
          <w:p w14:paraId="6A3BF6AF" w14:textId="77777777" w:rsidR="00A77ACF" w:rsidRPr="004419F9" w:rsidRDefault="00A77ACF" w:rsidP="00A77ACF">
            <w:pPr>
              <w:pBdr>
                <w:top w:val="nil"/>
                <w:left w:val="nil"/>
                <w:bottom w:val="nil"/>
                <w:right w:val="nil"/>
                <w:between w:val="nil"/>
              </w:pBdr>
              <w:spacing w:after="0" w:line="240" w:lineRule="auto"/>
              <w:jc w:val="both"/>
              <w:rPr>
                <w:rFonts w:ascii="Times New Roman" w:hAnsi="Times New Roman"/>
                <w:i/>
                <w:sz w:val="28"/>
                <w:szCs w:val="28"/>
              </w:rPr>
            </w:pPr>
            <w:r w:rsidRPr="004419F9">
              <w:rPr>
                <w:rFonts w:ascii="Times New Roman" w:hAnsi="Times New Roman"/>
                <w:i/>
                <w:sz w:val="28"/>
                <w:szCs w:val="28"/>
              </w:rPr>
              <w:t>Специалист должен уметь:</w:t>
            </w:r>
          </w:p>
          <w:p w14:paraId="19737576"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xml:space="preserve">- измерять параметры механического оборудования, в том числе устройств безопасности, устанавливать их </w:t>
            </w:r>
            <w:r w:rsidRPr="004419F9">
              <w:rPr>
                <w:rFonts w:ascii="Times New Roman" w:eastAsia="Times New Roman" w:hAnsi="Times New Roman" w:cs="Times New Roman"/>
                <w:sz w:val="28"/>
                <w:szCs w:val="28"/>
              </w:rPr>
              <w:lastRenderedPageBreak/>
              <w:t>соответствие требованиям руководства (инструкции) по эксплуатации лифта;</w:t>
            </w:r>
          </w:p>
          <w:p w14:paraId="7D6DFA31"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xml:space="preserve">- определять и аккуратно обращаться с дорогостоящим электрооборудованием; </w:t>
            </w:r>
          </w:p>
          <w:p w14:paraId="7F243131"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подбирать, проверять пригодность и использовать необходимые для выполнения работ расходные материалы, инструмент, инвентарь, приспособления, средства индивидуальной защиты;</w:t>
            </w:r>
          </w:p>
          <w:p w14:paraId="2A802DB2"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пользоваться специальными приспособлениями и такелажной оснасткой при монтаже лифта, платформы подъемной, поэтажного эскалатора;</w:t>
            </w:r>
          </w:p>
          <w:p w14:paraId="1265DA1D"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xml:space="preserve">- правильно выбирать, применять и хранить все материалы безопасным способом; </w:t>
            </w:r>
          </w:p>
          <w:p w14:paraId="686D32D8"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xml:space="preserve">- правильно выбирать, применять, очищать и хранить все инструменты и оборудование; </w:t>
            </w:r>
          </w:p>
          <w:p w14:paraId="40447E08"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применять необходимые инструменты и приспособления;</w:t>
            </w:r>
          </w:p>
          <w:p w14:paraId="1EA3D286"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производить необходимые измерения параметров оборудования лифтов;</w:t>
            </w:r>
          </w:p>
          <w:p w14:paraId="0DD01B73"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xml:space="preserve">- производить точные измерения; </w:t>
            </w:r>
          </w:p>
          <w:p w14:paraId="03B9CA2C" w14:textId="77777777" w:rsidR="00A77ACF" w:rsidRPr="004419F9" w:rsidRDefault="00A77ACF" w:rsidP="00A77ACF">
            <w:pPr>
              <w:spacing w:after="0" w:line="240" w:lineRule="auto"/>
              <w:ind w:left="175" w:firstLine="425"/>
              <w:contextualSpacing/>
              <w:jc w:val="both"/>
              <w:rPr>
                <w:rFonts w:ascii="Calibri" w:eastAsia="Calibri" w:hAnsi="Calibri" w:cs="Times New Roman"/>
              </w:rPr>
            </w:pPr>
            <w:r w:rsidRPr="004419F9">
              <w:rPr>
                <w:rFonts w:ascii="Times New Roman" w:eastAsia="Times New Roman" w:hAnsi="Times New Roman" w:cs="Times New Roman"/>
                <w:sz w:val="28"/>
                <w:szCs w:val="28"/>
              </w:rPr>
              <w:t xml:space="preserve">- производить </w:t>
            </w:r>
            <w:proofErr w:type="spellStart"/>
            <w:r w:rsidRPr="004419F9">
              <w:rPr>
                <w:rFonts w:ascii="Times New Roman" w:eastAsia="Times New Roman" w:hAnsi="Times New Roman" w:cs="Times New Roman"/>
                <w:sz w:val="28"/>
                <w:szCs w:val="28"/>
              </w:rPr>
              <w:t>электроизмерения</w:t>
            </w:r>
            <w:proofErr w:type="spellEnd"/>
            <w:r w:rsidRPr="004419F9">
              <w:rPr>
                <w:rFonts w:ascii="Times New Roman" w:eastAsia="Times New Roman" w:hAnsi="Times New Roman" w:cs="Times New Roman"/>
                <w:sz w:val="28"/>
                <w:szCs w:val="28"/>
              </w:rPr>
              <w:t>.</w:t>
            </w:r>
          </w:p>
        </w:tc>
        <w:tc>
          <w:tcPr>
            <w:tcW w:w="856" w:type="pct"/>
            <w:vMerge/>
            <w:shd w:val="clear" w:color="auto" w:fill="auto"/>
            <w:vAlign w:val="center"/>
          </w:tcPr>
          <w:p w14:paraId="098DA0BA" w14:textId="77777777" w:rsidR="00A77ACF" w:rsidRPr="00A77ACF" w:rsidRDefault="00A77ACF" w:rsidP="00A77ACF">
            <w:pPr>
              <w:jc w:val="both"/>
              <w:rPr>
                <w:rFonts w:ascii="Times New Roman" w:hAnsi="Times New Roman" w:cs="Times New Roman"/>
                <w:sz w:val="28"/>
                <w:szCs w:val="28"/>
                <w:highlight w:val="yellow"/>
              </w:rPr>
            </w:pPr>
          </w:p>
        </w:tc>
      </w:tr>
      <w:tr w:rsidR="00A77ACF" w:rsidRPr="00A77ACF" w14:paraId="093984E6" w14:textId="77777777" w:rsidTr="00A77ACF">
        <w:trPr>
          <w:trHeight w:val="236"/>
        </w:trPr>
        <w:tc>
          <w:tcPr>
            <w:tcW w:w="343" w:type="pct"/>
            <w:vMerge w:val="restart"/>
            <w:shd w:val="clear" w:color="auto" w:fill="BFBFBF" w:themeFill="background1" w:themeFillShade="BF"/>
            <w:vAlign w:val="center"/>
          </w:tcPr>
          <w:p w14:paraId="6D698B1B" w14:textId="77777777" w:rsidR="00A77ACF" w:rsidRPr="00A77ACF" w:rsidRDefault="00A77ACF" w:rsidP="00A77ACF">
            <w:pPr>
              <w:jc w:val="center"/>
              <w:rPr>
                <w:rFonts w:ascii="Times New Roman" w:hAnsi="Times New Roman" w:cs="Times New Roman"/>
                <w:sz w:val="28"/>
                <w:szCs w:val="28"/>
                <w:highlight w:val="yellow"/>
              </w:rPr>
            </w:pPr>
            <w:r w:rsidRPr="00BC3B7C">
              <w:rPr>
                <w:rFonts w:ascii="Times New Roman" w:hAnsi="Times New Roman" w:cs="Times New Roman"/>
                <w:sz w:val="28"/>
                <w:szCs w:val="28"/>
              </w:rPr>
              <w:lastRenderedPageBreak/>
              <w:t>5</w:t>
            </w:r>
          </w:p>
        </w:tc>
        <w:tc>
          <w:tcPr>
            <w:tcW w:w="3802" w:type="pct"/>
            <w:shd w:val="clear" w:color="auto" w:fill="auto"/>
            <w:vAlign w:val="center"/>
          </w:tcPr>
          <w:p w14:paraId="050A8C70" w14:textId="77777777" w:rsidR="00A77ACF" w:rsidRPr="004419F9" w:rsidRDefault="00A77ACF" w:rsidP="00A77ACF">
            <w:pPr>
              <w:jc w:val="center"/>
              <w:rPr>
                <w:rFonts w:ascii="Times New Roman" w:hAnsi="Times New Roman" w:cs="Times New Roman"/>
                <w:b/>
                <w:sz w:val="28"/>
                <w:szCs w:val="28"/>
              </w:rPr>
            </w:pPr>
            <w:r w:rsidRPr="004419F9">
              <w:rPr>
                <w:rFonts w:ascii="Times New Roman" w:hAnsi="Times New Roman" w:cs="Times New Roman"/>
                <w:b/>
                <w:bCs/>
                <w:sz w:val="28"/>
                <w:szCs w:val="28"/>
              </w:rPr>
              <w:t>Работа с документацией</w:t>
            </w:r>
          </w:p>
        </w:tc>
        <w:tc>
          <w:tcPr>
            <w:tcW w:w="856" w:type="pct"/>
            <w:shd w:val="clear" w:color="auto" w:fill="auto"/>
            <w:vAlign w:val="center"/>
          </w:tcPr>
          <w:p w14:paraId="00BA6175" w14:textId="2F250ECD" w:rsidR="00A77ACF" w:rsidRPr="00A77ACF" w:rsidRDefault="004419F9" w:rsidP="00A77ACF">
            <w:pPr>
              <w:jc w:val="center"/>
              <w:rPr>
                <w:rFonts w:ascii="Times New Roman" w:hAnsi="Times New Roman" w:cs="Times New Roman"/>
                <w:sz w:val="28"/>
                <w:szCs w:val="28"/>
                <w:highlight w:val="yellow"/>
              </w:rPr>
            </w:pPr>
            <w:r w:rsidRPr="00BC3B7C">
              <w:rPr>
                <w:rFonts w:ascii="Times New Roman" w:hAnsi="Times New Roman" w:cs="Times New Roman"/>
                <w:sz w:val="28"/>
                <w:szCs w:val="28"/>
              </w:rPr>
              <w:t>5</w:t>
            </w:r>
          </w:p>
        </w:tc>
      </w:tr>
      <w:tr w:rsidR="00A77ACF" w:rsidRPr="00A77ACF" w14:paraId="7BC912C6" w14:textId="77777777" w:rsidTr="00A77ACF">
        <w:tc>
          <w:tcPr>
            <w:tcW w:w="343" w:type="pct"/>
            <w:vMerge/>
            <w:shd w:val="clear" w:color="auto" w:fill="BFBFBF" w:themeFill="background1" w:themeFillShade="BF"/>
            <w:vAlign w:val="center"/>
          </w:tcPr>
          <w:p w14:paraId="7EAC124A" w14:textId="77777777" w:rsidR="00A77ACF" w:rsidRPr="00A77ACF" w:rsidRDefault="00A77ACF" w:rsidP="00A77ACF">
            <w:pPr>
              <w:jc w:val="center"/>
              <w:rPr>
                <w:rFonts w:ascii="Times New Roman" w:hAnsi="Times New Roman" w:cs="Times New Roman"/>
                <w:sz w:val="28"/>
                <w:szCs w:val="28"/>
                <w:highlight w:val="yellow"/>
              </w:rPr>
            </w:pPr>
          </w:p>
        </w:tc>
        <w:tc>
          <w:tcPr>
            <w:tcW w:w="3802" w:type="pct"/>
            <w:shd w:val="clear" w:color="auto" w:fill="auto"/>
            <w:vAlign w:val="center"/>
          </w:tcPr>
          <w:p w14:paraId="2A46A911" w14:textId="77777777" w:rsidR="00A77ACF" w:rsidRPr="004419F9" w:rsidRDefault="00A77ACF" w:rsidP="00A77ACF">
            <w:pPr>
              <w:pBdr>
                <w:top w:val="nil"/>
                <w:left w:val="nil"/>
                <w:bottom w:val="nil"/>
                <w:right w:val="nil"/>
                <w:between w:val="nil"/>
              </w:pBdr>
              <w:jc w:val="both"/>
              <w:rPr>
                <w:rFonts w:ascii="Times New Roman" w:hAnsi="Times New Roman" w:cs="Times New Roman"/>
                <w:i/>
                <w:sz w:val="28"/>
                <w:szCs w:val="28"/>
              </w:rPr>
            </w:pPr>
            <w:r w:rsidRPr="004419F9">
              <w:rPr>
                <w:rFonts w:ascii="Times New Roman" w:hAnsi="Times New Roman" w:cs="Times New Roman"/>
                <w:i/>
                <w:sz w:val="28"/>
                <w:szCs w:val="28"/>
              </w:rPr>
              <w:t>Специалист должен знать:</w:t>
            </w:r>
          </w:p>
          <w:p w14:paraId="73D0BCED"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xml:space="preserve">- документацию и правила по охране труда и технике безопасности; </w:t>
            </w:r>
          </w:p>
          <w:p w14:paraId="29ECC271"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инструкцию по охране труда для электромеханика и производственную инструкцию;</w:t>
            </w:r>
          </w:p>
          <w:p w14:paraId="7AEC23B7"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инструкцию по монтажу лифта, платформы подъемной, поэтажного эскалатора;</w:t>
            </w:r>
          </w:p>
          <w:p w14:paraId="50232C4D"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правила пользования устройствами и приборами для настройки режимов функционирования лифта;</w:t>
            </w:r>
          </w:p>
          <w:p w14:paraId="70675385"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последовательность разборки и сборки электрического оборудования;</w:t>
            </w:r>
          </w:p>
          <w:p w14:paraId="46FC1572" w14:textId="77777777" w:rsidR="00A77ACF" w:rsidRPr="004419F9" w:rsidRDefault="00A77ACF" w:rsidP="00A77ACF">
            <w:pPr>
              <w:spacing w:after="0" w:line="240" w:lineRule="auto"/>
              <w:ind w:left="175" w:firstLine="425"/>
              <w:contextualSpacing/>
              <w:jc w:val="both"/>
              <w:rPr>
                <w:rFonts w:ascii="Times New Roman" w:eastAsia="Times New Roman" w:hAnsi="Times New Roman" w:cs="Times New Roman"/>
                <w:sz w:val="28"/>
                <w:szCs w:val="28"/>
              </w:rPr>
            </w:pPr>
            <w:r w:rsidRPr="004419F9">
              <w:rPr>
                <w:rFonts w:ascii="Times New Roman" w:eastAsia="Times New Roman" w:hAnsi="Times New Roman" w:cs="Times New Roman"/>
                <w:sz w:val="28"/>
                <w:szCs w:val="28"/>
              </w:rPr>
              <w:t>- руководство (инструкцию) по эксплуатации лифтов, из которых производится эвакуация;</w:t>
            </w:r>
          </w:p>
          <w:p w14:paraId="4FCF8144" w14:textId="77777777" w:rsidR="00A77ACF" w:rsidRPr="004419F9" w:rsidRDefault="00A77ACF" w:rsidP="00A77ACF">
            <w:pPr>
              <w:spacing w:after="0" w:line="240" w:lineRule="auto"/>
              <w:ind w:left="175" w:firstLine="425"/>
              <w:contextualSpacing/>
              <w:jc w:val="both"/>
              <w:rPr>
                <w:rFonts w:eastAsia="Calibri"/>
              </w:rPr>
            </w:pPr>
            <w:r w:rsidRPr="004419F9">
              <w:rPr>
                <w:rFonts w:ascii="Times New Roman" w:eastAsia="Times New Roman" w:hAnsi="Times New Roman" w:cs="Times New Roman"/>
                <w:sz w:val="28"/>
                <w:szCs w:val="28"/>
              </w:rPr>
              <w:t>- способы соединения и присоединения проводов и жил кабелей.</w:t>
            </w:r>
          </w:p>
        </w:tc>
        <w:tc>
          <w:tcPr>
            <w:tcW w:w="856" w:type="pct"/>
            <w:vMerge w:val="restart"/>
            <w:shd w:val="clear" w:color="auto" w:fill="auto"/>
            <w:vAlign w:val="center"/>
          </w:tcPr>
          <w:p w14:paraId="669EF926" w14:textId="77777777" w:rsidR="00A77ACF" w:rsidRPr="00A77ACF" w:rsidRDefault="00A77ACF" w:rsidP="00A77ACF">
            <w:pPr>
              <w:jc w:val="both"/>
              <w:rPr>
                <w:rFonts w:ascii="Times New Roman" w:hAnsi="Times New Roman" w:cs="Times New Roman"/>
                <w:color w:val="FF0000"/>
                <w:sz w:val="28"/>
                <w:szCs w:val="28"/>
                <w:highlight w:val="yellow"/>
              </w:rPr>
            </w:pPr>
          </w:p>
        </w:tc>
      </w:tr>
      <w:tr w:rsidR="00A77ACF" w:rsidRPr="00A77ACF" w14:paraId="6493E22C" w14:textId="77777777" w:rsidTr="00A77ACF">
        <w:tc>
          <w:tcPr>
            <w:tcW w:w="343" w:type="pct"/>
            <w:vMerge/>
            <w:shd w:val="clear" w:color="auto" w:fill="BFBFBF" w:themeFill="background1" w:themeFillShade="BF"/>
            <w:vAlign w:val="center"/>
          </w:tcPr>
          <w:p w14:paraId="6BE22C50" w14:textId="77777777" w:rsidR="00A77ACF" w:rsidRPr="00A77ACF" w:rsidRDefault="00A77ACF" w:rsidP="00A77ACF">
            <w:pPr>
              <w:jc w:val="center"/>
              <w:rPr>
                <w:rFonts w:ascii="Times New Roman" w:hAnsi="Times New Roman" w:cs="Times New Roman"/>
                <w:sz w:val="28"/>
                <w:szCs w:val="28"/>
                <w:highlight w:val="yellow"/>
              </w:rPr>
            </w:pPr>
          </w:p>
        </w:tc>
        <w:tc>
          <w:tcPr>
            <w:tcW w:w="3802" w:type="pct"/>
            <w:shd w:val="clear" w:color="auto" w:fill="auto"/>
            <w:vAlign w:val="center"/>
          </w:tcPr>
          <w:p w14:paraId="5ECAF8F7" w14:textId="77777777" w:rsidR="00A77ACF" w:rsidRPr="004419F9" w:rsidRDefault="00A77ACF" w:rsidP="00A77ACF">
            <w:pPr>
              <w:pBdr>
                <w:top w:val="nil"/>
                <w:left w:val="nil"/>
                <w:bottom w:val="nil"/>
                <w:right w:val="nil"/>
                <w:between w:val="nil"/>
              </w:pBdr>
              <w:jc w:val="both"/>
              <w:rPr>
                <w:rFonts w:ascii="Times New Roman" w:hAnsi="Times New Roman" w:cs="Times New Roman"/>
                <w:i/>
                <w:sz w:val="28"/>
                <w:szCs w:val="28"/>
              </w:rPr>
            </w:pPr>
            <w:r w:rsidRPr="004419F9">
              <w:rPr>
                <w:rFonts w:ascii="Times New Roman" w:hAnsi="Times New Roman" w:cs="Times New Roman"/>
                <w:i/>
                <w:sz w:val="28"/>
                <w:szCs w:val="28"/>
              </w:rPr>
              <w:t>Специалист должен уметь:</w:t>
            </w:r>
          </w:p>
          <w:p w14:paraId="2BBDF7F8"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документально оформлять результаты осмотра электронного оборудования.</w:t>
            </w:r>
          </w:p>
          <w:p w14:paraId="31DEAF93"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t>- получать и анализировать данные о работе электронного оборудования лифта;</w:t>
            </w:r>
          </w:p>
          <w:p w14:paraId="47026302" w14:textId="77777777" w:rsidR="00A77ACF" w:rsidRPr="004419F9" w:rsidRDefault="00A77ACF" w:rsidP="00A77ACF">
            <w:pPr>
              <w:autoSpaceDE w:val="0"/>
              <w:autoSpaceDN w:val="0"/>
              <w:adjustRightInd w:val="0"/>
              <w:spacing w:after="0" w:line="240" w:lineRule="auto"/>
              <w:ind w:left="175" w:firstLine="425"/>
              <w:jc w:val="both"/>
              <w:rPr>
                <w:rFonts w:ascii="Times New Roman" w:eastAsia="Times New Roman" w:hAnsi="Times New Roman" w:cs="Times New Roman"/>
                <w:color w:val="000000"/>
                <w:sz w:val="28"/>
                <w:szCs w:val="28"/>
              </w:rPr>
            </w:pPr>
            <w:r w:rsidRPr="004419F9">
              <w:rPr>
                <w:rFonts w:ascii="Times New Roman" w:eastAsia="Times New Roman" w:hAnsi="Times New Roman" w:cs="Times New Roman"/>
                <w:color w:val="000000"/>
                <w:sz w:val="28"/>
                <w:szCs w:val="28"/>
              </w:rPr>
              <w:lastRenderedPageBreak/>
              <w:t>- читать монтажный чертеж, анализировать и сопоставлять результаты выполненных работ с исходными данными монтажного чертежа;</w:t>
            </w:r>
          </w:p>
          <w:p w14:paraId="419D1DF1" w14:textId="77777777" w:rsidR="00A77ACF" w:rsidRPr="004419F9" w:rsidRDefault="00A77ACF" w:rsidP="00A77ACF">
            <w:pPr>
              <w:spacing w:after="0" w:line="240" w:lineRule="auto"/>
              <w:ind w:left="175" w:firstLine="425"/>
              <w:contextualSpacing/>
              <w:jc w:val="both"/>
              <w:rPr>
                <w:rFonts w:ascii="Calibri" w:eastAsia="Calibri" w:hAnsi="Calibri" w:cs="Times New Roman"/>
              </w:rPr>
            </w:pPr>
            <w:r w:rsidRPr="004419F9">
              <w:rPr>
                <w:rFonts w:ascii="Times New Roman" w:eastAsia="Calibri" w:hAnsi="Times New Roman" w:cs="Times New Roman"/>
                <w:sz w:val="28"/>
                <w:szCs w:val="28"/>
              </w:rPr>
              <w:t>- читать схемы электрических соединений.</w:t>
            </w:r>
          </w:p>
        </w:tc>
        <w:tc>
          <w:tcPr>
            <w:tcW w:w="856" w:type="pct"/>
            <w:vMerge/>
            <w:shd w:val="clear" w:color="auto" w:fill="auto"/>
            <w:vAlign w:val="center"/>
          </w:tcPr>
          <w:p w14:paraId="439274B3" w14:textId="77777777" w:rsidR="00A77ACF" w:rsidRPr="00A77ACF" w:rsidRDefault="00A77ACF" w:rsidP="00A77ACF">
            <w:pPr>
              <w:jc w:val="both"/>
              <w:rPr>
                <w:rFonts w:ascii="Times New Roman" w:hAnsi="Times New Roman" w:cs="Times New Roman"/>
                <w:color w:val="FF0000"/>
                <w:sz w:val="28"/>
                <w:szCs w:val="28"/>
              </w:rPr>
            </w:pPr>
          </w:p>
        </w:tc>
      </w:tr>
    </w:tbl>
    <w:p w14:paraId="748A1B0B" w14:textId="77777777" w:rsidR="00A77ACF" w:rsidRPr="00270E01" w:rsidRDefault="00A77ACF" w:rsidP="00640E46">
      <w:pPr>
        <w:spacing w:after="0" w:line="240" w:lineRule="auto"/>
        <w:jc w:val="center"/>
        <w:rPr>
          <w:rFonts w:ascii="Times New Roman" w:hAnsi="Times New Roman" w:cs="Times New Roman"/>
          <w:i/>
          <w:iCs/>
          <w:sz w:val="20"/>
          <w:szCs w:val="20"/>
        </w:rPr>
      </w:pPr>
    </w:p>
    <w:p w14:paraId="4AC09BC4" w14:textId="4BC44F8A" w:rsidR="007274B8" w:rsidRPr="004419F9" w:rsidRDefault="00A204BB" w:rsidP="00C4794C">
      <w:pPr>
        <w:spacing w:after="0" w:line="360" w:lineRule="auto"/>
        <w:ind w:firstLine="709"/>
        <w:jc w:val="center"/>
        <w:rPr>
          <w:rFonts w:ascii="Times New Roman" w:hAnsi="Times New Roman"/>
          <w:b/>
          <w:sz w:val="24"/>
        </w:rPr>
      </w:pPr>
      <w:r>
        <w:rPr>
          <w:rFonts w:ascii="Times New Roman" w:hAnsi="Times New Roman" w:cs="Times New Roman"/>
          <w:sz w:val="28"/>
          <w:szCs w:val="28"/>
        </w:rPr>
        <w:br w:type="page"/>
      </w:r>
      <w:bookmarkStart w:id="6" w:name="_Toc78885655"/>
      <w:r w:rsidR="00F8340A" w:rsidRPr="004419F9">
        <w:rPr>
          <w:rFonts w:ascii="Times New Roman" w:hAnsi="Times New Roman"/>
          <w:b/>
          <w:sz w:val="24"/>
        </w:rPr>
        <w:lastRenderedPageBreak/>
        <w:t>1</w:t>
      </w:r>
      <w:r w:rsidR="00D17132" w:rsidRPr="004419F9">
        <w:rPr>
          <w:rFonts w:ascii="Times New Roman" w:hAnsi="Times New Roman"/>
          <w:b/>
          <w:sz w:val="24"/>
        </w:rPr>
        <w:t>.</w:t>
      </w:r>
      <w:r w:rsidR="00F8340A" w:rsidRPr="004419F9">
        <w:rPr>
          <w:rFonts w:ascii="Times New Roman" w:hAnsi="Times New Roman"/>
          <w:b/>
          <w:sz w:val="24"/>
        </w:rPr>
        <w:t>3</w:t>
      </w:r>
      <w:r w:rsidR="00D17132" w:rsidRPr="004419F9">
        <w:rPr>
          <w:rFonts w:ascii="Times New Roman" w:hAnsi="Times New Roman"/>
          <w:b/>
          <w:sz w:val="24"/>
        </w:rPr>
        <w:t>. ТРЕБОВАНИЯ К СХЕМЕ ОЦЕНКИ</w:t>
      </w:r>
      <w:bookmarkEnd w:id="6"/>
    </w:p>
    <w:p w14:paraId="3F465272" w14:textId="65C12749" w:rsidR="00DE39D8" w:rsidRPr="004419F9" w:rsidRDefault="00AE6AB7" w:rsidP="007274B8">
      <w:pPr>
        <w:pStyle w:val="af1"/>
        <w:widowControl/>
        <w:ind w:firstLine="709"/>
        <w:rPr>
          <w:rFonts w:ascii="Times New Roman" w:hAnsi="Times New Roman"/>
          <w:sz w:val="28"/>
          <w:szCs w:val="28"/>
          <w:lang w:val="ru-RU"/>
        </w:rPr>
      </w:pPr>
      <w:r w:rsidRPr="004419F9">
        <w:rPr>
          <w:rFonts w:ascii="Times New Roman" w:hAnsi="Times New Roman"/>
          <w:sz w:val="28"/>
          <w:szCs w:val="28"/>
          <w:lang w:val="ru-RU"/>
        </w:rPr>
        <w:lastRenderedPageBreak/>
        <w:t>Сумма баллов, присуждаемых по каждому аспекту, должна попадать в диапазон баллов, определенных для каждого раздела компетенции</w:t>
      </w:r>
      <w:r w:rsidR="00C56A9B" w:rsidRPr="004419F9">
        <w:rPr>
          <w:rFonts w:ascii="Times New Roman" w:hAnsi="Times New Roman"/>
          <w:sz w:val="28"/>
          <w:szCs w:val="28"/>
          <w:lang w:val="ru-RU"/>
        </w:rPr>
        <w:t>, обозначенных в требованиях и указанных в таблице</w:t>
      </w:r>
      <w:r w:rsidR="00640E46" w:rsidRPr="004419F9">
        <w:rPr>
          <w:rFonts w:ascii="Times New Roman" w:hAnsi="Times New Roman"/>
          <w:sz w:val="28"/>
          <w:szCs w:val="28"/>
          <w:lang w:val="ru-RU"/>
        </w:rPr>
        <w:t xml:space="preserve"> №2</w:t>
      </w:r>
      <w:r w:rsidR="00C56A9B" w:rsidRPr="004419F9">
        <w:rPr>
          <w:rFonts w:ascii="Times New Roman" w:hAnsi="Times New Roman"/>
          <w:sz w:val="28"/>
          <w:szCs w:val="28"/>
          <w:lang w:val="ru-RU"/>
        </w:rPr>
        <w:t>.</w:t>
      </w:r>
    </w:p>
    <w:p w14:paraId="19E7CD01" w14:textId="3BE3CFE7" w:rsidR="00C56A9B" w:rsidRPr="004419F9" w:rsidRDefault="00640E46" w:rsidP="00640E46">
      <w:pPr>
        <w:pStyle w:val="af1"/>
        <w:widowControl/>
        <w:ind w:firstLine="709"/>
        <w:jc w:val="right"/>
        <w:rPr>
          <w:rFonts w:ascii="Times New Roman" w:hAnsi="Times New Roman"/>
          <w:bCs/>
          <w:i/>
          <w:iCs/>
          <w:sz w:val="28"/>
          <w:szCs w:val="28"/>
          <w:lang w:val="ru-RU"/>
        </w:rPr>
      </w:pPr>
      <w:r w:rsidRPr="004419F9">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4419F9">
        <w:rPr>
          <w:rFonts w:ascii="Times New Roman" w:hAnsi="Times New Roman"/>
          <w:b/>
          <w:sz w:val="28"/>
          <w:szCs w:val="28"/>
          <w:lang w:val="ru-RU"/>
        </w:rPr>
        <w:t xml:space="preserve">Матрица пересчета </w:t>
      </w:r>
      <w:r w:rsidR="00640E46" w:rsidRPr="004419F9">
        <w:rPr>
          <w:rFonts w:ascii="Times New Roman" w:hAnsi="Times New Roman"/>
          <w:b/>
          <w:sz w:val="28"/>
          <w:szCs w:val="28"/>
          <w:lang w:val="ru-RU"/>
        </w:rPr>
        <w:t>т</w:t>
      </w:r>
      <w:r w:rsidR="00F8340A" w:rsidRPr="004419F9">
        <w:rPr>
          <w:rFonts w:ascii="Times New Roman" w:hAnsi="Times New Roman"/>
          <w:b/>
          <w:sz w:val="28"/>
          <w:szCs w:val="28"/>
          <w:lang w:val="ru-RU"/>
        </w:rPr>
        <w:t>ребований</w:t>
      </w:r>
      <w:r w:rsidRPr="004419F9">
        <w:rPr>
          <w:rFonts w:ascii="Times New Roman" w:hAnsi="Times New Roman"/>
          <w:b/>
          <w:sz w:val="28"/>
          <w:szCs w:val="28"/>
          <w:lang w:val="ru-RU"/>
        </w:rPr>
        <w:t xml:space="preserve"> компетенции в </w:t>
      </w:r>
      <w:r w:rsidR="00640E46" w:rsidRPr="004419F9">
        <w:rPr>
          <w:rFonts w:ascii="Times New Roman" w:hAnsi="Times New Roman"/>
          <w:b/>
          <w:sz w:val="28"/>
          <w:szCs w:val="28"/>
          <w:lang w:val="ru-RU"/>
        </w:rPr>
        <w:t>к</w:t>
      </w:r>
      <w:r w:rsidRPr="004419F9">
        <w:rPr>
          <w:rFonts w:ascii="Times New Roman" w:hAnsi="Times New Roman"/>
          <w:b/>
          <w:sz w:val="28"/>
          <w:szCs w:val="28"/>
          <w:lang w:val="ru-RU"/>
        </w:rPr>
        <w:t>ритерии оценки</w:t>
      </w:r>
    </w:p>
    <w:p w14:paraId="023A63FC" w14:textId="16CE60D4" w:rsidR="007274B8" w:rsidRDefault="007274B8" w:rsidP="007274B8">
      <w:pPr>
        <w:pStyle w:val="af1"/>
        <w:widowControl/>
        <w:rPr>
          <w:rFonts w:ascii="Times New Roman" w:hAnsi="Times New Roman"/>
          <w:szCs w:val="24"/>
          <w:lang w:val="ru-RU"/>
        </w:rPr>
      </w:pPr>
    </w:p>
    <w:tbl>
      <w:tblPr>
        <w:tblStyle w:val="15"/>
        <w:tblW w:w="5117" w:type="pct"/>
        <w:jc w:val="center"/>
        <w:tblLayout w:type="fixed"/>
        <w:tblLook w:val="04A0" w:firstRow="1" w:lastRow="0" w:firstColumn="1" w:lastColumn="0" w:noHBand="0" w:noVBand="1"/>
      </w:tblPr>
      <w:tblGrid>
        <w:gridCol w:w="2058"/>
        <w:gridCol w:w="328"/>
        <w:gridCol w:w="907"/>
        <w:gridCol w:w="907"/>
        <w:gridCol w:w="907"/>
        <w:gridCol w:w="907"/>
        <w:gridCol w:w="907"/>
        <w:gridCol w:w="907"/>
        <w:gridCol w:w="2026"/>
      </w:tblGrid>
      <w:tr w:rsidR="002A09A2" w:rsidRPr="00AC7DC8" w14:paraId="6BC7302A" w14:textId="77777777" w:rsidTr="00C5434B">
        <w:trPr>
          <w:trHeight w:val="1538"/>
          <w:jc w:val="center"/>
        </w:trPr>
        <w:tc>
          <w:tcPr>
            <w:tcW w:w="3971" w:type="pct"/>
            <w:gridSpan w:val="8"/>
            <w:shd w:val="clear" w:color="auto" w:fill="92D050"/>
            <w:vAlign w:val="center"/>
          </w:tcPr>
          <w:p w14:paraId="6F2C4775" w14:textId="77777777" w:rsidR="002A09A2" w:rsidRPr="00AC7DC8" w:rsidRDefault="002A09A2" w:rsidP="00805CFA">
            <w:pPr>
              <w:jc w:val="center"/>
              <w:rPr>
                <w:b/>
              </w:rPr>
            </w:pPr>
            <w:r w:rsidRPr="00AC7DC8">
              <w:rPr>
                <w:b/>
                <w:sz w:val="22"/>
                <w:szCs w:val="22"/>
              </w:rPr>
              <w:t>Критерий/Модуль</w:t>
            </w:r>
          </w:p>
        </w:tc>
        <w:tc>
          <w:tcPr>
            <w:tcW w:w="1029" w:type="pct"/>
            <w:shd w:val="clear" w:color="auto" w:fill="92D050"/>
            <w:vAlign w:val="center"/>
          </w:tcPr>
          <w:p w14:paraId="10BE336A" w14:textId="77777777" w:rsidR="002A09A2" w:rsidRPr="00AC7DC8" w:rsidRDefault="002A09A2" w:rsidP="00805CFA">
            <w:pPr>
              <w:jc w:val="center"/>
              <w:rPr>
                <w:b/>
                <w:sz w:val="22"/>
                <w:szCs w:val="22"/>
              </w:rPr>
            </w:pPr>
            <w:r w:rsidRPr="00AC7DC8">
              <w:rPr>
                <w:b/>
                <w:sz w:val="22"/>
                <w:szCs w:val="22"/>
              </w:rPr>
              <w:t>Итого баллов за раздел ТРЕБОВАНИЙ КОМПЕТЕНЦИИ</w:t>
            </w:r>
          </w:p>
        </w:tc>
      </w:tr>
      <w:tr w:rsidR="00C5434B" w:rsidRPr="00AC7DC8" w14:paraId="6A820C93" w14:textId="77777777" w:rsidTr="00C5434B">
        <w:trPr>
          <w:trHeight w:val="537"/>
          <w:jc w:val="center"/>
        </w:trPr>
        <w:tc>
          <w:tcPr>
            <w:tcW w:w="1045" w:type="pct"/>
            <w:vMerge w:val="restart"/>
            <w:shd w:val="clear" w:color="auto" w:fill="92D050"/>
            <w:vAlign w:val="center"/>
          </w:tcPr>
          <w:p w14:paraId="538FA01C" w14:textId="77777777" w:rsidR="00C5434B" w:rsidRPr="00AC7DC8" w:rsidRDefault="00C5434B" w:rsidP="00805CFA">
            <w:pPr>
              <w:jc w:val="center"/>
              <w:rPr>
                <w:b/>
                <w:sz w:val="22"/>
                <w:szCs w:val="22"/>
              </w:rPr>
            </w:pPr>
            <w:r w:rsidRPr="00AC7DC8">
              <w:rPr>
                <w:b/>
                <w:sz w:val="22"/>
                <w:szCs w:val="22"/>
              </w:rPr>
              <w:t>Разделы ТРЕБОВАНИЙ КОМПЕТЕНЦИИ</w:t>
            </w:r>
          </w:p>
        </w:tc>
        <w:tc>
          <w:tcPr>
            <w:tcW w:w="166" w:type="pct"/>
            <w:shd w:val="clear" w:color="auto" w:fill="92D050"/>
            <w:vAlign w:val="center"/>
          </w:tcPr>
          <w:p w14:paraId="47FE3EE5" w14:textId="77777777" w:rsidR="00C5434B" w:rsidRPr="00AC7DC8" w:rsidRDefault="00C5434B" w:rsidP="00805CFA">
            <w:pPr>
              <w:jc w:val="center"/>
              <w:rPr>
                <w:color w:val="FFFFFF" w:themeColor="background1"/>
                <w:sz w:val="22"/>
                <w:szCs w:val="22"/>
              </w:rPr>
            </w:pPr>
          </w:p>
        </w:tc>
        <w:tc>
          <w:tcPr>
            <w:tcW w:w="460" w:type="pct"/>
            <w:shd w:val="clear" w:color="auto" w:fill="00B050"/>
            <w:vAlign w:val="center"/>
          </w:tcPr>
          <w:p w14:paraId="7FBFA02B" w14:textId="77777777" w:rsidR="00C5434B" w:rsidRPr="00AC7DC8" w:rsidRDefault="00C5434B" w:rsidP="00805CFA">
            <w:pPr>
              <w:jc w:val="center"/>
              <w:rPr>
                <w:b/>
                <w:color w:val="FFFFFF" w:themeColor="background1"/>
                <w:sz w:val="22"/>
                <w:szCs w:val="22"/>
                <w:lang w:val="en-US"/>
              </w:rPr>
            </w:pPr>
            <w:r w:rsidRPr="00AC7DC8">
              <w:rPr>
                <w:b/>
                <w:color w:val="FFFFFF" w:themeColor="background1"/>
                <w:sz w:val="22"/>
                <w:szCs w:val="22"/>
                <w:lang w:val="en-US"/>
              </w:rPr>
              <w:t>A</w:t>
            </w:r>
          </w:p>
        </w:tc>
        <w:tc>
          <w:tcPr>
            <w:tcW w:w="460" w:type="pct"/>
            <w:shd w:val="clear" w:color="auto" w:fill="00B050"/>
            <w:vAlign w:val="center"/>
          </w:tcPr>
          <w:p w14:paraId="75708EAC" w14:textId="77777777" w:rsidR="00C5434B" w:rsidRPr="00AC7DC8" w:rsidRDefault="00C5434B" w:rsidP="00805CFA">
            <w:pPr>
              <w:jc w:val="center"/>
              <w:rPr>
                <w:b/>
                <w:color w:val="FFFFFF" w:themeColor="background1"/>
                <w:sz w:val="22"/>
                <w:szCs w:val="22"/>
              </w:rPr>
            </w:pPr>
            <w:r w:rsidRPr="00AC7DC8">
              <w:rPr>
                <w:b/>
                <w:color w:val="FFFFFF" w:themeColor="background1"/>
                <w:sz w:val="22"/>
                <w:szCs w:val="22"/>
              </w:rPr>
              <w:t>Б</w:t>
            </w:r>
          </w:p>
        </w:tc>
        <w:tc>
          <w:tcPr>
            <w:tcW w:w="460" w:type="pct"/>
            <w:shd w:val="clear" w:color="auto" w:fill="00B050"/>
            <w:vAlign w:val="center"/>
          </w:tcPr>
          <w:p w14:paraId="7A1E62D4" w14:textId="77777777" w:rsidR="00C5434B" w:rsidRPr="00AC7DC8" w:rsidRDefault="00C5434B" w:rsidP="00805CFA">
            <w:pPr>
              <w:jc w:val="center"/>
              <w:rPr>
                <w:b/>
                <w:color w:val="FFFFFF" w:themeColor="background1"/>
                <w:sz w:val="22"/>
                <w:szCs w:val="22"/>
              </w:rPr>
            </w:pPr>
            <w:r w:rsidRPr="00AC7DC8">
              <w:rPr>
                <w:b/>
                <w:color w:val="FFFFFF" w:themeColor="background1"/>
                <w:sz w:val="22"/>
                <w:szCs w:val="22"/>
              </w:rPr>
              <w:t>В</w:t>
            </w:r>
          </w:p>
        </w:tc>
        <w:tc>
          <w:tcPr>
            <w:tcW w:w="460" w:type="pct"/>
            <w:shd w:val="clear" w:color="auto" w:fill="00B050"/>
            <w:vAlign w:val="center"/>
          </w:tcPr>
          <w:p w14:paraId="7AC25314" w14:textId="77777777" w:rsidR="00C5434B" w:rsidRPr="00AC7DC8" w:rsidRDefault="00C5434B" w:rsidP="00805CFA">
            <w:pPr>
              <w:jc w:val="center"/>
              <w:rPr>
                <w:b/>
                <w:color w:val="FFFFFF" w:themeColor="background1"/>
                <w:sz w:val="22"/>
                <w:szCs w:val="22"/>
              </w:rPr>
            </w:pPr>
            <w:r w:rsidRPr="00AC7DC8">
              <w:rPr>
                <w:b/>
                <w:color w:val="FFFFFF" w:themeColor="background1"/>
                <w:sz w:val="22"/>
                <w:szCs w:val="22"/>
              </w:rPr>
              <w:t>Г</w:t>
            </w:r>
          </w:p>
        </w:tc>
        <w:tc>
          <w:tcPr>
            <w:tcW w:w="460" w:type="pct"/>
            <w:shd w:val="clear" w:color="auto" w:fill="00B050"/>
            <w:vAlign w:val="center"/>
          </w:tcPr>
          <w:p w14:paraId="0BFA0E0B" w14:textId="77777777" w:rsidR="00C5434B" w:rsidRPr="00AC7DC8" w:rsidRDefault="00C5434B" w:rsidP="00805CFA">
            <w:pPr>
              <w:jc w:val="center"/>
              <w:rPr>
                <w:b/>
                <w:color w:val="FFFFFF" w:themeColor="background1"/>
                <w:sz w:val="22"/>
                <w:szCs w:val="22"/>
              </w:rPr>
            </w:pPr>
            <w:r w:rsidRPr="00AC7DC8">
              <w:rPr>
                <w:b/>
                <w:color w:val="FFFFFF" w:themeColor="background1"/>
                <w:sz w:val="22"/>
                <w:szCs w:val="22"/>
              </w:rPr>
              <w:t>Д</w:t>
            </w:r>
          </w:p>
        </w:tc>
        <w:tc>
          <w:tcPr>
            <w:tcW w:w="460" w:type="pct"/>
            <w:shd w:val="clear" w:color="auto" w:fill="00B050"/>
            <w:vAlign w:val="center"/>
          </w:tcPr>
          <w:p w14:paraId="0983609C" w14:textId="1FD10B3B" w:rsidR="00C5434B" w:rsidRPr="00AC7DC8" w:rsidRDefault="002361D3" w:rsidP="00805CFA">
            <w:pPr>
              <w:jc w:val="center"/>
              <w:rPr>
                <w:b/>
                <w:color w:val="FFFFFF" w:themeColor="background1"/>
                <w:sz w:val="22"/>
                <w:szCs w:val="22"/>
              </w:rPr>
            </w:pPr>
            <w:r w:rsidRPr="00AC7DC8">
              <w:rPr>
                <w:b/>
                <w:color w:val="FFFFFF" w:themeColor="background1"/>
                <w:sz w:val="22"/>
                <w:szCs w:val="22"/>
              </w:rPr>
              <w:t>Е</w:t>
            </w:r>
          </w:p>
        </w:tc>
        <w:tc>
          <w:tcPr>
            <w:tcW w:w="1029" w:type="pct"/>
            <w:shd w:val="clear" w:color="auto" w:fill="00B050"/>
            <w:vAlign w:val="center"/>
          </w:tcPr>
          <w:p w14:paraId="101E03BC" w14:textId="77777777" w:rsidR="00C5434B" w:rsidRPr="00AC7DC8" w:rsidRDefault="00C5434B" w:rsidP="00805CFA">
            <w:pPr>
              <w:ind w:right="172" w:hanging="176"/>
              <w:jc w:val="both"/>
              <w:rPr>
                <w:b/>
                <w:sz w:val="22"/>
                <w:szCs w:val="22"/>
              </w:rPr>
            </w:pPr>
          </w:p>
        </w:tc>
      </w:tr>
      <w:tr w:rsidR="00C5434B" w:rsidRPr="00AC7DC8" w14:paraId="73AFFF4A" w14:textId="77777777" w:rsidTr="00C5434B">
        <w:trPr>
          <w:trHeight w:val="50"/>
          <w:jc w:val="center"/>
        </w:trPr>
        <w:tc>
          <w:tcPr>
            <w:tcW w:w="1045" w:type="pct"/>
            <w:vMerge/>
            <w:shd w:val="clear" w:color="auto" w:fill="92D050"/>
            <w:vAlign w:val="center"/>
          </w:tcPr>
          <w:p w14:paraId="1A2955F8" w14:textId="77777777" w:rsidR="00C5434B" w:rsidRPr="00AC7DC8" w:rsidRDefault="00C5434B" w:rsidP="00805CFA">
            <w:pPr>
              <w:jc w:val="both"/>
              <w:rPr>
                <w:b/>
                <w:sz w:val="22"/>
                <w:szCs w:val="22"/>
              </w:rPr>
            </w:pPr>
          </w:p>
        </w:tc>
        <w:tc>
          <w:tcPr>
            <w:tcW w:w="166" w:type="pct"/>
            <w:shd w:val="clear" w:color="auto" w:fill="00B050"/>
            <w:vAlign w:val="center"/>
          </w:tcPr>
          <w:p w14:paraId="3ED3DA85" w14:textId="77777777" w:rsidR="00C5434B" w:rsidRPr="00AC7DC8" w:rsidRDefault="00C5434B" w:rsidP="00805CFA">
            <w:pPr>
              <w:jc w:val="center"/>
              <w:rPr>
                <w:b/>
                <w:color w:val="FFFFFF" w:themeColor="background1"/>
                <w:sz w:val="22"/>
                <w:szCs w:val="22"/>
                <w:lang w:val="en-US"/>
              </w:rPr>
            </w:pPr>
            <w:r w:rsidRPr="00AC7DC8">
              <w:rPr>
                <w:b/>
                <w:color w:val="FFFFFF" w:themeColor="background1"/>
                <w:sz w:val="22"/>
                <w:szCs w:val="22"/>
                <w:lang w:val="en-US"/>
              </w:rPr>
              <w:t>1</w:t>
            </w:r>
          </w:p>
        </w:tc>
        <w:tc>
          <w:tcPr>
            <w:tcW w:w="460" w:type="pct"/>
            <w:vAlign w:val="center"/>
          </w:tcPr>
          <w:p w14:paraId="6072E878" w14:textId="77777777" w:rsidR="00C5434B" w:rsidRPr="00AC7DC8" w:rsidRDefault="00C5434B" w:rsidP="00805CFA">
            <w:pPr>
              <w:jc w:val="center"/>
              <w:rPr>
                <w:sz w:val="24"/>
                <w:szCs w:val="24"/>
              </w:rPr>
            </w:pPr>
            <w:r w:rsidRPr="00AC7DC8">
              <w:rPr>
                <w:sz w:val="24"/>
                <w:szCs w:val="24"/>
              </w:rPr>
              <w:t>2</w:t>
            </w:r>
          </w:p>
        </w:tc>
        <w:tc>
          <w:tcPr>
            <w:tcW w:w="460" w:type="pct"/>
            <w:vAlign w:val="center"/>
          </w:tcPr>
          <w:p w14:paraId="334D40BA" w14:textId="77777777" w:rsidR="00C5434B" w:rsidRPr="00AC7DC8" w:rsidRDefault="00C5434B" w:rsidP="00805CFA">
            <w:pPr>
              <w:jc w:val="center"/>
              <w:rPr>
                <w:sz w:val="24"/>
                <w:szCs w:val="24"/>
              </w:rPr>
            </w:pPr>
            <w:r w:rsidRPr="00AC7DC8">
              <w:rPr>
                <w:sz w:val="24"/>
                <w:szCs w:val="24"/>
              </w:rPr>
              <w:t>1</w:t>
            </w:r>
          </w:p>
        </w:tc>
        <w:tc>
          <w:tcPr>
            <w:tcW w:w="460" w:type="pct"/>
            <w:vAlign w:val="center"/>
          </w:tcPr>
          <w:p w14:paraId="35B8E016" w14:textId="77777777" w:rsidR="00C5434B" w:rsidRPr="00AC7DC8" w:rsidRDefault="00C5434B" w:rsidP="00805CFA">
            <w:pPr>
              <w:jc w:val="center"/>
              <w:rPr>
                <w:sz w:val="24"/>
                <w:szCs w:val="24"/>
              </w:rPr>
            </w:pPr>
            <w:r w:rsidRPr="00AC7DC8">
              <w:rPr>
                <w:sz w:val="24"/>
                <w:szCs w:val="24"/>
              </w:rPr>
              <w:t>1</w:t>
            </w:r>
          </w:p>
        </w:tc>
        <w:tc>
          <w:tcPr>
            <w:tcW w:w="460" w:type="pct"/>
            <w:vAlign w:val="center"/>
          </w:tcPr>
          <w:p w14:paraId="10796E88" w14:textId="77777777" w:rsidR="00C5434B" w:rsidRPr="00AC7DC8" w:rsidRDefault="00C5434B" w:rsidP="00805CFA">
            <w:pPr>
              <w:jc w:val="center"/>
              <w:rPr>
                <w:sz w:val="24"/>
                <w:szCs w:val="24"/>
              </w:rPr>
            </w:pPr>
            <w:r w:rsidRPr="00AC7DC8">
              <w:rPr>
                <w:sz w:val="24"/>
                <w:szCs w:val="24"/>
              </w:rPr>
              <w:t>3</w:t>
            </w:r>
          </w:p>
        </w:tc>
        <w:tc>
          <w:tcPr>
            <w:tcW w:w="460" w:type="pct"/>
            <w:vAlign w:val="center"/>
          </w:tcPr>
          <w:p w14:paraId="1D921646" w14:textId="77777777" w:rsidR="00C5434B" w:rsidRPr="00AC7DC8" w:rsidRDefault="00C5434B" w:rsidP="00805CFA">
            <w:pPr>
              <w:jc w:val="center"/>
              <w:rPr>
                <w:sz w:val="24"/>
                <w:szCs w:val="24"/>
              </w:rPr>
            </w:pPr>
            <w:r w:rsidRPr="00AC7DC8">
              <w:rPr>
                <w:sz w:val="24"/>
                <w:szCs w:val="24"/>
              </w:rPr>
              <w:t>2</w:t>
            </w:r>
          </w:p>
        </w:tc>
        <w:tc>
          <w:tcPr>
            <w:tcW w:w="460" w:type="pct"/>
            <w:shd w:val="clear" w:color="auto" w:fill="auto"/>
            <w:vAlign w:val="center"/>
          </w:tcPr>
          <w:p w14:paraId="61F4D1B3" w14:textId="77777777" w:rsidR="00C5434B" w:rsidRPr="00AC7DC8" w:rsidRDefault="00C5434B" w:rsidP="00805CFA">
            <w:pPr>
              <w:jc w:val="center"/>
              <w:rPr>
                <w:sz w:val="24"/>
                <w:szCs w:val="24"/>
              </w:rPr>
            </w:pPr>
            <w:r w:rsidRPr="00AC7DC8">
              <w:rPr>
                <w:sz w:val="24"/>
                <w:szCs w:val="24"/>
              </w:rPr>
              <w:t>1</w:t>
            </w:r>
          </w:p>
        </w:tc>
        <w:tc>
          <w:tcPr>
            <w:tcW w:w="1029" w:type="pct"/>
            <w:shd w:val="clear" w:color="auto" w:fill="F2F2F2" w:themeFill="background1" w:themeFillShade="F2"/>
            <w:vAlign w:val="center"/>
          </w:tcPr>
          <w:p w14:paraId="081DA0D7" w14:textId="77777777" w:rsidR="00C5434B" w:rsidRPr="00AC7DC8" w:rsidRDefault="00C5434B" w:rsidP="00805CFA">
            <w:pPr>
              <w:jc w:val="center"/>
              <w:rPr>
                <w:sz w:val="24"/>
                <w:szCs w:val="24"/>
              </w:rPr>
            </w:pPr>
            <w:r w:rsidRPr="00AC7DC8">
              <w:rPr>
                <w:sz w:val="24"/>
                <w:szCs w:val="24"/>
                <w:lang w:val="en-US"/>
              </w:rPr>
              <w:t>10</w:t>
            </w:r>
          </w:p>
        </w:tc>
      </w:tr>
      <w:tr w:rsidR="00C5434B" w:rsidRPr="00AC7DC8" w14:paraId="04086037" w14:textId="77777777" w:rsidTr="00C5434B">
        <w:trPr>
          <w:trHeight w:val="50"/>
          <w:jc w:val="center"/>
        </w:trPr>
        <w:tc>
          <w:tcPr>
            <w:tcW w:w="1045" w:type="pct"/>
            <w:vMerge/>
            <w:shd w:val="clear" w:color="auto" w:fill="92D050"/>
            <w:vAlign w:val="center"/>
          </w:tcPr>
          <w:p w14:paraId="41E1BA03" w14:textId="77777777" w:rsidR="00C5434B" w:rsidRPr="00AC7DC8" w:rsidRDefault="00C5434B" w:rsidP="00805CFA">
            <w:pPr>
              <w:jc w:val="both"/>
              <w:rPr>
                <w:b/>
                <w:sz w:val="22"/>
                <w:szCs w:val="22"/>
              </w:rPr>
            </w:pPr>
          </w:p>
        </w:tc>
        <w:tc>
          <w:tcPr>
            <w:tcW w:w="166" w:type="pct"/>
            <w:shd w:val="clear" w:color="auto" w:fill="00B050"/>
            <w:vAlign w:val="center"/>
          </w:tcPr>
          <w:p w14:paraId="0BA9CFF2" w14:textId="77777777" w:rsidR="00C5434B" w:rsidRPr="00AC7DC8" w:rsidRDefault="00C5434B" w:rsidP="00805CFA">
            <w:pPr>
              <w:jc w:val="center"/>
              <w:rPr>
                <w:b/>
                <w:color w:val="FFFFFF" w:themeColor="background1"/>
                <w:sz w:val="22"/>
                <w:szCs w:val="22"/>
                <w:lang w:val="en-US"/>
              </w:rPr>
            </w:pPr>
            <w:r w:rsidRPr="00AC7DC8">
              <w:rPr>
                <w:b/>
                <w:color w:val="FFFFFF" w:themeColor="background1"/>
                <w:sz w:val="22"/>
                <w:szCs w:val="22"/>
                <w:lang w:val="en-US"/>
              </w:rPr>
              <w:t>2</w:t>
            </w:r>
          </w:p>
        </w:tc>
        <w:tc>
          <w:tcPr>
            <w:tcW w:w="460" w:type="pct"/>
            <w:vAlign w:val="center"/>
          </w:tcPr>
          <w:p w14:paraId="0C9B3C00" w14:textId="57A82ED0" w:rsidR="00C5434B" w:rsidRPr="00AC7DC8" w:rsidRDefault="00707428" w:rsidP="00805CFA">
            <w:pPr>
              <w:jc w:val="center"/>
              <w:rPr>
                <w:sz w:val="24"/>
                <w:szCs w:val="24"/>
              </w:rPr>
            </w:pPr>
            <w:r w:rsidRPr="00AC7DC8">
              <w:rPr>
                <w:sz w:val="24"/>
                <w:szCs w:val="24"/>
              </w:rPr>
              <w:t>3</w:t>
            </w:r>
          </w:p>
        </w:tc>
        <w:tc>
          <w:tcPr>
            <w:tcW w:w="460" w:type="pct"/>
            <w:vAlign w:val="center"/>
          </w:tcPr>
          <w:p w14:paraId="3A59919C" w14:textId="77777777" w:rsidR="00C5434B" w:rsidRPr="00AC7DC8" w:rsidRDefault="00C5434B" w:rsidP="00805CFA">
            <w:pPr>
              <w:jc w:val="center"/>
              <w:rPr>
                <w:sz w:val="24"/>
                <w:szCs w:val="24"/>
              </w:rPr>
            </w:pPr>
            <w:r w:rsidRPr="00AC7DC8">
              <w:rPr>
                <w:sz w:val="24"/>
                <w:szCs w:val="24"/>
              </w:rPr>
              <w:t>1</w:t>
            </w:r>
          </w:p>
        </w:tc>
        <w:tc>
          <w:tcPr>
            <w:tcW w:w="460" w:type="pct"/>
            <w:vAlign w:val="center"/>
          </w:tcPr>
          <w:p w14:paraId="1933DDB3" w14:textId="66C49CDC" w:rsidR="00C5434B" w:rsidRPr="00AC7DC8" w:rsidRDefault="00707428" w:rsidP="00805CFA">
            <w:pPr>
              <w:jc w:val="center"/>
              <w:rPr>
                <w:sz w:val="24"/>
                <w:szCs w:val="24"/>
              </w:rPr>
            </w:pPr>
            <w:r w:rsidRPr="00AC7DC8">
              <w:rPr>
                <w:sz w:val="24"/>
                <w:szCs w:val="24"/>
              </w:rPr>
              <w:t>1</w:t>
            </w:r>
          </w:p>
        </w:tc>
        <w:tc>
          <w:tcPr>
            <w:tcW w:w="460" w:type="pct"/>
            <w:vAlign w:val="center"/>
          </w:tcPr>
          <w:p w14:paraId="75CCCF33" w14:textId="4C293BFC" w:rsidR="00C5434B" w:rsidRPr="00AC7DC8" w:rsidRDefault="00707428" w:rsidP="00805CFA">
            <w:pPr>
              <w:jc w:val="center"/>
              <w:rPr>
                <w:sz w:val="24"/>
                <w:szCs w:val="24"/>
              </w:rPr>
            </w:pPr>
            <w:r w:rsidRPr="00AC7DC8">
              <w:rPr>
                <w:sz w:val="24"/>
                <w:szCs w:val="24"/>
              </w:rPr>
              <w:t>1</w:t>
            </w:r>
          </w:p>
        </w:tc>
        <w:tc>
          <w:tcPr>
            <w:tcW w:w="460" w:type="pct"/>
            <w:vAlign w:val="center"/>
          </w:tcPr>
          <w:p w14:paraId="4D35DA0D" w14:textId="2C2D82A3" w:rsidR="00C5434B" w:rsidRPr="00AC7DC8" w:rsidRDefault="00707428" w:rsidP="00805CFA">
            <w:pPr>
              <w:jc w:val="center"/>
              <w:rPr>
                <w:sz w:val="24"/>
                <w:szCs w:val="24"/>
              </w:rPr>
            </w:pPr>
            <w:r w:rsidRPr="00AC7DC8">
              <w:rPr>
                <w:sz w:val="24"/>
                <w:szCs w:val="24"/>
              </w:rPr>
              <w:t>8</w:t>
            </w:r>
          </w:p>
        </w:tc>
        <w:tc>
          <w:tcPr>
            <w:tcW w:w="460" w:type="pct"/>
            <w:shd w:val="clear" w:color="auto" w:fill="auto"/>
            <w:vAlign w:val="center"/>
          </w:tcPr>
          <w:p w14:paraId="2B71900D" w14:textId="77777777" w:rsidR="00C5434B" w:rsidRPr="00AC7DC8" w:rsidRDefault="00C5434B" w:rsidP="00805CFA">
            <w:pPr>
              <w:jc w:val="center"/>
              <w:rPr>
                <w:sz w:val="24"/>
                <w:szCs w:val="24"/>
              </w:rPr>
            </w:pPr>
          </w:p>
        </w:tc>
        <w:tc>
          <w:tcPr>
            <w:tcW w:w="1029" w:type="pct"/>
            <w:shd w:val="clear" w:color="auto" w:fill="F2F2F2" w:themeFill="background1" w:themeFillShade="F2"/>
            <w:vAlign w:val="center"/>
          </w:tcPr>
          <w:p w14:paraId="3EB01452" w14:textId="67C878BE" w:rsidR="00C5434B" w:rsidRPr="00AC7DC8" w:rsidRDefault="00C5434B" w:rsidP="00707428">
            <w:pPr>
              <w:jc w:val="center"/>
              <w:rPr>
                <w:sz w:val="24"/>
                <w:szCs w:val="24"/>
              </w:rPr>
            </w:pPr>
            <w:r w:rsidRPr="00AC7DC8">
              <w:rPr>
                <w:sz w:val="24"/>
                <w:szCs w:val="24"/>
              </w:rPr>
              <w:t>1</w:t>
            </w:r>
            <w:r w:rsidR="00707428" w:rsidRPr="00AC7DC8">
              <w:rPr>
                <w:sz w:val="24"/>
                <w:szCs w:val="24"/>
              </w:rPr>
              <w:t>4</w:t>
            </w:r>
          </w:p>
        </w:tc>
      </w:tr>
      <w:tr w:rsidR="00C5434B" w:rsidRPr="00AC7DC8" w14:paraId="7B77CE69" w14:textId="77777777" w:rsidTr="00C5434B">
        <w:trPr>
          <w:trHeight w:val="50"/>
          <w:jc w:val="center"/>
        </w:trPr>
        <w:tc>
          <w:tcPr>
            <w:tcW w:w="1045" w:type="pct"/>
            <w:vMerge/>
            <w:shd w:val="clear" w:color="auto" w:fill="92D050"/>
            <w:vAlign w:val="center"/>
          </w:tcPr>
          <w:p w14:paraId="505FC9F6" w14:textId="77777777" w:rsidR="00C5434B" w:rsidRPr="00AC7DC8" w:rsidRDefault="00C5434B" w:rsidP="00805CFA">
            <w:pPr>
              <w:jc w:val="both"/>
              <w:rPr>
                <w:b/>
                <w:sz w:val="22"/>
                <w:szCs w:val="22"/>
              </w:rPr>
            </w:pPr>
          </w:p>
        </w:tc>
        <w:tc>
          <w:tcPr>
            <w:tcW w:w="166" w:type="pct"/>
            <w:shd w:val="clear" w:color="auto" w:fill="00B050"/>
            <w:vAlign w:val="center"/>
          </w:tcPr>
          <w:p w14:paraId="05D3D41D" w14:textId="77777777" w:rsidR="00C5434B" w:rsidRPr="00AC7DC8" w:rsidRDefault="00C5434B" w:rsidP="00805CFA">
            <w:pPr>
              <w:jc w:val="center"/>
              <w:rPr>
                <w:b/>
                <w:color w:val="FFFFFF" w:themeColor="background1"/>
                <w:sz w:val="22"/>
                <w:szCs w:val="22"/>
                <w:lang w:val="en-US"/>
              </w:rPr>
            </w:pPr>
            <w:r w:rsidRPr="00AC7DC8">
              <w:rPr>
                <w:b/>
                <w:color w:val="FFFFFF" w:themeColor="background1"/>
                <w:sz w:val="22"/>
                <w:szCs w:val="22"/>
                <w:lang w:val="en-US"/>
              </w:rPr>
              <w:t>3</w:t>
            </w:r>
          </w:p>
        </w:tc>
        <w:tc>
          <w:tcPr>
            <w:tcW w:w="460" w:type="pct"/>
            <w:vAlign w:val="center"/>
          </w:tcPr>
          <w:p w14:paraId="2A7D05AC" w14:textId="77777777" w:rsidR="00C5434B" w:rsidRPr="00AC7DC8" w:rsidRDefault="00C5434B" w:rsidP="00805CFA">
            <w:pPr>
              <w:jc w:val="center"/>
              <w:rPr>
                <w:sz w:val="24"/>
                <w:szCs w:val="24"/>
              </w:rPr>
            </w:pPr>
            <w:r w:rsidRPr="00AC7DC8">
              <w:rPr>
                <w:sz w:val="24"/>
                <w:szCs w:val="24"/>
              </w:rPr>
              <w:t>4</w:t>
            </w:r>
          </w:p>
        </w:tc>
        <w:tc>
          <w:tcPr>
            <w:tcW w:w="460" w:type="pct"/>
            <w:vAlign w:val="center"/>
          </w:tcPr>
          <w:p w14:paraId="194F669D" w14:textId="77777777" w:rsidR="00C5434B" w:rsidRPr="00AC7DC8" w:rsidRDefault="00C5434B" w:rsidP="00805CFA">
            <w:pPr>
              <w:jc w:val="center"/>
              <w:rPr>
                <w:sz w:val="24"/>
                <w:szCs w:val="24"/>
              </w:rPr>
            </w:pPr>
            <w:r w:rsidRPr="00AC7DC8">
              <w:rPr>
                <w:sz w:val="24"/>
                <w:szCs w:val="24"/>
              </w:rPr>
              <w:t>12,5</w:t>
            </w:r>
          </w:p>
        </w:tc>
        <w:tc>
          <w:tcPr>
            <w:tcW w:w="460" w:type="pct"/>
            <w:vAlign w:val="center"/>
          </w:tcPr>
          <w:p w14:paraId="16204152" w14:textId="7ECD4E28" w:rsidR="00C5434B" w:rsidRPr="00AC7DC8" w:rsidRDefault="00707428" w:rsidP="00805CFA">
            <w:pPr>
              <w:jc w:val="center"/>
              <w:rPr>
                <w:sz w:val="24"/>
                <w:szCs w:val="24"/>
              </w:rPr>
            </w:pPr>
            <w:r w:rsidRPr="00AC7DC8">
              <w:rPr>
                <w:sz w:val="24"/>
                <w:szCs w:val="24"/>
              </w:rPr>
              <w:t>9</w:t>
            </w:r>
            <w:r w:rsidR="00C5434B" w:rsidRPr="00AC7DC8">
              <w:rPr>
                <w:sz w:val="24"/>
                <w:szCs w:val="24"/>
              </w:rPr>
              <w:t>,5</w:t>
            </w:r>
          </w:p>
        </w:tc>
        <w:tc>
          <w:tcPr>
            <w:tcW w:w="460" w:type="pct"/>
            <w:vAlign w:val="center"/>
          </w:tcPr>
          <w:p w14:paraId="6E76A7AD" w14:textId="657F9378" w:rsidR="00C5434B" w:rsidRPr="00AC7DC8" w:rsidRDefault="00707428" w:rsidP="00805CFA">
            <w:pPr>
              <w:jc w:val="center"/>
              <w:rPr>
                <w:sz w:val="24"/>
                <w:szCs w:val="24"/>
              </w:rPr>
            </w:pPr>
            <w:r w:rsidRPr="00AC7DC8">
              <w:rPr>
                <w:sz w:val="24"/>
                <w:szCs w:val="24"/>
              </w:rPr>
              <w:t>11</w:t>
            </w:r>
          </w:p>
        </w:tc>
        <w:tc>
          <w:tcPr>
            <w:tcW w:w="460" w:type="pct"/>
            <w:vAlign w:val="center"/>
          </w:tcPr>
          <w:p w14:paraId="590B7D39" w14:textId="77777777" w:rsidR="00C5434B" w:rsidRPr="00AC7DC8" w:rsidRDefault="00C5434B" w:rsidP="00805CFA">
            <w:pPr>
              <w:jc w:val="center"/>
              <w:rPr>
                <w:sz w:val="24"/>
                <w:szCs w:val="24"/>
              </w:rPr>
            </w:pPr>
            <w:r w:rsidRPr="00AC7DC8">
              <w:rPr>
                <w:sz w:val="24"/>
                <w:szCs w:val="24"/>
              </w:rPr>
              <w:t>7</w:t>
            </w:r>
          </w:p>
        </w:tc>
        <w:tc>
          <w:tcPr>
            <w:tcW w:w="460" w:type="pct"/>
            <w:shd w:val="clear" w:color="auto" w:fill="auto"/>
            <w:vAlign w:val="center"/>
          </w:tcPr>
          <w:p w14:paraId="4B6E5318" w14:textId="77777777" w:rsidR="00C5434B" w:rsidRPr="00AC7DC8" w:rsidRDefault="00C5434B" w:rsidP="00805CFA">
            <w:pPr>
              <w:jc w:val="center"/>
              <w:rPr>
                <w:sz w:val="24"/>
                <w:szCs w:val="24"/>
              </w:rPr>
            </w:pPr>
            <w:r w:rsidRPr="00AC7DC8">
              <w:rPr>
                <w:sz w:val="24"/>
                <w:szCs w:val="24"/>
              </w:rPr>
              <w:t>8</w:t>
            </w:r>
          </w:p>
        </w:tc>
        <w:tc>
          <w:tcPr>
            <w:tcW w:w="1029" w:type="pct"/>
            <w:shd w:val="clear" w:color="auto" w:fill="F2F2F2" w:themeFill="background1" w:themeFillShade="F2"/>
            <w:vAlign w:val="center"/>
          </w:tcPr>
          <w:p w14:paraId="62769D27" w14:textId="2980BEB9" w:rsidR="00C5434B" w:rsidRPr="00AC7DC8" w:rsidRDefault="00707428" w:rsidP="00805CFA">
            <w:pPr>
              <w:jc w:val="center"/>
              <w:rPr>
                <w:sz w:val="24"/>
                <w:szCs w:val="24"/>
              </w:rPr>
            </w:pPr>
            <w:r w:rsidRPr="00AC7DC8">
              <w:rPr>
                <w:sz w:val="24"/>
                <w:szCs w:val="24"/>
              </w:rPr>
              <w:t>52</w:t>
            </w:r>
          </w:p>
        </w:tc>
      </w:tr>
      <w:tr w:rsidR="00C5434B" w:rsidRPr="00AC7DC8" w14:paraId="31076987" w14:textId="77777777" w:rsidTr="00C5434B">
        <w:trPr>
          <w:trHeight w:val="50"/>
          <w:jc w:val="center"/>
        </w:trPr>
        <w:tc>
          <w:tcPr>
            <w:tcW w:w="1045" w:type="pct"/>
            <w:vMerge/>
            <w:shd w:val="clear" w:color="auto" w:fill="92D050"/>
            <w:vAlign w:val="center"/>
          </w:tcPr>
          <w:p w14:paraId="3E368BE7" w14:textId="77777777" w:rsidR="00C5434B" w:rsidRPr="00AC7DC8" w:rsidRDefault="00C5434B" w:rsidP="00805CFA">
            <w:pPr>
              <w:jc w:val="both"/>
              <w:rPr>
                <w:b/>
                <w:sz w:val="22"/>
                <w:szCs w:val="22"/>
              </w:rPr>
            </w:pPr>
          </w:p>
        </w:tc>
        <w:tc>
          <w:tcPr>
            <w:tcW w:w="166" w:type="pct"/>
            <w:shd w:val="clear" w:color="auto" w:fill="00B050"/>
            <w:vAlign w:val="center"/>
          </w:tcPr>
          <w:p w14:paraId="4DA1FD33" w14:textId="77777777" w:rsidR="00C5434B" w:rsidRPr="00AC7DC8" w:rsidRDefault="00C5434B" w:rsidP="00805CFA">
            <w:pPr>
              <w:jc w:val="center"/>
              <w:rPr>
                <w:b/>
                <w:color w:val="FFFFFF" w:themeColor="background1"/>
                <w:sz w:val="22"/>
                <w:szCs w:val="22"/>
                <w:lang w:val="en-US"/>
              </w:rPr>
            </w:pPr>
            <w:r w:rsidRPr="00AC7DC8">
              <w:rPr>
                <w:b/>
                <w:color w:val="FFFFFF" w:themeColor="background1"/>
                <w:sz w:val="22"/>
                <w:szCs w:val="22"/>
                <w:lang w:val="en-US"/>
              </w:rPr>
              <w:t>4</w:t>
            </w:r>
          </w:p>
        </w:tc>
        <w:tc>
          <w:tcPr>
            <w:tcW w:w="460" w:type="pct"/>
            <w:vAlign w:val="center"/>
          </w:tcPr>
          <w:p w14:paraId="5A7B7706" w14:textId="77777777" w:rsidR="00C5434B" w:rsidRPr="00AC7DC8" w:rsidRDefault="00C5434B" w:rsidP="00805CFA">
            <w:pPr>
              <w:jc w:val="center"/>
              <w:rPr>
                <w:sz w:val="24"/>
                <w:szCs w:val="24"/>
              </w:rPr>
            </w:pPr>
            <w:r w:rsidRPr="00AC7DC8">
              <w:rPr>
                <w:sz w:val="24"/>
                <w:szCs w:val="24"/>
              </w:rPr>
              <w:t>2</w:t>
            </w:r>
          </w:p>
        </w:tc>
        <w:tc>
          <w:tcPr>
            <w:tcW w:w="460" w:type="pct"/>
            <w:vAlign w:val="center"/>
          </w:tcPr>
          <w:p w14:paraId="4D9217CA" w14:textId="77777777" w:rsidR="00C5434B" w:rsidRPr="00AC7DC8" w:rsidRDefault="00C5434B" w:rsidP="00805CFA">
            <w:pPr>
              <w:jc w:val="center"/>
              <w:rPr>
                <w:sz w:val="24"/>
                <w:szCs w:val="24"/>
              </w:rPr>
            </w:pPr>
            <w:r w:rsidRPr="00AC7DC8">
              <w:rPr>
                <w:sz w:val="24"/>
                <w:szCs w:val="24"/>
              </w:rPr>
              <w:t>11</w:t>
            </w:r>
          </w:p>
        </w:tc>
        <w:tc>
          <w:tcPr>
            <w:tcW w:w="460" w:type="pct"/>
            <w:vAlign w:val="center"/>
          </w:tcPr>
          <w:p w14:paraId="78A78ED3" w14:textId="0B98E3F3" w:rsidR="00C5434B" w:rsidRPr="00AC7DC8" w:rsidRDefault="00C5434B" w:rsidP="00805CFA">
            <w:pPr>
              <w:jc w:val="center"/>
              <w:rPr>
                <w:sz w:val="24"/>
                <w:szCs w:val="24"/>
                <w:lang w:val="en-US"/>
              </w:rPr>
            </w:pPr>
          </w:p>
        </w:tc>
        <w:tc>
          <w:tcPr>
            <w:tcW w:w="460" w:type="pct"/>
            <w:vAlign w:val="center"/>
          </w:tcPr>
          <w:p w14:paraId="4F1F2AD0" w14:textId="77777777" w:rsidR="00C5434B" w:rsidRPr="00AC7DC8" w:rsidRDefault="00C5434B" w:rsidP="00805CFA">
            <w:pPr>
              <w:jc w:val="center"/>
              <w:rPr>
                <w:sz w:val="24"/>
                <w:szCs w:val="24"/>
              </w:rPr>
            </w:pPr>
          </w:p>
        </w:tc>
        <w:tc>
          <w:tcPr>
            <w:tcW w:w="460" w:type="pct"/>
            <w:vAlign w:val="center"/>
          </w:tcPr>
          <w:p w14:paraId="79BA58A2" w14:textId="72EAC4E3" w:rsidR="00C5434B" w:rsidRPr="00AC7DC8" w:rsidRDefault="00707428" w:rsidP="00805CFA">
            <w:pPr>
              <w:jc w:val="center"/>
              <w:rPr>
                <w:sz w:val="24"/>
                <w:szCs w:val="24"/>
              </w:rPr>
            </w:pPr>
            <w:r w:rsidRPr="00AC7DC8">
              <w:rPr>
                <w:sz w:val="24"/>
                <w:szCs w:val="24"/>
              </w:rPr>
              <w:t>1</w:t>
            </w:r>
          </w:p>
        </w:tc>
        <w:tc>
          <w:tcPr>
            <w:tcW w:w="460" w:type="pct"/>
            <w:shd w:val="clear" w:color="auto" w:fill="auto"/>
            <w:vAlign w:val="center"/>
          </w:tcPr>
          <w:p w14:paraId="4BE9CA99" w14:textId="2CCE7036" w:rsidR="00C5434B" w:rsidRPr="00AC7DC8" w:rsidRDefault="00C5434B" w:rsidP="00707428">
            <w:pPr>
              <w:jc w:val="center"/>
              <w:rPr>
                <w:sz w:val="24"/>
                <w:szCs w:val="24"/>
              </w:rPr>
            </w:pPr>
            <w:r w:rsidRPr="00AC7DC8">
              <w:rPr>
                <w:sz w:val="24"/>
                <w:szCs w:val="24"/>
              </w:rPr>
              <w:t>5</w:t>
            </w:r>
          </w:p>
        </w:tc>
        <w:tc>
          <w:tcPr>
            <w:tcW w:w="1029" w:type="pct"/>
            <w:shd w:val="clear" w:color="auto" w:fill="F2F2F2" w:themeFill="background1" w:themeFillShade="F2"/>
            <w:vAlign w:val="center"/>
          </w:tcPr>
          <w:p w14:paraId="630E2752" w14:textId="2EFE253F" w:rsidR="00C5434B" w:rsidRPr="00AC7DC8" w:rsidRDefault="00707428" w:rsidP="00805CFA">
            <w:pPr>
              <w:jc w:val="center"/>
              <w:rPr>
                <w:sz w:val="24"/>
                <w:szCs w:val="24"/>
              </w:rPr>
            </w:pPr>
            <w:r w:rsidRPr="00AC7DC8">
              <w:rPr>
                <w:sz w:val="24"/>
                <w:szCs w:val="24"/>
              </w:rPr>
              <w:t>19</w:t>
            </w:r>
          </w:p>
        </w:tc>
      </w:tr>
      <w:tr w:rsidR="00C5434B" w:rsidRPr="00AC7DC8" w14:paraId="3B8BEB70" w14:textId="77777777" w:rsidTr="00C5434B">
        <w:trPr>
          <w:trHeight w:val="50"/>
          <w:jc w:val="center"/>
        </w:trPr>
        <w:tc>
          <w:tcPr>
            <w:tcW w:w="1045" w:type="pct"/>
            <w:vMerge/>
            <w:shd w:val="clear" w:color="auto" w:fill="92D050"/>
            <w:vAlign w:val="center"/>
          </w:tcPr>
          <w:p w14:paraId="046839BC" w14:textId="77777777" w:rsidR="00C5434B" w:rsidRPr="00AC7DC8" w:rsidRDefault="00C5434B" w:rsidP="00805CFA">
            <w:pPr>
              <w:jc w:val="both"/>
              <w:rPr>
                <w:b/>
                <w:sz w:val="22"/>
                <w:szCs w:val="22"/>
              </w:rPr>
            </w:pPr>
          </w:p>
        </w:tc>
        <w:tc>
          <w:tcPr>
            <w:tcW w:w="166" w:type="pct"/>
            <w:shd w:val="clear" w:color="auto" w:fill="00B050"/>
            <w:vAlign w:val="center"/>
          </w:tcPr>
          <w:p w14:paraId="2D7BA509" w14:textId="77777777" w:rsidR="00C5434B" w:rsidRPr="00AC7DC8" w:rsidRDefault="00C5434B" w:rsidP="00805CFA">
            <w:pPr>
              <w:jc w:val="center"/>
              <w:rPr>
                <w:b/>
                <w:color w:val="FFFFFF" w:themeColor="background1"/>
                <w:sz w:val="22"/>
                <w:szCs w:val="22"/>
                <w:lang w:val="en-US"/>
              </w:rPr>
            </w:pPr>
            <w:r w:rsidRPr="00AC7DC8">
              <w:rPr>
                <w:b/>
                <w:color w:val="FFFFFF" w:themeColor="background1"/>
                <w:sz w:val="22"/>
                <w:szCs w:val="22"/>
                <w:lang w:val="en-US"/>
              </w:rPr>
              <w:t>5</w:t>
            </w:r>
          </w:p>
        </w:tc>
        <w:tc>
          <w:tcPr>
            <w:tcW w:w="460" w:type="pct"/>
            <w:vAlign w:val="center"/>
          </w:tcPr>
          <w:p w14:paraId="7B770589" w14:textId="77777777" w:rsidR="00C5434B" w:rsidRPr="00AC7DC8" w:rsidRDefault="00C5434B" w:rsidP="00805CFA">
            <w:pPr>
              <w:jc w:val="center"/>
              <w:rPr>
                <w:sz w:val="24"/>
                <w:szCs w:val="24"/>
              </w:rPr>
            </w:pPr>
            <w:r w:rsidRPr="00AC7DC8">
              <w:rPr>
                <w:sz w:val="24"/>
                <w:szCs w:val="24"/>
              </w:rPr>
              <w:t>1,5</w:t>
            </w:r>
          </w:p>
        </w:tc>
        <w:tc>
          <w:tcPr>
            <w:tcW w:w="460" w:type="pct"/>
            <w:vAlign w:val="center"/>
          </w:tcPr>
          <w:p w14:paraId="201C4C9C" w14:textId="77777777" w:rsidR="00C5434B" w:rsidRPr="00AC7DC8" w:rsidRDefault="00C5434B" w:rsidP="00805CFA">
            <w:pPr>
              <w:jc w:val="center"/>
              <w:rPr>
                <w:sz w:val="24"/>
                <w:szCs w:val="24"/>
              </w:rPr>
            </w:pPr>
            <w:r w:rsidRPr="00AC7DC8">
              <w:rPr>
                <w:sz w:val="24"/>
                <w:szCs w:val="24"/>
              </w:rPr>
              <w:t>0,5</w:t>
            </w:r>
          </w:p>
        </w:tc>
        <w:tc>
          <w:tcPr>
            <w:tcW w:w="460" w:type="pct"/>
            <w:vAlign w:val="center"/>
          </w:tcPr>
          <w:p w14:paraId="78B3CF9D" w14:textId="2AEFD97C" w:rsidR="00C5434B" w:rsidRPr="00AC7DC8" w:rsidRDefault="00707428" w:rsidP="00805CFA">
            <w:pPr>
              <w:jc w:val="center"/>
              <w:rPr>
                <w:sz w:val="24"/>
                <w:szCs w:val="24"/>
              </w:rPr>
            </w:pPr>
            <w:r w:rsidRPr="00AC7DC8">
              <w:rPr>
                <w:sz w:val="24"/>
                <w:szCs w:val="24"/>
              </w:rPr>
              <w:t>1</w:t>
            </w:r>
          </w:p>
        </w:tc>
        <w:tc>
          <w:tcPr>
            <w:tcW w:w="460" w:type="pct"/>
            <w:vAlign w:val="center"/>
          </w:tcPr>
          <w:p w14:paraId="2530BD29" w14:textId="2FD51B52" w:rsidR="00C5434B" w:rsidRPr="00AC7DC8" w:rsidRDefault="00707428" w:rsidP="00805CFA">
            <w:pPr>
              <w:jc w:val="center"/>
              <w:rPr>
                <w:sz w:val="24"/>
                <w:szCs w:val="24"/>
              </w:rPr>
            </w:pPr>
            <w:r w:rsidRPr="00AC7DC8">
              <w:rPr>
                <w:sz w:val="24"/>
                <w:szCs w:val="24"/>
              </w:rPr>
              <w:t>1</w:t>
            </w:r>
          </w:p>
        </w:tc>
        <w:tc>
          <w:tcPr>
            <w:tcW w:w="460" w:type="pct"/>
            <w:vAlign w:val="center"/>
          </w:tcPr>
          <w:p w14:paraId="59D5A2F0" w14:textId="43038A99" w:rsidR="00C5434B" w:rsidRPr="00AC7DC8" w:rsidRDefault="00C5434B" w:rsidP="00805CFA">
            <w:pPr>
              <w:jc w:val="center"/>
              <w:rPr>
                <w:sz w:val="24"/>
                <w:szCs w:val="24"/>
              </w:rPr>
            </w:pPr>
          </w:p>
        </w:tc>
        <w:tc>
          <w:tcPr>
            <w:tcW w:w="460" w:type="pct"/>
            <w:shd w:val="clear" w:color="auto" w:fill="auto"/>
            <w:vAlign w:val="center"/>
          </w:tcPr>
          <w:p w14:paraId="5B14927B" w14:textId="73462608" w:rsidR="00C5434B" w:rsidRPr="00AC7DC8" w:rsidRDefault="00707428" w:rsidP="00805CFA">
            <w:pPr>
              <w:jc w:val="center"/>
              <w:rPr>
                <w:sz w:val="24"/>
                <w:szCs w:val="24"/>
              </w:rPr>
            </w:pPr>
            <w:r w:rsidRPr="00AC7DC8">
              <w:rPr>
                <w:sz w:val="24"/>
                <w:szCs w:val="24"/>
              </w:rPr>
              <w:t>1</w:t>
            </w:r>
          </w:p>
        </w:tc>
        <w:tc>
          <w:tcPr>
            <w:tcW w:w="1029" w:type="pct"/>
            <w:shd w:val="clear" w:color="auto" w:fill="F2F2F2" w:themeFill="background1" w:themeFillShade="F2"/>
            <w:vAlign w:val="center"/>
          </w:tcPr>
          <w:p w14:paraId="3F44555F" w14:textId="2594AE43" w:rsidR="00C5434B" w:rsidRPr="00AC7DC8" w:rsidRDefault="00707428" w:rsidP="00805CFA">
            <w:pPr>
              <w:jc w:val="center"/>
              <w:rPr>
                <w:sz w:val="24"/>
                <w:szCs w:val="24"/>
              </w:rPr>
            </w:pPr>
            <w:r w:rsidRPr="00AC7DC8">
              <w:rPr>
                <w:sz w:val="24"/>
                <w:szCs w:val="24"/>
              </w:rPr>
              <w:t>5</w:t>
            </w:r>
          </w:p>
        </w:tc>
      </w:tr>
      <w:tr w:rsidR="00C5434B" w:rsidRPr="00613219" w14:paraId="268602EF" w14:textId="77777777" w:rsidTr="00C5434B">
        <w:trPr>
          <w:trHeight w:val="50"/>
          <w:jc w:val="center"/>
        </w:trPr>
        <w:tc>
          <w:tcPr>
            <w:tcW w:w="1212" w:type="pct"/>
            <w:gridSpan w:val="2"/>
            <w:shd w:val="clear" w:color="auto" w:fill="00B050"/>
            <w:vAlign w:val="center"/>
          </w:tcPr>
          <w:p w14:paraId="01D3FDEF" w14:textId="77777777" w:rsidR="00C5434B" w:rsidRPr="00AC7DC8" w:rsidRDefault="00C5434B" w:rsidP="00805CFA">
            <w:pPr>
              <w:jc w:val="center"/>
              <w:rPr>
                <w:sz w:val="22"/>
                <w:szCs w:val="22"/>
              </w:rPr>
            </w:pPr>
            <w:r w:rsidRPr="00AC7DC8">
              <w:rPr>
                <w:b/>
                <w:sz w:val="22"/>
                <w:szCs w:val="22"/>
              </w:rPr>
              <w:t>Итого баллов за критерий/модуль</w:t>
            </w:r>
          </w:p>
        </w:tc>
        <w:tc>
          <w:tcPr>
            <w:tcW w:w="460" w:type="pct"/>
            <w:shd w:val="clear" w:color="auto" w:fill="F2F2F2" w:themeFill="background1" w:themeFillShade="F2"/>
            <w:vAlign w:val="center"/>
          </w:tcPr>
          <w:p w14:paraId="3CC16FEC" w14:textId="709681FA" w:rsidR="00C5434B" w:rsidRPr="00AC7DC8" w:rsidRDefault="00C5434B" w:rsidP="00805CFA">
            <w:pPr>
              <w:jc w:val="center"/>
              <w:rPr>
                <w:sz w:val="24"/>
                <w:szCs w:val="24"/>
              </w:rPr>
            </w:pPr>
            <w:r w:rsidRPr="00AC7DC8">
              <w:rPr>
                <w:sz w:val="24"/>
                <w:szCs w:val="24"/>
                <w:lang w:val="en-US"/>
              </w:rPr>
              <w:t>12</w:t>
            </w:r>
            <w:r w:rsidR="00707428" w:rsidRPr="00AC7DC8">
              <w:rPr>
                <w:sz w:val="24"/>
                <w:szCs w:val="24"/>
              </w:rPr>
              <w:t>,5</w:t>
            </w:r>
          </w:p>
        </w:tc>
        <w:tc>
          <w:tcPr>
            <w:tcW w:w="460" w:type="pct"/>
            <w:shd w:val="clear" w:color="auto" w:fill="F2F2F2" w:themeFill="background1" w:themeFillShade="F2"/>
            <w:vAlign w:val="center"/>
          </w:tcPr>
          <w:p w14:paraId="63EF901E" w14:textId="77777777" w:rsidR="00C5434B" w:rsidRPr="00AC7DC8" w:rsidRDefault="00C5434B" w:rsidP="00805CFA">
            <w:pPr>
              <w:jc w:val="center"/>
              <w:rPr>
                <w:sz w:val="24"/>
                <w:szCs w:val="24"/>
              </w:rPr>
            </w:pPr>
            <w:r w:rsidRPr="00AC7DC8">
              <w:rPr>
                <w:sz w:val="24"/>
                <w:szCs w:val="24"/>
              </w:rPr>
              <w:t>26</w:t>
            </w:r>
          </w:p>
        </w:tc>
        <w:tc>
          <w:tcPr>
            <w:tcW w:w="460" w:type="pct"/>
            <w:shd w:val="clear" w:color="auto" w:fill="F2F2F2" w:themeFill="background1" w:themeFillShade="F2"/>
            <w:vAlign w:val="center"/>
          </w:tcPr>
          <w:p w14:paraId="7878C881" w14:textId="5851CF95" w:rsidR="00C5434B" w:rsidRPr="00AC7DC8" w:rsidRDefault="00C5434B" w:rsidP="00805CFA">
            <w:pPr>
              <w:jc w:val="center"/>
              <w:rPr>
                <w:sz w:val="24"/>
                <w:szCs w:val="24"/>
              </w:rPr>
            </w:pPr>
            <w:r w:rsidRPr="00AC7DC8">
              <w:rPr>
                <w:sz w:val="24"/>
                <w:szCs w:val="24"/>
              </w:rPr>
              <w:t>12,5</w:t>
            </w:r>
          </w:p>
        </w:tc>
        <w:tc>
          <w:tcPr>
            <w:tcW w:w="460" w:type="pct"/>
            <w:shd w:val="clear" w:color="auto" w:fill="F2F2F2" w:themeFill="background1" w:themeFillShade="F2"/>
            <w:vAlign w:val="center"/>
          </w:tcPr>
          <w:p w14:paraId="4CB0F57F" w14:textId="2D6A08D7" w:rsidR="00C5434B" w:rsidRPr="00AC7DC8" w:rsidRDefault="00707428" w:rsidP="00B925EC">
            <w:pPr>
              <w:jc w:val="center"/>
              <w:rPr>
                <w:sz w:val="24"/>
                <w:szCs w:val="24"/>
              </w:rPr>
            </w:pPr>
            <w:r w:rsidRPr="00AC7DC8">
              <w:rPr>
                <w:sz w:val="24"/>
                <w:szCs w:val="24"/>
              </w:rPr>
              <w:t>16</w:t>
            </w:r>
          </w:p>
        </w:tc>
        <w:tc>
          <w:tcPr>
            <w:tcW w:w="460" w:type="pct"/>
            <w:shd w:val="clear" w:color="auto" w:fill="F2F2F2" w:themeFill="background1" w:themeFillShade="F2"/>
            <w:vAlign w:val="center"/>
          </w:tcPr>
          <w:p w14:paraId="3BC6F40F" w14:textId="0D71DC68" w:rsidR="00C5434B" w:rsidRPr="00AC7DC8" w:rsidRDefault="00707428" w:rsidP="00805CFA">
            <w:pPr>
              <w:jc w:val="center"/>
              <w:rPr>
                <w:sz w:val="24"/>
                <w:szCs w:val="24"/>
              </w:rPr>
            </w:pPr>
            <w:r w:rsidRPr="00AC7DC8">
              <w:rPr>
                <w:sz w:val="24"/>
                <w:szCs w:val="24"/>
              </w:rPr>
              <w:t>18</w:t>
            </w:r>
          </w:p>
        </w:tc>
        <w:tc>
          <w:tcPr>
            <w:tcW w:w="460" w:type="pct"/>
            <w:shd w:val="clear" w:color="auto" w:fill="F2F2F2" w:themeFill="background1" w:themeFillShade="F2"/>
            <w:vAlign w:val="center"/>
          </w:tcPr>
          <w:p w14:paraId="0BCBA43D" w14:textId="77777777" w:rsidR="00C5434B" w:rsidRPr="00AC7DC8" w:rsidRDefault="00C5434B" w:rsidP="00805CFA">
            <w:pPr>
              <w:jc w:val="center"/>
              <w:rPr>
                <w:sz w:val="24"/>
                <w:szCs w:val="24"/>
              </w:rPr>
            </w:pPr>
            <w:r w:rsidRPr="00AC7DC8">
              <w:rPr>
                <w:sz w:val="24"/>
                <w:szCs w:val="24"/>
              </w:rPr>
              <w:t>15</w:t>
            </w:r>
          </w:p>
        </w:tc>
        <w:tc>
          <w:tcPr>
            <w:tcW w:w="1029" w:type="pct"/>
            <w:shd w:val="clear" w:color="auto" w:fill="F2F2F2" w:themeFill="background1" w:themeFillShade="F2"/>
            <w:vAlign w:val="center"/>
          </w:tcPr>
          <w:p w14:paraId="1E6868B7" w14:textId="77777777" w:rsidR="00C5434B" w:rsidRPr="00AC7DC8" w:rsidRDefault="00C5434B" w:rsidP="00805CFA">
            <w:pPr>
              <w:jc w:val="center"/>
              <w:rPr>
                <w:sz w:val="24"/>
                <w:szCs w:val="24"/>
              </w:rPr>
            </w:pPr>
            <w:r w:rsidRPr="00AC7DC8">
              <w:rPr>
                <w:sz w:val="24"/>
                <w:szCs w:val="24"/>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7" w:name="_Toc15396074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7"/>
    </w:p>
    <w:p w14:paraId="1D2A8743" w14:textId="52187DCA" w:rsidR="00DE39D8" w:rsidRPr="00AC7DC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C7DC8">
        <w:rPr>
          <w:rFonts w:ascii="Times New Roman" w:hAnsi="Times New Roman" w:cs="Times New Roman"/>
          <w:sz w:val="28"/>
          <w:szCs w:val="28"/>
        </w:rPr>
        <w:t xml:space="preserve">Оценка </w:t>
      </w:r>
      <w:r w:rsidR="000A1F96" w:rsidRPr="00AC7DC8">
        <w:rPr>
          <w:rFonts w:ascii="Times New Roman" w:hAnsi="Times New Roman" w:cs="Times New Roman"/>
          <w:sz w:val="28"/>
          <w:szCs w:val="28"/>
        </w:rPr>
        <w:t>К</w:t>
      </w:r>
      <w:r w:rsidRPr="00AC7DC8">
        <w:rPr>
          <w:rFonts w:ascii="Times New Roman" w:hAnsi="Times New Roman" w:cs="Times New Roman"/>
          <w:sz w:val="28"/>
          <w:szCs w:val="28"/>
        </w:rPr>
        <w:t>онкурсного задания будет основываться на критериях</w:t>
      </w:r>
      <w:r w:rsidR="00640E46" w:rsidRPr="00AC7DC8">
        <w:rPr>
          <w:rFonts w:ascii="Times New Roman" w:hAnsi="Times New Roman" w:cs="Times New Roman"/>
          <w:sz w:val="28"/>
          <w:szCs w:val="28"/>
        </w:rPr>
        <w:t>, указанных в таблице №3</w:t>
      </w:r>
      <w:r w:rsidRPr="00AC7DC8">
        <w:rPr>
          <w:rFonts w:ascii="Times New Roman" w:hAnsi="Times New Roman" w:cs="Times New Roman"/>
          <w:sz w:val="28"/>
          <w:szCs w:val="28"/>
        </w:rPr>
        <w:t>:</w:t>
      </w:r>
    </w:p>
    <w:p w14:paraId="0CDE89C6" w14:textId="50582095" w:rsidR="00613219" w:rsidRPr="00AC7DC8"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Pr="00AC7DC8"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AC7DC8">
        <w:rPr>
          <w:rFonts w:ascii="Times New Roman" w:hAnsi="Times New Roman" w:cs="Times New Roman"/>
          <w:i/>
          <w:iCs/>
          <w:sz w:val="28"/>
          <w:szCs w:val="28"/>
        </w:rPr>
        <w:t>Таблица №3</w:t>
      </w:r>
    </w:p>
    <w:p w14:paraId="66D2EDDB" w14:textId="106D79E7" w:rsidR="00640E46" w:rsidRPr="00AC7DC8"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AC7DC8">
        <w:rPr>
          <w:rFonts w:ascii="Times New Roman" w:hAnsi="Times New Roman" w:cs="Times New Roman"/>
          <w:b/>
          <w:bCs/>
          <w:sz w:val="28"/>
          <w:szCs w:val="28"/>
        </w:rPr>
        <w:t>Оценка конкурсного задания</w:t>
      </w:r>
    </w:p>
    <w:tbl>
      <w:tblPr>
        <w:tblStyle w:val="27"/>
        <w:tblW w:w="5117" w:type="pct"/>
        <w:tblInd w:w="-113" w:type="dxa"/>
        <w:tblLook w:val="04A0" w:firstRow="1" w:lastRow="0" w:firstColumn="1" w:lastColumn="0" w:noHBand="0" w:noVBand="1"/>
      </w:tblPr>
      <w:tblGrid>
        <w:gridCol w:w="527"/>
        <w:gridCol w:w="3151"/>
        <w:gridCol w:w="6176"/>
      </w:tblGrid>
      <w:tr w:rsidR="002A09A2" w:rsidRPr="00AC7DC8" w14:paraId="7A578D3D" w14:textId="77777777" w:rsidTr="002A09A2">
        <w:tc>
          <w:tcPr>
            <w:tcW w:w="1866" w:type="pct"/>
            <w:gridSpan w:val="2"/>
            <w:shd w:val="clear" w:color="auto" w:fill="92D050"/>
          </w:tcPr>
          <w:p w14:paraId="594D96D7" w14:textId="77777777" w:rsidR="002A09A2" w:rsidRPr="00AC7DC8" w:rsidRDefault="002A09A2" w:rsidP="00805CFA">
            <w:pPr>
              <w:autoSpaceDE w:val="0"/>
              <w:autoSpaceDN w:val="0"/>
              <w:adjustRightInd w:val="0"/>
              <w:jc w:val="center"/>
              <w:rPr>
                <w:b/>
                <w:sz w:val="24"/>
                <w:szCs w:val="24"/>
              </w:rPr>
            </w:pPr>
            <w:r w:rsidRPr="00AC7DC8">
              <w:rPr>
                <w:b/>
                <w:sz w:val="24"/>
                <w:szCs w:val="24"/>
              </w:rPr>
              <w:t>Критерий</w:t>
            </w:r>
          </w:p>
        </w:tc>
        <w:tc>
          <w:tcPr>
            <w:tcW w:w="3134" w:type="pct"/>
            <w:shd w:val="clear" w:color="auto" w:fill="92D050"/>
          </w:tcPr>
          <w:p w14:paraId="10A08D40" w14:textId="77777777" w:rsidR="002A09A2" w:rsidRPr="00AC7DC8" w:rsidRDefault="002A09A2" w:rsidP="00805CFA">
            <w:pPr>
              <w:autoSpaceDE w:val="0"/>
              <w:autoSpaceDN w:val="0"/>
              <w:adjustRightInd w:val="0"/>
              <w:jc w:val="center"/>
              <w:rPr>
                <w:b/>
                <w:sz w:val="24"/>
                <w:szCs w:val="24"/>
              </w:rPr>
            </w:pPr>
            <w:r w:rsidRPr="00AC7DC8">
              <w:rPr>
                <w:b/>
                <w:sz w:val="24"/>
                <w:szCs w:val="24"/>
              </w:rPr>
              <w:t>Методика проверки навыков в критерии</w:t>
            </w:r>
          </w:p>
        </w:tc>
      </w:tr>
      <w:tr w:rsidR="002A09A2" w:rsidRPr="004D3A8A" w14:paraId="1DC6EF01" w14:textId="77777777" w:rsidTr="002A09A2">
        <w:tc>
          <w:tcPr>
            <w:tcW w:w="267" w:type="pct"/>
            <w:shd w:val="clear" w:color="auto" w:fill="00B050"/>
          </w:tcPr>
          <w:p w14:paraId="0BD257D2" w14:textId="77777777" w:rsidR="002A09A2" w:rsidRPr="00AC7DC8" w:rsidRDefault="002A09A2" w:rsidP="00805CFA">
            <w:pPr>
              <w:autoSpaceDE w:val="0"/>
              <w:autoSpaceDN w:val="0"/>
              <w:adjustRightInd w:val="0"/>
              <w:jc w:val="both"/>
              <w:rPr>
                <w:b/>
                <w:color w:val="FFFFFF" w:themeColor="background1"/>
                <w:sz w:val="24"/>
                <w:szCs w:val="24"/>
              </w:rPr>
            </w:pPr>
            <w:r w:rsidRPr="00AC7DC8">
              <w:rPr>
                <w:b/>
                <w:color w:val="FFFFFF" w:themeColor="background1"/>
                <w:sz w:val="24"/>
                <w:szCs w:val="24"/>
              </w:rPr>
              <w:t>А</w:t>
            </w:r>
          </w:p>
        </w:tc>
        <w:tc>
          <w:tcPr>
            <w:tcW w:w="1599" w:type="pct"/>
            <w:shd w:val="clear" w:color="auto" w:fill="92D050"/>
          </w:tcPr>
          <w:p w14:paraId="1F7FD41B" w14:textId="77777777" w:rsidR="002A09A2" w:rsidRPr="00AC7DC8" w:rsidRDefault="002A09A2" w:rsidP="00805CFA">
            <w:pPr>
              <w:jc w:val="both"/>
              <w:rPr>
                <w:sz w:val="24"/>
                <w:szCs w:val="24"/>
              </w:rPr>
            </w:pPr>
            <w:r w:rsidRPr="00AC7DC8">
              <w:rPr>
                <w:b/>
                <w:color w:val="000000"/>
                <w:sz w:val="24"/>
                <w:szCs w:val="24"/>
              </w:rPr>
              <w:t>Эвакуация пассажиров из остановившейся кабины лифта.</w:t>
            </w:r>
          </w:p>
        </w:tc>
        <w:tc>
          <w:tcPr>
            <w:tcW w:w="3134" w:type="pct"/>
            <w:vMerge w:val="restart"/>
            <w:shd w:val="clear" w:color="auto" w:fill="auto"/>
          </w:tcPr>
          <w:p w14:paraId="05F8C7DC" w14:textId="77777777" w:rsidR="002A09A2" w:rsidRPr="00AC7DC8" w:rsidRDefault="002A09A2" w:rsidP="00805CFA">
            <w:pPr>
              <w:autoSpaceDE w:val="0"/>
              <w:autoSpaceDN w:val="0"/>
              <w:adjustRightInd w:val="0"/>
              <w:jc w:val="both"/>
              <w:rPr>
                <w:b/>
                <w:sz w:val="24"/>
                <w:szCs w:val="24"/>
              </w:rPr>
            </w:pPr>
            <w:r w:rsidRPr="00AC7DC8">
              <w:rPr>
                <w:b/>
                <w:sz w:val="24"/>
                <w:szCs w:val="24"/>
              </w:rPr>
              <w:t>Организация работ по осмотру и обслуживанию лифтового оборудования.</w:t>
            </w:r>
          </w:p>
          <w:p w14:paraId="3417F14E" w14:textId="77777777" w:rsidR="002A09A2" w:rsidRPr="00AC7DC8" w:rsidRDefault="002A09A2" w:rsidP="00805CFA">
            <w:pPr>
              <w:autoSpaceDE w:val="0"/>
              <w:autoSpaceDN w:val="0"/>
              <w:adjustRightInd w:val="0"/>
              <w:jc w:val="both"/>
              <w:rPr>
                <w:sz w:val="24"/>
                <w:szCs w:val="24"/>
              </w:rPr>
            </w:pPr>
            <w:r w:rsidRPr="00AC7DC8">
              <w:rPr>
                <w:sz w:val="24"/>
                <w:szCs w:val="24"/>
              </w:rPr>
              <w:t>Наблюдение за организацией рабочего места, использования в соответствии с назначением производственного и контрольно-измерительного инструмента, соблюдения требований ОТ и ТБ.</w:t>
            </w:r>
          </w:p>
          <w:p w14:paraId="15910186" w14:textId="77777777" w:rsidR="002A09A2" w:rsidRPr="00AC7DC8" w:rsidRDefault="002A09A2" w:rsidP="00805CFA">
            <w:pPr>
              <w:autoSpaceDE w:val="0"/>
              <w:autoSpaceDN w:val="0"/>
              <w:adjustRightInd w:val="0"/>
              <w:jc w:val="both"/>
              <w:rPr>
                <w:b/>
                <w:sz w:val="24"/>
                <w:szCs w:val="24"/>
              </w:rPr>
            </w:pPr>
            <w:r w:rsidRPr="00AC7DC8">
              <w:rPr>
                <w:b/>
                <w:sz w:val="24"/>
                <w:szCs w:val="24"/>
              </w:rPr>
              <w:t xml:space="preserve">Диагностика и регулировочные работы. </w:t>
            </w:r>
          </w:p>
          <w:p w14:paraId="76F43064" w14:textId="77777777" w:rsidR="002A09A2" w:rsidRPr="00AC7DC8" w:rsidRDefault="002A09A2" w:rsidP="00805CFA">
            <w:pPr>
              <w:autoSpaceDE w:val="0"/>
              <w:autoSpaceDN w:val="0"/>
              <w:adjustRightInd w:val="0"/>
              <w:jc w:val="both"/>
              <w:rPr>
                <w:b/>
                <w:sz w:val="24"/>
                <w:szCs w:val="24"/>
              </w:rPr>
            </w:pPr>
            <w:r w:rsidRPr="00AC7DC8">
              <w:rPr>
                <w:rFonts w:eastAsia="Calibri" w:cs="Calibri"/>
                <w:color w:val="000000"/>
                <w:spacing w:val="2"/>
                <w:sz w:val="24"/>
                <w:szCs w:val="24"/>
                <w:shd w:val="clear" w:color="auto" w:fill="FFFFFF"/>
                <w:lang w:eastAsia="en-US"/>
              </w:rPr>
              <w:lastRenderedPageBreak/>
              <w:t>Выполнение наладочных и регулировочных работ с элементами программирования и окончательной настройки электронных и механических компонентов лифтового оборудования.</w:t>
            </w:r>
          </w:p>
          <w:p w14:paraId="10F16DCF" w14:textId="77777777" w:rsidR="002A09A2" w:rsidRPr="00AC7DC8" w:rsidRDefault="002A09A2" w:rsidP="00805CFA">
            <w:pPr>
              <w:autoSpaceDE w:val="0"/>
              <w:autoSpaceDN w:val="0"/>
              <w:adjustRightInd w:val="0"/>
              <w:jc w:val="both"/>
              <w:rPr>
                <w:b/>
                <w:sz w:val="24"/>
                <w:szCs w:val="24"/>
              </w:rPr>
            </w:pPr>
            <w:r w:rsidRPr="00AC7DC8">
              <w:rPr>
                <w:b/>
                <w:sz w:val="24"/>
                <w:szCs w:val="24"/>
              </w:rPr>
              <w:t xml:space="preserve">Измерения. Соответствие схемам. </w:t>
            </w:r>
          </w:p>
          <w:p w14:paraId="190E4CE2" w14:textId="77777777" w:rsidR="002A09A2" w:rsidRPr="00AC7DC8" w:rsidRDefault="002A09A2" w:rsidP="00805CFA">
            <w:pPr>
              <w:autoSpaceDE w:val="0"/>
              <w:autoSpaceDN w:val="0"/>
              <w:adjustRightInd w:val="0"/>
              <w:jc w:val="both"/>
              <w:rPr>
                <w:b/>
                <w:sz w:val="24"/>
                <w:szCs w:val="24"/>
              </w:rPr>
            </w:pPr>
            <w:r w:rsidRPr="00AC7DC8">
              <w:rPr>
                <w:sz w:val="24"/>
                <w:szCs w:val="24"/>
              </w:rPr>
              <w:t xml:space="preserve">Применение контрольно-измерительных инструментов и приборов, для определения и дальнейшей </w:t>
            </w:r>
            <w:r w:rsidRPr="00AC7DC8">
              <w:rPr>
                <w:rFonts w:eastAsia="Calibri" w:cs="Calibri"/>
                <w:color w:val="000000"/>
                <w:spacing w:val="2"/>
                <w:sz w:val="24"/>
                <w:szCs w:val="24"/>
                <w:shd w:val="clear" w:color="auto" w:fill="FFFFFF"/>
                <w:lang w:eastAsia="en-US"/>
              </w:rPr>
              <w:t>регулировки</w:t>
            </w:r>
            <w:r w:rsidRPr="00AC7DC8">
              <w:rPr>
                <w:rFonts w:eastAsia="Calibri" w:cs="Calibri"/>
                <w:color w:val="000000"/>
                <w:spacing w:val="2"/>
                <w:sz w:val="28"/>
                <w:szCs w:val="28"/>
                <w:shd w:val="clear" w:color="auto" w:fill="FFFFFF"/>
                <w:lang w:eastAsia="en-US"/>
              </w:rPr>
              <w:t xml:space="preserve"> </w:t>
            </w:r>
            <w:r w:rsidRPr="00AC7DC8">
              <w:rPr>
                <w:rFonts w:eastAsia="Calibri" w:cs="Calibri"/>
                <w:color w:val="000000"/>
                <w:spacing w:val="2"/>
                <w:sz w:val="24"/>
                <w:szCs w:val="24"/>
                <w:shd w:val="clear" w:color="auto" w:fill="FFFFFF"/>
                <w:lang w:eastAsia="en-US"/>
              </w:rPr>
              <w:t>возможных зазоров механического оборудования лифта.</w:t>
            </w:r>
            <w:r w:rsidRPr="00AC7DC8">
              <w:rPr>
                <w:sz w:val="24"/>
                <w:szCs w:val="24"/>
              </w:rPr>
              <w:t xml:space="preserve"> Визуальная проверка и осмотр электропроводки и контактов; снятие электрических характеристик и доведение (регулировка) их до определенных электрических параметров, согласно технической документации на оборудование.  </w:t>
            </w:r>
          </w:p>
          <w:p w14:paraId="54A833CC" w14:textId="77777777" w:rsidR="002A09A2" w:rsidRPr="00AC7DC8" w:rsidRDefault="002A09A2" w:rsidP="00805CFA">
            <w:pPr>
              <w:autoSpaceDE w:val="0"/>
              <w:autoSpaceDN w:val="0"/>
              <w:adjustRightInd w:val="0"/>
              <w:jc w:val="both"/>
              <w:rPr>
                <w:b/>
                <w:sz w:val="24"/>
                <w:szCs w:val="24"/>
              </w:rPr>
            </w:pPr>
            <w:r w:rsidRPr="00AC7DC8">
              <w:rPr>
                <w:rFonts w:eastAsia="Calibri" w:cs="Calibri"/>
                <w:color w:val="000000"/>
                <w:spacing w:val="2"/>
                <w:sz w:val="28"/>
                <w:szCs w:val="28"/>
                <w:shd w:val="clear" w:color="auto" w:fill="FFFFFF"/>
                <w:lang w:eastAsia="en-US"/>
              </w:rPr>
              <w:t xml:space="preserve"> </w:t>
            </w:r>
            <w:r w:rsidRPr="00AC7DC8">
              <w:rPr>
                <w:b/>
                <w:sz w:val="24"/>
                <w:szCs w:val="24"/>
              </w:rPr>
              <w:t xml:space="preserve">Монтажные работы. </w:t>
            </w:r>
          </w:p>
          <w:p w14:paraId="53D7EDB4" w14:textId="77777777" w:rsidR="002A09A2" w:rsidRPr="004D3A8A" w:rsidRDefault="002A09A2" w:rsidP="00805CFA">
            <w:pPr>
              <w:autoSpaceDE w:val="0"/>
              <w:autoSpaceDN w:val="0"/>
              <w:adjustRightInd w:val="0"/>
              <w:jc w:val="both"/>
              <w:rPr>
                <w:sz w:val="24"/>
                <w:szCs w:val="24"/>
              </w:rPr>
            </w:pPr>
            <w:r w:rsidRPr="00AC7DC8">
              <w:rPr>
                <w:sz w:val="24"/>
                <w:szCs w:val="24"/>
              </w:rPr>
              <w:t>Проведение монтажных и демонтажных работ по установке и замене механического оборудования лифта, с</w:t>
            </w:r>
            <w:r w:rsidRPr="00AC7DC8">
              <w:rPr>
                <w:rFonts w:eastAsia="Calibri" w:cs="Calibri"/>
                <w:color w:val="000000"/>
                <w:spacing w:val="2"/>
                <w:sz w:val="24"/>
                <w:szCs w:val="24"/>
                <w:shd w:val="clear" w:color="auto" w:fill="FFFFFF"/>
                <w:lang w:eastAsia="en-US"/>
              </w:rPr>
              <w:t xml:space="preserve"> соблюдением порядка и последовательности требований технической документации.</w:t>
            </w:r>
            <w:r w:rsidRPr="004D3A8A">
              <w:rPr>
                <w:sz w:val="24"/>
                <w:szCs w:val="24"/>
              </w:rPr>
              <w:t xml:space="preserve"> </w:t>
            </w:r>
          </w:p>
        </w:tc>
      </w:tr>
      <w:tr w:rsidR="002A09A2" w:rsidRPr="004D3A8A" w14:paraId="1AEBC843" w14:textId="77777777" w:rsidTr="002A09A2">
        <w:tc>
          <w:tcPr>
            <w:tcW w:w="267" w:type="pct"/>
            <w:shd w:val="clear" w:color="auto" w:fill="00B050"/>
          </w:tcPr>
          <w:p w14:paraId="73CBC051" w14:textId="77777777" w:rsidR="002A09A2" w:rsidRPr="004D3A8A" w:rsidRDefault="002A09A2" w:rsidP="00805CFA">
            <w:pPr>
              <w:autoSpaceDE w:val="0"/>
              <w:autoSpaceDN w:val="0"/>
              <w:adjustRightInd w:val="0"/>
              <w:jc w:val="both"/>
              <w:rPr>
                <w:b/>
                <w:color w:val="FFFFFF" w:themeColor="background1"/>
                <w:sz w:val="24"/>
                <w:szCs w:val="24"/>
              </w:rPr>
            </w:pPr>
            <w:r w:rsidRPr="004D3A8A">
              <w:rPr>
                <w:b/>
                <w:color w:val="FFFFFF" w:themeColor="background1"/>
                <w:sz w:val="24"/>
                <w:szCs w:val="24"/>
              </w:rPr>
              <w:t>Б</w:t>
            </w:r>
          </w:p>
        </w:tc>
        <w:tc>
          <w:tcPr>
            <w:tcW w:w="1599" w:type="pct"/>
            <w:shd w:val="clear" w:color="auto" w:fill="92D050"/>
          </w:tcPr>
          <w:p w14:paraId="6A9DE426" w14:textId="77777777" w:rsidR="002A09A2" w:rsidRPr="004D3A8A" w:rsidRDefault="002A09A2" w:rsidP="00805CFA">
            <w:pPr>
              <w:jc w:val="both"/>
              <w:rPr>
                <w:b/>
                <w:sz w:val="24"/>
                <w:szCs w:val="24"/>
              </w:rPr>
            </w:pPr>
            <w:r w:rsidRPr="004D3A8A">
              <w:rPr>
                <w:b/>
                <w:color w:val="000000"/>
                <w:sz w:val="24"/>
                <w:szCs w:val="24"/>
              </w:rPr>
              <w:t>Техническое обслуживание механического оборудования лифта.</w:t>
            </w:r>
          </w:p>
        </w:tc>
        <w:tc>
          <w:tcPr>
            <w:tcW w:w="3134" w:type="pct"/>
            <w:vMerge/>
            <w:shd w:val="clear" w:color="auto" w:fill="auto"/>
          </w:tcPr>
          <w:p w14:paraId="46468868" w14:textId="77777777" w:rsidR="002A09A2" w:rsidRPr="004D3A8A" w:rsidRDefault="002A09A2" w:rsidP="00805CFA">
            <w:pPr>
              <w:autoSpaceDE w:val="0"/>
              <w:autoSpaceDN w:val="0"/>
              <w:adjustRightInd w:val="0"/>
              <w:jc w:val="both"/>
              <w:rPr>
                <w:sz w:val="24"/>
                <w:szCs w:val="24"/>
              </w:rPr>
            </w:pPr>
          </w:p>
        </w:tc>
      </w:tr>
      <w:tr w:rsidR="002A09A2" w:rsidRPr="004D3A8A" w14:paraId="5B33D9DC" w14:textId="77777777" w:rsidTr="002A09A2">
        <w:tc>
          <w:tcPr>
            <w:tcW w:w="267" w:type="pct"/>
            <w:shd w:val="clear" w:color="auto" w:fill="00B050"/>
          </w:tcPr>
          <w:p w14:paraId="626E7AF2" w14:textId="77777777" w:rsidR="002A09A2" w:rsidRPr="004D3A8A" w:rsidRDefault="002A09A2" w:rsidP="00805CFA">
            <w:pPr>
              <w:autoSpaceDE w:val="0"/>
              <w:autoSpaceDN w:val="0"/>
              <w:adjustRightInd w:val="0"/>
              <w:jc w:val="both"/>
              <w:rPr>
                <w:b/>
                <w:color w:val="FFFFFF" w:themeColor="background1"/>
                <w:sz w:val="24"/>
                <w:szCs w:val="24"/>
              </w:rPr>
            </w:pPr>
            <w:r w:rsidRPr="004D3A8A">
              <w:rPr>
                <w:b/>
                <w:color w:val="FFFFFF" w:themeColor="background1"/>
                <w:sz w:val="24"/>
                <w:szCs w:val="24"/>
              </w:rPr>
              <w:lastRenderedPageBreak/>
              <w:t>В</w:t>
            </w:r>
          </w:p>
        </w:tc>
        <w:tc>
          <w:tcPr>
            <w:tcW w:w="1599" w:type="pct"/>
            <w:shd w:val="clear" w:color="auto" w:fill="92D050"/>
          </w:tcPr>
          <w:p w14:paraId="436F7021" w14:textId="77777777" w:rsidR="002A09A2" w:rsidRPr="004D3A8A" w:rsidRDefault="002A09A2" w:rsidP="00805CFA">
            <w:pPr>
              <w:jc w:val="both"/>
              <w:rPr>
                <w:sz w:val="24"/>
                <w:szCs w:val="24"/>
              </w:rPr>
            </w:pPr>
            <w:r w:rsidRPr="004D3A8A">
              <w:rPr>
                <w:b/>
                <w:sz w:val="24"/>
                <w:szCs w:val="28"/>
              </w:rPr>
              <w:t>Регулировка электронного оборудования лифтов.</w:t>
            </w:r>
          </w:p>
        </w:tc>
        <w:tc>
          <w:tcPr>
            <w:tcW w:w="3134" w:type="pct"/>
            <w:vMerge/>
            <w:shd w:val="clear" w:color="auto" w:fill="auto"/>
          </w:tcPr>
          <w:p w14:paraId="252D7024" w14:textId="77777777" w:rsidR="002A09A2" w:rsidRPr="004D3A8A" w:rsidRDefault="002A09A2" w:rsidP="00805CFA">
            <w:pPr>
              <w:autoSpaceDE w:val="0"/>
              <w:autoSpaceDN w:val="0"/>
              <w:adjustRightInd w:val="0"/>
              <w:jc w:val="both"/>
              <w:rPr>
                <w:sz w:val="24"/>
                <w:szCs w:val="24"/>
              </w:rPr>
            </w:pPr>
          </w:p>
        </w:tc>
      </w:tr>
      <w:tr w:rsidR="002A09A2" w:rsidRPr="004D3A8A" w14:paraId="0F2E82DE" w14:textId="77777777" w:rsidTr="002A09A2">
        <w:tc>
          <w:tcPr>
            <w:tcW w:w="267" w:type="pct"/>
            <w:shd w:val="clear" w:color="auto" w:fill="00B050"/>
          </w:tcPr>
          <w:p w14:paraId="6F39C362" w14:textId="77777777" w:rsidR="002A09A2" w:rsidRPr="004D3A8A" w:rsidRDefault="002A09A2" w:rsidP="00805CFA">
            <w:pPr>
              <w:autoSpaceDE w:val="0"/>
              <w:autoSpaceDN w:val="0"/>
              <w:adjustRightInd w:val="0"/>
              <w:jc w:val="both"/>
              <w:rPr>
                <w:b/>
                <w:color w:val="FFFFFF" w:themeColor="background1"/>
                <w:sz w:val="24"/>
                <w:szCs w:val="24"/>
              </w:rPr>
            </w:pPr>
            <w:r w:rsidRPr="004D3A8A">
              <w:rPr>
                <w:b/>
                <w:color w:val="FFFFFF" w:themeColor="background1"/>
                <w:sz w:val="24"/>
                <w:szCs w:val="24"/>
              </w:rPr>
              <w:lastRenderedPageBreak/>
              <w:t>Г</w:t>
            </w:r>
          </w:p>
        </w:tc>
        <w:tc>
          <w:tcPr>
            <w:tcW w:w="1599" w:type="pct"/>
            <w:shd w:val="clear" w:color="auto" w:fill="92D050"/>
          </w:tcPr>
          <w:p w14:paraId="1609671D" w14:textId="77777777" w:rsidR="002A09A2" w:rsidRPr="004D3A8A" w:rsidRDefault="002A09A2" w:rsidP="00805CFA">
            <w:pPr>
              <w:jc w:val="both"/>
              <w:rPr>
                <w:sz w:val="24"/>
                <w:szCs w:val="24"/>
              </w:rPr>
            </w:pPr>
            <w:r w:rsidRPr="004D3A8A">
              <w:rPr>
                <w:b/>
                <w:color w:val="000000"/>
                <w:sz w:val="24"/>
                <w:szCs w:val="24"/>
              </w:rPr>
              <w:t>Техническое обслуживание электрического оборудования лифта.</w:t>
            </w:r>
          </w:p>
        </w:tc>
        <w:tc>
          <w:tcPr>
            <w:tcW w:w="3134" w:type="pct"/>
            <w:vMerge/>
            <w:shd w:val="clear" w:color="auto" w:fill="auto"/>
          </w:tcPr>
          <w:p w14:paraId="01C57537" w14:textId="77777777" w:rsidR="002A09A2" w:rsidRPr="004D3A8A" w:rsidRDefault="002A09A2" w:rsidP="00805CFA">
            <w:pPr>
              <w:autoSpaceDE w:val="0"/>
              <w:autoSpaceDN w:val="0"/>
              <w:adjustRightInd w:val="0"/>
              <w:jc w:val="both"/>
              <w:rPr>
                <w:sz w:val="24"/>
                <w:szCs w:val="24"/>
              </w:rPr>
            </w:pPr>
          </w:p>
        </w:tc>
      </w:tr>
      <w:tr w:rsidR="002A09A2" w:rsidRPr="004D3A8A" w14:paraId="20760D77" w14:textId="77777777" w:rsidTr="002A09A2">
        <w:tc>
          <w:tcPr>
            <w:tcW w:w="267" w:type="pct"/>
            <w:shd w:val="clear" w:color="auto" w:fill="00B050"/>
          </w:tcPr>
          <w:p w14:paraId="065F47DC" w14:textId="77777777" w:rsidR="002A09A2" w:rsidRPr="004D3A8A" w:rsidRDefault="002A09A2" w:rsidP="00805CFA">
            <w:pPr>
              <w:autoSpaceDE w:val="0"/>
              <w:autoSpaceDN w:val="0"/>
              <w:adjustRightInd w:val="0"/>
              <w:jc w:val="both"/>
              <w:rPr>
                <w:b/>
                <w:color w:val="FFFFFF" w:themeColor="background1"/>
                <w:sz w:val="24"/>
                <w:szCs w:val="24"/>
              </w:rPr>
            </w:pPr>
            <w:r w:rsidRPr="004D3A8A">
              <w:rPr>
                <w:b/>
                <w:color w:val="FFFFFF" w:themeColor="background1"/>
                <w:sz w:val="24"/>
                <w:szCs w:val="24"/>
              </w:rPr>
              <w:t>Д</w:t>
            </w:r>
          </w:p>
        </w:tc>
        <w:tc>
          <w:tcPr>
            <w:tcW w:w="1599" w:type="pct"/>
            <w:shd w:val="clear" w:color="auto" w:fill="92D050"/>
          </w:tcPr>
          <w:p w14:paraId="105478CC" w14:textId="77777777" w:rsidR="002A09A2" w:rsidRPr="004D3A8A" w:rsidRDefault="002A09A2" w:rsidP="00805CFA">
            <w:pPr>
              <w:jc w:val="both"/>
              <w:rPr>
                <w:sz w:val="24"/>
                <w:szCs w:val="24"/>
              </w:rPr>
            </w:pPr>
            <w:r w:rsidRPr="004D3A8A">
              <w:rPr>
                <w:b/>
                <w:color w:val="000000"/>
                <w:sz w:val="24"/>
                <w:szCs w:val="24"/>
              </w:rPr>
              <w:t>Диагностика и устранение неисправностей лифтового оборудования.</w:t>
            </w:r>
          </w:p>
        </w:tc>
        <w:tc>
          <w:tcPr>
            <w:tcW w:w="3134" w:type="pct"/>
            <w:vMerge/>
            <w:shd w:val="clear" w:color="auto" w:fill="auto"/>
          </w:tcPr>
          <w:p w14:paraId="13AAF497" w14:textId="77777777" w:rsidR="002A09A2" w:rsidRPr="004D3A8A" w:rsidRDefault="002A09A2" w:rsidP="00805CFA">
            <w:pPr>
              <w:autoSpaceDE w:val="0"/>
              <w:autoSpaceDN w:val="0"/>
              <w:adjustRightInd w:val="0"/>
              <w:jc w:val="both"/>
              <w:rPr>
                <w:sz w:val="24"/>
                <w:szCs w:val="24"/>
              </w:rPr>
            </w:pPr>
          </w:p>
        </w:tc>
      </w:tr>
      <w:tr w:rsidR="00B925EC" w:rsidRPr="004D3A8A" w14:paraId="11DE5D06" w14:textId="77777777" w:rsidTr="00805CFA">
        <w:trPr>
          <w:trHeight w:val="838"/>
        </w:trPr>
        <w:tc>
          <w:tcPr>
            <w:tcW w:w="267" w:type="pct"/>
            <w:shd w:val="clear" w:color="auto" w:fill="00B050"/>
          </w:tcPr>
          <w:p w14:paraId="6BEF4214" w14:textId="103C3A29" w:rsidR="00B925EC" w:rsidRPr="00A53D08" w:rsidRDefault="002361D3" w:rsidP="00805CFA">
            <w:pPr>
              <w:autoSpaceDE w:val="0"/>
              <w:autoSpaceDN w:val="0"/>
              <w:adjustRightInd w:val="0"/>
              <w:jc w:val="both"/>
              <w:rPr>
                <w:b/>
                <w:color w:val="FFFFFF" w:themeColor="background1"/>
                <w:sz w:val="24"/>
                <w:szCs w:val="24"/>
                <w:highlight w:val="red"/>
              </w:rPr>
            </w:pPr>
            <w:r>
              <w:rPr>
                <w:b/>
                <w:color w:val="FFFFFF" w:themeColor="background1"/>
                <w:sz w:val="24"/>
                <w:szCs w:val="24"/>
              </w:rPr>
              <w:t>Е</w:t>
            </w:r>
          </w:p>
        </w:tc>
        <w:tc>
          <w:tcPr>
            <w:tcW w:w="1599" w:type="pct"/>
            <w:shd w:val="clear" w:color="auto" w:fill="92D050"/>
          </w:tcPr>
          <w:p w14:paraId="54C6EDC7" w14:textId="2268E039" w:rsidR="00B925EC" w:rsidRPr="00A53D08" w:rsidRDefault="00B925EC" w:rsidP="00805CFA">
            <w:pPr>
              <w:jc w:val="both"/>
              <w:rPr>
                <w:b/>
                <w:color w:val="000000"/>
                <w:sz w:val="24"/>
                <w:szCs w:val="24"/>
                <w:highlight w:val="red"/>
              </w:rPr>
            </w:pPr>
            <w:r w:rsidRPr="004D3A8A">
              <w:rPr>
                <w:b/>
                <w:sz w:val="24"/>
                <w:szCs w:val="28"/>
              </w:rPr>
              <w:t>Монтаж механического оборудования лифта.</w:t>
            </w:r>
          </w:p>
        </w:tc>
        <w:tc>
          <w:tcPr>
            <w:tcW w:w="3134" w:type="pct"/>
            <w:vMerge/>
            <w:shd w:val="clear" w:color="auto" w:fill="auto"/>
          </w:tcPr>
          <w:p w14:paraId="6E9CD683" w14:textId="77777777" w:rsidR="00B925EC" w:rsidRPr="004D3A8A" w:rsidRDefault="00B925EC" w:rsidP="00805CFA">
            <w:pPr>
              <w:autoSpaceDE w:val="0"/>
              <w:autoSpaceDN w:val="0"/>
              <w:adjustRightInd w:val="0"/>
              <w:jc w:val="both"/>
              <w:rPr>
                <w:sz w:val="24"/>
                <w:szCs w:val="24"/>
              </w:rPr>
            </w:pP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8" w:name="_Toc153960750"/>
      <w:r w:rsidRPr="00D83E4E">
        <w:rPr>
          <w:rFonts w:ascii="Times New Roman" w:hAnsi="Times New Roman"/>
          <w:sz w:val="24"/>
        </w:rPr>
        <w:t>1.5. КОНКУРСНОЕ ЗАДАНИЕ</w:t>
      </w:r>
      <w:bookmarkEnd w:id="8"/>
    </w:p>
    <w:p w14:paraId="33CA20EA" w14:textId="23CEC02E" w:rsidR="009E52E7" w:rsidRPr="00AC7DC8"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AC7DC8">
        <w:rPr>
          <w:rFonts w:ascii="Times New Roman" w:eastAsia="Times New Roman" w:hAnsi="Times New Roman" w:cs="Times New Roman"/>
          <w:color w:val="000000"/>
          <w:sz w:val="28"/>
          <w:szCs w:val="28"/>
        </w:rPr>
        <w:t>Общая продолжительность Конкурсного задания</w:t>
      </w:r>
      <w:r w:rsidRPr="00AC7DC8">
        <w:rPr>
          <w:rFonts w:ascii="Times New Roman" w:eastAsia="Times New Roman" w:hAnsi="Times New Roman" w:cs="Times New Roman"/>
          <w:color w:val="000000"/>
          <w:sz w:val="28"/>
          <w:szCs w:val="28"/>
          <w:vertAlign w:val="superscript"/>
        </w:rPr>
        <w:footnoteReference w:id="1"/>
      </w:r>
      <w:r w:rsidRPr="00AC7DC8">
        <w:rPr>
          <w:rFonts w:ascii="Times New Roman" w:eastAsia="Times New Roman" w:hAnsi="Times New Roman" w:cs="Times New Roman"/>
          <w:color w:val="000000"/>
          <w:sz w:val="28"/>
          <w:szCs w:val="28"/>
        </w:rPr>
        <w:t xml:space="preserve">: </w:t>
      </w:r>
      <w:r w:rsidR="00EA6055">
        <w:rPr>
          <w:rFonts w:ascii="Times New Roman" w:eastAsia="Times New Roman" w:hAnsi="Times New Roman" w:cs="Times New Roman"/>
          <w:color w:val="000000"/>
          <w:sz w:val="28"/>
          <w:szCs w:val="28"/>
        </w:rPr>
        <w:t>1</w:t>
      </w:r>
      <w:r w:rsidR="00EA6055">
        <w:rPr>
          <w:rFonts w:ascii="Times New Roman" w:eastAsia="Times New Roman" w:hAnsi="Times New Roman" w:cs="Times New Roman"/>
          <w:sz w:val="28"/>
          <w:szCs w:val="28"/>
          <w:u w:val="single"/>
        </w:rPr>
        <w:t>7</w:t>
      </w:r>
      <w:r w:rsidR="00A53D08" w:rsidRPr="00AC7DC8">
        <w:rPr>
          <w:rFonts w:ascii="Times New Roman" w:eastAsia="Times New Roman" w:hAnsi="Times New Roman" w:cs="Times New Roman"/>
          <w:sz w:val="28"/>
          <w:szCs w:val="28"/>
          <w:u w:val="single"/>
        </w:rPr>
        <w:t xml:space="preserve"> часов</w:t>
      </w:r>
      <w:r w:rsidRPr="00AC7DC8">
        <w:rPr>
          <w:rFonts w:ascii="Times New Roman" w:eastAsia="Times New Roman" w:hAnsi="Times New Roman" w:cs="Times New Roman"/>
          <w:sz w:val="28"/>
          <w:szCs w:val="28"/>
        </w:rPr>
        <w:t>.</w:t>
      </w:r>
    </w:p>
    <w:p w14:paraId="28C44325" w14:textId="5998AF16" w:rsidR="00EA6055" w:rsidRDefault="00EA6055" w:rsidP="00A53D08">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EA6055">
        <w:rPr>
          <w:rFonts w:ascii="Times New Roman" w:eastAsia="Times New Roman" w:hAnsi="Times New Roman" w:cs="Times New Roman"/>
          <w:sz w:val="28"/>
          <w:szCs w:val="28"/>
        </w:rPr>
        <w:t xml:space="preserve">Модуль А – </w:t>
      </w:r>
      <w:r>
        <w:rPr>
          <w:rFonts w:ascii="Times New Roman" w:eastAsia="Times New Roman" w:hAnsi="Times New Roman" w:cs="Times New Roman"/>
          <w:sz w:val="28"/>
          <w:szCs w:val="28"/>
        </w:rPr>
        <w:t>1 час</w:t>
      </w:r>
    </w:p>
    <w:p w14:paraId="5BF9C553" w14:textId="18170666" w:rsidR="00EA6055" w:rsidRDefault="00EA6055" w:rsidP="00EA6055">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EA6055">
        <w:rPr>
          <w:rFonts w:ascii="Times New Roman" w:eastAsia="Times New Roman" w:hAnsi="Times New Roman" w:cs="Times New Roman"/>
          <w:sz w:val="28"/>
          <w:szCs w:val="28"/>
        </w:rPr>
        <w:t xml:space="preserve">Модуль </w:t>
      </w:r>
      <w:r>
        <w:rPr>
          <w:rFonts w:ascii="Times New Roman" w:eastAsia="Times New Roman" w:hAnsi="Times New Roman" w:cs="Times New Roman"/>
          <w:sz w:val="28"/>
          <w:szCs w:val="28"/>
        </w:rPr>
        <w:t>Б</w:t>
      </w:r>
      <w:r w:rsidRPr="00EA605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w:t>
      </w:r>
      <w:r w:rsidRPr="00EA60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часа</w:t>
      </w:r>
    </w:p>
    <w:p w14:paraId="0BAC9755" w14:textId="49C2FFA5" w:rsidR="00EA6055" w:rsidRDefault="00EA6055" w:rsidP="00EA6055">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EA6055">
        <w:rPr>
          <w:rFonts w:ascii="Times New Roman" w:eastAsia="Times New Roman" w:hAnsi="Times New Roman" w:cs="Times New Roman"/>
          <w:sz w:val="28"/>
          <w:szCs w:val="28"/>
        </w:rPr>
        <w:t xml:space="preserve">Модуль </w:t>
      </w:r>
      <w:r>
        <w:rPr>
          <w:rFonts w:ascii="Times New Roman" w:eastAsia="Times New Roman" w:hAnsi="Times New Roman" w:cs="Times New Roman"/>
          <w:sz w:val="28"/>
          <w:szCs w:val="28"/>
        </w:rPr>
        <w:t>В</w:t>
      </w:r>
      <w:r w:rsidRPr="00EA605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w:t>
      </w:r>
      <w:r w:rsidRPr="00EA60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часа</w:t>
      </w:r>
    </w:p>
    <w:p w14:paraId="58D63D73" w14:textId="42198C6A" w:rsidR="00EA6055" w:rsidRDefault="00EA6055" w:rsidP="00EA6055">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 Г – 4 часа</w:t>
      </w:r>
    </w:p>
    <w:p w14:paraId="150EB3BB" w14:textId="77AA7F30" w:rsidR="00EA6055" w:rsidRDefault="00EA6055" w:rsidP="00EA6055">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 Д – 3 часа</w:t>
      </w:r>
    </w:p>
    <w:p w14:paraId="35E04592" w14:textId="2729BA80" w:rsidR="00EA6055" w:rsidRDefault="00EA6055" w:rsidP="00EA6055">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 Е – 3 часа</w:t>
      </w:r>
    </w:p>
    <w:p w14:paraId="33387B25" w14:textId="77777777" w:rsidR="00EA6055" w:rsidRDefault="00EA6055" w:rsidP="00EA6055">
      <w:pPr>
        <w:pBdr>
          <w:top w:val="nil"/>
          <w:left w:val="nil"/>
          <w:bottom w:val="nil"/>
          <w:right w:val="nil"/>
          <w:between w:val="nil"/>
        </w:pBdr>
        <w:spacing w:after="0" w:line="360" w:lineRule="auto"/>
        <w:jc w:val="both"/>
        <w:rPr>
          <w:rFonts w:ascii="Times New Roman" w:eastAsia="Times New Roman" w:hAnsi="Times New Roman" w:cs="Times New Roman"/>
          <w:sz w:val="28"/>
          <w:szCs w:val="28"/>
          <w:u w:val="single"/>
        </w:rPr>
      </w:pPr>
      <w:r w:rsidRPr="00AC7DC8">
        <w:rPr>
          <w:rFonts w:ascii="Times New Roman" w:eastAsia="Times New Roman" w:hAnsi="Times New Roman" w:cs="Times New Roman"/>
          <w:sz w:val="28"/>
          <w:szCs w:val="28"/>
        </w:rPr>
        <w:t xml:space="preserve">Количество конкурсных дней: </w:t>
      </w:r>
      <w:r w:rsidRPr="00AC7DC8">
        <w:rPr>
          <w:rFonts w:ascii="Times New Roman" w:eastAsia="Times New Roman" w:hAnsi="Times New Roman" w:cs="Times New Roman"/>
          <w:sz w:val="28"/>
          <w:szCs w:val="28"/>
          <w:u w:val="single"/>
        </w:rPr>
        <w:t>3 дня</w:t>
      </w:r>
    </w:p>
    <w:p w14:paraId="62DE5443" w14:textId="77777777" w:rsidR="00EA6055" w:rsidRDefault="00EA6055" w:rsidP="00EA6055">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692C9B7E" w14:textId="77777777" w:rsidR="00EA6055" w:rsidRDefault="00EA6055" w:rsidP="00EA6055">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085AA275" w14:textId="77777777" w:rsidR="00EA6055" w:rsidRDefault="00EA6055" w:rsidP="00EA6055">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43319757" w14:textId="77777777" w:rsidR="00EA6055" w:rsidRDefault="00EA6055" w:rsidP="00A53D08">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1042F36D" w14:textId="77777777" w:rsidR="00EA6055" w:rsidRPr="00EA6055" w:rsidRDefault="00EA6055" w:rsidP="00A53D08">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4515EBCB" w14:textId="2D85417B" w:rsidR="009E52E7" w:rsidRPr="00AC7DC8" w:rsidRDefault="009E52E7" w:rsidP="009E52E7">
      <w:pPr>
        <w:spacing w:after="0" w:line="360" w:lineRule="auto"/>
        <w:ind w:firstLine="709"/>
        <w:jc w:val="both"/>
        <w:rPr>
          <w:rFonts w:ascii="Times New Roman" w:hAnsi="Times New Roman" w:cs="Times New Roman"/>
          <w:sz w:val="28"/>
          <w:szCs w:val="28"/>
        </w:rPr>
      </w:pPr>
      <w:r w:rsidRPr="00AC7DC8">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AC7DC8">
        <w:rPr>
          <w:rFonts w:ascii="Times New Roman" w:hAnsi="Times New Roman" w:cs="Times New Roman"/>
          <w:sz w:val="28"/>
          <w:szCs w:val="28"/>
        </w:rPr>
        <w:t>требований</w:t>
      </w:r>
      <w:r w:rsidRPr="00AC7DC8">
        <w:rPr>
          <w:rFonts w:ascii="Times New Roman" w:hAnsi="Times New Roman" w:cs="Times New Roman"/>
          <w:sz w:val="28"/>
          <w:szCs w:val="28"/>
        </w:rPr>
        <w:t xml:space="preserve"> компетенции.</w:t>
      </w:r>
    </w:p>
    <w:p w14:paraId="1D4800BF" w14:textId="07164016" w:rsidR="009E52E7" w:rsidRPr="00AC7DC8"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C7DC8">
        <w:rPr>
          <w:rFonts w:ascii="Times New Roman" w:hAnsi="Times New Roman" w:cs="Times New Roman"/>
          <w:sz w:val="28"/>
          <w:szCs w:val="28"/>
        </w:rPr>
        <w:lastRenderedPageBreak/>
        <w:t>Оценка знаний участника проводиться через практическое выполнение Конкурсного задания. В дополнение могут учитыва</w:t>
      </w:r>
      <w:r w:rsidR="00470BAE">
        <w:rPr>
          <w:rFonts w:ascii="Times New Roman" w:hAnsi="Times New Roman" w:cs="Times New Roman"/>
          <w:sz w:val="28"/>
          <w:szCs w:val="28"/>
        </w:rPr>
        <w:t>ют</w:t>
      </w:r>
      <w:r w:rsidRPr="00AC7DC8">
        <w:rPr>
          <w:rFonts w:ascii="Times New Roman" w:hAnsi="Times New Roman" w:cs="Times New Roman"/>
          <w:sz w:val="28"/>
          <w:szCs w:val="28"/>
        </w:rPr>
        <w:t>ся требования работодателей для проверки теоретических знаний / оценки квалификации</w:t>
      </w:r>
      <w:r w:rsidR="00F35F4F" w:rsidRPr="00AC7DC8">
        <w:rPr>
          <w:rFonts w:ascii="Times New Roman" w:hAnsi="Times New Roman" w:cs="Times New Roman"/>
          <w:sz w:val="28"/>
          <w:szCs w:val="28"/>
        </w:rPr>
        <w:t>.</w:t>
      </w:r>
    </w:p>
    <w:p w14:paraId="7D303044" w14:textId="6A46AE51" w:rsidR="005A1625" w:rsidRPr="00AC7DC8" w:rsidRDefault="005A1625" w:rsidP="009E5BD9">
      <w:pPr>
        <w:pStyle w:val="-2"/>
        <w:jc w:val="center"/>
        <w:rPr>
          <w:rFonts w:ascii="Times New Roman" w:hAnsi="Times New Roman"/>
        </w:rPr>
      </w:pPr>
      <w:bookmarkStart w:id="9" w:name="_Toc153960751"/>
      <w:r w:rsidRPr="00AC7DC8">
        <w:rPr>
          <w:rFonts w:ascii="Times New Roman" w:hAnsi="Times New Roman"/>
        </w:rPr>
        <w:t xml:space="preserve">1.5.1. </w:t>
      </w:r>
      <w:r w:rsidR="008C41F7" w:rsidRPr="00AC7DC8">
        <w:rPr>
          <w:rFonts w:ascii="Times New Roman" w:hAnsi="Times New Roman"/>
        </w:rPr>
        <w:t>Разработка/выбор конкурсного задания</w:t>
      </w:r>
      <w:bookmarkEnd w:id="9"/>
    </w:p>
    <w:p w14:paraId="2E5E60CA" w14:textId="5D49D737" w:rsidR="008C41F7" w:rsidRPr="00AC7DC8"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AC7DC8">
        <w:rPr>
          <w:rFonts w:ascii="Times New Roman" w:eastAsia="Times New Roman" w:hAnsi="Times New Roman" w:cs="Times New Roman"/>
          <w:sz w:val="28"/>
          <w:szCs w:val="28"/>
          <w:lang w:eastAsia="ru-RU"/>
        </w:rPr>
        <w:t xml:space="preserve">Конкурсное задание состоит из </w:t>
      </w:r>
      <w:r w:rsidR="00B925EC" w:rsidRPr="00AC7DC8">
        <w:rPr>
          <w:rFonts w:ascii="Times New Roman" w:eastAsia="Times New Roman" w:hAnsi="Times New Roman" w:cs="Times New Roman"/>
          <w:sz w:val="28"/>
          <w:szCs w:val="28"/>
          <w:lang w:eastAsia="ru-RU"/>
        </w:rPr>
        <w:t xml:space="preserve">6 </w:t>
      </w:r>
      <w:r w:rsidRPr="00AC7DC8">
        <w:rPr>
          <w:rFonts w:ascii="Times New Roman" w:eastAsia="Times New Roman" w:hAnsi="Times New Roman" w:cs="Times New Roman"/>
          <w:sz w:val="28"/>
          <w:szCs w:val="28"/>
          <w:lang w:eastAsia="ru-RU"/>
        </w:rPr>
        <w:t>модулей</w:t>
      </w:r>
      <w:r w:rsidR="00640E46" w:rsidRPr="00AC7DC8">
        <w:rPr>
          <w:rFonts w:ascii="Times New Roman" w:eastAsia="Times New Roman" w:hAnsi="Times New Roman" w:cs="Times New Roman"/>
          <w:sz w:val="28"/>
          <w:szCs w:val="28"/>
          <w:lang w:eastAsia="ru-RU"/>
        </w:rPr>
        <w:t>,</w:t>
      </w:r>
      <w:r w:rsidRPr="00AC7DC8">
        <w:rPr>
          <w:rFonts w:ascii="Times New Roman" w:eastAsia="Times New Roman" w:hAnsi="Times New Roman" w:cs="Times New Roman"/>
          <w:sz w:val="28"/>
          <w:szCs w:val="28"/>
          <w:lang w:eastAsia="ru-RU"/>
        </w:rPr>
        <w:t xml:space="preserve"> включает обязательную к выполнению часть (инвариант) </w:t>
      </w:r>
      <w:r w:rsidR="00B925EC" w:rsidRPr="00AC7DC8">
        <w:rPr>
          <w:rFonts w:ascii="Times New Roman" w:eastAsia="Times New Roman" w:hAnsi="Times New Roman" w:cs="Times New Roman"/>
          <w:sz w:val="28"/>
          <w:szCs w:val="28"/>
          <w:lang w:eastAsia="ru-RU"/>
        </w:rPr>
        <w:t>–</w:t>
      </w:r>
      <w:r w:rsidRPr="00AC7DC8">
        <w:rPr>
          <w:rFonts w:ascii="Times New Roman" w:eastAsia="Times New Roman" w:hAnsi="Times New Roman" w:cs="Times New Roman"/>
          <w:sz w:val="28"/>
          <w:szCs w:val="28"/>
          <w:lang w:eastAsia="ru-RU"/>
        </w:rPr>
        <w:t xml:space="preserve"> </w:t>
      </w:r>
      <w:r w:rsidR="00B925EC" w:rsidRPr="00AC7DC8">
        <w:rPr>
          <w:rFonts w:ascii="Times New Roman" w:eastAsia="Times New Roman" w:hAnsi="Times New Roman" w:cs="Times New Roman"/>
          <w:sz w:val="28"/>
          <w:szCs w:val="28"/>
          <w:lang w:eastAsia="ru-RU"/>
        </w:rPr>
        <w:t xml:space="preserve">5 </w:t>
      </w:r>
      <w:r w:rsidRPr="00AC7DC8">
        <w:rPr>
          <w:rFonts w:ascii="Times New Roman" w:eastAsia="Times New Roman" w:hAnsi="Times New Roman" w:cs="Times New Roman"/>
          <w:sz w:val="28"/>
          <w:szCs w:val="28"/>
          <w:lang w:eastAsia="ru-RU"/>
        </w:rPr>
        <w:t xml:space="preserve">модулей, и вариативную часть </w:t>
      </w:r>
      <w:r w:rsidR="00B925EC" w:rsidRPr="00AC7DC8">
        <w:rPr>
          <w:rFonts w:ascii="Times New Roman" w:eastAsia="Times New Roman" w:hAnsi="Times New Roman" w:cs="Times New Roman"/>
          <w:sz w:val="28"/>
          <w:szCs w:val="28"/>
          <w:lang w:eastAsia="ru-RU"/>
        </w:rPr>
        <w:t>–</w:t>
      </w:r>
      <w:r w:rsidRPr="00AC7DC8">
        <w:rPr>
          <w:rFonts w:ascii="Times New Roman" w:eastAsia="Times New Roman" w:hAnsi="Times New Roman" w:cs="Times New Roman"/>
          <w:sz w:val="28"/>
          <w:szCs w:val="28"/>
          <w:lang w:eastAsia="ru-RU"/>
        </w:rPr>
        <w:t xml:space="preserve"> </w:t>
      </w:r>
      <w:r w:rsidR="00B925EC" w:rsidRPr="00AC7DC8">
        <w:rPr>
          <w:rFonts w:ascii="Times New Roman" w:eastAsia="Times New Roman" w:hAnsi="Times New Roman" w:cs="Times New Roman"/>
          <w:sz w:val="28"/>
          <w:szCs w:val="28"/>
          <w:lang w:eastAsia="ru-RU"/>
        </w:rPr>
        <w:t xml:space="preserve">1 </w:t>
      </w:r>
      <w:r w:rsidRPr="00AC7DC8">
        <w:rPr>
          <w:rFonts w:ascii="Times New Roman" w:eastAsia="Times New Roman" w:hAnsi="Times New Roman" w:cs="Times New Roman"/>
          <w:sz w:val="28"/>
          <w:szCs w:val="28"/>
          <w:lang w:eastAsia="ru-RU"/>
        </w:rPr>
        <w:t>модул</w:t>
      </w:r>
      <w:r w:rsidR="00B925EC" w:rsidRPr="00AC7DC8">
        <w:rPr>
          <w:rFonts w:ascii="Times New Roman" w:eastAsia="Times New Roman" w:hAnsi="Times New Roman" w:cs="Times New Roman"/>
          <w:sz w:val="28"/>
          <w:szCs w:val="28"/>
          <w:lang w:eastAsia="ru-RU"/>
        </w:rPr>
        <w:t>ь</w:t>
      </w:r>
      <w:r w:rsidRPr="00AC7DC8">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06418B25" w14:textId="72D32ABD" w:rsidR="00730AE0" w:rsidRPr="00A4187F" w:rsidRDefault="00730AE0" w:rsidP="00A4187F">
      <w:pPr>
        <w:pStyle w:val="-2"/>
        <w:jc w:val="center"/>
        <w:rPr>
          <w:rFonts w:ascii="Times New Roman" w:hAnsi="Times New Roman"/>
        </w:rPr>
      </w:pPr>
      <w:bookmarkStart w:id="10" w:name="_Toc153960752"/>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w:t>
      </w:r>
      <w:proofErr w:type="spellStart"/>
      <w:r w:rsidR="000B55A2" w:rsidRPr="00A4187F">
        <w:rPr>
          <w:rFonts w:ascii="Times New Roman" w:hAnsi="Times New Roman"/>
          <w:color w:val="000000"/>
          <w:lang w:eastAsia="ru-RU"/>
        </w:rPr>
        <w:t>вариатив</w:t>
      </w:r>
      <w:proofErr w:type="spellEnd"/>
      <w:r w:rsidR="000B55A2" w:rsidRPr="00A4187F">
        <w:rPr>
          <w:rFonts w:ascii="Times New Roman" w:hAnsi="Times New Roman"/>
          <w:color w:val="000000"/>
          <w:lang w:eastAsia="ru-RU"/>
        </w:rPr>
        <w:t>)</w:t>
      </w:r>
      <w:bookmarkEnd w:id="10"/>
    </w:p>
    <w:p w14:paraId="05CE9676" w14:textId="1C5DD420" w:rsidR="002361D3" w:rsidRPr="002361D3" w:rsidRDefault="002361D3" w:rsidP="002361D3">
      <w:pPr>
        <w:spacing w:after="0" w:line="360" w:lineRule="auto"/>
        <w:jc w:val="center"/>
        <w:rPr>
          <w:rFonts w:ascii="Times New Roman" w:eastAsia="Times New Roman" w:hAnsi="Times New Roman" w:cs="Times New Roman"/>
          <w:b/>
          <w:color w:val="000000"/>
          <w:sz w:val="28"/>
          <w:szCs w:val="28"/>
        </w:rPr>
      </w:pPr>
      <w:r w:rsidRPr="002361D3">
        <w:rPr>
          <w:rFonts w:ascii="Times New Roman" w:eastAsia="Times New Roman" w:hAnsi="Times New Roman" w:cs="Times New Roman"/>
          <w:b/>
          <w:color w:val="000000"/>
          <w:sz w:val="28"/>
          <w:szCs w:val="28"/>
        </w:rPr>
        <w:t>ИНВАРИАНТНАЯ ЧАСТЬ:</w:t>
      </w:r>
    </w:p>
    <w:p w14:paraId="5DEE1A79" w14:textId="77777777" w:rsidR="001126E4" w:rsidRDefault="001126E4" w:rsidP="00805CFA">
      <w:pPr>
        <w:spacing w:after="0" w:line="360" w:lineRule="auto"/>
        <w:jc w:val="both"/>
        <w:rPr>
          <w:rFonts w:ascii="Times New Roman" w:eastAsia="Times New Roman" w:hAnsi="Times New Roman" w:cs="Times New Roman"/>
          <w:b/>
          <w:bCs/>
          <w:sz w:val="28"/>
          <w:szCs w:val="28"/>
          <w:lang w:eastAsia="ru-RU"/>
        </w:rPr>
      </w:pPr>
    </w:p>
    <w:p w14:paraId="29B79F6C" w14:textId="44B24359" w:rsidR="00730AE0" w:rsidRPr="00AC7DC8" w:rsidRDefault="00730AE0" w:rsidP="00805CFA">
      <w:pPr>
        <w:spacing w:after="0" w:line="360" w:lineRule="auto"/>
        <w:jc w:val="both"/>
        <w:rPr>
          <w:rFonts w:ascii="Times New Roman" w:eastAsia="Times New Roman" w:hAnsi="Times New Roman" w:cs="Times New Roman"/>
          <w:bCs/>
          <w:i/>
          <w:sz w:val="28"/>
          <w:szCs w:val="28"/>
          <w:lang w:eastAsia="ru-RU"/>
        </w:rPr>
      </w:pPr>
      <w:r w:rsidRPr="00AC7DC8">
        <w:rPr>
          <w:rFonts w:ascii="Times New Roman" w:eastAsia="Times New Roman" w:hAnsi="Times New Roman" w:cs="Times New Roman"/>
          <w:b/>
          <w:bCs/>
          <w:sz w:val="28"/>
          <w:szCs w:val="28"/>
          <w:lang w:eastAsia="ru-RU"/>
        </w:rPr>
        <w:t>Модуль А.</w:t>
      </w:r>
      <w:r w:rsidRPr="00AC7DC8">
        <w:rPr>
          <w:rFonts w:ascii="Times New Roman" w:eastAsia="Times New Roman" w:hAnsi="Times New Roman" w:cs="Times New Roman"/>
          <w:b/>
          <w:color w:val="000000"/>
          <w:sz w:val="28"/>
          <w:szCs w:val="28"/>
          <w:lang w:eastAsia="ru-RU"/>
        </w:rPr>
        <w:t xml:space="preserve">  </w:t>
      </w:r>
      <w:r w:rsidR="0096509D" w:rsidRPr="00AC7DC8">
        <w:rPr>
          <w:rFonts w:ascii="Times New Roman" w:eastAsia="Times New Roman" w:hAnsi="Times New Roman" w:cs="Times New Roman"/>
          <w:b/>
          <w:i/>
          <w:color w:val="000000"/>
          <w:sz w:val="28"/>
          <w:szCs w:val="28"/>
          <w:lang w:eastAsia="ru-RU"/>
        </w:rPr>
        <w:t>«</w:t>
      </w:r>
      <w:r w:rsidR="0096509D" w:rsidRPr="00AC7DC8">
        <w:rPr>
          <w:rFonts w:ascii="Times New Roman" w:hAnsi="Times New Roman" w:cs="Times New Roman"/>
          <w:b/>
          <w:i/>
          <w:color w:val="000000"/>
          <w:sz w:val="28"/>
          <w:szCs w:val="28"/>
        </w:rPr>
        <w:t>Эвакуация пассажиров из остановившейся кабины лифта</w:t>
      </w:r>
      <w:r w:rsidR="0096509D" w:rsidRPr="00AC7DC8">
        <w:rPr>
          <w:rFonts w:ascii="Times New Roman" w:eastAsia="Times New Roman" w:hAnsi="Times New Roman" w:cs="Times New Roman"/>
          <w:b/>
          <w:i/>
          <w:color w:val="000000"/>
          <w:sz w:val="28"/>
          <w:szCs w:val="28"/>
          <w:lang w:eastAsia="ru-RU"/>
        </w:rPr>
        <w:t>»</w:t>
      </w:r>
      <w:r w:rsidR="002361D3" w:rsidRPr="00AC7DC8">
        <w:rPr>
          <w:rFonts w:ascii="Times New Roman" w:eastAsia="Times New Roman" w:hAnsi="Times New Roman" w:cs="Times New Roman"/>
          <w:b/>
          <w:i/>
          <w:color w:val="000000"/>
          <w:sz w:val="28"/>
          <w:szCs w:val="28"/>
          <w:lang w:eastAsia="ru-RU"/>
        </w:rPr>
        <w:t>.</w:t>
      </w:r>
      <w:r w:rsidR="000B55A2" w:rsidRPr="00AC7DC8">
        <w:rPr>
          <w:rFonts w:ascii="Times New Roman" w:eastAsia="Times New Roman" w:hAnsi="Times New Roman" w:cs="Times New Roman"/>
          <w:b/>
          <w:i/>
          <w:color w:val="000000"/>
          <w:sz w:val="28"/>
          <w:szCs w:val="28"/>
          <w:lang w:eastAsia="ru-RU"/>
        </w:rPr>
        <w:t xml:space="preserve"> </w:t>
      </w:r>
    </w:p>
    <w:p w14:paraId="046BB9A5" w14:textId="7B05C4C6" w:rsidR="00730AE0" w:rsidRPr="00AC7DC8" w:rsidRDefault="00730AE0" w:rsidP="00805CFA">
      <w:pPr>
        <w:spacing w:after="0" w:line="360" w:lineRule="auto"/>
        <w:contextualSpacing/>
        <w:jc w:val="both"/>
        <w:rPr>
          <w:rFonts w:ascii="Times New Roman" w:eastAsia="Times New Roman" w:hAnsi="Times New Roman" w:cs="Times New Roman"/>
          <w:bCs/>
          <w:sz w:val="28"/>
          <w:szCs w:val="28"/>
        </w:rPr>
      </w:pPr>
      <w:r w:rsidRPr="00AC7DC8">
        <w:rPr>
          <w:rFonts w:ascii="Times New Roman" w:eastAsia="Times New Roman" w:hAnsi="Times New Roman" w:cs="Times New Roman"/>
          <w:bCs/>
          <w:i/>
          <w:sz w:val="28"/>
          <w:szCs w:val="28"/>
        </w:rPr>
        <w:t>Время на выполнение модуля</w:t>
      </w:r>
      <w:r w:rsidR="0096509D" w:rsidRPr="00AC7DC8">
        <w:rPr>
          <w:rFonts w:ascii="Times New Roman" w:eastAsia="Times New Roman" w:hAnsi="Times New Roman" w:cs="Times New Roman"/>
          <w:bCs/>
          <w:sz w:val="28"/>
          <w:szCs w:val="28"/>
        </w:rPr>
        <w:t xml:space="preserve"> – </w:t>
      </w:r>
      <w:r w:rsidR="00EA6055">
        <w:rPr>
          <w:rFonts w:ascii="Times New Roman" w:eastAsia="Times New Roman" w:hAnsi="Times New Roman" w:cs="Times New Roman"/>
          <w:bCs/>
          <w:sz w:val="28"/>
          <w:szCs w:val="28"/>
        </w:rPr>
        <w:t>1 час</w:t>
      </w:r>
      <w:r w:rsidR="00E31B02" w:rsidRPr="00AC7DC8">
        <w:rPr>
          <w:rFonts w:ascii="Times New Roman" w:eastAsia="Times New Roman" w:hAnsi="Times New Roman" w:cs="Times New Roman"/>
          <w:bCs/>
          <w:sz w:val="28"/>
          <w:szCs w:val="28"/>
        </w:rPr>
        <w:t>.</w:t>
      </w:r>
    </w:p>
    <w:p w14:paraId="2622DD39" w14:textId="77777777" w:rsidR="00E31B02" w:rsidRPr="00AC7DC8" w:rsidRDefault="00730AE0" w:rsidP="00805CFA">
      <w:pPr>
        <w:pStyle w:val="41"/>
        <w:shd w:val="clear" w:color="auto" w:fill="auto"/>
        <w:spacing w:before="0" w:after="0" w:line="360" w:lineRule="auto"/>
        <w:ind w:firstLine="0"/>
        <w:rPr>
          <w:rFonts w:ascii="Times New Roman" w:hAnsi="Times New Roman" w:cs="Times New Roman"/>
          <w:i/>
          <w:color w:val="000000"/>
          <w:sz w:val="28"/>
          <w:szCs w:val="28"/>
          <w:shd w:val="clear" w:color="auto" w:fill="FFFFFF"/>
        </w:rPr>
      </w:pPr>
      <w:r w:rsidRPr="00AC7DC8">
        <w:rPr>
          <w:rFonts w:ascii="Times New Roman" w:eastAsia="Times New Roman" w:hAnsi="Times New Roman" w:cs="Times New Roman"/>
          <w:b/>
          <w:bCs/>
          <w:sz w:val="28"/>
          <w:szCs w:val="28"/>
        </w:rPr>
        <w:t>Задания:</w:t>
      </w:r>
      <w:r w:rsidRPr="00AC7DC8">
        <w:rPr>
          <w:rFonts w:ascii="Times New Roman" w:eastAsia="Times New Roman" w:hAnsi="Times New Roman" w:cs="Times New Roman"/>
          <w:bCs/>
          <w:sz w:val="28"/>
          <w:szCs w:val="28"/>
        </w:rPr>
        <w:t xml:space="preserve"> </w:t>
      </w:r>
      <w:r w:rsidR="00E31B02" w:rsidRPr="00AC7DC8">
        <w:rPr>
          <w:rFonts w:ascii="Times New Roman" w:hAnsi="Times New Roman" w:cs="Times New Roman"/>
          <w:i/>
          <w:color w:val="000000"/>
          <w:sz w:val="28"/>
          <w:szCs w:val="28"/>
          <w:shd w:val="clear" w:color="auto" w:fill="FFFFFF"/>
        </w:rPr>
        <w:t xml:space="preserve">Определить местонахождения кабины лифта, возможность её перемещения, причину остановки (пол кабины находится на 150 мм выше или ниже уровня остановки, штурвал лебедки вращается легко). Произвести эвакуацию пассажиров безопасным способом, выявить неисправности в работе лифта. Сделать запись в журнале «неисправности лифтов». </w:t>
      </w:r>
    </w:p>
    <w:p w14:paraId="0DA50DB1" w14:textId="598E3158" w:rsidR="00730AE0" w:rsidRPr="00AC7DC8" w:rsidRDefault="00E31B02" w:rsidP="00805CFA">
      <w:pPr>
        <w:spacing w:after="0" w:line="360" w:lineRule="auto"/>
        <w:ind w:firstLine="709"/>
        <w:contextualSpacing/>
        <w:jc w:val="both"/>
        <w:rPr>
          <w:rFonts w:ascii="Times New Roman" w:eastAsia="Times New Roman" w:hAnsi="Times New Roman" w:cs="Times New Roman"/>
          <w:b/>
          <w:bCs/>
          <w:i/>
          <w:sz w:val="28"/>
          <w:szCs w:val="28"/>
        </w:rPr>
      </w:pPr>
      <w:r w:rsidRPr="00AC7DC8">
        <w:rPr>
          <w:rFonts w:ascii="Times New Roman" w:hAnsi="Times New Roman" w:cs="Times New Roman"/>
          <w:i/>
          <w:color w:val="000000"/>
          <w:sz w:val="28"/>
          <w:szCs w:val="28"/>
          <w:shd w:val="clear" w:color="auto" w:fill="FFFFFF"/>
        </w:rPr>
        <w:t>По окончании работ выполнить мероприятия по пуску лифта в работу.</w:t>
      </w:r>
    </w:p>
    <w:p w14:paraId="100AFE18" w14:textId="2DCE87CD" w:rsidR="00730AE0" w:rsidRPr="00AC7DC8" w:rsidRDefault="00730AE0" w:rsidP="00805CFA">
      <w:pPr>
        <w:spacing w:after="0" w:line="360" w:lineRule="auto"/>
        <w:jc w:val="both"/>
        <w:rPr>
          <w:rFonts w:ascii="Times New Roman" w:eastAsia="Times New Roman" w:hAnsi="Times New Roman" w:cs="Times New Roman"/>
          <w:bCs/>
          <w:sz w:val="28"/>
          <w:szCs w:val="28"/>
          <w:lang w:eastAsia="ru-RU"/>
        </w:rPr>
      </w:pPr>
      <w:r w:rsidRPr="00AC7DC8">
        <w:rPr>
          <w:rFonts w:ascii="Times New Roman" w:eastAsia="Times New Roman" w:hAnsi="Times New Roman" w:cs="Times New Roman"/>
          <w:b/>
          <w:bCs/>
          <w:sz w:val="28"/>
          <w:szCs w:val="28"/>
          <w:lang w:eastAsia="ru-RU"/>
        </w:rPr>
        <w:t>Модуль Б.</w:t>
      </w:r>
      <w:r w:rsidRPr="00AC7DC8">
        <w:rPr>
          <w:rFonts w:ascii="Times New Roman" w:eastAsia="Times New Roman" w:hAnsi="Times New Roman" w:cs="Times New Roman"/>
          <w:b/>
          <w:color w:val="000000"/>
          <w:sz w:val="28"/>
          <w:szCs w:val="28"/>
          <w:lang w:eastAsia="ru-RU"/>
        </w:rPr>
        <w:t xml:space="preserve"> </w:t>
      </w:r>
      <w:r w:rsidR="002361D3" w:rsidRPr="00AC7DC8">
        <w:rPr>
          <w:rFonts w:ascii="Times New Roman" w:eastAsia="Times New Roman" w:hAnsi="Times New Roman" w:cs="Times New Roman"/>
          <w:b/>
          <w:color w:val="000000"/>
          <w:sz w:val="28"/>
          <w:szCs w:val="28"/>
          <w:lang w:eastAsia="ru-RU"/>
        </w:rPr>
        <w:t xml:space="preserve"> «</w:t>
      </w:r>
      <w:r w:rsidR="002361D3" w:rsidRPr="00AC7DC8">
        <w:rPr>
          <w:rFonts w:ascii="Times New Roman" w:eastAsia="Times New Roman" w:hAnsi="Times New Roman" w:cs="Times New Roman"/>
          <w:b/>
          <w:i/>
          <w:color w:val="000000"/>
          <w:sz w:val="28"/>
          <w:szCs w:val="28"/>
          <w:lang w:eastAsia="ru-RU"/>
        </w:rPr>
        <w:t>Техническое обслуживание механического оборудования лифта».</w:t>
      </w:r>
    </w:p>
    <w:p w14:paraId="10C29A71" w14:textId="3F97AD94" w:rsidR="00730AE0" w:rsidRPr="00AC7DC8" w:rsidRDefault="00730AE0" w:rsidP="00805CFA">
      <w:pPr>
        <w:spacing w:after="0" w:line="360" w:lineRule="auto"/>
        <w:contextualSpacing/>
        <w:jc w:val="both"/>
        <w:rPr>
          <w:rFonts w:ascii="Times New Roman" w:eastAsia="Times New Roman" w:hAnsi="Times New Roman" w:cs="Times New Roman"/>
          <w:bCs/>
          <w:sz w:val="28"/>
          <w:szCs w:val="28"/>
        </w:rPr>
      </w:pPr>
      <w:r w:rsidRPr="00AC7DC8">
        <w:rPr>
          <w:rFonts w:ascii="Times New Roman" w:eastAsia="Times New Roman" w:hAnsi="Times New Roman" w:cs="Times New Roman"/>
          <w:bCs/>
          <w:i/>
          <w:sz w:val="28"/>
          <w:szCs w:val="28"/>
        </w:rPr>
        <w:t>Время на выполнение модуля</w:t>
      </w:r>
      <w:r w:rsidR="00E31B02" w:rsidRPr="00AC7DC8">
        <w:rPr>
          <w:rFonts w:ascii="Times New Roman" w:eastAsia="Times New Roman" w:hAnsi="Times New Roman" w:cs="Times New Roman"/>
          <w:bCs/>
          <w:sz w:val="28"/>
          <w:szCs w:val="28"/>
        </w:rPr>
        <w:t xml:space="preserve"> – </w:t>
      </w:r>
      <w:r w:rsidR="00657ACB">
        <w:rPr>
          <w:rFonts w:ascii="Times New Roman" w:eastAsia="Times New Roman" w:hAnsi="Times New Roman" w:cs="Times New Roman"/>
          <w:bCs/>
          <w:sz w:val="28"/>
          <w:szCs w:val="28"/>
        </w:rPr>
        <w:t>4</w:t>
      </w:r>
      <w:r w:rsidR="00E31B02" w:rsidRPr="00AC7DC8">
        <w:rPr>
          <w:rFonts w:ascii="Times New Roman" w:eastAsia="Times New Roman" w:hAnsi="Times New Roman" w:cs="Times New Roman"/>
          <w:bCs/>
          <w:sz w:val="28"/>
          <w:szCs w:val="28"/>
        </w:rPr>
        <w:t xml:space="preserve"> часов.</w:t>
      </w:r>
    </w:p>
    <w:p w14:paraId="20804636" w14:textId="77777777" w:rsidR="00E31B02" w:rsidRPr="00AC7DC8" w:rsidRDefault="00730AE0" w:rsidP="00805CFA">
      <w:pPr>
        <w:widowControl w:val="0"/>
        <w:spacing w:after="0" w:line="360" w:lineRule="auto"/>
        <w:jc w:val="both"/>
        <w:rPr>
          <w:rFonts w:ascii="Times New Roman" w:eastAsia="Calibri" w:hAnsi="Times New Roman" w:cs="Times New Roman"/>
          <w:i/>
          <w:color w:val="000000"/>
          <w:spacing w:val="2"/>
          <w:sz w:val="28"/>
          <w:szCs w:val="28"/>
          <w:shd w:val="clear" w:color="auto" w:fill="FFFFFF"/>
        </w:rPr>
      </w:pPr>
      <w:r w:rsidRPr="00AC7DC8">
        <w:rPr>
          <w:rFonts w:ascii="Times New Roman" w:eastAsia="Times New Roman" w:hAnsi="Times New Roman" w:cs="Times New Roman"/>
          <w:b/>
          <w:bCs/>
          <w:sz w:val="28"/>
          <w:szCs w:val="28"/>
        </w:rPr>
        <w:t>Задания:</w:t>
      </w:r>
      <w:r w:rsidRPr="00AC7DC8">
        <w:rPr>
          <w:rFonts w:ascii="Times New Roman" w:eastAsia="Times New Roman" w:hAnsi="Times New Roman" w:cs="Times New Roman"/>
          <w:bCs/>
          <w:sz w:val="28"/>
          <w:szCs w:val="28"/>
        </w:rPr>
        <w:t xml:space="preserve"> </w:t>
      </w:r>
      <w:r w:rsidR="00E31B02" w:rsidRPr="00AC7DC8">
        <w:rPr>
          <w:rFonts w:ascii="Times New Roman" w:eastAsia="Calibri" w:hAnsi="Times New Roman" w:cs="Times New Roman"/>
          <w:i/>
          <w:color w:val="000000"/>
          <w:spacing w:val="2"/>
          <w:sz w:val="28"/>
          <w:szCs w:val="28"/>
          <w:shd w:val="clear" w:color="auto" w:fill="FFFFFF"/>
        </w:rPr>
        <w:t>Выполнить техническое обслуживание привода дверей лифта, лебедки, оформить результаты ТО.</w:t>
      </w:r>
    </w:p>
    <w:p w14:paraId="74124800" w14:textId="77777777" w:rsidR="00E31B02" w:rsidRPr="00AC7DC8" w:rsidRDefault="00E31B02" w:rsidP="00805CFA">
      <w:pPr>
        <w:widowControl w:val="0"/>
        <w:spacing w:after="0" w:line="360" w:lineRule="auto"/>
        <w:ind w:firstLine="709"/>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Виды работ при ТО дверей лифта:</w:t>
      </w:r>
    </w:p>
    <w:p w14:paraId="7C6125A7"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внешний осмотр створок, привода и др. составных частей двери;</w:t>
      </w:r>
    </w:p>
    <w:p w14:paraId="35EE6909"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внешний осмотр двери и проверка состояния креплений составных частей двери;</w:t>
      </w:r>
    </w:p>
    <w:p w14:paraId="1640515E"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измерение/регулировка зазора между створками;</w:t>
      </w:r>
    </w:p>
    <w:p w14:paraId="3C7E477C"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правильность установки кареток;</w:t>
      </w:r>
    </w:p>
    <w:p w14:paraId="53892CB3"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lastRenderedPageBreak/>
        <w:t xml:space="preserve">измерение/регулировка зазора между линейкой и </w:t>
      </w:r>
      <w:proofErr w:type="spellStart"/>
      <w:r w:rsidRPr="00AC7DC8">
        <w:rPr>
          <w:rFonts w:ascii="Times New Roman" w:eastAsia="Calibri" w:hAnsi="Times New Roman" w:cs="Times New Roman"/>
          <w:i/>
          <w:color w:val="000000"/>
          <w:spacing w:val="2"/>
          <w:sz w:val="28"/>
          <w:szCs w:val="28"/>
          <w:shd w:val="clear" w:color="auto" w:fill="FFFFFF"/>
        </w:rPr>
        <w:t>контрроликом</w:t>
      </w:r>
      <w:proofErr w:type="spellEnd"/>
      <w:r w:rsidRPr="00AC7DC8">
        <w:rPr>
          <w:rFonts w:ascii="Times New Roman" w:eastAsia="Calibri" w:hAnsi="Times New Roman" w:cs="Times New Roman"/>
          <w:i/>
          <w:color w:val="000000"/>
          <w:spacing w:val="2"/>
          <w:sz w:val="28"/>
          <w:szCs w:val="28"/>
          <w:shd w:val="clear" w:color="auto" w:fill="FFFFFF"/>
        </w:rPr>
        <w:t>;</w:t>
      </w:r>
    </w:p>
    <w:p w14:paraId="5084A1E6"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измерение/регулировка зазора между низом створок и порогом при закрытых дверях;</w:t>
      </w:r>
    </w:p>
    <w:p w14:paraId="0B43CA5A"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измерение/регулировка зазора между низом створок и порогом при открытых дверях;</w:t>
      </w:r>
    </w:p>
    <w:p w14:paraId="42B69159"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 xml:space="preserve">измерение/регулировка зазора между линейками и </w:t>
      </w:r>
      <w:proofErr w:type="spellStart"/>
      <w:r w:rsidRPr="00AC7DC8">
        <w:rPr>
          <w:rFonts w:ascii="Times New Roman" w:eastAsia="Calibri" w:hAnsi="Times New Roman" w:cs="Times New Roman"/>
          <w:i/>
          <w:color w:val="000000"/>
          <w:spacing w:val="2"/>
          <w:sz w:val="28"/>
          <w:szCs w:val="28"/>
          <w:shd w:val="clear" w:color="auto" w:fill="FFFFFF"/>
        </w:rPr>
        <w:t>контрроликами</w:t>
      </w:r>
      <w:proofErr w:type="spellEnd"/>
      <w:r w:rsidRPr="00AC7DC8">
        <w:rPr>
          <w:rFonts w:ascii="Times New Roman" w:eastAsia="Calibri" w:hAnsi="Times New Roman" w:cs="Times New Roman"/>
          <w:i/>
          <w:color w:val="000000"/>
          <w:spacing w:val="2"/>
          <w:sz w:val="28"/>
          <w:szCs w:val="28"/>
          <w:shd w:val="clear" w:color="auto" w:fill="FFFFFF"/>
        </w:rPr>
        <w:t xml:space="preserve"> кареток;</w:t>
      </w:r>
    </w:p>
    <w:p w14:paraId="70F2D513"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измерение/регулировка зазора между обрамлением и ДШ;</w:t>
      </w:r>
    </w:p>
    <w:p w14:paraId="2EE540A0"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визуальная проверка износа башмаков ДШ.</w:t>
      </w:r>
    </w:p>
    <w:p w14:paraId="2BED0461" w14:textId="77777777" w:rsidR="00E31B02" w:rsidRPr="00AC7DC8" w:rsidRDefault="00E31B02" w:rsidP="00805CFA">
      <w:pPr>
        <w:widowControl w:val="0"/>
        <w:spacing w:after="0" w:line="360" w:lineRule="auto"/>
        <w:ind w:firstLine="709"/>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Виды работ при ТО привода дверей лифта:</w:t>
      </w:r>
    </w:p>
    <w:p w14:paraId="3ECDD74D"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проверка натяжения ремня клиноременной передачи;</w:t>
      </w:r>
    </w:p>
    <w:p w14:paraId="79C98B8C" w14:textId="71A267B9"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проверка выключателей конечных положений открывания и закрывания дверей;</w:t>
      </w:r>
    </w:p>
    <w:p w14:paraId="43FB6D40" w14:textId="777F14D8"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 xml:space="preserve">проверка </w:t>
      </w:r>
      <w:r w:rsidR="003A4EE4">
        <w:rPr>
          <w:rFonts w:ascii="Times New Roman" w:eastAsia="Calibri" w:hAnsi="Times New Roman" w:cs="Times New Roman"/>
          <w:i/>
          <w:color w:val="000000"/>
          <w:spacing w:val="2"/>
          <w:sz w:val="28"/>
          <w:szCs w:val="28"/>
          <w:shd w:val="clear" w:color="auto" w:fill="FFFFFF"/>
        </w:rPr>
        <w:t xml:space="preserve">и </w:t>
      </w:r>
      <w:proofErr w:type="spellStart"/>
      <w:r w:rsidR="003A4EE4">
        <w:rPr>
          <w:rFonts w:ascii="Times New Roman" w:eastAsia="Calibri" w:hAnsi="Times New Roman" w:cs="Times New Roman"/>
          <w:i/>
          <w:color w:val="000000"/>
          <w:spacing w:val="2"/>
          <w:sz w:val="28"/>
          <w:szCs w:val="28"/>
          <w:shd w:val="clear" w:color="auto" w:fill="FFFFFF"/>
        </w:rPr>
        <w:t>регулировкаполдожений</w:t>
      </w:r>
      <w:proofErr w:type="spellEnd"/>
      <w:r w:rsidRPr="00AC7DC8">
        <w:rPr>
          <w:rFonts w:ascii="Times New Roman" w:eastAsia="Calibri" w:hAnsi="Times New Roman" w:cs="Times New Roman"/>
          <w:i/>
          <w:color w:val="000000"/>
          <w:spacing w:val="2"/>
          <w:sz w:val="28"/>
          <w:szCs w:val="28"/>
          <w:shd w:val="clear" w:color="auto" w:fill="FFFFFF"/>
        </w:rPr>
        <w:t xml:space="preserve"> ВКО и ВКЗ;</w:t>
      </w:r>
    </w:p>
    <w:p w14:paraId="1F9AFF9A"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проверка и регулировка выключателя контроля закрытия дверей кабины;</w:t>
      </w:r>
    </w:p>
    <w:p w14:paraId="184C7823"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регулировка зазора между низом створок и порогом;</w:t>
      </w:r>
    </w:p>
    <w:p w14:paraId="48A98B3D" w14:textId="319E461A"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 xml:space="preserve">проверка </w:t>
      </w:r>
      <w:r w:rsidR="003A4EE4">
        <w:rPr>
          <w:rFonts w:ascii="Times New Roman" w:eastAsia="Calibri" w:hAnsi="Times New Roman" w:cs="Times New Roman"/>
          <w:i/>
          <w:color w:val="000000"/>
          <w:spacing w:val="2"/>
          <w:sz w:val="28"/>
          <w:szCs w:val="28"/>
          <w:shd w:val="clear" w:color="auto" w:fill="FFFFFF"/>
        </w:rPr>
        <w:t>зазора между щеками</w:t>
      </w:r>
      <w:r w:rsidR="007E3C04">
        <w:rPr>
          <w:rFonts w:ascii="Times New Roman" w:eastAsia="Calibri" w:hAnsi="Times New Roman" w:cs="Times New Roman"/>
          <w:i/>
          <w:color w:val="000000"/>
          <w:spacing w:val="2"/>
          <w:sz w:val="28"/>
          <w:szCs w:val="28"/>
          <w:shd w:val="clear" w:color="auto" w:fill="FFFFFF"/>
        </w:rPr>
        <w:t xml:space="preserve"> отводки</w:t>
      </w:r>
      <w:r w:rsidRPr="00AC7DC8">
        <w:rPr>
          <w:rFonts w:ascii="Times New Roman" w:eastAsia="Calibri" w:hAnsi="Times New Roman" w:cs="Times New Roman"/>
          <w:i/>
          <w:color w:val="000000"/>
          <w:spacing w:val="2"/>
          <w:sz w:val="28"/>
          <w:szCs w:val="28"/>
          <w:shd w:val="clear" w:color="auto" w:fill="FFFFFF"/>
        </w:rPr>
        <w:t>;</w:t>
      </w:r>
    </w:p>
    <w:p w14:paraId="2B4F89AA"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проверка срабатывания и регулировка реверсирующего устройства.</w:t>
      </w:r>
    </w:p>
    <w:p w14:paraId="256104D1" w14:textId="77777777" w:rsidR="00E31B02" w:rsidRPr="00AC7DC8" w:rsidRDefault="00E31B02" w:rsidP="00805CFA">
      <w:pPr>
        <w:widowControl w:val="0"/>
        <w:spacing w:after="0" w:line="360" w:lineRule="auto"/>
        <w:ind w:firstLine="709"/>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Виды работ при ТО лебедки лифта:</w:t>
      </w:r>
    </w:p>
    <w:p w14:paraId="16029966"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визуальный осмотр тормоза и его узлов;</w:t>
      </w:r>
    </w:p>
    <w:p w14:paraId="7CC39EDD"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очистка тормоза от загрязнений;</w:t>
      </w:r>
    </w:p>
    <w:p w14:paraId="77B2890E"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проверка крепления деталей;</w:t>
      </w:r>
    </w:p>
    <w:p w14:paraId="1740D932"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измерение/регулировка зазора между КВШ и ограничителем спадания канатов;</w:t>
      </w:r>
    </w:p>
    <w:p w14:paraId="2DD9176D"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измерение/регулировка зазора между канатом и дном ручья КВШ;</w:t>
      </w:r>
    </w:p>
    <w:p w14:paraId="7C647647"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 xml:space="preserve">измерение/регулировка зазора тормоза; </w:t>
      </w:r>
    </w:p>
    <w:p w14:paraId="351A7F26"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проверка износа фрикционных накладок;</w:t>
      </w:r>
    </w:p>
    <w:p w14:paraId="548CAA4C"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очистка редуктора от грязи;</w:t>
      </w:r>
    </w:p>
    <w:p w14:paraId="336E091E"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проверка креплений деталей редуктора;</w:t>
      </w:r>
    </w:p>
    <w:p w14:paraId="1F607FC5"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lastRenderedPageBreak/>
        <w:t>проверка наличия указателей направления вращения штурвала и КВШ;</w:t>
      </w:r>
    </w:p>
    <w:p w14:paraId="54126110"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проверка уровня масла;</w:t>
      </w:r>
    </w:p>
    <w:p w14:paraId="60227B00"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проверка наличия видимого заземления двигателя и тормозного магнита;</w:t>
      </w:r>
    </w:p>
    <w:p w14:paraId="25D5A730"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 xml:space="preserve">проверка натяжения транспортировочных болтов </w:t>
      </w:r>
      <w:proofErr w:type="spellStart"/>
      <w:r w:rsidRPr="00AC7DC8">
        <w:rPr>
          <w:rFonts w:ascii="Times New Roman" w:eastAsia="Calibri" w:hAnsi="Times New Roman" w:cs="Times New Roman"/>
          <w:i/>
          <w:color w:val="000000"/>
          <w:spacing w:val="2"/>
          <w:sz w:val="28"/>
          <w:szCs w:val="28"/>
          <w:shd w:val="clear" w:color="auto" w:fill="FFFFFF"/>
        </w:rPr>
        <w:t>подлебедочной</w:t>
      </w:r>
      <w:proofErr w:type="spellEnd"/>
      <w:r w:rsidRPr="00AC7DC8">
        <w:rPr>
          <w:rFonts w:ascii="Times New Roman" w:eastAsia="Calibri" w:hAnsi="Times New Roman" w:cs="Times New Roman"/>
          <w:i/>
          <w:color w:val="000000"/>
          <w:spacing w:val="2"/>
          <w:sz w:val="28"/>
          <w:szCs w:val="28"/>
          <w:shd w:val="clear" w:color="auto" w:fill="FFFFFF"/>
        </w:rPr>
        <w:t xml:space="preserve"> рамы;</w:t>
      </w:r>
    </w:p>
    <w:p w14:paraId="107B9D67" w14:textId="77777777" w:rsidR="00E31B02" w:rsidRPr="00AC7DC8" w:rsidRDefault="00E31B02"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проверка износа червячной пары замером бокового зазора в зацеплении.</w:t>
      </w:r>
    </w:p>
    <w:p w14:paraId="14AB8B9D" w14:textId="6317BB7B" w:rsidR="00730AE0" w:rsidRPr="00AC7DC8" w:rsidRDefault="00730AE0" w:rsidP="00805CFA">
      <w:pPr>
        <w:spacing w:after="0" w:line="360" w:lineRule="auto"/>
        <w:contextualSpacing/>
        <w:jc w:val="both"/>
        <w:rPr>
          <w:rFonts w:ascii="Times New Roman" w:eastAsia="Times New Roman" w:hAnsi="Times New Roman" w:cs="Times New Roman"/>
          <w:bCs/>
          <w:sz w:val="28"/>
          <w:szCs w:val="28"/>
        </w:rPr>
      </w:pPr>
    </w:p>
    <w:p w14:paraId="6E319CE1" w14:textId="2BBF38FA" w:rsidR="00730AE0" w:rsidRPr="00AC7DC8" w:rsidRDefault="00730AE0" w:rsidP="00805CFA">
      <w:pPr>
        <w:spacing w:after="0" w:line="360" w:lineRule="auto"/>
        <w:jc w:val="both"/>
        <w:rPr>
          <w:rFonts w:ascii="Times New Roman" w:eastAsia="Times New Roman" w:hAnsi="Times New Roman" w:cs="Times New Roman"/>
          <w:bCs/>
          <w:sz w:val="28"/>
          <w:szCs w:val="28"/>
          <w:lang w:eastAsia="ru-RU"/>
        </w:rPr>
      </w:pPr>
      <w:r w:rsidRPr="00AC7DC8">
        <w:rPr>
          <w:rFonts w:ascii="Times New Roman" w:eastAsia="Times New Roman" w:hAnsi="Times New Roman" w:cs="Times New Roman"/>
          <w:b/>
          <w:bCs/>
          <w:sz w:val="28"/>
          <w:szCs w:val="28"/>
          <w:lang w:eastAsia="ru-RU"/>
        </w:rPr>
        <w:t>Модуль В.</w:t>
      </w:r>
      <w:r w:rsidRPr="00AC7DC8">
        <w:rPr>
          <w:rFonts w:ascii="Times New Roman" w:eastAsia="Times New Roman" w:hAnsi="Times New Roman" w:cs="Times New Roman"/>
          <w:b/>
          <w:color w:val="000000"/>
          <w:sz w:val="28"/>
          <w:szCs w:val="28"/>
          <w:lang w:eastAsia="ru-RU"/>
        </w:rPr>
        <w:t xml:space="preserve">  </w:t>
      </w:r>
      <w:r w:rsidR="002361D3" w:rsidRPr="00AC7DC8">
        <w:rPr>
          <w:rFonts w:ascii="Times New Roman" w:eastAsia="Times New Roman" w:hAnsi="Times New Roman" w:cs="Times New Roman"/>
          <w:b/>
          <w:color w:val="000000"/>
          <w:sz w:val="28"/>
          <w:szCs w:val="28"/>
          <w:lang w:eastAsia="ru-RU"/>
        </w:rPr>
        <w:t>«</w:t>
      </w:r>
      <w:r w:rsidR="002361D3" w:rsidRPr="00AC7DC8">
        <w:rPr>
          <w:rFonts w:ascii="Times New Roman" w:eastAsia="Times New Roman" w:hAnsi="Times New Roman" w:cs="Times New Roman"/>
          <w:b/>
          <w:i/>
          <w:color w:val="000000"/>
          <w:sz w:val="28"/>
          <w:szCs w:val="28"/>
          <w:lang w:eastAsia="ru-RU"/>
        </w:rPr>
        <w:t>Регулировка электронного оборудования лифтов».</w:t>
      </w:r>
    </w:p>
    <w:p w14:paraId="005C521D" w14:textId="35E157D7" w:rsidR="00730AE0" w:rsidRPr="00AC7DC8" w:rsidRDefault="00730AE0" w:rsidP="00805CFA">
      <w:pPr>
        <w:spacing w:after="0" w:line="360" w:lineRule="auto"/>
        <w:contextualSpacing/>
        <w:jc w:val="both"/>
        <w:rPr>
          <w:rFonts w:ascii="Times New Roman" w:eastAsia="Times New Roman" w:hAnsi="Times New Roman" w:cs="Times New Roman"/>
          <w:bCs/>
          <w:sz w:val="28"/>
          <w:szCs w:val="28"/>
        </w:rPr>
      </w:pPr>
      <w:r w:rsidRPr="00AC7DC8">
        <w:rPr>
          <w:rFonts w:ascii="Times New Roman" w:eastAsia="Times New Roman" w:hAnsi="Times New Roman" w:cs="Times New Roman"/>
          <w:bCs/>
          <w:i/>
          <w:sz w:val="28"/>
          <w:szCs w:val="28"/>
        </w:rPr>
        <w:t>Время на выполнение модуля</w:t>
      </w:r>
      <w:r w:rsidR="004F4DE9" w:rsidRPr="00AC7DC8">
        <w:rPr>
          <w:rFonts w:ascii="Times New Roman" w:eastAsia="Times New Roman" w:hAnsi="Times New Roman" w:cs="Times New Roman"/>
          <w:bCs/>
          <w:sz w:val="28"/>
          <w:szCs w:val="28"/>
        </w:rPr>
        <w:t xml:space="preserve"> – </w:t>
      </w:r>
      <w:r w:rsidR="0096509D" w:rsidRPr="00AC7DC8">
        <w:rPr>
          <w:rFonts w:ascii="Times New Roman" w:eastAsia="Times New Roman" w:hAnsi="Times New Roman" w:cs="Times New Roman"/>
          <w:color w:val="000000"/>
          <w:sz w:val="28"/>
          <w:szCs w:val="28"/>
        </w:rPr>
        <w:t>2 часа</w:t>
      </w:r>
      <w:r w:rsidR="004F4DE9" w:rsidRPr="00AC7DC8">
        <w:rPr>
          <w:rFonts w:ascii="Times New Roman" w:eastAsia="Times New Roman" w:hAnsi="Times New Roman" w:cs="Times New Roman"/>
          <w:color w:val="000000"/>
          <w:sz w:val="28"/>
          <w:szCs w:val="28"/>
        </w:rPr>
        <w:t>.</w:t>
      </w:r>
      <w:r w:rsidR="0096509D" w:rsidRPr="00AC7DC8">
        <w:rPr>
          <w:rFonts w:ascii="Times New Roman" w:eastAsia="Times New Roman" w:hAnsi="Times New Roman" w:cs="Times New Roman"/>
          <w:color w:val="000000"/>
          <w:sz w:val="28"/>
          <w:szCs w:val="28"/>
        </w:rPr>
        <w:t xml:space="preserve"> </w:t>
      </w:r>
    </w:p>
    <w:p w14:paraId="577C328B" w14:textId="77777777" w:rsidR="004F4DE9" w:rsidRPr="00AC7DC8" w:rsidRDefault="00730AE0" w:rsidP="00805CFA">
      <w:pPr>
        <w:pStyle w:val="41"/>
        <w:shd w:val="clear" w:color="auto" w:fill="auto"/>
        <w:spacing w:before="0" w:after="0" w:line="360" w:lineRule="auto"/>
        <w:ind w:firstLine="0"/>
        <w:rPr>
          <w:rFonts w:ascii="Times New Roman" w:hAnsi="Times New Roman" w:cs="Times New Roman"/>
          <w:i/>
          <w:color w:val="000000"/>
          <w:sz w:val="28"/>
          <w:szCs w:val="28"/>
          <w:shd w:val="clear" w:color="auto" w:fill="FFFFFF"/>
        </w:rPr>
      </w:pPr>
      <w:r w:rsidRPr="00AC7DC8">
        <w:rPr>
          <w:rFonts w:ascii="Times New Roman" w:eastAsia="Times New Roman" w:hAnsi="Times New Roman" w:cs="Times New Roman"/>
          <w:b/>
          <w:bCs/>
          <w:sz w:val="28"/>
          <w:szCs w:val="28"/>
        </w:rPr>
        <w:t>Задания:</w:t>
      </w:r>
      <w:r w:rsidRPr="00AC7DC8">
        <w:rPr>
          <w:rFonts w:ascii="Times New Roman" w:eastAsia="Times New Roman" w:hAnsi="Times New Roman" w:cs="Times New Roman"/>
          <w:bCs/>
          <w:sz w:val="28"/>
          <w:szCs w:val="28"/>
        </w:rPr>
        <w:t xml:space="preserve"> </w:t>
      </w:r>
      <w:r w:rsidR="004F4DE9" w:rsidRPr="00AC7DC8">
        <w:rPr>
          <w:rFonts w:ascii="Times New Roman" w:hAnsi="Times New Roman" w:cs="Times New Roman"/>
          <w:i/>
          <w:color w:val="000000"/>
          <w:sz w:val="28"/>
          <w:szCs w:val="28"/>
          <w:shd w:val="clear" w:color="auto" w:fill="FFFFFF"/>
        </w:rPr>
        <w:t xml:space="preserve">Выполнить </w:t>
      </w:r>
      <w:bookmarkStart w:id="11" w:name="_Toc26302300"/>
      <w:r w:rsidR="004F4DE9" w:rsidRPr="00AC7DC8">
        <w:rPr>
          <w:rFonts w:ascii="Times New Roman" w:hAnsi="Times New Roman" w:cs="Times New Roman"/>
          <w:i/>
          <w:color w:val="000000"/>
          <w:sz w:val="28"/>
          <w:szCs w:val="28"/>
          <w:shd w:val="clear" w:color="auto" w:fill="FFFFFF"/>
        </w:rPr>
        <w:t>выбор преобразователя частоты</w:t>
      </w:r>
      <w:bookmarkEnd w:id="11"/>
      <w:r w:rsidR="004F4DE9" w:rsidRPr="00AC7DC8">
        <w:rPr>
          <w:rFonts w:ascii="Times New Roman" w:hAnsi="Times New Roman" w:cs="Times New Roman"/>
          <w:i/>
          <w:color w:val="000000"/>
          <w:sz w:val="28"/>
          <w:szCs w:val="28"/>
          <w:shd w:val="clear" w:color="auto" w:fill="FFFFFF"/>
        </w:rPr>
        <w:t xml:space="preserve"> в соответствии с мощностью двигателя главного привода, наладку лифта с преобразователем частоты, программирование и окончательную настройку преобразователя частоты, руководствуясь указаниями по настройке преобразователей частоты.</w:t>
      </w:r>
    </w:p>
    <w:p w14:paraId="52ABE898" w14:textId="77777777" w:rsidR="004F4DE9" w:rsidRPr="00AC7DC8" w:rsidRDefault="004F4DE9" w:rsidP="00805CFA">
      <w:pPr>
        <w:widowControl w:val="0"/>
        <w:spacing w:after="0" w:line="360" w:lineRule="auto"/>
        <w:ind w:firstLine="709"/>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Выполнить выбор преобразователя частоты в соответствии с мощностью двигателя главного привода.</w:t>
      </w:r>
    </w:p>
    <w:p w14:paraId="2806F0DA" w14:textId="01CDDF73" w:rsidR="004F4DE9" w:rsidRPr="00AC7DC8" w:rsidRDefault="004F4DE9" w:rsidP="00805CFA">
      <w:pPr>
        <w:widowControl w:val="0"/>
        <w:spacing w:after="0" w:line="360" w:lineRule="auto"/>
        <w:ind w:firstLine="709"/>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Выполнить наладку лифта с преобразователем частоты</w:t>
      </w:r>
      <w:r w:rsidR="007E3C04">
        <w:rPr>
          <w:rFonts w:ascii="Times New Roman" w:eastAsia="Calibri" w:hAnsi="Times New Roman" w:cs="Times New Roman"/>
          <w:i/>
          <w:color w:val="000000"/>
          <w:spacing w:val="2"/>
          <w:sz w:val="28"/>
          <w:szCs w:val="28"/>
          <w:shd w:val="clear" w:color="auto" w:fill="FFFFFF"/>
        </w:rPr>
        <w:t xml:space="preserve">, с </w:t>
      </w:r>
      <w:proofErr w:type="gramStart"/>
      <w:r w:rsidR="007E3C04">
        <w:rPr>
          <w:rFonts w:ascii="Times New Roman" w:eastAsia="Calibri" w:hAnsi="Times New Roman" w:cs="Times New Roman"/>
          <w:i/>
          <w:color w:val="000000"/>
          <w:spacing w:val="2"/>
          <w:sz w:val="28"/>
          <w:szCs w:val="28"/>
          <w:shd w:val="clear" w:color="auto" w:fill="FFFFFF"/>
        </w:rPr>
        <w:t>помощью  панели</w:t>
      </w:r>
      <w:proofErr w:type="gramEnd"/>
      <w:r w:rsidR="007E3C04">
        <w:rPr>
          <w:rFonts w:ascii="Times New Roman" w:eastAsia="Calibri" w:hAnsi="Times New Roman" w:cs="Times New Roman"/>
          <w:i/>
          <w:color w:val="000000"/>
          <w:spacing w:val="2"/>
          <w:sz w:val="28"/>
          <w:szCs w:val="28"/>
          <w:shd w:val="clear" w:color="auto" w:fill="FFFFFF"/>
        </w:rPr>
        <w:t xml:space="preserve">  оператора, и с помощью программного обеспечения</w:t>
      </w:r>
      <w:r w:rsidRPr="00AC7DC8">
        <w:rPr>
          <w:rFonts w:ascii="Times New Roman" w:eastAsia="Calibri" w:hAnsi="Times New Roman" w:cs="Times New Roman"/>
          <w:i/>
          <w:color w:val="000000"/>
          <w:spacing w:val="2"/>
          <w:sz w:val="28"/>
          <w:szCs w:val="28"/>
          <w:shd w:val="clear" w:color="auto" w:fill="FFFFFF"/>
        </w:rPr>
        <w:t>.</w:t>
      </w:r>
    </w:p>
    <w:p w14:paraId="2D52A8AC" w14:textId="38D8DCF0" w:rsidR="004F4DE9" w:rsidRPr="00AC7DC8" w:rsidRDefault="007E3C04" w:rsidP="00805CFA">
      <w:pPr>
        <w:widowControl w:val="0"/>
        <w:spacing w:after="0" w:line="360" w:lineRule="auto"/>
        <w:ind w:firstLine="709"/>
        <w:jc w:val="both"/>
        <w:rPr>
          <w:rFonts w:ascii="Times New Roman" w:eastAsia="Calibri" w:hAnsi="Times New Roman" w:cs="Times New Roman"/>
          <w:i/>
          <w:color w:val="000000"/>
          <w:spacing w:val="2"/>
          <w:sz w:val="28"/>
          <w:szCs w:val="28"/>
          <w:shd w:val="clear" w:color="auto" w:fill="FFFFFF"/>
        </w:rPr>
      </w:pPr>
      <w:r>
        <w:rPr>
          <w:rFonts w:ascii="Times New Roman" w:eastAsia="Calibri" w:hAnsi="Times New Roman" w:cs="Times New Roman"/>
          <w:i/>
          <w:color w:val="000000"/>
          <w:spacing w:val="2"/>
          <w:sz w:val="28"/>
          <w:szCs w:val="28"/>
          <w:shd w:val="clear" w:color="auto" w:fill="FFFFFF"/>
        </w:rPr>
        <w:t xml:space="preserve">Произвести пробный </w:t>
      </w:r>
      <w:proofErr w:type="gramStart"/>
      <w:r>
        <w:rPr>
          <w:rFonts w:ascii="Times New Roman" w:eastAsia="Calibri" w:hAnsi="Times New Roman" w:cs="Times New Roman"/>
          <w:i/>
          <w:color w:val="000000"/>
          <w:spacing w:val="2"/>
          <w:sz w:val="28"/>
          <w:szCs w:val="28"/>
          <w:shd w:val="clear" w:color="auto" w:fill="FFFFFF"/>
        </w:rPr>
        <w:t>пуск.</w:t>
      </w:r>
      <w:r w:rsidR="004F4DE9" w:rsidRPr="00AC7DC8">
        <w:rPr>
          <w:rFonts w:ascii="Times New Roman" w:eastAsia="Calibri" w:hAnsi="Times New Roman" w:cs="Times New Roman"/>
          <w:i/>
          <w:color w:val="000000"/>
          <w:spacing w:val="2"/>
          <w:sz w:val="28"/>
          <w:szCs w:val="28"/>
          <w:shd w:val="clear" w:color="auto" w:fill="FFFFFF"/>
        </w:rPr>
        <w:t>.</w:t>
      </w:r>
      <w:proofErr w:type="gramEnd"/>
    </w:p>
    <w:p w14:paraId="571DA147" w14:textId="77777777" w:rsidR="004F4DE9" w:rsidRPr="00AC7DC8" w:rsidRDefault="004F4DE9" w:rsidP="00805CFA">
      <w:pPr>
        <w:widowControl w:val="0"/>
        <w:spacing w:after="0" w:line="360" w:lineRule="auto"/>
        <w:ind w:firstLine="709"/>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 xml:space="preserve">Выполнить программирование преобразователя частоты. </w:t>
      </w:r>
    </w:p>
    <w:p w14:paraId="26C115FC" w14:textId="1A21D6FF" w:rsidR="004F4DE9" w:rsidRPr="00AC7DC8" w:rsidRDefault="004F4DE9" w:rsidP="00805CFA">
      <w:pPr>
        <w:widowControl w:val="0"/>
        <w:spacing w:after="0" w:line="360" w:lineRule="auto"/>
        <w:ind w:firstLine="709"/>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 xml:space="preserve">Выполнить </w:t>
      </w:r>
      <w:r w:rsidR="007E3C04">
        <w:rPr>
          <w:rFonts w:ascii="Times New Roman" w:eastAsia="Calibri" w:hAnsi="Times New Roman" w:cs="Times New Roman"/>
          <w:i/>
          <w:color w:val="000000"/>
          <w:spacing w:val="2"/>
          <w:sz w:val="28"/>
          <w:szCs w:val="28"/>
          <w:shd w:val="clear" w:color="auto" w:fill="FFFFFF"/>
        </w:rPr>
        <w:t>измерение характеристик двигателя</w:t>
      </w:r>
      <w:r w:rsidRPr="00AC7DC8">
        <w:rPr>
          <w:rFonts w:ascii="Times New Roman" w:eastAsia="Calibri" w:hAnsi="Times New Roman" w:cs="Times New Roman"/>
          <w:i/>
          <w:color w:val="000000"/>
          <w:spacing w:val="2"/>
          <w:sz w:val="28"/>
          <w:szCs w:val="28"/>
          <w:shd w:val="clear" w:color="auto" w:fill="FFFFFF"/>
        </w:rPr>
        <w:t>.</w:t>
      </w:r>
    </w:p>
    <w:p w14:paraId="14835FFE" w14:textId="0FC01898" w:rsidR="00730AE0" w:rsidRPr="00AC7DC8" w:rsidRDefault="00730AE0" w:rsidP="00805CFA">
      <w:pPr>
        <w:spacing w:after="0" w:line="360" w:lineRule="auto"/>
        <w:contextualSpacing/>
        <w:jc w:val="both"/>
        <w:rPr>
          <w:rFonts w:ascii="Times New Roman" w:eastAsia="Times New Roman" w:hAnsi="Times New Roman" w:cs="Times New Roman"/>
          <w:color w:val="000000"/>
          <w:sz w:val="28"/>
          <w:szCs w:val="28"/>
          <w:lang w:eastAsia="ru-RU"/>
        </w:rPr>
      </w:pPr>
    </w:p>
    <w:p w14:paraId="69024CA6" w14:textId="191657D9" w:rsidR="002361D3" w:rsidRPr="00AC7DC8" w:rsidRDefault="00730AE0" w:rsidP="00805CFA">
      <w:pPr>
        <w:spacing w:after="0" w:line="360" w:lineRule="auto"/>
        <w:jc w:val="both"/>
        <w:rPr>
          <w:rFonts w:ascii="Times New Roman" w:eastAsia="Times New Roman" w:hAnsi="Times New Roman" w:cs="Times New Roman"/>
          <w:b/>
          <w:color w:val="000000"/>
          <w:sz w:val="28"/>
          <w:szCs w:val="28"/>
          <w:lang w:eastAsia="ru-RU"/>
        </w:rPr>
      </w:pPr>
      <w:r w:rsidRPr="00AC7DC8">
        <w:rPr>
          <w:rFonts w:ascii="Times New Roman" w:eastAsia="Times New Roman" w:hAnsi="Times New Roman" w:cs="Times New Roman"/>
          <w:b/>
          <w:bCs/>
          <w:sz w:val="28"/>
          <w:szCs w:val="28"/>
          <w:lang w:eastAsia="ru-RU"/>
        </w:rPr>
        <w:t xml:space="preserve">Модуль </w:t>
      </w:r>
      <w:r w:rsidR="0096509D" w:rsidRPr="00AC7DC8">
        <w:rPr>
          <w:rFonts w:ascii="Times New Roman" w:eastAsia="Times New Roman" w:hAnsi="Times New Roman" w:cs="Times New Roman"/>
          <w:b/>
          <w:bCs/>
          <w:sz w:val="28"/>
          <w:szCs w:val="28"/>
          <w:lang w:eastAsia="ru-RU"/>
        </w:rPr>
        <w:t>Г</w:t>
      </w:r>
      <w:r w:rsidRPr="00AC7DC8">
        <w:rPr>
          <w:rFonts w:ascii="Times New Roman" w:eastAsia="Times New Roman" w:hAnsi="Times New Roman" w:cs="Times New Roman"/>
          <w:b/>
          <w:bCs/>
          <w:sz w:val="28"/>
          <w:szCs w:val="28"/>
          <w:lang w:eastAsia="ru-RU"/>
        </w:rPr>
        <w:t>.</w:t>
      </w:r>
      <w:r w:rsidRPr="00AC7DC8">
        <w:rPr>
          <w:rFonts w:ascii="Times New Roman" w:eastAsia="Times New Roman" w:hAnsi="Times New Roman" w:cs="Times New Roman"/>
          <w:b/>
          <w:color w:val="000000"/>
          <w:sz w:val="28"/>
          <w:szCs w:val="28"/>
          <w:lang w:eastAsia="ru-RU"/>
        </w:rPr>
        <w:t xml:space="preserve">  </w:t>
      </w:r>
      <w:r w:rsidR="002361D3" w:rsidRPr="00AC7DC8">
        <w:rPr>
          <w:rFonts w:ascii="Times New Roman" w:eastAsia="Times New Roman" w:hAnsi="Times New Roman" w:cs="Times New Roman"/>
          <w:b/>
          <w:color w:val="000000"/>
          <w:sz w:val="28"/>
          <w:szCs w:val="28"/>
          <w:lang w:eastAsia="ru-RU"/>
        </w:rPr>
        <w:t>«</w:t>
      </w:r>
      <w:r w:rsidR="002361D3" w:rsidRPr="00AC7DC8">
        <w:rPr>
          <w:rFonts w:ascii="Times New Roman" w:eastAsia="Times New Roman" w:hAnsi="Times New Roman" w:cs="Times New Roman"/>
          <w:b/>
          <w:i/>
          <w:color w:val="000000"/>
          <w:sz w:val="28"/>
          <w:szCs w:val="28"/>
          <w:lang w:eastAsia="ru-RU"/>
        </w:rPr>
        <w:t>Техническое обслуживание электрического оборудования лифта».</w:t>
      </w:r>
    </w:p>
    <w:p w14:paraId="20B4D4B2" w14:textId="65424770" w:rsidR="004F4DE9" w:rsidRPr="00AC7DC8" w:rsidRDefault="00730AE0" w:rsidP="00805CFA">
      <w:pPr>
        <w:spacing w:after="0" w:line="360" w:lineRule="auto"/>
        <w:jc w:val="both"/>
        <w:rPr>
          <w:rFonts w:ascii="Times New Roman" w:eastAsia="Times New Roman" w:hAnsi="Times New Roman" w:cs="Times New Roman"/>
          <w:bCs/>
          <w:sz w:val="28"/>
          <w:szCs w:val="28"/>
        </w:rPr>
      </w:pPr>
      <w:r w:rsidRPr="00AC7DC8">
        <w:rPr>
          <w:rFonts w:ascii="Times New Roman" w:eastAsia="Times New Roman" w:hAnsi="Times New Roman" w:cs="Times New Roman"/>
          <w:bCs/>
          <w:i/>
          <w:sz w:val="28"/>
          <w:szCs w:val="28"/>
        </w:rPr>
        <w:t>Время на выполнение модуля</w:t>
      </w:r>
      <w:r w:rsidR="004F4DE9" w:rsidRPr="00AC7DC8">
        <w:rPr>
          <w:rFonts w:ascii="Times New Roman" w:eastAsia="Times New Roman" w:hAnsi="Times New Roman" w:cs="Times New Roman"/>
          <w:bCs/>
          <w:sz w:val="28"/>
          <w:szCs w:val="28"/>
        </w:rPr>
        <w:t xml:space="preserve"> – 4 часа.</w:t>
      </w:r>
    </w:p>
    <w:p w14:paraId="5A2C818C" w14:textId="77777777" w:rsidR="004F4DE9" w:rsidRPr="00AC7DC8" w:rsidRDefault="00730AE0" w:rsidP="00805CFA">
      <w:pPr>
        <w:spacing w:after="0" w:line="360" w:lineRule="auto"/>
        <w:jc w:val="both"/>
        <w:rPr>
          <w:rFonts w:ascii="Times New Roman" w:hAnsi="Times New Roman"/>
          <w:i/>
          <w:sz w:val="28"/>
          <w:szCs w:val="28"/>
        </w:rPr>
      </w:pPr>
      <w:r w:rsidRPr="00AC7DC8">
        <w:rPr>
          <w:rFonts w:ascii="Times New Roman" w:eastAsia="Times New Roman" w:hAnsi="Times New Roman" w:cs="Times New Roman"/>
          <w:b/>
          <w:bCs/>
          <w:sz w:val="28"/>
          <w:szCs w:val="28"/>
        </w:rPr>
        <w:t>Задания:</w:t>
      </w:r>
      <w:r w:rsidRPr="00AC7DC8">
        <w:rPr>
          <w:rFonts w:ascii="Times New Roman" w:eastAsia="Times New Roman" w:hAnsi="Times New Roman" w:cs="Times New Roman"/>
          <w:bCs/>
          <w:sz w:val="28"/>
          <w:szCs w:val="28"/>
        </w:rPr>
        <w:t xml:space="preserve"> </w:t>
      </w:r>
      <w:r w:rsidR="004F4DE9" w:rsidRPr="00AC7DC8">
        <w:rPr>
          <w:rFonts w:ascii="Times New Roman" w:hAnsi="Times New Roman"/>
          <w:i/>
          <w:sz w:val="28"/>
          <w:szCs w:val="28"/>
        </w:rPr>
        <w:t>Выполнить работы по техническому обслуживанию электрического оборудования в соответствии с Регламентом технической эксплуатации:</w:t>
      </w:r>
    </w:p>
    <w:p w14:paraId="7872CB05" w14:textId="77777777" w:rsidR="004F4DE9" w:rsidRPr="00AC7DC8" w:rsidRDefault="004F4DE9"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hd w:val="clear" w:color="auto" w:fill="FFFFFF"/>
        </w:rPr>
      </w:pPr>
      <w:r w:rsidRPr="00AC7DC8">
        <w:rPr>
          <w:rFonts w:ascii="Times New Roman" w:eastAsia="Calibri" w:hAnsi="Times New Roman" w:cs="Times New Roman"/>
          <w:i/>
          <w:color w:val="000000"/>
          <w:spacing w:val="2"/>
          <w:sz w:val="28"/>
          <w:szCs w:val="28"/>
          <w:shd w:val="clear" w:color="auto" w:fill="FFFFFF"/>
        </w:rPr>
        <w:t xml:space="preserve">проверка исправности работы и проведение регулировки электрических устройств безопасности; </w:t>
      </w:r>
    </w:p>
    <w:p w14:paraId="66E385FC" w14:textId="77777777" w:rsidR="004F4DE9" w:rsidRPr="00AC7DC8" w:rsidRDefault="004F4DE9"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lastRenderedPageBreak/>
        <w:t>проверка работоспособности шкафа управления лифтом;</w:t>
      </w:r>
    </w:p>
    <w:p w14:paraId="41980876" w14:textId="175CED31" w:rsidR="004F4DE9" w:rsidRPr="00AC7DC8" w:rsidRDefault="004F4DE9" w:rsidP="00805CFA">
      <w:pPr>
        <w:widowControl w:val="0"/>
        <w:numPr>
          <w:ilvl w:val="0"/>
          <w:numId w:val="24"/>
        </w:numPr>
        <w:tabs>
          <w:tab w:val="left" w:pos="993"/>
        </w:tabs>
        <w:spacing w:after="0" w:line="360" w:lineRule="auto"/>
        <w:ind w:left="142" w:firstLine="567"/>
        <w:jc w:val="both"/>
        <w:rPr>
          <w:rFonts w:ascii="Times New Roman" w:eastAsia="Calibri" w:hAnsi="Times New Roman" w:cs="Calibri"/>
          <w:i/>
          <w:spacing w:val="2"/>
          <w:sz w:val="28"/>
          <w:szCs w:val="28"/>
        </w:rPr>
      </w:pPr>
      <w:r w:rsidRPr="00AC7DC8">
        <w:rPr>
          <w:rFonts w:ascii="Times New Roman" w:eastAsia="Calibri" w:hAnsi="Times New Roman" w:cs="Times New Roman"/>
          <w:i/>
          <w:color w:val="000000"/>
          <w:spacing w:val="2"/>
          <w:sz w:val="28"/>
          <w:szCs w:val="28"/>
          <w:shd w:val="clear" w:color="auto" w:fill="FFFFFF"/>
        </w:rPr>
        <w:t>регулировка электрического оборудования в соответствии с технической документацией;</w:t>
      </w:r>
    </w:p>
    <w:p w14:paraId="008970A3" w14:textId="35CA85C5" w:rsidR="004F4DE9" w:rsidRPr="00AC7DC8" w:rsidRDefault="004F4DE9" w:rsidP="00805CFA">
      <w:pPr>
        <w:widowControl w:val="0"/>
        <w:tabs>
          <w:tab w:val="left" w:pos="993"/>
        </w:tabs>
        <w:spacing w:after="0" w:line="360" w:lineRule="auto"/>
        <w:ind w:left="851"/>
        <w:jc w:val="both"/>
        <w:rPr>
          <w:rFonts w:ascii="Times New Roman" w:eastAsia="Calibri" w:hAnsi="Times New Roman" w:cs="Calibri"/>
          <w:i/>
          <w:spacing w:val="2"/>
          <w:sz w:val="28"/>
          <w:szCs w:val="28"/>
        </w:rPr>
      </w:pPr>
      <w:r w:rsidRPr="00AC7DC8">
        <w:rPr>
          <w:rFonts w:ascii="Times New Roman" w:eastAsia="Calibri" w:hAnsi="Times New Roman" w:cs="Times New Roman"/>
          <w:i/>
          <w:color w:val="000000"/>
          <w:spacing w:val="2"/>
          <w:sz w:val="28"/>
          <w:szCs w:val="28"/>
          <w:shd w:val="clear" w:color="auto" w:fill="FFFFFF"/>
        </w:rPr>
        <w:t xml:space="preserve">- </w:t>
      </w:r>
      <w:r w:rsidRPr="00AC7DC8">
        <w:rPr>
          <w:rFonts w:ascii="Times New Roman" w:eastAsia="Calibri" w:hAnsi="Times New Roman" w:cs="Calibri"/>
          <w:i/>
          <w:spacing w:val="2"/>
          <w:sz w:val="28"/>
          <w:szCs w:val="28"/>
        </w:rPr>
        <w:t>заполнить протокол измерения сопротивления изоляции.</w:t>
      </w:r>
    </w:p>
    <w:p w14:paraId="33B2C18E"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Перечень участков для проверки сопротивления изоляции на лифте (Объем работ определяется экспертной группой):</w:t>
      </w:r>
    </w:p>
    <w:p w14:paraId="6BB84218" w14:textId="77777777" w:rsidR="004F4DE9" w:rsidRPr="00AC7DC8" w:rsidRDefault="004F4DE9" w:rsidP="00805CFA">
      <w:pPr>
        <w:tabs>
          <w:tab w:val="left" w:pos="993"/>
        </w:tabs>
        <w:spacing w:after="0" w:line="360" w:lineRule="auto"/>
        <w:ind w:firstLine="709"/>
        <w:jc w:val="both"/>
        <w:rPr>
          <w:rFonts w:ascii="Times New Roman" w:hAnsi="Times New Roman"/>
          <w:i/>
          <w:sz w:val="28"/>
          <w:szCs w:val="28"/>
        </w:rPr>
      </w:pPr>
      <w:r w:rsidRPr="00AC7DC8">
        <w:rPr>
          <w:rFonts w:ascii="Times New Roman" w:hAnsi="Times New Roman"/>
          <w:i/>
          <w:sz w:val="28"/>
          <w:szCs w:val="28"/>
        </w:rPr>
        <w:t>1. Участок от вводного устройства, питающего лифт, до автомата (предохранителей).</w:t>
      </w:r>
    </w:p>
    <w:p w14:paraId="16CC9270"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2. Участок от автомата (предохранителей) до концевого выключателя.</w:t>
      </w:r>
    </w:p>
    <w:p w14:paraId="411A8A5C"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3. Участок от концевого выключателя до контакторной панели.</w:t>
      </w:r>
    </w:p>
    <w:p w14:paraId="323AC3B0"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4. Участок от контакторной панели до линейного контактора.</w:t>
      </w:r>
    </w:p>
    <w:p w14:paraId="13720FBB"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5. Участок от линейного контактора до электродвигателя.</w:t>
      </w:r>
    </w:p>
    <w:p w14:paraId="19D235C7"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6. Подводка к электромагнитному тормозу.</w:t>
      </w:r>
    </w:p>
    <w:p w14:paraId="3065D9A7"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7. Селеновое выпрямительное устройство.</w:t>
      </w:r>
    </w:p>
    <w:p w14:paraId="4E5BA4A6"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8. Обмотки электродвигателя.</w:t>
      </w:r>
    </w:p>
    <w:p w14:paraId="2CC84B00"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9. Обмотка электромагнитного тормоза.</w:t>
      </w:r>
    </w:p>
    <w:p w14:paraId="1AF1F88C"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10. Обмотки трансформатора приставки.</w:t>
      </w:r>
    </w:p>
    <w:p w14:paraId="4FD8D984"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11. Участок от предохранителей до магнитной отводки кабины.</w:t>
      </w:r>
    </w:p>
    <w:p w14:paraId="4D1D81CE"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12. Обмотка магнитной отводки.</w:t>
      </w:r>
    </w:p>
    <w:p w14:paraId="0009A869"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13. Участок от предохранителей до трансформатора 380/220 В.</w:t>
      </w:r>
    </w:p>
    <w:p w14:paraId="0D8E7F31"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14. Обмотки трансформатора 380/220 В.</w:t>
      </w:r>
    </w:p>
    <w:p w14:paraId="2EB23360"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15. Участок от предохранителей до трансформатора 380/24 В, 220/24/36В.</w:t>
      </w:r>
    </w:p>
    <w:p w14:paraId="0569B055"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16. Обмотка трансформатора 380/24 В, 220/24/36 В.</w:t>
      </w:r>
    </w:p>
    <w:p w14:paraId="429E4E99"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17. Участок от контакторной панели до трансформатора 380/220 В, питающего электродвигатель механизма дверей (при напряжении питания 380В).</w:t>
      </w:r>
    </w:p>
    <w:p w14:paraId="4E3A1361"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18. Обмотки трансформатора 380/220 В, питающего электродвигатель механизма дверей.</w:t>
      </w:r>
    </w:p>
    <w:p w14:paraId="25065B3D"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lastRenderedPageBreak/>
        <w:t>19. От трансформатора 380/220 В до автомата, включающего электродвигатель механизма дверей.</w:t>
      </w:r>
    </w:p>
    <w:p w14:paraId="7FE6F551"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20. От автомата до электродвигателя механизма дверей.</w:t>
      </w:r>
    </w:p>
    <w:p w14:paraId="5A5E338A"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21. Обмотки статора электродвигателя механизма дверей.</w:t>
      </w:r>
    </w:p>
    <w:p w14:paraId="6AEC0C92"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22. Цепи сигнализации и освещения (замеры относительно земли).</w:t>
      </w:r>
    </w:p>
    <w:p w14:paraId="7CAB3C44"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23. Контактная линия (цепь управления).</w:t>
      </w:r>
    </w:p>
    <w:p w14:paraId="5033E707"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24. Обмотка ротора электродвигателя.</w:t>
      </w:r>
    </w:p>
    <w:p w14:paraId="7232C7CA"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25. Участок от ротора электродвигателя до пускового реостата.</w:t>
      </w:r>
    </w:p>
    <w:p w14:paraId="21277ED4" w14:textId="77777777" w:rsidR="004F4DE9" w:rsidRPr="00AC7DC8" w:rsidRDefault="004F4DE9" w:rsidP="00805CFA">
      <w:pPr>
        <w:spacing w:after="0" w:line="360" w:lineRule="auto"/>
        <w:ind w:firstLine="709"/>
        <w:jc w:val="both"/>
        <w:rPr>
          <w:rFonts w:ascii="Times New Roman" w:hAnsi="Times New Roman"/>
          <w:i/>
          <w:sz w:val="28"/>
          <w:szCs w:val="28"/>
        </w:rPr>
      </w:pPr>
      <w:r w:rsidRPr="00AC7DC8">
        <w:rPr>
          <w:rFonts w:ascii="Times New Roman" w:hAnsi="Times New Roman"/>
          <w:i/>
          <w:sz w:val="28"/>
          <w:szCs w:val="28"/>
        </w:rPr>
        <w:t>26. Пусковой реостат.</w:t>
      </w:r>
    </w:p>
    <w:p w14:paraId="03395AF8" w14:textId="77777777" w:rsidR="004F4DE9" w:rsidRDefault="004F4DE9" w:rsidP="00805CFA">
      <w:pPr>
        <w:spacing w:after="0" w:line="360" w:lineRule="auto"/>
        <w:ind w:firstLine="709"/>
        <w:jc w:val="both"/>
        <w:rPr>
          <w:rFonts w:ascii="Times New Roman" w:hAnsi="Times New Roman"/>
          <w:i/>
          <w:color w:val="000000"/>
          <w:sz w:val="28"/>
          <w:szCs w:val="28"/>
        </w:rPr>
      </w:pPr>
      <w:r w:rsidRPr="00AC7DC8">
        <w:rPr>
          <w:rFonts w:ascii="Times New Roman" w:hAnsi="Times New Roman"/>
          <w:i/>
          <w:color w:val="000000"/>
          <w:sz w:val="28"/>
          <w:szCs w:val="28"/>
        </w:rPr>
        <w:t>27. Участок между цепями управления, освещения и сигнализации.</w:t>
      </w:r>
    </w:p>
    <w:p w14:paraId="69B5CDAF" w14:textId="39815ECC" w:rsidR="00F96ED1" w:rsidRDefault="00727FEC" w:rsidP="00604A01">
      <w:pPr>
        <w:spacing w:after="0" w:line="360" w:lineRule="auto"/>
        <w:ind w:firstLine="709"/>
        <w:jc w:val="both"/>
        <w:rPr>
          <w:rFonts w:ascii="Times New Roman" w:hAnsi="Times New Roman"/>
          <w:i/>
          <w:color w:val="000000"/>
          <w:sz w:val="28"/>
          <w:szCs w:val="28"/>
        </w:rPr>
      </w:pPr>
      <w:r>
        <w:rPr>
          <w:rFonts w:ascii="Times New Roman" w:hAnsi="Times New Roman"/>
          <w:i/>
          <w:color w:val="000000"/>
          <w:sz w:val="28"/>
          <w:szCs w:val="28"/>
        </w:rPr>
        <w:t xml:space="preserve">Пример содержания протокола конкурсанта </w:t>
      </w:r>
      <w:r w:rsidR="00F96ED1">
        <w:rPr>
          <w:rFonts w:ascii="Times New Roman" w:hAnsi="Times New Roman"/>
          <w:i/>
          <w:color w:val="000000"/>
          <w:sz w:val="28"/>
          <w:szCs w:val="28"/>
        </w:rPr>
        <w:t xml:space="preserve">для модуля Г. </w:t>
      </w:r>
      <w:r w:rsidR="00F96ED1" w:rsidRPr="00F96ED1">
        <w:rPr>
          <w:rFonts w:ascii="Times New Roman" w:hAnsi="Times New Roman"/>
          <w:i/>
          <w:color w:val="000000"/>
          <w:sz w:val="28"/>
          <w:szCs w:val="28"/>
        </w:rPr>
        <w:t>«Техническое обслуживание электрического оборудования лифта»</w:t>
      </w:r>
    </w:p>
    <w:tbl>
      <w:tblPr>
        <w:tblStyle w:val="af"/>
        <w:tblW w:w="0" w:type="auto"/>
        <w:tblLook w:val="04A0" w:firstRow="1" w:lastRow="0" w:firstColumn="1" w:lastColumn="0" w:noHBand="0" w:noVBand="1"/>
      </w:tblPr>
      <w:tblGrid>
        <w:gridCol w:w="988"/>
        <w:gridCol w:w="2863"/>
        <w:gridCol w:w="1926"/>
        <w:gridCol w:w="1926"/>
        <w:gridCol w:w="1926"/>
      </w:tblGrid>
      <w:tr w:rsidR="00F96ED1" w:rsidRPr="00F96ED1" w14:paraId="4DC1087F" w14:textId="77777777" w:rsidTr="003B27AE">
        <w:tc>
          <w:tcPr>
            <w:tcW w:w="9629" w:type="dxa"/>
            <w:gridSpan w:val="5"/>
          </w:tcPr>
          <w:p w14:paraId="243CDB97" w14:textId="2E5EF3D2" w:rsidR="00F96ED1" w:rsidRPr="00F96ED1" w:rsidRDefault="00F96ED1" w:rsidP="00F96ED1">
            <w:pPr>
              <w:spacing w:line="360" w:lineRule="auto"/>
              <w:jc w:val="both"/>
              <w:rPr>
                <w:i/>
                <w:color w:val="000000"/>
                <w:sz w:val="24"/>
                <w:szCs w:val="24"/>
              </w:rPr>
            </w:pPr>
            <w:r w:rsidRPr="00F96ED1">
              <w:rPr>
                <w:i/>
                <w:color w:val="000000"/>
                <w:sz w:val="24"/>
                <w:szCs w:val="24"/>
              </w:rPr>
              <w:t xml:space="preserve">Испытания кабеля: от вводного устройства до </w:t>
            </w:r>
            <w:r w:rsidR="00657ACB" w:rsidRPr="00F96ED1">
              <w:rPr>
                <w:i/>
                <w:color w:val="000000"/>
                <w:sz w:val="24"/>
                <w:szCs w:val="24"/>
              </w:rPr>
              <w:t>станции управления</w:t>
            </w:r>
            <w:r w:rsidRPr="00F96ED1">
              <w:rPr>
                <w:i/>
                <w:color w:val="000000"/>
                <w:sz w:val="24"/>
                <w:szCs w:val="24"/>
              </w:rPr>
              <w:t xml:space="preserve"> </w:t>
            </w:r>
          </w:p>
        </w:tc>
      </w:tr>
      <w:tr w:rsidR="00F96ED1" w:rsidRPr="00F96ED1" w14:paraId="33D0E16E" w14:textId="77777777" w:rsidTr="00F96ED1">
        <w:trPr>
          <w:trHeight w:val="775"/>
        </w:trPr>
        <w:tc>
          <w:tcPr>
            <w:tcW w:w="988" w:type="dxa"/>
          </w:tcPr>
          <w:p w14:paraId="6548E820" w14:textId="77777777" w:rsidR="00F96ED1" w:rsidRPr="00F96ED1" w:rsidRDefault="00F96ED1" w:rsidP="00F96ED1">
            <w:pPr>
              <w:spacing w:line="360" w:lineRule="auto"/>
              <w:jc w:val="both"/>
              <w:rPr>
                <w:i/>
                <w:color w:val="000000"/>
                <w:sz w:val="24"/>
                <w:szCs w:val="24"/>
              </w:rPr>
            </w:pPr>
            <w:r w:rsidRPr="00F96ED1">
              <w:rPr>
                <w:i/>
                <w:color w:val="000000"/>
                <w:sz w:val="24"/>
                <w:szCs w:val="24"/>
              </w:rPr>
              <w:t>№</w:t>
            </w:r>
          </w:p>
          <w:p w14:paraId="016FC569" w14:textId="38FE05BE" w:rsidR="00F96ED1" w:rsidRPr="00F96ED1" w:rsidRDefault="00F96ED1" w:rsidP="00F96ED1">
            <w:pPr>
              <w:spacing w:line="360" w:lineRule="auto"/>
              <w:jc w:val="both"/>
              <w:rPr>
                <w:i/>
                <w:color w:val="000000"/>
                <w:sz w:val="24"/>
                <w:szCs w:val="24"/>
              </w:rPr>
            </w:pPr>
            <w:r w:rsidRPr="00F96ED1">
              <w:rPr>
                <w:i/>
                <w:color w:val="000000"/>
                <w:sz w:val="24"/>
                <w:szCs w:val="24"/>
              </w:rPr>
              <w:t>п/п</w:t>
            </w:r>
          </w:p>
        </w:tc>
        <w:tc>
          <w:tcPr>
            <w:tcW w:w="2863" w:type="dxa"/>
          </w:tcPr>
          <w:p w14:paraId="37F4F562" w14:textId="06A61AEA" w:rsidR="00F96ED1" w:rsidRPr="00F96ED1" w:rsidRDefault="00F96ED1" w:rsidP="00F96ED1">
            <w:pPr>
              <w:spacing w:line="360" w:lineRule="auto"/>
              <w:jc w:val="both"/>
              <w:rPr>
                <w:i/>
                <w:color w:val="000000"/>
                <w:sz w:val="24"/>
                <w:szCs w:val="24"/>
              </w:rPr>
            </w:pPr>
            <w:r>
              <w:rPr>
                <w:i/>
                <w:color w:val="000000"/>
                <w:sz w:val="24"/>
                <w:szCs w:val="24"/>
              </w:rPr>
              <w:t>Измерения между жилами</w:t>
            </w:r>
          </w:p>
        </w:tc>
        <w:tc>
          <w:tcPr>
            <w:tcW w:w="1926" w:type="dxa"/>
          </w:tcPr>
          <w:p w14:paraId="4B7678D5" w14:textId="530B5AC3" w:rsidR="00F96ED1" w:rsidRPr="00F96ED1" w:rsidRDefault="00F96ED1" w:rsidP="00F96ED1">
            <w:pPr>
              <w:spacing w:line="360" w:lineRule="auto"/>
              <w:jc w:val="both"/>
              <w:rPr>
                <w:i/>
                <w:color w:val="000000"/>
                <w:sz w:val="24"/>
                <w:szCs w:val="24"/>
              </w:rPr>
            </w:pPr>
            <w:r>
              <w:rPr>
                <w:i/>
                <w:color w:val="000000"/>
                <w:sz w:val="24"/>
                <w:szCs w:val="24"/>
              </w:rPr>
              <w:t>Результаты измерений</w:t>
            </w:r>
          </w:p>
        </w:tc>
        <w:tc>
          <w:tcPr>
            <w:tcW w:w="1926" w:type="dxa"/>
          </w:tcPr>
          <w:p w14:paraId="1B066C95" w14:textId="71D64BA2" w:rsidR="00F96ED1" w:rsidRPr="00F96ED1" w:rsidRDefault="00F96ED1" w:rsidP="00F96ED1">
            <w:pPr>
              <w:spacing w:line="360" w:lineRule="auto"/>
              <w:jc w:val="both"/>
              <w:rPr>
                <w:i/>
                <w:color w:val="000000"/>
                <w:sz w:val="24"/>
                <w:szCs w:val="24"/>
              </w:rPr>
            </w:pPr>
            <w:r>
              <w:rPr>
                <w:i/>
                <w:color w:val="000000"/>
                <w:sz w:val="24"/>
                <w:szCs w:val="24"/>
              </w:rPr>
              <w:t>Допустимое значение</w:t>
            </w:r>
          </w:p>
        </w:tc>
        <w:tc>
          <w:tcPr>
            <w:tcW w:w="1926" w:type="dxa"/>
          </w:tcPr>
          <w:p w14:paraId="60804481" w14:textId="4A625BF1" w:rsidR="00F96ED1" w:rsidRPr="00F96ED1" w:rsidRDefault="00F96ED1" w:rsidP="00F96ED1">
            <w:pPr>
              <w:spacing w:line="360" w:lineRule="auto"/>
              <w:jc w:val="both"/>
              <w:rPr>
                <w:i/>
                <w:color w:val="000000"/>
                <w:sz w:val="24"/>
                <w:szCs w:val="24"/>
              </w:rPr>
            </w:pPr>
            <w:r>
              <w:rPr>
                <w:i/>
                <w:color w:val="000000"/>
                <w:sz w:val="24"/>
                <w:szCs w:val="24"/>
              </w:rPr>
              <w:t>Вывод (допустимо +, не допустимо -)</w:t>
            </w:r>
          </w:p>
        </w:tc>
      </w:tr>
      <w:tr w:rsidR="00F96ED1" w:rsidRPr="00F96ED1" w14:paraId="7E8EA932" w14:textId="77777777" w:rsidTr="00F96ED1">
        <w:tc>
          <w:tcPr>
            <w:tcW w:w="988" w:type="dxa"/>
          </w:tcPr>
          <w:p w14:paraId="6F650742" w14:textId="3A6DF83B" w:rsidR="00F96ED1" w:rsidRPr="00F96ED1" w:rsidRDefault="00F96ED1" w:rsidP="00F96ED1">
            <w:pPr>
              <w:spacing w:line="360" w:lineRule="auto"/>
              <w:jc w:val="both"/>
              <w:rPr>
                <w:i/>
                <w:color w:val="000000"/>
                <w:sz w:val="24"/>
                <w:szCs w:val="24"/>
              </w:rPr>
            </w:pPr>
            <w:r>
              <w:rPr>
                <w:i/>
                <w:color w:val="000000"/>
                <w:sz w:val="24"/>
                <w:szCs w:val="24"/>
              </w:rPr>
              <w:t>1</w:t>
            </w:r>
          </w:p>
        </w:tc>
        <w:tc>
          <w:tcPr>
            <w:tcW w:w="2863" w:type="dxa"/>
          </w:tcPr>
          <w:p w14:paraId="11D46810" w14:textId="7E2FAE39" w:rsidR="00F96ED1" w:rsidRPr="00F96ED1" w:rsidRDefault="00F96ED1" w:rsidP="00F96ED1">
            <w:pPr>
              <w:spacing w:line="360" w:lineRule="auto"/>
              <w:jc w:val="both"/>
              <w:rPr>
                <w:i/>
                <w:color w:val="000000"/>
                <w:sz w:val="24"/>
                <w:szCs w:val="24"/>
                <w:lang w:val="en-US"/>
              </w:rPr>
            </w:pPr>
            <w:r>
              <w:rPr>
                <w:i/>
                <w:color w:val="000000"/>
                <w:sz w:val="24"/>
                <w:szCs w:val="24"/>
                <w:lang w:val="en-US"/>
              </w:rPr>
              <w:t xml:space="preserve">U </w:t>
            </w:r>
            <w:r>
              <w:rPr>
                <w:i/>
                <w:color w:val="000000"/>
                <w:sz w:val="24"/>
                <w:szCs w:val="24"/>
              </w:rPr>
              <w:t xml:space="preserve">и </w:t>
            </w:r>
            <w:r>
              <w:rPr>
                <w:i/>
                <w:color w:val="000000"/>
                <w:sz w:val="24"/>
                <w:szCs w:val="24"/>
                <w:lang w:val="en-US"/>
              </w:rPr>
              <w:t>V</w:t>
            </w:r>
          </w:p>
        </w:tc>
        <w:tc>
          <w:tcPr>
            <w:tcW w:w="1926" w:type="dxa"/>
          </w:tcPr>
          <w:p w14:paraId="1CA8F5AC" w14:textId="77777777" w:rsidR="00F96ED1" w:rsidRPr="00F96ED1" w:rsidRDefault="00F96ED1" w:rsidP="00F96ED1">
            <w:pPr>
              <w:spacing w:line="360" w:lineRule="auto"/>
              <w:jc w:val="both"/>
              <w:rPr>
                <w:i/>
                <w:color w:val="000000"/>
                <w:sz w:val="24"/>
                <w:szCs w:val="24"/>
              </w:rPr>
            </w:pPr>
          </w:p>
        </w:tc>
        <w:tc>
          <w:tcPr>
            <w:tcW w:w="1926" w:type="dxa"/>
          </w:tcPr>
          <w:p w14:paraId="18E58261" w14:textId="606107DA" w:rsidR="00F96ED1" w:rsidRPr="00F96ED1" w:rsidRDefault="00F96ED1" w:rsidP="00F96ED1">
            <w:pPr>
              <w:spacing w:line="360" w:lineRule="auto"/>
              <w:jc w:val="both"/>
              <w:rPr>
                <w:i/>
                <w:color w:val="000000"/>
                <w:sz w:val="24"/>
                <w:szCs w:val="24"/>
              </w:rPr>
            </w:pPr>
            <w:r>
              <w:rPr>
                <w:i/>
                <w:color w:val="000000"/>
                <w:sz w:val="24"/>
                <w:szCs w:val="24"/>
              </w:rPr>
              <w:t>Более 5 МОм</w:t>
            </w:r>
          </w:p>
        </w:tc>
        <w:tc>
          <w:tcPr>
            <w:tcW w:w="1926" w:type="dxa"/>
          </w:tcPr>
          <w:p w14:paraId="37C7943D" w14:textId="77777777" w:rsidR="00F96ED1" w:rsidRPr="00F96ED1" w:rsidRDefault="00F96ED1" w:rsidP="00F96ED1">
            <w:pPr>
              <w:spacing w:line="360" w:lineRule="auto"/>
              <w:jc w:val="both"/>
              <w:rPr>
                <w:i/>
                <w:color w:val="000000"/>
                <w:sz w:val="24"/>
                <w:szCs w:val="24"/>
              </w:rPr>
            </w:pPr>
          </w:p>
        </w:tc>
      </w:tr>
      <w:tr w:rsidR="00F96ED1" w:rsidRPr="00F96ED1" w14:paraId="32333E70" w14:textId="77777777" w:rsidTr="00F96ED1">
        <w:tc>
          <w:tcPr>
            <w:tcW w:w="988" w:type="dxa"/>
          </w:tcPr>
          <w:p w14:paraId="41FDD67B" w14:textId="27D8B472" w:rsidR="00F96ED1" w:rsidRPr="00F96ED1" w:rsidRDefault="00F96ED1" w:rsidP="00F96ED1">
            <w:pPr>
              <w:spacing w:line="360" w:lineRule="auto"/>
              <w:jc w:val="both"/>
              <w:rPr>
                <w:i/>
                <w:color w:val="000000"/>
                <w:sz w:val="24"/>
                <w:szCs w:val="24"/>
              </w:rPr>
            </w:pPr>
            <w:r>
              <w:rPr>
                <w:i/>
                <w:color w:val="000000"/>
                <w:sz w:val="24"/>
                <w:szCs w:val="24"/>
              </w:rPr>
              <w:t>2</w:t>
            </w:r>
          </w:p>
        </w:tc>
        <w:tc>
          <w:tcPr>
            <w:tcW w:w="2863" w:type="dxa"/>
          </w:tcPr>
          <w:p w14:paraId="4219F524" w14:textId="79D156B1" w:rsidR="00F96ED1" w:rsidRPr="00F96ED1" w:rsidRDefault="00F96ED1" w:rsidP="00F96ED1">
            <w:pPr>
              <w:spacing w:line="360" w:lineRule="auto"/>
              <w:jc w:val="both"/>
              <w:rPr>
                <w:i/>
                <w:color w:val="000000"/>
                <w:sz w:val="24"/>
                <w:szCs w:val="24"/>
              </w:rPr>
            </w:pPr>
            <w:r>
              <w:rPr>
                <w:i/>
                <w:color w:val="000000"/>
                <w:sz w:val="24"/>
                <w:szCs w:val="24"/>
                <w:lang w:val="en-US"/>
              </w:rPr>
              <w:t xml:space="preserve">V </w:t>
            </w:r>
            <w:r>
              <w:rPr>
                <w:i/>
                <w:color w:val="000000"/>
                <w:sz w:val="24"/>
                <w:szCs w:val="24"/>
              </w:rPr>
              <w:t>и</w:t>
            </w:r>
            <w:r>
              <w:rPr>
                <w:i/>
                <w:color w:val="000000"/>
                <w:sz w:val="24"/>
                <w:szCs w:val="24"/>
                <w:lang w:val="en-US"/>
              </w:rPr>
              <w:t xml:space="preserve"> W</w:t>
            </w:r>
          </w:p>
        </w:tc>
        <w:tc>
          <w:tcPr>
            <w:tcW w:w="1926" w:type="dxa"/>
          </w:tcPr>
          <w:p w14:paraId="78DE325A" w14:textId="77777777" w:rsidR="00F96ED1" w:rsidRPr="00F96ED1" w:rsidRDefault="00F96ED1" w:rsidP="00F96ED1">
            <w:pPr>
              <w:spacing w:line="360" w:lineRule="auto"/>
              <w:jc w:val="both"/>
              <w:rPr>
                <w:i/>
                <w:color w:val="000000"/>
                <w:sz w:val="24"/>
                <w:szCs w:val="24"/>
              </w:rPr>
            </w:pPr>
          </w:p>
        </w:tc>
        <w:tc>
          <w:tcPr>
            <w:tcW w:w="1926" w:type="dxa"/>
          </w:tcPr>
          <w:p w14:paraId="7F3EA373" w14:textId="3589D0CC" w:rsidR="00F96ED1" w:rsidRPr="00F96ED1" w:rsidRDefault="00F96ED1" w:rsidP="00F96ED1">
            <w:pPr>
              <w:spacing w:line="360" w:lineRule="auto"/>
              <w:jc w:val="both"/>
              <w:rPr>
                <w:i/>
                <w:color w:val="000000"/>
                <w:sz w:val="24"/>
                <w:szCs w:val="24"/>
              </w:rPr>
            </w:pPr>
            <w:r w:rsidRPr="00C84F90">
              <w:rPr>
                <w:i/>
                <w:color w:val="000000"/>
                <w:sz w:val="24"/>
                <w:szCs w:val="24"/>
              </w:rPr>
              <w:t>Более 5 МОм</w:t>
            </w:r>
          </w:p>
        </w:tc>
        <w:tc>
          <w:tcPr>
            <w:tcW w:w="1926" w:type="dxa"/>
          </w:tcPr>
          <w:p w14:paraId="21115D41" w14:textId="77777777" w:rsidR="00F96ED1" w:rsidRPr="00F96ED1" w:rsidRDefault="00F96ED1" w:rsidP="00F96ED1">
            <w:pPr>
              <w:spacing w:line="360" w:lineRule="auto"/>
              <w:jc w:val="both"/>
              <w:rPr>
                <w:i/>
                <w:color w:val="000000"/>
                <w:sz w:val="24"/>
                <w:szCs w:val="24"/>
              </w:rPr>
            </w:pPr>
          </w:p>
        </w:tc>
      </w:tr>
      <w:tr w:rsidR="00F96ED1" w:rsidRPr="00F96ED1" w14:paraId="19F93DA8" w14:textId="77777777" w:rsidTr="00F96ED1">
        <w:tc>
          <w:tcPr>
            <w:tcW w:w="988" w:type="dxa"/>
          </w:tcPr>
          <w:p w14:paraId="72EF0E86" w14:textId="3F8F380E" w:rsidR="00F96ED1" w:rsidRPr="00F96ED1" w:rsidRDefault="00F96ED1" w:rsidP="00F96ED1">
            <w:pPr>
              <w:spacing w:line="360" w:lineRule="auto"/>
              <w:jc w:val="both"/>
              <w:rPr>
                <w:i/>
                <w:color w:val="000000"/>
                <w:sz w:val="24"/>
                <w:szCs w:val="24"/>
              </w:rPr>
            </w:pPr>
            <w:r>
              <w:rPr>
                <w:i/>
                <w:color w:val="000000"/>
                <w:sz w:val="24"/>
                <w:szCs w:val="24"/>
              </w:rPr>
              <w:t>3</w:t>
            </w:r>
          </w:p>
        </w:tc>
        <w:tc>
          <w:tcPr>
            <w:tcW w:w="2863" w:type="dxa"/>
          </w:tcPr>
          <w:p w14:paraId="580D2197" w14:textId="26E0C827" w:rsidR="00F96ED1" w:rsidRPr="00657ACB" w:rsidRDefault="00657ACB" w:rsidP="00F96ED1">
            <w:pPr>
              <w:spacing w:line="360" w:lineRule="auto"/>
              <w:jc w:val="both"/>
              <w:rPr>
                <w:i/>
                <w:color w:val="000000"/>
                <w:sz w:val="24"/>
                <w:szCs w:val="24"/>
              </w:rPr>
            </w:pPr>
            <w:r>
              <w:rPr>
                <w:i/>
                <w:color w:val="000000"/>
                <w:sz w:val="24"/>
                <w:szCs w:val="24"/>
                <w:lang w:val="en-US"/>
              </w:rPr>
              <w:t>W</w:t>
            </w:r>
            <w:r>
              <w:rPr>
                <w:i/>
                <w:color w:val="000000"/>
                <w:sz w:val="24"/>
                <w:szCs w:val="24"/>
              </w:rPr>
              <w:t xml:space="preserve"> и </w:t>
            </w:r>
            <w:r>
              <w:rPr>
                <w:i/>
                <w:color w:val="000000"/>
                <w:sz w:val="24"/>
                <w:szCs w:val="24"/>
                <w:lang w:val="en-US"/>
              </w:rPr>
              <w:t>U</w:t>
            </w:r>
          </w:p>
        </w:tc>
        <w:tc>
          <w:tcPr>
            <w:tcW w:w="1926" w:type="dxa"/>
          </w:tcPr>
          <w:p w14:paraId="0ACE81E3" w14:textId="77777777" w:rsidR="00F96ED1" w:rsidRPr="00F96ED1" w:rsidRDefault="00F96ED1" w:rsidP="00F96ED1">
            <w:pPr>
              <w:spacing w:line="360" w:lineRule="auto"/>
              <w:jc w:val="both"/>
              <w:rPr>
                <w:i/>
                <w:color w:val="000000"/>
                <w:sz w:val="24"/>
                <w:szCs w:val="24"/>
              </w:rPr>
            </w:pPr>
          </w:p>
        </w:tc>
        <w:tc>
          <w:tcPr>
            <w:tcW w:w="1926" w:type="dxa"/>
          </w:tcPr>
          <w:p w14:paraId="2F59A7C0" w14:textId="031C0099" w:rsidR="00F96ED1" w:rsidRPr="00F96ED1" w:rsidRDefault="00F96ED1" w:rsidP="00F96ED1">
            <w:pPr>
              <w:spacing w:line="360" w:lineRule="auto"/>
              <w:jc w:val="both"/>
              <w:rPr>
                <w:i/>
                <w:color w:val="000000"/>
                <w:sz w:val="24"/>
                <w:szCs w:val="24"/>
              </w:rPr>
            </w:pPr>
            <w:r w:rsidRPr="00C84F90">
              <w:rPr>
                <w:i/>
                <w:color w:val="000000"/>
                <w:sz w:val="24"/>
                <w:szCs w:val="24"/>
              </w:rPr>
              <w:t>Более 5 МОм</w:t>
            </w:r>
          </w:p>
        </w:tc>
        <w:tc>
          <w:tcPr>
            <w:tcW w:w="1926" w:type="dxa"/>
          </w:tcPr>
          <w:p w14:paraId="1D8532C4" w14:textId="77777777" w:rsidR="00F96ED1" w:rsidRPr="00F96ED1" w:rsidRDefault="00F96ED1" w:rsidP="00F96ED1">
            <w:pPr>
              <w:spacing w:line="360" w:lineRule="auto"/>
              <w:jc w:val="both"/>
              <w:rPr>
                <w:i/>
                <w:color w:val="000000"/>
                <w:sz w:val="24"/>
                <w:szCs w:val="24"/>
              </w:rPr>
            </w:pPr>
          </w:p>
        </w:tc>
      </w:tr>
      <w:tr w:rsidR="00F96ED1" w:rsidRPr="00F96ED1" w14:paraId="285D8F8B" w14:textId="77777777" w:rsidTr="00F96ED1">
        <w:tc>
          <w:tcPr>
            <w:tcW w:w="988" w:type="dxa"/>
          </w:tcPr>
          <w:p w14:paraId="09BF0F35" w14:textId="7466453A" w:rsidR="00F96ED1" w:rsidRPr="00F96ED1" w:rsidRDefault="00F96ED1" w:rsidP="00F96ED1">
            <w:pPr>
              <w:spacing w:line="360" w:lineRule="auto"/>
              <w:jc w:val="both"/>
              <w:rPr>
                <w:i/>
                <w:color w:val="000000"/>
                <w:sz w:val="24"/>
                <w:szCs w:val="24"/>
              </w:rPr>
            </w:pPr>
            <w:r>
              <w:rPr>
                <w:i/>
                <w:color w:val="000000"/>
                <w:sz w:val="24"/>
                <w:szCs w:val="24"/>
              </w:rPr>
              <w:t>4</w:t>
            </w:r>
          </w:p>
        </w:tc>
        <w:tc>
          <w:tcPr>
            <w:tcW w:w="2863" w:type="dxa"/>
          </w:tcPr>
          <w:p w14:paraId="01B70813" w14:textId="5D4F20B3" w:rsidR="00F96ED1" w:rsidRPr="00657ACB" w:rsidRDefault="00657ACB" w:rsidP="00F96ED1">
            <w:pPr>
              <w:spacing w:line="360" w:lineRule="auto"/>
              <w:jc w:val="both"/>
              <w:rPr>
                <w:i/>
                <w:color w:val="000000"/>
                <w:sz w:val="24"/>
                <w:szCs w:val="24"/>
              </w:rPr>
            </w:pPr>
            <w:r>
              <w:rPr>
                <w:i/>
                <w:color w:val="000000"/>
                <w:sz w:val="24"/>
                <w:szCs w:val="24"/>
                <w:lang w:val="en-US"/>
              </w:rPr>
              <w:t>U</w:t>
            </w:r>
            <w:r>
              <w:rPr>
                <w:i/>
                <w:color w:val="000000"/>
                <w:sz w:val="24"/>
                <w:szCs w:val="24"/>
              </w:rPr>
              <w:t xml:space="preserve"> и РЕ</w:t>
            </w:r>
          </w:p>
        </w:tc>
        <w:tc>
          <w:tcPr>
            <w:tcW w:w="1926" w:type="dxa"/>
          </w:tcPr>
          <w:p w14:paraId="65BD6DA2" w14:textId="77777777" w:rsidR="00F96ED1" w:rsidRPr="00F96ED1" w:rsidRDefault="00F96ED1" w:rsidP="00F96ED1">
            <w:pPr>
              <w:spacing w:line="360" w:lineRule="auto"/>
              <w:jc w:val="both"/>
              <w:rPr>
                <w:i/>
                <w:color w:val="000000"/>
                <w:sz w:val="24"/>
                <w:szCs w:val="24"/>
              </w:rPr>
            </w:pPr>
          </w:p>
        </w:tc>
        <w:tc>
          <w:tcPr>
            <w:tcW w:w="1926" w:type="dxa"/>
          </w:tcPr>
          <w:p w14:paraId="2F23CA8E" w14:textId="644FA2EE" w:rsidR="00F96ED1" w:rsidRPr="00F96ED1" w:rsidRDefault="00F96ED1" w:rsidP="00F96ED1">
            <w:pPr>
              <w:spacing w:line="360" w:lineRule="auto"/>
              <w:jc w:val="both"/>
              <w:rPr>
                <w:i/>
                <w:color w:val="000000"/>
                <w:sz w:val="24"/>
                <w:szCs w:val="24"/>
              </w:rPr>
            </w:pPr>
            <w:r w:rsidRPr="00C84F90">
              <w:rPr>
                <w:i/>
                <w:color w:val="000000"/>
                <w:sz w:val="24"/>
                <w:szCs w:val="24"/>
              </w:rPr>
              <w:t>Более 5 МОм</w:t>
            </w:r>
          </w:p>
        </w:tc>
        <w:tc>
          <w:tcPr>
            <w:tcW w:w="1926" w:type="dxa"/>
          </w:tcPr>
          <w:p w14:paraId="0B1E66E1" w14:textId="77777777" w:rsidR="00F96ED1" w:rsidRPr="00F96ED1" w:rsidRDefault="00F96ED1" w:rsidP="00F96ED1">
            <w:pPr>
              <w:spacing w:line="360" w:lineRule="auto"/>
              <w:jc w:val="both"/>
              <w:rPr>
                <w:i/>
                <w:color w:val="000000"/>
                <w:sz w:val="24"/>
                <w:szCs w:val="24"/>
              </w:rPr>
            </w:pPr>
          </w:p>
        </w:tc>
      </w:tr>
      <w:tr w:rsidR="00F96ED1" w:rsidRPr="00F96ED1" w14:paraId="232E1C85" w14:textId="77777777" w:rsidTr="00F96ED1">
        <w:tc>
          <w:tcPr>
            <w:tcW w:w="988" w:type="dxa"/>
          </w:tcPr>
          <w:p w14:paraId="28589E1D" w14:textId="127AC19A" w:rsidR="00F96ED1" w:rsidRPr="00F96ED1" w:rsidRDefault="00F96ED1" w:rsidP="00F96ED1">
            <w:pPr>
              <w:spacing w:line="360" w:lineRule="auto"/>
              <w:jc w:val="both"/>
              <w:rPr>
                <w:i/>
                <w:color w:val="000000"/>
                <w:sz w:val="24"/>
                <w:szCs w:val="24"/>
              </w:rPr>
            </w:pPr>
            <w:r>
              <w:rPr>
                <w:i/>
                <w:color w:val="000000"/>
                <w:sz w:val="24"/>
                <w:szCs w:val="24"/>
              </w:rPr>
              <w:t>5</w:t>
            </w:r>
          </w:p>
        </w:tc>
        <w:tc>
          <w:tcPr>
            <w:tcW w:w="2863" w:type="dxa"/>
          </w:tcPr>
          <w:p w14:paraId="6AB69779" w14:textId="62E871A5" w:rsidR="00F96ED1" w:rsidRPr="00657ACB" w:rsidRDefault="00657ACB" w:rsidP="00F96ED1">
            <w:pPr>
              <w:spacing w:line="360" w:lineRule="auto"/>
              <w:jc w:val="both"/>
              <w:rPr>
                <w:i/>
                <w:color w:val="000000"/>
                <w:sz w:val="24"/>
                <w:szCs w:val="24"/>
              </w:rPr>
            </w:pPr>
            <w:r>
              <w:rPr>
                <w:i/>
                <w:color w:val="000000"/>
                <w:sz w:val="24"/>
                <w:szCs w:val="24"/>
                <w:lang w:val="en-US"/>
              </w:rPr>
              <w:t>V</w:t>
            </w:r>
            <w:r>
              <w:rPr>
                <w:i/>
                <w:color w:val="000000"/>
                <w:sz w:val="24"/>
                <w:szCs w:val="24"/>
              </w:rPr>
              <w:t xml:space="preserve"> и РЕ</w:t>
            </w:r>
          </w:p>
        </w:tc>
        <w:tc>
          <w:tcPr>
            <w:tcW w:w="1926" w:type="dxa"/>
          </w:tcPr>
          <w:p w14:paraId="79DDEE18" w14:textId="77777777" w:rsidR="00F96ED1" w:rsidRPr="00F96ED1" w:rsidRDefault="00F96ED1" w:rsidP="00F96ED1">
            <w:pPr>
              <w:spacing w:line="360" w:lineRule="auto"/>
              <w:jc w:val="both"/>
              <w:rPr>
                <w:i/>
                <w:color w:val="000000"/>
                <w:sz w:val="24"/>
                <w:szCs w:val="24"/>
              </w:rPr>
            </w:pPr>
          </w:p>
        </w:tc>
        <w:tc>
          <w:tcPr>
            <w:tcW w:w="1926" w:type="dxa"/>
          </w:tcPr>
          <w:p w14:paraId="5204198F" w14:textId="5E2A6AE4" w:rsidR="00F96ED1" w:rsidRPr="00F96ED1" w:rsidRDefault="00F96ED1" w:rsidP="00F96ED1">
            <w:pPr>
              <w:spacing w:line="360" w:lineRule="auto"/>
              <w:jc w:val="both"/>
              <w:rPr>
                <w:i/>
                <w:color w:val="000000"/>
                <w:sz w:val="24"/>
                <w:szCs w:val="24"/>
              </w:rPr>
            </w:pPr>
            <w:r w:rsidRPr="00C84F90">
              <w:rPr>
                <w:i/>
                <w:color w:val="000000"/>
                <w:sz w:val="24"/>
                <w:szCs w:val="24"/>
              </w:rPr>
              <w:t>Более 5 МОм</w:t>
            </w:r>
          </w:p>
        </w:tc>
        <w:tc>
          <w:tcPr>
            <w:tcW w:w="1926" w:type="dxa"/>
          </w:tcPr>
          <w:p w14:paraId="0255731F" w14:textId="77777777" w:rsidR="00F96ED1" w:rsidRPr="00F96ED1" w:rsidRDefault="00F96ED1" w:rsidP="00F96ED1">
            <w:pPr>
              <w:spacing w:line="360" w:lineRule="auto"/>
              <w:jc w:val="both"/>
              <w:rPr>
                <w:i/>
                <w:color w:val="000000"/>
                <w:sz w:val="24"/>
                <w:szCs w:val="24"/>
              </w:rPr>
            </w:pPr>
          </w:p>
        </w:tc>
      </w:tr>
      <w:tr w:rsidR="00F96ED1" w:rsidRPr="00F96ED1" w14:paraId="74B4B157" w14:textId="77777777" w:rsidTr="00F96ED1">
        <w:tc>
          <w:tcPr>
            <w:tcW w:w="988" w:type="dxa"/>
          </w:tcPr>
          <w:p w14:paraId="3B08CCE5" w14:textId="0A61EA6B" w:rsidR="00F96ED1" w:rsidRPr="00F96ED1" w:rsidRDefault="00F96ED1" w:rsidP="00F96ED1">
            <w:pPr>
              <w:spacing w:line="360" w:lineRule="auto"/>
              <w:jc w:val="both"/>
              <w:rPr>
                <w:i/>
                <w:color w:val="000000"/>
                <w:sz w:val="24"/>
                <w:szCs w:val="24"/>
              </w:rPr>
            </w:pPr>
            <w:r>
              <w:rPr>
                <w:i/>
                <w:color w:val="000000"/>
                <w:sz w:val="24"/>
                <w:szCs w:val="24"/>
              </w:rPr>
              <w:t>6</w:t>
            </w:r>
          </w:p>
        </w:tc>
        <w:tc>
          <w:tcPr>
            <w:tcW w:w="2863" w:type="dxa"/>
          </w:tcPr>
          <w:p w14:paraId="5BA94EF9" w14:textId="46252614" w:rsidR="00F96ED1" w:rsidRPr="00657ACB" w:rsidRDefault="00657ACB" w:rsidP="00F96ED1">
            <w:pPr>
              <w:spacing w:line="360" w:lineRule="auto"/>
              <w:jc w:val="both"/>
              <w:rPr>
                <w:i/>
                <w:color w:val="000000"/>
                <w:sz w:val="24"/>
                <w:szCs w:val="24"/>
              </w:rPr>
            </w:pPr>
            <w:r>
              <w:rPr>
                <w:i/>
                <w:color w:val="000000"/>
                <w:sz w:val="24"/>
                <w:szCs w:val="24"/>
                <w:lang w:val="en-US"/>
              </w:rPr>
              <w:t>W</w:t>
            </w:r>
            <w:r>
              <w:rPr>
                <w:i/>
                <w:color w:val="000000"/>
                <w:sz w:val="24"/>
                <w:szCs w:val="24"/>
              </w:rPr>
              <w:t xml:space="preserve"> и РЕ</w:t>
            </w:r>
          </w:p>
        </w:tc>
        <w:tc>
          <w:tcPr>
            <w:tcW w:w="1926" w:type="dxa"/>
          </w:tcPr>
          <w:p w14:paraId="094781E0" w14:textId="77777777" w:rsidR="00F96ED1" w:rsidRPr="00F96ED1" w:rsidRDefault="00F96ED1" w:rsidP="00F96ED1">
            <w:pPr>
              <w:spacing w:line="360" w:lineRule="auto"/>
              <w:jc w:val="both"/>
              <w:rPr>
                <w:i/>
                <w:color w:val="000000"/>
                <w:sz w:val="24"/>
                <w:szCs w:val="24"/>
              </w:rPr>
            </w:pPr>
          </w:p>
        </w:tc>
        <w:tc>
          <w:tcPr>
            <w:tcW w:w="1926" w:type="dxa"/>
          </w:tcPr>
          <w:p w14:paraId="174E1291" w14:textId="1C5382EC" w:rsidR="00F96ED1" w:rsidRPr="00F96ED1" w:rsidRDefault="00F96ED1" w:rsidP="00F96ED1">
            <w:pPr>
              <w:spacing w:line="360" w:lineRule="auto"/>
              <w:jc w:val="both"/>
              <w:rPr>
                <w:i/>
                <w:color w:val="000000"/>
                <w:sz w:val="24"/>
                <w:szCs w:val="24"/>
              </w:rPr>
            </w:pPr>
            <w:r w:rsidRPr="00C84F90">
              <w:rPr>
                <w:i/>
                <w:color w:val="000000"/>
                <w:sz w:val="24"/>
                <w:szCs w:val="24"/>
              </w:rPr>
              <w:t>Более 5 МОм</w:t>
            </w:r>
          </w:p>
        </w:tc>
        <w:tc>
          <w:tcPr>
            <w:tcW w:w="1926" w:type="dxa"/>
          </w:tcPr>
          <w:p w14:paraId="292B1440" w14:textId="77777777" w:rsidR="00F96ED1" w:rsidRPr="00F96ED1" w:rsidRDefault="00F96ED1" w:rsidP="00F96ED1">
            <w:pPr>
              <w:spacing w:line="360" w:lineRule="auto"/>
              <w:jc w:val="both"/>
              <w:rPr>
                <w:i/>
                <w:color w:val="000000"/>
                <w:sz w:val="24"/>
                <w:szCs w:val="24"/>
              </w:rPr>
            </w:pPr>
          </w:p>
        </w:tc>
      </w:tr>
    </w:tbl>
    <w:p w14:paraId="03483B90" w14:textId="77777777" w:rsidR="00F96ED1" w:rsidRDefault="00F96ED1" w:rsidP="00F96ED1">
      <w:pPr>
        <w:spacing w:after="0" w:line="360" w:lineRule="auto"/>
        <w:ind w:firstLine="709"/>
        <w:jc w:val="both"/>
        <w:rPr>
          <w:rFonts w:ascii="Times New Roman" w:hAnsi="Times New Roman"/>
          <w:i/>
          <w:color w:val="000000"/>
          <w:sz w:val="28"/>
          <w:szCs w:val="28"/>
        </w:rPr>
      </w:pPr>
    </w:p>
    <w:tbl>
      <w:tblPr>
        <w:tblStyle w:val="af"/>
        <w:tblW w:w="0" w:type="auto"/>
        <w:tblLook w:val="04A0" w:firstRow="1" w:lastRow="0" w:firstColumn="1" w:lastColumn="0" w:noHBand="0" w:noVBand="1"/>
      </w:tblPr>
      <w:tblGrid>
        <w:gridCol w:w="988"/>
        <w:gridCol w:w="2863"/>
        <w:gridCol w:w="1926"/>
        <w:gridCol w:w="1926"/>
        <w:gridCol w:w="1926"/>
      </w:tblGrid>
      <w:tr w:rsidR="00657ACB" w:rsidRPr="00F96ED1" w14:paraId="1C65CC3C" w14:textId="77777777" w:rsidTr="00984C3A">
        <w:tc>
          <w:tcPr>
            <w:tcW w:w="9629" w:type="dxa"/>
            <w:gridSpan w:val="5"/>
          </w:tcPr>
          <w:p w14:paraId="6CF8B5DD" w14:textId="07926AA8" w:rsidR="00657ACB" w:rsidRPr="00F96ED1" w:rsidRDefault="00657ACB" w:rsidP="00657ACB">
            <w:pPr>
              <w:spacing w:line="360" w:lineRule="auto"/>
              <w:jc w:val="both"/>
              <w:rPr>
                <w:i/>
                <w:color w:val="000000"/>
                <w:sz w:val="24"/>
                <w:szCs w:val="24"/>
              </w:rPr>
            </w:pPr>
            <w:r w:rsidRPr="00F96ED1">
              <w:rPr>
                <w:i/>
                <w:color w:val="000000"/>
                <w:sz w:val="24"/>
                <w:szCs w:val="24"/>
              </w:rPr>
              <w:t xml:space="preserve">Испытания кабеля: от станции управления </w:t>
            </w:r>
            <w:r>
              <w:rPr>
                <w:i/>
                <w:color w:val="000000"/>
                <w:sz w:val="24"/>
                <w:szCs w:val="24"/>
              </w:rPr>
              <w:t>до автомата силовой цепи</w:t>
            </w:r>
          </w:p>
        </w:tc>
      </w:tr>
      <w:tr w:rsidR="00657ACB" w:rsidRPr="00F96ED1" w14:paraId="7D2FFCE1" w14:textId="77777777" w:rsidTr="00984C3A">
        <w:trPr>
          <w:trHeight w:val="775"/>
        </w:trPr>
        <w:tc>
          <w:tcPr>
            <w:tcW w:w="988" w:type="dxa"/>
          </w:tcPr>
          <w:p w14:paraId="0858D179" w14:textId="77777777" w:rsidR="00657ACB" w:rsidRPr="00F96ED1" w:rsidRDefault="00657ACB" w:rsidP="00984C3A">
            <w:pPr>
              <w:spacing w:line="360" w:lineRule="auto"/>
              <w:jc w:val="both"/>
              <w:rPr>
                <w:i/>
                <w:color w:val="000000"/>
                <w:sz w:val="24"/>
                <w:szCs w:val="24"/>
              </w:rPr>
            </w:pPr>
            <w:r w:rsidRPr="00F96ED1">
              <w:rPr>
                <w:i/>
                <w:color w:val="000000"/>
                <w:sz w:val="24"/>
                <w:szCs w:val="24"/>
              </w:rPr>
              <w:t>№</w:t>
            </w:r>
          </w:p>
          <w:p w14:paraId="5268C0DC" w14:textId="77777777" w:rsidR="00657ACB" w:rsidRPr="00F96ED1" w:rsidRDefault="00657ACB" w:rsidP="00984C3A">
            <w:pPr>
              <w:spacing w:line="360" w:lineRule="auto"/>
              <w:jc w:val="both"/>
              <w:rPr>
                <w:i/>
                <w:color w:val="000000"/>
                <w:sz w:val="24"/>
                <w:szCs w:val="24"/>
              </w:rPr>
            </w:pPr>
            <w:r w:rsidRPr="00F96ED1">
              <w:rPr>
                <w:i/>
                <w:color w:val="000000"/>
                <w:sz w:val="24"/>
                <w:szCs w:val="24"/>
              </w:rPr>
              <w:t>п/п</w:t>
            </w:r>
          </w:p>
        </w:tc>
        <w:tc>
          <w:tcPr>
            <w:tcW w:w="2863" w:type="dxa"/>
          </w:tcPr>
          <w:p w14:paraId="17BB90B7" w14:textId="77777777" w:rsidR="00657ACB" w:rsidRPr="00F96ED1" w:rsidRDefault="00657ACB" w:rsidP="00984C3A">
            <w:pPr>
              <w:spacing w:line="360" w:lineRule="auto"/>
              <w:jc w:val="both"/>
              <w:rPr>
                <w:i/>
                <w:color w:val="000000"/>
                <w:sz w:val="24"/>
                <w:szCs w:val="24"/>
              </w:rPr>
            </w:pPr>
            <w:r>
              <w:rPr>
                <w:i/>
                <w:color w:val="000000"/>
                <w:sz w:val="24"/>
                <w:szCs w:val="24"/>
              </w:rPr>
              <w:t>Измерения между жилами</w:t>
            </w:r>
          </w:p>
        </w:tc>
        <w:tc>
          <w:tcPr>
            <w:tcW w:w="1926" w:type="dxa"/>
          </w:tcPr>
          <w:p w14:paraId="11AB7953" w14:textId="77777777" w:rsidR="00657ACB" w:rsidRPr="00F96ED1" w:rsidRDefault="00657ACB" w:rsidP="00984C3A">
            <w:pPr>
              <w:spacing w:line="360" w:lineRule="auto"/>
              <w:jc w:val="both"/>
              <w:rPr>
                <w:i/>
                <w:color w:val="000000"/>
                <w:sz w:val="24"/>
                <w:szCs w:val="24"/>
              </w:rPr>
            </w:pPr>
            <w:r>
              <w:rPr>
                <w:i/>
                <w:color w:val="000000"/>
                <w:sz w:val="24"/>
                <w:szCs w:val="24"/>
              </w:rPr>
              <w:t>Результаты измерений</w:t>
            </w:r>
          </w:p>
        </w:tc>
        <w:tc>
          <w:tcPr>
            <w:tcW w:w="1926" w:type="dxa"/>
          </w:tcPr>
          <w:p w14:paraId="7A5A2B82" w14:textId="77777777" w:rsidR="00657ACB" w:rsidRPr="00F96ED1" w:rsidRDefault="00657ACB" w:rsidP="00984C3A">
            <w:pPr>
              <w:spacing w:line="360" w:lineRule="auto"/>
              <w:jc w:val="both"/>
              <w:rPr>
                <w:i/>
                <w:color w:val="000000"/>
                <w:sz w:val="24"/>
                <w:szCs w:val="24"/>
              </w:rPr>
            </w:pPr>
            <w:r>
              <w:rPr>
                <w:i/>
                <w:color w:val="000000"/>
                <w:sz w:val="24"/>
                <w:szCs w:val="24"/>
              </w:rPr>
              <w:t>Допустимое значение</w:t>
            </w:r>
          </w:p>
        </w:tc>
        <w:tc>
          <w:tcPr>
            <w:tcW w:w="1926" w:type="dxa"/>
          </w:tcPr>
          <w:p w14:paraId="70440991" w14:textId="77777777" w:rsidR="00657ACB" w:rsidRPr="00F96ED1" w:rsidRDefault="00657ACB" w:rsidP="00984C3A">
            <w:pPr>
              <w:spacing w:line="360" w:lineRule="auto"/>
              <w:jc w:val="both"/>
              <w:rPr>
                <w:i/>
                <w:color w:val="000000"/>
                <w:sz w:val="24"/>
                <w:szCs w:val="24"/>
              </w:rPr>
            </w:pPr>
            <w:r>
              <w:rPr>
                <w:i/>
                <w:color w:val="000000"/>
                <w:sz w:val="24"/>
                <w:szCs w:val="24"/>
              </w:rPr>
              <w:t>Вывод (допустимо +, не допустимо -)</w:t>
            </w:r>
          </w:p>
        </w:tc>
      </w:tr>
      <w:tr w:rsidR="00657ACB" w:rsidRPr="00F96ED1" w14:paraId="3517E951" w14:textId="77777777" w:rsidTr="00984C3A">
        <w:tc>
          <w:tcPr>
            <w:tcW w:w="988" w:type="dxa"/>
          </w:tcPr>
          <w:p w14:paraId="350531A9" w14:textId="77777777" w:rsidR="00657ACB" w:rsidRPr="00F96ED1" w:rsidRDefault="00657ACB" w:rsidP="00984C3A">
            <w:pPr>
              <w:spacing w:line="360" w:lineRule="auto"/>
              <w:jc w:val="both"/>
              <w:rPr>
                <w:i/>
                <w:color w:val="000000"/>
                <w:sz w:val="24"/>
                <w:szCs w:val="24"/>
              </w:rPr>
            </w:pPr>
            <w:r>
              <w:rPr>
                <w:i/>
                <w:color w:val="000000"/>
                <w:sz w:val="24"/>
                <w:szCs w:val="24"/>
              </w:rPr>
              <w:t>1</w:t>
            </w:r>
          </w:p>
        </w:tc>
        <w:tc>
          <w:tcPr>
            <w:tcW w:w="2863" w:type="dxa"/>
          </w:tcPr>
          <w:p w14:paraId="234EE5DB" w14:textId="77777777" w:rsidR="00657ACB" w:rsidRPr="00F96ED1" w:rsidRDefault="00657ACB" w:rsidP="00984C3A">
            <w:pPr>
              <w:spacing w:line="360" w:lineRule="auto"/>
              <w:jc w:val="both"/>
              <w:rPr>
                <w:i/>
                <w:color w:val="000000"/>
                <w:sz w:val="24"/>
                <w:szCs w:val="24"/>
                <w:lang w:val="en-US"/>
              </w:rPr>
            </w:pPr>
            <w:r>
              <w:rPr>
                <w:i/>
                <w:color w:val="000000"/>
                <w:sz w:val="24"/>
                <w:szCs w:val="24"/>
                <w:lang w:val="en-US"/>
              </w:rPr>
              <w:t xml:space="preserve">U </w:t>
            </w:r>
            <w:r>
              <w:rPr>
                <w:i/>
                <w:color w:val="000000"/>
                <w:sz w:val="24"/>
                <w:szCs w:val="24"/>
              </w:rPr>
              <w:t xml:space="preserve">и </w:t>
            </w:r>
            <w:r>
              <w:rPr>
                <w:i/>
                <w:color w:val="000000"/>
                <w:sz w:val="24"/>
                <w:szCs w:val="24"/>
                <w:lang w:val="en-US"/>
              </w:rPr>
              <w:t>V</w:t>
            </w:r>
          </w:p>
        </w:tc>
        <w:tc>
          <w:tcPr>
            <w:tcW w:w="1926" w:type="dxa"/>
          </w:tcPr>
          <w:p w14:paraId="24D4C4A6" w14:textId="77777777" w:rsidR="00657ACB" w:rsidRPr="00F96ED1" w:rsidRDefault="00657ACB" w:rsidP="00984C3A">
            <w:pPr>
              <w:spacing w:line="360" w:lineRule="auto"/>
              <w:jc w:val="both"/>
              <w:rPr>
                <w:i/>
                <w:color w:val="000000"/>
                <w:sz w:val="24"/>
                <w:szCs w:val="24"/>
              </w:rPr>
            </w:pPr>
          </w:p>
        </w:tc>
        <w:tc>
          <w:tcPr>
            <w:tcW w:w="1926" w:type="dxa"/>
          </w:tcPr>
          <w:p w14:paraId="1188CFBA" w14:textId="77777777" w:rsidR="00657ACB" w:rsidRPr="00F96ED1" w:rsidRDefault="00657ACB" w:rsidP="00984C3A">
            <w:pPr>
              <w:spacing w:line="360" w:lineRule="auto"/>
              <w:jc w:val="both"/>
              <w:rPr>
                <w:i/>
                <w:color w:val="000000"/>
                <w:sz w:val="24"/>
                <w:szCs w:val="24"/>
              </w:rPr>
            </w:pPr>
            <w:r>
              <w:rPr>
                <w:i/>
                <w:color w:val="000000"/>
                <w:sz w:val="24"/>
                <w:szCs w:val="24"/>
              </w:rPr>
              <w:t>Более 5 МОм</w:t>
            </w:r>
          </w:p>
        </w:tc>
        <w:tc>
          <w:tcPr>
            <w:tcW w:w="1926" w:type="dxa"/>
          </w:tcPr>
          <w:p w14:paraId="4895C79F" w14:textId="77777777" w:rsidR="00657ACB" w:rsidRPr="00F96ED1" w:rsidRDefault="00657ACB" w:rsidP="00984C3A">
            <w:pPr>
              <w:spacing w:line="360" w:lineRule="auto"/>
              <w:jc w:val="both"/>
              <w:rPr>
                <w:i/>
                <w:color w:val="000000"/>
                <w:sz w:val="24"/>
                <w:szCs w:val="24"/>
              </w:rPr>
            </w:pPr>
          </w:p>
        </w:tc>
      </w:tr>
      <w:tr w:rsidR="00657ACB" w:rsidRPr="00F96ED1" w14:paraId="23EC9FFB" w14:textId="77777777" w:rsidTr="00984C3A">
        <w:tc>
          <w:tcPr>
            <w:tcW w:w="988" w:type="dxa"/>
          </w:tcPr>
          <w:p w14:paraId="715E97FF" w14:textId="77777777" w:rsidR="00657ACB" w:rsidRPr="00F96ED1" w:rsidRDefault="00657ACB" w:rsidP="00984C3A">
            <w:pPr>
              <w:spacing w:line="360" w:lineRule="auto"/>
              <w:jc w:val="both"/>
              <w:rPr>
                <w:i/>
                <w:color w:val="000000"/>
                <w:sz w:val="24"/>
                <w:szCs w:val="24"/>
              </w:rPr>
            </w:pPr>
            <w:r>
              <w:rPr>
                <w:i/>
                <w:color w:val="000000"/>
                <w:sz w:val="24"/>
                <w:szCs w:val="24"/>
              </w:rPr>
              <w:t>2</w:t>
            </w:r>
          </w:p>
        </w:tc>
        <w:tc>
          <w:tcPr>
            <w:tcW w:w="2863" w:type="dxa"/>
          </w:tcPr>
          <w:p w14:paraId="54FA0E17" w14:textId="77777777" w:rsidR="00657ACB" w:rsidRPr="00F96ED1" w:rsidRDefault="00657ACB" w:rsidP="00984C3A">
            <w:pPr>
              <w:spacing w:line="360" w:lineRule="auto"/>
              <w:jc w:val="both"/>
              <w:rPr>
                <w:i/>
                <w:color w:val="000000"/>
                <w:sz w:val="24"/>
                <w:szCs w:val="24"/>
              </w:rPr>
            </w:pPr>
            <w:r>
              <w:rPr>
                <w:i/>
                <w:color w:val="000000"/>
                <w:sz w:val="24"/>
                <w:szCs w:val="24"/>
                <w:lang w:val="en-US"/>
              </w:rPr>
              <w:t xml:space="preserve">V </w:t>
            </w:r>
            <w:r>
              <w:rPr>
                <w:i/>
                <w:color w:val="000000"/>
                <w:sz w:val="24"/>
                <w:szCs w:val="24"/>
              </w:rPr>
              <w:t>и</w:t>
            </w:r>
            <w:r>
              <w:rPr>
                <w:i/>
                <w:color w:val="000000"/>
                <w:sz w:val="24"/>
                <w:szCs w:val="24"/>
                <w:lang w:val="en-US"/>
              </w:rPr>
              <w:t xml:space="preserve"> W</w:t>
            </w:r>
          </w:p>
        </w:tc>
        <w:tc>
          <w:tcPr>
            <w:tcW w:w="1926" w:type="dxa"/>
          </w:tcPr>
          <w:p w14:paraId="17FB7D52" w14:textId="77777777" w:rsidR="00657ACB" w:rsidRPr="00F96ED1" w:rsidRDefault="00657ACB" w:rsidP="00984C3A">
            <w:pPr>
              <w:spacing w:line="360" w:lineRule="auto"/>
              <w:jc w:val="both"/>
              <w:rPr>
                <w:i/>
                <w:color w:val="000000"/>
                <w:sz w:val="24"/>
                <w:szCs w:val="24"/>
              </w:rPr>
            </w:pPr>
          </w:p>
        </w:tc>
        <w:tc>
          <w:tcPr>
            <w:tcW w:w="1926" w:type="dxa"/>
          </w:tcPr>
          <w:p w14:paraId="26037B06" w14:textId="77777777" w:rsidR="00657ACB" w:rsidRPr="00F96ED1" w:rsidRDefault="00657ACB" w:rsidP="00984C3A">
            <w:pPr>
              <w:spacing w:line="360" w:lineRule="auto"/>
              <w:jc w:val="both"/>
              <w:rPr>
                <w:i/>
                <w:color w:val="000000"/>
                <w:sz w:val="24"/>
                <w:szCs w:val="24"/>
              </w:rPr>
            </w:pPr>
            <w:r w:rsidRPr="00C84F90">
              <w:rPr>
                <w:i/>
                <w:color w:val="000000"/>
                <w:sz w:val="24"/>
                <w:szCs w:val="24"/>
              </w:rPr>
              <w:t>Более 5 МОм</w:t>
            </w:r>
          </w:p>
        </w:tc>
        <w:tc>
          <w:tcPr>
            <w:tcW w:w="1926" w:type="dxa"/>
          </w:tcPr>
          <w:p w14:paraId="6E934C8D" w14:textId="77777777" w:rsidR="00657ACB" w:rsidRPr="00F96ED1" w:rsidRDefault="00657ACB" w:rsidP="00984C3A">
            <w:pPr>
              <w:spacing w:line="360" w:lineRule="auto"/>
              <w:jc w:val="both"/>
              <w:rPr>
                <w:i/>
                <w:color w:val="000000"/>
                <w:sz w:val="24"/>
                <w:szCs w:val="24"/>
              </w:rPr>
            </w:pPr>
          </w:p>
        </w:tc>
      </w:tr>
      <w:tr w:rsidR="00657ACB" w:rsidRPr="00F96ED1" w14:paraId="59B30AE4" w14:textId="77777777" w:rsidTr="00984C3A">
        <w:tc>
          <w:tcPr>
            <w:tcW w:w="988" w:type="dxa"/>
          </w:tcPr>
          <w:p w14:paraId="47C2233F" w14:textId="77777777" w:rsidR="00657ACB" w:rsidRPr="00F96ED1" w:rsidRDefault="00657ACB" w:rsidP="00984C3A">
            <w:pPr>
              <w:spacing w:line="360" w:lineRule="auto"/>
              <w:jc w:val="both"/>
              <w:rPr>
                <w:i/>
                <w:color w:val="000000"/>
                <w:sz w:val="24"/>
                <w:szCs w:val="24"/>
              </w:rPr>
            </w:pPr>
            <w:r>
              <w:rPr>
                <w:i/>
                <w:color w:val="000000"/>
                <w:sz w:val="24"/>
                <w:szCs w:val="24"/>
              </w:rPr>
              <w:t>3</w:t>
            </w:r>
          </w:p>
        </w:tc>
        <w:tc>
          <w:tcPr>
            <w:tcW w:w="2863" w:type="dxa"/>
          </w:tcPr>
          <w:p w14:paraId="7DCEF12A" w14:textId="77777777" w:rsidR="00657ACB" w:rsidRPr="00657ACB" w:rsidRDefault="00657ACB" w:rsidP="00984C3A">
            <w:pPr>
              <w:spacing w:line="360" w:lineRule="auto"/>
              <w:jc w:val="both"/>
              <w:rPr>
                <w:i/>
                <w:color w:val="000000"/>
                <w:sz w:val="24"/>
                <w:szCs w:val="24"/>
              </w:rPr>
            </w:pPr>
            <w:r>
              <w:rPr>
                <w:i/>
                <w:color w:val="000000"/>
                <w:sz w:val="24"/>
                <w:szCs w:val="24"/>
                <w:lang w:val="en-US"/>
              </w:rPr>
              <w:t>W</w:t>
            </w:r>
            <w:r>
              <w:rPr>
                <w:i/>
                <w:color w:val="000000"/>
                <w:sz w:val="24"/>
                <w:szCs w:val="24"/>
              </w:rPr>
              <w:t xml:space="preserve"> и </w:t>
            </w:r>
            <w:r>
              <w:rPr>
                <w:i/>
                <w:color w:val="000000"/>
                <w:sz w:val="24"/>
                <w:szCs w:val="24"/>
                <w:lang w:val="en-US"/>
              </w:rPr>
              <w:t>U</w:t>
            </w:r>
          </w:p>
        </w:tc>
        <w:tc>
          <w:tcPr>
            <w:tcW w:w="1926" w:type="dxa"/>
          </w:tcPr>
          <w:p w14:paraId="0706CAD4" w14:textId="77777777" w:rsidR="00657ACB" w:rsidRPr="00F96ED1" w:rsidRDefault="00657ACB" w:rsidP="00984C3A">
            <w:pPr>
              <w:spacing w:line="360" w:lineRule="auto"/>
              <w:jc w:val="both"/>
              <w:rPr>
                <w:i/>
                <w:color w:val="000000"/>
                <w:sz w:val="24"/>
                <w:szCs w:val="24"/>
              </w:rPr>
            </w:pPr>
          </w:p>
        </w:tc>
        <w:tc>
          <w:tcPr>
            <w:tcW w:w="1926" w:type="dxa"/>
          </w:tcPr>
          <w:p w14:paraId="2A9FD027" w14:textId="77777777" w:rsidR="00657ACB" w:rsidRPr="00F96ED1" w:rsidRDefault="00657ACB" w:rsidP="00984C3A">
            <w:pPr>
              <w:spacing w:line="360" w:lineRule="auto"/>
              <w:jc w:val="both"/>
              <w:rPr>
                <w:i/>
                <w:color w:val="000000"/>
                <w:sz w:val="24"/>
                <w:szCs w:val="24"/>
              </w:rPr>
            </w:pPr>
            <w:r w:rsidRPr="00C84F90">
              <w:rPr>
                <w:i/>
                <w:color w:val="000000"/>
                <w:sz w:val="24"/>
                <w:szCs w:val="24"/>
              </w:rPr>
              <w:t>Более 5 МОм</w:t>
            </w:r>
          </w:p>
        </w:tc>
        <w:tc>
          <w:tcPr>
            <w:tcW w:w="1926" w:type="dxa"/>
          </w:tcPr>
          <w:p w14:paraId="5001374B" w14:textId="77777777" w:rsidR="00657ACB" w:rsidRPr="00F96ED1" w:rsidRDefault="00657ACB" w:rsidP="00984C3A">
            <w:pPr>
              <w:spacing w:line="360" w:lineRule="auto"/>
              <w:jc w:val="both"/>
              <w:rPr>
                <w:i/>
                <w:color w:val="000000"/>
                <w:sz w:val="24"/>
                <w:szCs w:val="24"/>
              </w:rPr>
            </w:pPr>
          </w:p>
        </w:tc>
      </w:tr>
      <w:tr w:rsidR="00657ACB" w:rsidRPr="00F96ED1" w14:paraId="32A79D91" w14:textId="77777777" w:rsidTr="00984C3A">
        <w:tc>
          <w:tcPr>
            <w:tcW w:w="988" w:type="dxa"/>
          </w:tcPr>
          <w:p w14:paraId="44B5B414" w14:textId="77777777" w:rsidR="00657ACB" w:rsidRPr="00F96ED1" w:rsidRDefault="00657ACB" w:rsidP="00984C3A">
            <w:pPr>
              <w:spacing w:line="360" w:lineRule="auto"/>
              <w:jc w:val="both"/>
              <w:rPr>
                <w:i/>
                <w:color w:val="000000"/>
                <w:sz w:val="24"/>
                <w:szCs w:val="24"/>
              </w:rPr>
            </w:pPr>
            <w:r>
              <w:rPr>
                <w:i/>
                <w:color w:val="000000"/>
                <w:sz w:val="24"/>
                <w:szCs w:val="24"/>
              </w:rPr>
              <w:t>4</w:t>
            </w:r>
          </w:p>
        </w:tc>
        <w:tc>
          <w:tcPr>
            <w:tcW w:w="2863" w:type="dxa"/>
          </w:tcPr>
          <w:p w14:paraId="09CA48A6" w14:textId="77777777" w:rsidR="00657ACB" w:rsidRPr="00657ACB" w:rsidRDefault="00657ACB" w:rsidP="00984C3A">
            <w:pPr>
              <w:spacing w:line="360" w:lineRule="auto"/>
              <w:jc w:val="both"/>
              <w:rPr>
                <w:i/>
                <w:color w:val="000000"/>
                <w:sz w:val="24"/>
                <w:szCs w:val="24"/>
              </w:rPr>
            </w:pPr>
            <w:r>
              <w:rPr>
                <w:i/>
                <w:color w:val="000000"/>
                <w:sz w:val="24"/>
                <w:szCs w:val="24"/>
                <w:lang w:val="en-US"/>
              </w:rPr>
              <w:t>U</w:t>
            </w:r>
            <w:r>
              <w:rPr>
                <w:i/>
                <w:color w:val="000000"/>
                <w:sz w:val="24"/>
                <w:szCs w:val="24"/>
              </w:rPr>
              <w:t xml:space="preserve"> и РЕ</w:t>
            </w:r>
          </w:p>
        </w:tc>
        <w:tc>
          <w:tcPr>
            <w:tcW w:w="1926" w:type="dxa"/>
          </w:tcPr>
          <w:p w14:paraId="3051B291" w14:textId="77777777" w:rsidR="00657ACB" w:rsidRPr="00F96ED1" w:rsidRDefault="00657ACB" w:rsidP="00984C3A">
            <w:pPr>
              <w:spacing w:line="360" w:lineRule="auto"/>
              <w:jc w:val="both"/>
              <w:rPr>
                <w:i/>
                <w:color w:val="000000"/>
                <w:sz w:val="24"/>
                <w:szCs w:val="24"/>
              </w:rPr>
            </w:pPr>
          </w:p>
        </w:tc>
        <w:tc>
          <w:tcPr>
            <w:tcW w:w="1926" w:type="dxa"/>
          </w:tcPr>
          <w:p w14:paraId="493C293C" w14:textId="77777777" w:rsidR="00657ACB" w:rsidRPr="00F96ED1" w:rsidRDefault="00657ACB" w:rsidP="00984C3A">
            <w:pPr>
              <w:spacing w:line="360" w:lineRule="auto"/>
              <w:jc w:val="both"/>
              <w:rPr>
                <w:i/>
                <w:color w:val="000000"/>
                <w:sz w:val="24"/>
                <w:szCs w:val="24"/>
              </w:rPr>
            </w:pPr>
            <w:r w:rsidRPr="00C84F90">
              <w:rPr>
                <w:i/>
                <w:color w:val="000000"/>
                <w:sz w:val="24"/>
                <w:szCs w:val="24"/>
              </w:rPr>
              <w:t>Более 5 МОм</w:t>
            </w:r>
          </w:p>
        </w:tc>
        <w:tc>
          <w:tcPr>
            <w:tcW w:w="1926" w:type="dxa"/>
          </w:tcPr>
          <w:p w14:paraId="2406C45B" w14:textId="77777777" w:rsidR="00657ACB" w:rsidRPr="00F96ED1" w:rsidRDefault="00657ACB" w:rsidP="00984C3A">
            <w:pPr>
              <w:spacing w:line="360" w:lineRule="auto"/>
              <w:jc w:val="both"/>
              <w:rPr>
                <w:i/>
                <w:color w:val="000000"/>
                <w:sz w:val="24"/>
                <w:szCs w:val="24"/>
              </w:rPr>
            </w:pPr>
          </w:p>
        </w:tc>
      </w:tr>
      <w:tr w:rsidR="00657ACB" w:rsidRPr="00F96ED1" w14:paraId="028286DC" w14:textId="77777777" w:rsidTr="00984C3A">
        <w:tc>
          <w:tcPr>
            <w:tcW w:w="988" w:type="dxa"/>
          </w:tcPr>
          <w:p w14:paraId="63549A97" w14:textId="77777777" w:rsidR="00657ACB" w:rsidRPr="00F96ED1" w:rsidRDefault="00657ACB" w:rsidP="00984C3A">
            <w:pPr>
              <w:spacing w:line="360" w:lineRule="auto"/>
              <w:jc w:val="both"/>
              <w:rPr>
                <w:i/>
                <w:color w:val="000000"/>
                <w:sz w:val="24"/>
                <w:szCs w:val="24"/>
              </w:rPr>
            </w:pPr>
            <w:r>
              <w:rPr>
                <w:i/>
                <w:color w:val="000000"/>
                <w:sz w:val="24"/>
                <w:szCs w:val="24"/>
              </w:rPr>
              <w:t>5</w:t>
            </w:r>
          </w:p>
        </w:tc>
        <w:tc>
          <w:tcPr>
            <w:tcW w:w="2863" w:type="dxa"/>
          </w:tcPr>
          <w:p w14:paraId="3FBB87AB" w14:textId="77777777" w:rsidR="00657ACB" w:rsidRPr="00657ACB" w:rsidRDefault="00657ACB" w:rsidP="00984C3A">
            <w:pPr>
              <w:spacing w:line="360" w:lineRule="auto"/>
              <w:jc w:val="both"/>
              <w:rPr>
                <w:i/>
                <w:color w:val="000000"/>
                <w:sz w:val="24"/>
                <w:szCs w:val="24"/>
              </w:rPr>
            </w:pPr>
            <w:r>
              <w:rPr>
                <w:i/>
                <w:color w:val="000000"/>
                <w:sz w:val="24"/>
                <w:szCs w:val="24"/>
                <w:lang w:val="en-US"/>
              </w:rPr>
              <w:t>V</w:t>
            </w:r>
            <w:r>
              <w:rPr>
                <w:i/>
                <w:color w:val="000000"/>
                <w:sz w:val="24"/>
                <w:szCs w:val="24"/>
              </w:rPr>
              <w:t xml:space="preserve"> и РЕ</w:t>
            </w:r>
          </w:p>
        </w:tc>
        <w:tc>
          <w:tcPr>
            <w:tcW w:w="1926" w:type="dxa"/>
          </w:tcPr>
          <w:p w14:paraId="18508BC8" w14:textId="77777777" w:rsidR="00657ACB" w:rsidRPr="00F96ED1" w:rsidRDefault="00657ACB" w:rsidP="00984C3A">
            <w:pPr>
              <w:spacing w:line="360" w:lineRule="auto"/>
              <w:jc w:val="both"/>
              <w:rPr>
                <w:i/>
                <w:color w:val="000000"/>
                <w:sz w:val="24"/>
                <w:szCs w:val="24"/>
              </w:rPr>
            </w:pPr>
          </w:p>
        </w:tc>
        <w:tc>
          <w:tcPr>
            <w:tcW w:w="1926" w:type="dxa"/>
          </w:tcPr>
          <w:p w14:paraId="650F3745" w14:textId="77777777" w:rsidR="00657ACB" w:rsidRPr="00F96ED1" w:rsidRDefault="00657ACB" w:rsidP="00984C3A">
            <w:pPr>
              <w:spacing w:line="360" w:lineRule="auto"/>
              <w:jc w:val="both"/>
              <w:rPr>
                <w:i/>
                <w:color w:val="000000"/>
                <w:sz w:val="24"/>
                <w:szCs w:val="24"/>
              </w:rPr>
            </w:pPr>
            <w:r w:rsidRPr="00C84F90">
              <w:rPr>
                <w:i/>
                <w:color w:val="000000"/>
                <w:sz w:val="24"/>
                <w:szCs w:val="24"/>
              </w:rPr>
              <w:t>Более 5 МОм</w:t>
            </w:r>
          </w:p>
        </w:tc>
        <w:tc>
          <w:tcPr>
            <w:tcW w:w="1926" w:type="dxa"/>
          </w:tcPr>
          <w:p w14:paraId="13C83413" w14:textId="77777777" w:rsidR="00657ACB" w:rsidRPr="00F96ED1" w:rsidRDefault="00657ACB" w:rsidP="00984C3A">
            <w:pPr>
              <w:spacing w:line="360" w:lineRule="auto"/>
              <w:jc w:val="both"/>
              <w:rPr>
                <w:i/>
                <w:color w:val="000000"/>
                <w:sz w:val="24"/>
                <w:szCs w:val="24"/>
              </w:rPr>
            </w:pPr>
          </w:p>
        </w:tc>
      </w:tr>
      <w:tr w:rsidR="00657ACB" w:rsidRPr="00F96ED1" w14:paraId="45192E4E" w14:textId="77777777" w:rsidTr="00984C3A">
        <w:tc>
          <w:tcPr>
            <w:tcW w:w="988" w:type="dxa"/>
          </w:tcPr>
          <w:p w14:paraId="647C641C" w14:textId="77777777" w:rsidR="00657ACB" w:rsidRPr="00F96ED1" w:rsidRDefault="00657ACB" w:rsidP="00984C3A">
            <w:pPr>
              <w:spacing w:line="360" w:lineRule="auto"/>
              <w:jc w:val="both"/>
              <w:rPr>
                <w:i/>
                <w:color w:val="000000"/>
                <w:sz w:val="24"/>
                <w:szCs w:val="24"/>
              </w:rPr>
            </w:pPr>
            <w:r>
              <w:rPr>
                <w:i/>
                <w:color w:val="000000"/>
                <w:sz w:val="24"/>
                <w:szCs w:val="24"/>
              </w:rPr>
              <w:lastRenderedPageBreak/>
              <w:t>6</w:t>
            </w:r>
          </w:p>
        </w:tc>
        <w:tc>
          <w:tcPr>
            <w:tcW w:w="2863" w:type="dxa"/>
          </w:tcPr>
          <w:p w14:paraId="13197D3D" w14:textId="77777777" w:rsidR="00657ACB" w:rsidRPr="00657ACB" w:rsidRDefault="00657ACB" w:rsidP="00984C3A">
            <w:pPr>
              <w:spacing w:line="360" w:lineRule="auto"/>
              <w:jc w:val="both"/>
              <w:rPr>
                <w:i/>
                <w:color w:val="000000"/>
                <w:sz w:val="24"/>
                <w:szCs w:val="24"/>
              </w:rPr>
            </w:pPr>
            <w:r>
              <w:rPr>
                <w:i/>
                <w:color w:val="000000"/>
                <w:sz w:val="24"/>
                <w:szCs w:val="24"/>
                <w:lang w:val="en-US"/>
              </w:rPr>
              <w:t>W</w:t>
            </w:r>
            <w:r>
              <w:rPr>
                <w:i/>
                <w:color w:val="000000"/>
                <w:sz w:val="24"/>
                <w:szCs w:val="24"/>
              </w:rPr>
              <w:t xml:space="preserve"> и РЕ</w:t>
            </w:r>
          </w:p>
        </w:tc>
        <w:tc>
          <w:tcPr>
            <w:tcW w:w="1926" w:type="dxa"/>
          </w:tcPr>
          <w:p w14:paraId="53E64954" w14:textId="77777777" w:rsidR="00657ACB" w:rsidRPr="00F96ED1" w:rsidRDefault="00657ACB" w:rsidP="00984C3A">
            <w:pPr>
              <w:spacing w:line="360" w:lineRule="auto"/>
              <w:jc w:val="both"/>
              <w:rPr>
                <w:i/>
                <w:color w:val="000000"/>
                <w:sz w:val="24"/>
                <w:szCs w:val="24"/>
              </w:rPr>
            </w:pPr>
          </w:p>
        </w:tc>
        <w:tc>
          <w:tcPr>
            <w:tcW w:w="1926" w:type="dxa"/>
          </w:tcPr>
          <w:p w14:paraId="4497EFE3" w14:textId="77777777" w:rsidR="00657ACB" w:rsidRPr="00F96ED1" w:rsidRDefault="00657ACB" w:rsidP="00984C3A">
            <w:pPr>
              <w:spacing w:line="360" w:lineRule="auto"/>
              <w:jc w:val="both"/>
              <w:rPr>
                <w:i/>
                <w:color w:val="000000"/>
                <w:sz w:val="24"/>
                <w:szCs w:val="24"/>
              </w:rPr>
            </w:pPr>
            <w:r w:rsidRPr="00C84F90">
              <w:rPr>
                <w:i/>
                <w:color w:val="000000"/>
                <w:sz w:val="24"/>
                <w:szCs w:val="24"/>
              </w:rPr>
              <w:t>Более 5 МОм</w:t>
            </w:r>
          </w:p>
        </w:tc>
        <w:tc>
          <w:tcPr>
            <w:tcW w:w="1926" w:type="dxa"/>
          </w:tcPr>
          <w:p w14:paraId="13DA9F2D" w14:textId="77777777" w:rsidR="00657ACB" w:rsidRPr="00F96ED1" w:rsidRDefault="00657ACB" w:rsidP="00984C3A">
            <w:pPr>
              <w:spacing w:line="360" w:lineRule="auto"/>
              <w:jc w:val="both"/>
              <w:rPr>
                <w:i/>
                <w:color w:val="000000"/>
                <w:sz w:val="24"/>
                <w:szCs w:val="24"/>
              </w:rPr>
            </w:pPr>
          </w:p>
        </w:tc>
      </w:tr>
    </w:tbl>
    <w:p w14:paraId="1A32B0FF" w14:textId="77777777" w:rsidR="00657ACB" w:rsidRPr="00AC7DC8" w:rsidRDefault="00657ACB" w:rsidP="00F96ED1">
      <w:pPr>
        <w:spacing w:after="0" w:line="360" w:lineRule="auto"/>
        <w:ind w:firstLine="709"/>
        <w:jc w:val="both"/>
        <w:rPr>
          <w:rFonts w:ascii="Times New Roman" w:hAnsi="Times New Roman"/>
          <w:i/>
          <w:color w:val="000000"/>
          <w:sz w:val="28"/>
          <w:szCs w:val="28"/>
        </w:rPr>
      </w:pPr>
    </w:p>
    <w:p w14:paraId="6AEEFCAF" w14:textId="38637281" w:rsidR="0096509D" w:rsidRPr="00AC7DC8" w:rsidRDefault="0096509D" w:rsidP="00805CFA">
      <w:pPr>
        <w:spacing w:after="0" w:line="360" w:lineRule="auto"/>
        <w:contextualSpacing/>
        <w:jc w:val="both"/>
        <w:rPr>
          <w:rFonts w:ascii="Times New Roman" w:eastAsia="Times New Roman" w:hAnsi="Times New Roman" w:cs="Times New Roman"/>
          <w:bCs/>
          <w:sz w:val="28"/>
          <w:szCs w:val="28"/>
        </w:rPr>
      </w:pPr>
    </w:p>
    <w:p w14:paraId="3D994472" w14:textId="1BAB8C27" w:rsidR="002361D3" w:rsidRPr="00AC7DC8" w:rsidRDefault="0096509D" w:rsidP="00805CFA">
      <w:pPr>
        <w:spacing w:after="0" w:line="360" w:lineRule="auto"/>
        <w:jc w:val="both"/>
        <w:rPr>
          <w:rFonts w:ascii="Times New Roman" w:eastAsia="Times New Roman" w:hAnsi="Times New Roman" w:cs="Times New Roman"/>
          <w:b/>
          <w:i/>
          <w:color w:val="000000"/>
          <w:sz w:val="28"/>
          <w:szCs w:val="28"/>
          <w:lang w:eastAsia="ru-RU"/>
        </w:rPr>
      </w:pPr>
      <w:r w:rsidRPr="00AC7DC8">
        <w:rPr>
          <w:rFonts w:ascii="Times New Roman" w:eastAsia="Times New Roman" w:hAnsi="Times New Roman" w:cs="Times New Roman"/>
          <w:b/>
          <w:bCs/>
          <w:sz w:val="28"/>
          <w:szCs w:val="28"/>
          <w:lang w:eastAsia="ru-RU"/>
        </w:rPr>
        <w:t>Модуль Д.</w:t>
      </w:r>
      <w:r w:rsidRPr="00AC7DC8">
        <w:rPr>
          <w:rFonts w:ascii="Times New Roman" w:eastAsia="Times New Roman" w:hAnsi="Times New Roman" w:cs="Times New Roman"/>
          <w:b/>
          <w:color w:val="000000"/>
          <w:sz w:val="28"/>
          <w:szCs w:val="28"/>
          <w:lang w:eastAsia="ru-RU"/>
        </w:rPr>
        <w:t xml:space="preserve">  </w:t>
      </w:r>
      <w:r w:rsidR="002361D3" w:rsidRPr="00AC7DC8">
        <w:rPr>
          <w:rFonts w:ascii="Times New Roman" w:eastAsia="Times New Roman" w:hAnsi="Times New Roman" w:cs="Times New Roman"/>
          <w:b/>
          <w:i/>
          <w:color w:val="000000"/>
          <w:sz w:val="28"/>
          <w:szCs w:val="28"/>
          <w:lang w:eastAsia="ru-RU"/>
        </w:rPr>
        <w:t>«Диагностика и устранение неисправностей лифтового оборудования».</w:t>
      </w:r>
    </w:p>
    <w:p w14:paraId="4D227EDC" w14:textId="35652C00" w:rsidR="0096509D" w:rsidRPr="00AC7DC8" w:rsidRDefault="0096509D" w:rsidP="00805CFA">
      <w:pPr>
        <w:spacing w:after="0" w:line="360" w:lineRule="auto"/>
        <w:jc w:val="both"/>
        <w:rPr>
          <w:rFonts w:ascii="Times New Roman" w:eastAsia="Times New Roman" w:hAnsi="Times New Roman" w:cs="Times New Roman"/>
          <w:bCs/>
          <w:sz w:val="28"/>
          <w:szCs w:val="28"/>
        </w:rPr>
      </w:pPr>
      <w:r w:rsidRPr="00AC7DC8">
        <w:rPr>
          <w:rFonts w:ascii="Times New Roman" w:eastAsia="Times New Roman" w:hAnsi="Times New Roman" w:cs="Times New Roman"/>
          <w:bCs/>
          <w:i/>
          <w:sz w:val="28"/>
          <w:szCs w:val="28"/>
        </w:rPr>
        <w:t>Время на выполнение модуля</w:t>
      </w:r>
      <w:r w:rsidR="00805CFA" w:rsidRPr="00AC7DC8">
        <w:rPr>
          <w:rFonts w:ascii="Times New Roman" w:eastAsia="Times New Roman" w:hAnsi="Times New Roman" w:cs="Times New Roman"/>
          <w:bCs/>
          <w:sz w:val="28"/>
          <w:szCs w:val="28"/>
        </w:rPr>
        <w:t xml:space="preserve"> – </w:t>
      </w:r>
      <w:r w:rsidRPr="00AC7DC8">
        <w:rPr>
          <w:rFonts w:ascii="Times New Roman" w:eastAsia="Times New Roman" w:hAnsi="Times New Roman" w:cs="Times New Roman"/>
          <w:bCs/>
          <w:sz w:val="28"/>
          <w:szCs w:val="28"/>
        </w:rPr>
        <w:t>3</w:t>
      </w:r>
      <w:r w:rsidR="007E3C04">
        <w:rPr>
          <w:rFonts w:ascii="Times New Roman" w:eastAsia="Times New Roman" w:hAnsi="Times New Roman" w:cs="Times New Roman"/>
          <w:bCs/>
          <w:sz w:val="28"/>
          <w:szCs w:val="28"/>
        </w:rPr>
        <w:t xml:space="preserve"> </w:t>
      </w:r>
      <w:r w:rsidR="00805CFA" w:rsidRPr="00AC7DC8">
        <w:rPr>
          <w:rFonts w:ascii="Times New Roman" w:eastAsia="Times New Roman" w:hAnsi="Times New Roman" w:cs="Times New Roman"/>
          <w:bCs/>
          <w:sz w:val="28"/>
          <w:szCs w:val="28"/>
        </w:rPr>
        <w:t>часа</w:t>
      </w:r>
    </w:p>
    <w:p w14:paraId="5EA40E77" w14:textId="77777777" w:rsidR="00805CFA" w:rsidRPr="00805CFA" w:rsidRDefault="0096509D" w:rsidP="00805CFA">
      <w:pPr>
        <w:pStyle w:val="41"/>
        <w:shd w:val="clear" w:color="auto" w:fill="auto"/>
        <w:spacing w:before="0" w:after="0" w:line="360" w:lineRule="auto"/>
        <w:ind w:firstLine="0"/>
        <w:rPr>
          <w:rFonts w:ascii="Times New Roman" w:hAnsi="Times New Roman" w:cs="Times New Roman"/>
          <w:i/>
          <w:color w:val="000000"/>
          <w:sz w:val="28"/>
          <w:szCs w:val="28"/>
          <w:shd w:val="clear" w:color="auto" w:fill="FFFFFF"/>
        </w:rPr>
      </w:pPr>
      <w:r w:rsidRPr="00AC7DC8">
        <w:rPr>
          <w:rFonts w:ascii="Times New Roman" w:eastAsia="Times New Roman" w:hAnsi="Times New Roman" w:cs="Times New Roman"/>
          <w:b/>
          <w:bCs/>
          <w:sz w:val="28"/>
          <w:szCs w:val="28"/>
        </w:rPr>
        <w:t>Задания:</w:t>
      </w:r>
      <w:r w:rsidRPr="00AC7DC8">
        <w:rPr>
          <w:rFonts w:ascii="Times New Roman" w:eastAsia="Times New Roman" w:hAnsi="Times New Roman" w:cs="Times New Roman"/>
          <w:bCs/>
          <w:sz w:val="28"/>
          <w:szCs w:val="28"/>
        </w:rPr>
        <w:t xml:space="preserve"> </w:t>
      </w:r>
      <w:r w:rsidR="00805CFA" w:rsidRPr="00AC7DC8">
        <w:rPr>
          <w:rFonts w:ascii="Times New Roman" w:hAnsi="Times New Roman" w:cs="Times New Roman"/>
          <w:i/>
          <w:color w:val="000000"/>
          <w:sz w:val="28"/>
          <w:szCs w:val="28"/>
          <w:shd w:val="clear" w:color="auto" w:fill="FFFFFF"/>
        </w:rPr>
        <w:t>Установить причины возникновения</w:t>
      </w:r>
      <w:r w:rsidR="00805CFA" w:rsidRPr="00805CFA">
        <w:rPr>
          <w:rFonts w:ascii="Times New Roman" w:hAnsi="Times New Roman" w:cs="Times New Roman"/>
          <w:i/>
          <w:color w:val="000000"/>
          <w:sz w:val="28"/>
          <w:szCs w:val="28"/>
          <w:shd w:val="clear" w:color="auto" w:fill="FFFFFF"/>
        </w:rPr>
        <w:t xml:space="preserve"> неисправностей в работе лифта и выбрать оптимальные способы их устранения; пояснить значения кодов ошибок электронного оборудования.</w:t>
      </w:r>
    </w:p>
    <w:p w14:paraId="56CBE091" w14:textId="77777777" w:rsidR="00805CFA" w:rsidRPr="00805CFA" w:rsidRDefault="00805CFA" w:rsidP="00805CFA">
      <w:pPr>
        <w:widowControl w:val="0"/>
        <w:spacing w:after="0" w:line="360" w:lineRule="auto"/>
        <w:ind w:firstLine="709"/>
        <w:jc w:val="both"/>
        <w:rPr>
          <w:rFonts w:ascii="Times New Roman" w:eastAsia="Calibri" w:hAnsi="Times New Roman" w:cs="Times New Roman"/>
          <w:i/>
          <w:color w:val="000000"/>
          <w:spacing w:val="2"/>
          <w:sz w:val="28"/>
          <w:szCs w:val="28"/>
          <w:shd w:val="clear" w:color="auto" w:fill="FFFFFF"/>
        </w:rPr>
      </w:pPr>
      <w:r w:rsidRPr="00805CFA">
        <w:rPr>
          <w:rFonts w:ascii="Times New Roman" w:hAnsi="Times New Roman" w:cs="Times New Roman"/>
          <w:i/>
          <w:color w:val="000000"/>
          <w:sz w:val="28"/>
          <w:szCs w:val="28"/>
          <w:shd w:val="clear" w:color="auto" w:fill="FFFFFF"/>
        </w:rPr>
        <w:t xml:space="preserve"> </w:t>
      </w:r>
      <w:r w:rsidRPr="00805CFA">
        <w:rPr>
          <w:rFonts w:ascii="Times New Roman" w:eastAsia="Calibri" w:hAnsi="Times New Roman" w:cs="Times New Roman"/>
          <w:i/>
          <w:color w:val="000000"/>
          <w:spacing w:val="2"/>
          <w:sz w:val="28"/>
          <w:szCs w:val="28"/>
          <w:shd w:val="clear" w:color="auto" w:fill="FFFFFF"/>
        </w:rPr>
        <w:t>Неисправности устанавливаются экспертами. Экспертной группой могут быть установлены следующие неисправности:</w:t>
      </w:r>
    </w:p>
    <w:p w14:paraId="667305BF"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805CFA">
        <w:rPr>
          <w:rFonts w:ascii="Times New Roman" w:eastAsia="Calibri" w:hAnsi="Times New Roman" w:cs="Times New Roman"/>
          <w:i/>
          <w:color w:val="000000"/>
          <w:spacing w:val="2"/>
          <w:sz w:val="28"/>
          <w:szCs w:val="28"/>
          <w:shd w:val="clear" w:color="auto" w:fill="FFFFFF"/>
        </w:rPr>
        <w:t>при нажатии на кнопки вызовов кабина остается неподвижной, не открываются двери от кнопки вызова этажа, где находится кабина;</w:t>
      </w:r>
    </w:p>
    <w:p w14:paraId="65B05FE1"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805CFA">
        <w:rPr>
          <w:rFonts w:ascii="Times New Roman" w:eastAsia="Calibri" w:hAnsi="Times New Roman" w:cs="Times New Roman"/>
          <w:i/>
          <w:color w:val="000000"/>
          <w:spacing w:val="2"/>
          <w:sz w:val="28"/>
          <w:szCs w:val="28"/>
          <w:shd w:val="clear" w:color="auto" w:fill="FFFFFF"/>
        </w:rPr>
        <w:t xml:space="preserve">при движении кабина остановилась; </w:t>
      </w:r>
    </w:p>
    <w:p w14:paraId="3A5B1F5E"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805CFA">
        <w:rPr>
          <w:rFonts w:ascii="Times New Roman" w:eastAsia="Calibri" w:hAnsi="Times New Roman" w:cs="Times New Roman"/>
          <w:i/>
          <w:color w:val="000000"/>
          <w:spacing w:val="2"/>
          <w:sz w:val="28"/>
          <w:szCs w:val="28"/>
          <w:shd w:val="clear" w:color="auto" w:fill="FFFFFF"/>
        </w:rPr>
        <w:t>при нажатии на любую кнопку приказа, двери кабины и шахты не закрываются (не включается привод дверей);</w:t>
      </w:r>
    </w:p>
    <w:p w14:paraId="54CF30D0"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805CFA">
        <w:rPr>
          <w:rFonts w:ascii="Times New Roman" w:eastAsia="Calibri" w:hAnsi="Times New Roman" w:cs="Times New Roman"/>
          <w:i/>
          <w:color w:val="000000"/>
          <w:spacing w:val="2"/>
          <w:sz w:val="28"/>
          <w:szCs w:val="28"/>
          <w:shd w:val="clear" w:color="auto" w:fill="FFFFFF"/>
        </w:rPr>
        <w:t>при нажатии кнопки приказа, двери закрываются, но кабина остается неподвижной;</w:t>
      </w:r>
    </w:p>
    <w:p w14:paraId="2B908956"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805CFA">
        <w:rPr>
          <w:rFonts w:ascii="Times New Roman" w:eastAsia="Calibri" w:hAnsi="Times New Roman" w:cs="Times New Roman"/>
          <w:i/>
          <w:color w:val="000000"/>
          <w:spacing w:val="2"/>
          <w:sz w:val="28"/>
          <w:szCs w:val="28"/>
          <w:shd w:val="clear" w:color="auto" w:fill="FFFFFF"/>
        </w:rPr>
        <w:t>двери не открываются при нажатии на кнопку «Двери»;</w:t>
      </w:r>
    </w:p>
    <w:p w14:paraId="62F15FB0"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proofErr w:type="spellStart"/>
      <w:r w:rsidRPr="00805CFA">
        <w:rPr>
          <w:rFonts w:ascii="Times New Roman" w:eastAsia="Calibri" w:hAnsi="Times New Roman" w:cs="Times New Roman"/>
          <w:i/>
          <w:color w:val="000000"/>
          <w:spacing w:val="2"/>
          <w:sz w:val="28"/>
          <w:szCs w:val="28"/>
          <w:shd w:val="clear" w:color="auto" w:fill="FFFFFF"/>
        </w:rPr>
        <w:t>самореверсирование</w:t>
      </w:r>
      <w:proofErr w:type="spellEnd"/>
      <w:r w:rsidRPr="00805CFA">
        <w:rPr>
          <w:rFonts w:ascii="Times New Roman" w:eastAsia="Calibri" w:hAnsi="Times New Roman" w:cs="Times New Roman"/>
          <w:i/>
          <w:color w:val="000000"/>
          <w:spacing w:val="2"/>
          <w:sz w:val="28"/>
          <w:szCs w:val="28"/>
          <w:shd w:val="clear" w:color="auto" w:fill="FFFFFF"/>
        </w:rPr>
        <w:t xml:space="preserve"> дверей. Двери непрерывно открываются и закрываются. Кабина остается неподвижной.</w:t>
      </w:r>
    </w:p>
    <w:p w14:paraId="60F0CCA9"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805CFA">
        <w:rPr>
          <w:rFonts w:ascii="Times New Roman" w:eastAsia="Calibri" w:hAnsi="Times New Roman" w:cs="Times New Roman"/>
          <w:i/>
          <w:color w:val="000000"/>
          <w:spacing w:val="2"/>
          <w:sz w:val="28"/>
          <w:szCs w:val="28"/>
          <w:shd w:val="clear" w:color="auto" w:fill="FFFFFF"/>
        </w:rPr>
        <w:t>при принудительной задержке створок в процессе закрывания, двери не реверсируются;</w:t>
      </w:r>
    </w:p>
    <w:p w14:paraId="10E8548D"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805CFA">
        <w:rPr>
          <w:rFonts w:ascii="Times New Roman" w:eastAsia="Calibri" w:hAnsi="Times New Roman" w:cs="Times New Roman"/>
          <w:i/>
          <w:color w:val="000000"/>
          <w:spacing w:val="2"/>
          <w:sz w:val="28"/>
          <w:szCs w:val="28"/>
          <w:shd w:val="clear" w:color="auto" w:fill="FFFFFF"/>
        </w:rPr>
        <w:t>после остановки кабины и открытия дверей, их закрытие происходит без выдержки времени;</w:t>
      </w:r>
    </w:p>
    <w:p w14:paraId="3C0060F1"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805CFA">
        <w:rPr>
          <w:rFonts w:ascii="Times New Roman" w:eastAsia="Calibri" w:hAnsi="Times New Roman" w:cs="Times New Roman"/>
          <w:i/>
          <w:color w:val="000000"/>
          <w:spacing w:val="2"/>
          <w:sz w:val="28"/>
          <w:szCs w:val="28"/>
          <w:shd w:val="clear" w:color="auto" w:fill="FFFFFF"/>
        </w:rPr>
        <w:t>кабина останавливается, но двери кабины и шахты не открываются;</w:t>
      </w:r>
    </w:p>
    <w:p w14:paraId="7593CE78"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805CFA">
        <w:rPr>
          <w:rFonts w:ascii="Times New Roman" w:eastAsia="Calibri" w:hAnsi="Times New Roman" w:cs="Times New Roman"/>
          <w:i/>
          <w:color w:val="000000"/>
          <w:spacing w:val="2"/>
          <w:sz w:val="28"/>
          <w:szCs w:val="28"/>
          <w:shd w:val="clear" w:color="auto" w:fill="FFFFFF"/>
        </w:rPr>
        <w:t>кабина, не замедляясь, проходит заданную остановку;</w:t>
      </w:r>
    </w:p>
    <w:p w14:paraId="4264D864"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805CFA">
        <w:rPr>
          <w:rFonts w:ascii="Times New Roman" w:eastAsia="Calibri" w:hAnsi="Times New Roman" w:cs="Times New Roman"/>
          <w:i/>
          <w:color w:val="000000"/>
          <w:spacing w:val="2"/>
          <w:sz w:val="28"/>
          <w:szCs w:val="28"/>
          <w:shd w:val="clear" w:color="auto" w:fill="FFFFFF"/>
        </w:rPr>
        <w:t>кабина на малой скорости проходит мимо заданного этажа;</w:t>
      </w:r>
    </w:p>
    <w:p w14:paraId="31CE457A"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805CFA">
        <w:rPr>
          <w:rFonts w:ascii="Times New Roman" w:eastAsia="Calibri" w:hAnsi="Times New Roman" w:cs="Times New Roman"/>
          <w:i/>
          <w:color w:val="000000"/>
          <w:spacing w:val="2"/>
          <w:sz w:val="28"/>
          <w:szCs w:val="28"/>
          <w:shd w:val="clear" w:color="auto" w:fill="FFFFFF"/>
        </w:rPr>
        <w:t>кабина самопроизвольно садится на ловители;</w:t>
      </w:r>
    </w:p>
    <w:p w14:paraId="514C284B"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805CFA">
        <w:rPr>
          <w:rFonts w:ascii="Times New Roman" w:eastAsia="Calibri" w:hAnsi="Times New Roman" w:cs="Times New Roman"/>
          <w:i/>
          <w:color w:val="000000"/>
          <w:spacing w:val="2"/>
          <w:sz w:val="28"/>
          <w:szCs w:val="28"/>
          <w:shd w:val="clear" w:color="auto" w:fill="FFFFFF"/>
        </w:rPr>
        <w:t xml:space="preserve">при пуске электродвигатель лебедки гудит, кабина остается </w:t>
      </w:r>
      <w:r w:rsidRPr="00805CFA">
        <w:rPr>
          <w:rFonts w:ascii="Times New Roman" w:eastAsia="Calibri" w:hAnsi="Times New Roman" w:cs="Times New Roman"/>
          <w:i/>
          <w:color w:val="000000"/>
          <w:spacing w:val="2"/>
          <w:sz w:val="28"/>
          <w:szCs w:val="28"/>
          <w:shd w:val="clear" w:color="auto" w:fill="FFFFFF"/>
        </w:rPr>
        <w:lastRenderedPageBreak/>
        <w:t>неподвижной, срабатывает реле контроля фаз;</w:t>
      </w:r>
    </w:p>
    <w:p w14:paraId="71B2B051"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805CFA">
        <w:rPr>
          <w:rFonts w:ascii="Times New Roman" w:eastAsia="Calibri" w:hAnsi="Times New Roman" w:cs="Times New Roman"/>
          <w:i/>
          <w:color w:val="000000"/>
          <w:spacing w:val="2"/>
          <w:sz w:val="28"/>
          <w:szCs w:val="28"/>
          <w:shd w:val="clear" w:color="auto" w:fill="FFFFFF"/>
        </w:rPr>
        <w:t>при соприкосновении с металлическими частями лифта «бьет» электрическим током;</w:t>
      </w:r>
    </w:p>
    <w:p w14:paraId="6F2302EB" w14:textId="77777777" w:rsidR="00805CFA" w:rsidRPr="00805CFA" w:rsidRDefault="00805CFA" w:rsidP="00805CFA">
      <w:pPr>
        <w:widowControl w:val="0"/>
        <w:numPr>
          <w:ilvl w:val="0"/>
          <w:numId w:val="24"/>
        </w:numPr>
        <w:tabs>
          <w:tab w:val="left" w:pos="993"/>
        </w:tabs>
        <w:spacing w:after="0" w:line="360" w:lineRule="auto"/>
        <w:ind w:left="142" w:firstLine="567"/>
        <w:jc w:val="both"/>
        <w:rPr>
          <w:rFonts w:ascii="Times New Roman" w:eastAsia="Calibri" w:hAnsi="Times New Roman" w:cs="Times New Roman"/>
          <w:i/>
          <w:color w:val="000000"/>
          <w:spacing w:val="2"/>
          <w:sz w:val="28"/>
          <w:szCs w:val="28"/>
          <w:shd w:val="clear" w:color="auto" w:fill="FFFFFF"/>
        </w:rPr>
      </w:pPr>
      <w:r w:rsidRPr="00805CFA">
        <w:rPr>
          <w:rFonts w:ascii="Times New Roman" w:eastAsia="Calibri" w:hAnsi="Times New Roman" w:cs="Times New Roman"/>
          <w:i/>
          <w:color w:val="000000"/>
          <w:spacing w:val="2"/>
          <w:sz w:val="28"/>
          <w:szCs w:val="28"/>
          <w:shd w:val="clear" w:color="auto" w:fill="FFFFFF"/>
        </w:rPr>
        <w:t>некорректное взвешивание кабины.</w:t>
      </w:r>
    </w:p>
    <w:p w14:paraId="2D33D600" w14:textId="77777777" w:rsidR="00805CFA" w:rsidRPr="00805CFA" w:rsidRDefault="00805CFA" w:rsidP="00805CFA">
      <w:pPr>
        <w:widowControl w:val="0"/>
        <w:spacing w:after="0" w:line="360" w:lineRule="auto"/>
        <w:ind w:firstLine="709"/>
        <w:jc w:val="both"/>
        <w:rPr>
          <w:rFonts w:ascii="Times New Roman" w:hAnsi="Times New Roman"/>
          <w:i/>
          <w:color w:val="000000"/>
          <w:spacing w:val="2"/>
          <w:sz w:val="28"/>
          <w:szCs w:val="28"/>
          <w:shd w:val="clear" w:color="auto" w:fill="FFFFFF"/>
        </w:rPr>
      </w:pPr>
      <w:r w:rsidRPr="00805CFA">
        <w:rPr>
          <w:rFonts w:ascii="Times New Roman" w:hAnsi="Times New Roman"/>
          <w:i/>
          <w:color w:val="000000"/>
          <w:spacing w:val="2"/>
          <w:sz w:val="28"/>
          <w:szCs w:val="28"/>
          <w:shd w:val="clear" w:color="auto" w:fill="FFFFFF"/>
        </w:rPr>
        <w:t>Например, на модели лифта с регулируемым приводом с НКУ УКЛ провести поиск и устранение неисправностей УКЛ с последующей демонстрацией исправности лифта.  </w:t>
      </w:r>
    </w:p>
    <w:p w14:paraId="0D7C086B" w14:textId="3ABF797A" w:rsidR="002361D3" w:rsidRDefault="002361D3" w:rsidP="0096509D">
      <w:pPr>
        <w:spacing w:after="0" w:line="360" w:lineRule="auto"/>
        <w:contextualSpacing/>
        <w:jc w:val="both"/>
        <w:rPr>
          <w:rFonts w:ascii="Times New Roman" w:eastAsia="Times New Roman" w:hAnsi="Times New Roman" w:cs="Times New Roman"/>
          <w:bCs/>
          <w:sz w:val="28"/>
          <w:szCs w:val="28"/>
        </w:rPr>
      </w:pPr>
    </w:p>
    <w:p w14:paraId="56662DF8" w14:textId="22984520" w:rsidR="002361D3" w:rsidRPr="00AC7DC8" w:rsidRDefault="002361D3" w:rsidP="002361D3">
      <w:pPr>
        <w:spacing w:after="0" w:line="360" w:lineRule="auto"/>
        <w:jc w:val="center"/>
        <w:rPr>
          <w:rFonts w:ascii="Times New Roman" w:eastAsia="Times New Roman" w:hAnsi="Times New Roman" w:cs="Times New Roman"/>
          <w:b/>
          <w:color w:val="000000"/>
          <w:sz w:val="28"/>
          <w:szCs w:val="28"/>
        </w:rPr>
      </w:pPr>
      <w:r w:rsidRPr="00AC7DC8">
        <w:rPr>
          <w:rFonts w:ascii="Times New Roman" w:eastAsia="Times New Roman" w:hAnsi="Times New Roman" w:cs="Times New Roman"/>
          <w:b/>
          <w:color w:val="000000"/>
          <w:sz w:val="28"/>
          <w:szCs w:val="28"/>
        </w:rPr>
        <w:t>ВАРИАНТНАЯ ЧАСТЬ:</w:t>
      </w:r>
    </w:p>
    <w:p w14:paraId="3FC7D17F" w14:textId="77777777" w:rsidR="002361D3" w:rsidRPr="00AC7DC8" w:rsidRDefault="002361D3" w:rsidP="002361D3">
      <w:pPr>
        <w:spacing w:after="0" w:line="360" w:lineRule="auto"/>
        <w:jc w:val="both"/>
        <w:rPr>
          <w:rFonts w:ascii="Times New Roman" w:eastAsia="Times New Roman" w:hAnsi="Times New Roman" w:cs="Times New Roman"/>
          <w:b/>
          <w:i/>
          <w:color w:val="000000"/>
          <w:sz w:val="28"/>
          <w:szCs w:val="28"/>
          <w:lang w:eastAsia="ru-RU"/>
        </w:rPr>
      </w:pPr>
      <w:r w:rsidRPr="00AC7DC8">
        <w:rPr>
          <w:rFonts w:ascii="Times New Roman" w:eastAsia="Times New Roman" w:hAnsi="Times New Roman" w:cs="Times New Roman"/>
          <w:b/>
          <w:bCs/>
          <w:sz w:val="28"/>
          <w:szCs w:val="28"/>
          <w:lang w:eastAsia="ru-RU"/>
        </w:rPr>
        <w:t>Модуль Е.</w:t>
      </w:r>
      <w:r w:rsidRPr="00AC7DC8">
        <w:rPr>
          <w:rFonts w:ascii="Times New Roman" w:eastAsia="Times New Roman" w:hAnsi="Times New Roman" w:cs="Times New Roman"/>
          <w:b/>
          <w:color w:val="000000"/>
          <w:sz w:val="28"/>
          <w:szCs w:val="28"/>
          <w:lang w:eastAsia="ru-RU"/>
        </w:rPr>
        <w:t xml:space="preserve">  «</w:t>
      </w:r>
      <w:r w:rsidRPr="00AC7DC8">
        <w:rPr>
          <w:rFonts w:ascii="Times New Roman" w:eastAsia="Times New Roman" w:hAnsi="Times New Roman" w:cs="Times New Roman"/>
          <w:b/>
          <w:i/>
          <w:color w:val="000000"/>
          <w:sz w:val="28"/>
          <w:szCs w:val="28"/>
          <w:lang w:eastAsia="ru-RU"/>
        </w:rPr>
        <w:t>Монтаж механического оборудования лифта».</w:t>
      </w:r>
    </w:p>
    <w:p w14:paraId="48E2B970" w14:textId="4F228241" w:rsidR="002361D3" w:rsidRPr="00AC7DC8" w:rsidRDefault="002361D3" w:rsidP="002361D3">
      <w:pPr>
        <w:spacing w:after="0" w:line="360" w:lineRule="auto"/>
        <w:jc w:val="both"/>
        <w:rPr>
          <w:rFonts w:ascii="Times New Roman" w:eastAsia="Times New Roman" w:hAnsi="Times New Roman" w:cs="Times New Roman"/>
          <w:bCs/>
          <w:sz w:val="28"/>
          <w:szCs w:val="28"/>
        </w:rPr>
      </w:pPr>
      <w:r w:rsidRPr="00AC7DC8">
        <w:rPr>
          <w:rFonts w:ascii="Times New Roman" w:eastAsia="Times New Roman" w:hAnsi="Times New Roman" w:cs="Times New Roman"/>
          <w:bCs/>
          <w:i/>
          <w:sz w:val="28"/>
          <w:szCs w:val="28"/>
        </w:rPr>
        <w:t>Время на выполнение модуля</w:t>
      </w:r>
      <w:r w:rsidR="00805CFA" w:rsidRPr="00AC7DC8">
        <w:rPr>
          <w:rFonts w:ascii="Times New Roman" w:eastAsia="Times New Roman" w:hAnsi="Times New Roman" w:cs="Times New Roman"/>
          <w:bCs/>
          <w:sz w:val="28"/>
          <w:szCs w:val="28"/>
        </w:rPr>
        <w:t xml:space="preserve"> – 3 часа.</w:t>
      </w:r>
    </w:p>
    <w:p w14:paraId="32B17A5E" w14:textId="77777777" w:rsidR="00805CFA" w:rsidRPr="00AC7DC8" w:rsidRDefault="002361D3" w:rsidP="00805CFA">
      <w:pPr>
        <w:pStyle w:val="41"/>
        <w:shd w:val="clear" w:color="auto" w:fill="auto"/>
        <w:spacing w:before="0" w:after="0" w:line="276" w:lineRule="auto"/>
        <w:ind w:firstLine="0"/>
        <w:rPr>
          <w:rFonts w:ascii="Times New Roman" w:hAnsi="Times New Roman" w:cs="Times New Roman"/>
          <w:i/>
          <w:color w:val="000000"/>
          <w:sz w:val="28"/>
          <w:szCs w:val="28"/>
          <w:shd w:val="clear" w:color="auto" w:fill="FFFFFF"/>
        </w:rPr>
      </w:pPr>
      <w:r w:rsidRPr="00AC7DC8">
        <w:rPr>
          <w:rFonts w:ascii="Times New Roman" w:eastAsia="Times New Roman" w:hAnsi="Times New Roman" w:cs="Times New Roman"/>
          <w:b/>
          <w:bCs/>
          <w:sz w:val="28"/>
          <w:szCs w:val="28"/>
        </w:rPr>
        <w:t>Задания:</w:t>
      </w:r>
      <w:r w:rsidRPr="00AC7DC8">
        <w:rPr>
          <w:rFonts w:ascii="Times New Roman" w:eastAsia="Times New Roman" w:hAnsi="Times New Roman" w:cs="Times New Roman"/>
          <w:bCs/>
          <w:sz w:val="28"/>
          <w:szCs w:val="28"/>
        </w:rPr>
        <w:t xml:space="preserve"> </w:t>
      </w:r>
      <w:r w:rsidR="00805CFA" w:rsidRPr="00AC7DC8">
        <w:rPr>
          <w:rFonts w:ascii="Times New Roman" w:eastAsia="Times New Roman" w:hAnsi="Times New Roman" w:cs="Times New Roman"/>
          <w:bCs/>
          <w:i/>
          <w:sz w:val="28"/>
          <w:szCs w:val="28"/>
        </w:rPr>
        <w:t>В</w:t>
      </w:r>
      <w:r w:rsidR="00805CFA" w:rsidRPr="00AC7DC8">
        <w:rPr>
          <w:rFonts w:ascii="Times New Roman" w:hAnsi="Times New Roman" w:cs="Times New Roman"/>
          <w:i/>
          <w:color w:val="000000"/>
          <w:sz w:val="28"/>
          <w:szCs w:val="28"/>
          <w:shd w:val="clear" w:color="auto" w:fill="FFFFFF"/>
        </w:rPr>
        <w:t xml:space="preserve">ыполнить монтаж ограничителя скорости с соблюдением требований технической документации. </w:t>
      </w:r>
    </w:p>
    <w:p w14:paraId="5DB02B0F" w14:textId="77777777" w:rsidR="00805CFA" w:rsidRPr="00AC7DC8" w:rsidRDefault="00805CFA" w:rsidP="00805CFA">
      <w:pPr>
        <w:widowControl w:val="0"/>
        <w:spacing w:after="0" w:line="276" w:lineRule="auto"/>
        <w:ind w:firstLine="709"/>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Ограничитель скорости поступает на монтаж в собранном виде, отрегулированным и опломбированным изготовителем лифта.</w:t>
      </w:r>
    </w:p>
    <w:p w14:paraId="4A70C028" w14:textId="77777777" w:rsidR="00805CFA" w:rsidRPr="00AC7DC8" w:rsidRDefault="00805CFA" w:rsidP="00805CFA">
      <w:pPr>
        <w:widowControl w:val="0"/>
        <w:spacing w:after="0" w:line="276" w:lineRule="auto"/>
        <w:ind w:firstLine="709"/>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Перед установкой ограничителя скорости необходимо проверить данные заводской маркировки, чтобы убедиться в типе, предельной скорости и в правильности направления срабатывания.</w:t>
      </w:r>
    </w:p>
    <w:p w14:paraId="628892F9" w14:textId="77777777" w:rsidR="00805CFA" w:rsidRPr="00AC7DC8" w:rsidRDefault="00805CFA" w:rsidP="00805CFA">
      <w:pPr>
        <w:widowControl w:val="0"/>
        <w:spacing w:after="0" w:line="276" w:lineRule="auto"/>
        <w:ind w:firstLine="709"/>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Установку ограничителя скорости следует производить в нижеприведенной последовательности:</w:t>
      </w:r>
    </w:p>
    <w:p w14:paraId="2C7B4F7F" w14:textId="77777777" w:rsidR="00805CFA" w:rsidRPr="00AC7DC8" w:rsidRDefault="00805CFA" w:rsidP="00805CFA">
      <w:pPr>
        <w:widowControl w:val="0"/>
        <w:numPr>
          <w:ilvl w:val="0"/>
          <w:numId w:val="24"/>
        </w:numPr>
        <w:tabs>
          <w:tab w:val="left" w:pos="993"/>
        </w:tabs>
        <w:spacing w:after="0" w:line="276"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через шкив большого диаметра перекинуть двусторонний отвес и пропустить его в шахту через отверстия для прохода каната ограничителя скорости;</w:t>
      </w:r>
    </w:p>
    <w:p w14:paraId="11A58A57" w14:textId="77777777" w:rsidR="00805CFA" w:rsidRPr="00AC7DC8" w:rsidRDefault="00805CFA" w:rsidP="00805CFA">
      <w:pPr>
        <w:widowControl w:val="0"/>
        <w:numPr>
          <w:ilvl w:val="0"/>
          <w:numId w:val="24"/>
        </w:numPr>
        <w:tabs>
          <w:tab w:val="left" w:pos="993"/>
        </w:tabs>
        <w:spacing w:after="0" w:line="276" w:lineRule="auto"/>
        <w:ind w:left="142" w:firstLine="567"/>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выверить положение ограничителя скорости в соответствии с технической документацией изготовителя лифта.</w:t>
      </w:r>
    </w:p>
    <w:p w14:paraId="16B8DEDC" w14:textId="77777777" w:rsidR="00805CFA" w:rsidRPr="00AC7DC8" w:rsidRDefault="00805CFA" w:rsidP="00805CFA">
      <w:pPr>
        <w:widowControl w:val="0"/>
        <w:spacing w:after="0" w:line="276" w:lineRule="auto"/>
        <w:ind w:firstLine="709"/>
        <w:jc w:val="both"/>
        <w:rPr>
          <w:rFonts w:ascii="Times New Roman" w:eastAsia="Calibri" w:hAnsi="Times New Roman" w:cs="Times New Roman"/>
          <w:i/>
          <w:color w:val="000000"/>
          <w:spacing w:val="2"/>
          <w:sz w:val="28"/>
          <w:szCs w:val="28"/>
          <w:shd w:val="clear" w:color="auto" w:fill="FFFFFF"/>
        </w:rPr>
      </w:pPr>
      <w:r w:rsidRPr="00AC7DC8">
        <w:rPr>
          <w:rFonts w:ascii="Times New Roman" w:eastAsia="Calibri" w:hAnsi="Times New Roman" w:cs="Times New Roman"/>
          <w:i/>
          <w:color w:val="000000"/>
          <w:spacing w:val="2"/>
          <w:sz w:val="28"/>
          <w:szCs w:val="28"/>
          <w:shd w:val="clear" w:color="auto" w:fill="FFFFFF"/>
        </w:rPr>
        <w:t>Установку каната ограничителя скорости следует производить в нижеприведенной последовательности:</w:t>
      </w:r>
    </w:p>
    <w:p w14:paraId="4D4A5AB0" w14:textId="77777777" w:rsidR="00805CFA" w:rsidRPr="00AC7DC8" w:rsidRDefault="00805CFA" w:rsidP="00805CFA">
      <w:pPr>
        <w:numPr>
          <w:ilvl w:val="0"/>
          <w:numId w:val="25"/>
        </w:numPr>
        <w:tabs>
          <w:tab w:val="left" w:pos="993"/>
        </w:tabs>
        <w:spacing w:after="200" w:line="276" w:lineRule="auto"/>
        <w:ind w:left="0" w:firstLine="709"/>
        <w:contextualSpacing/>
        <w:jc w:val="both"/>
        <w:rPr>
          <w:rFonts w:ascii="Calibri" w:eastAsia="Calibri" w:hAnsi="Calibri" w:cs="Times New Roman"/>
          <w:i/>
        </w:rPr>
      </w:pPr>
      <w:r w:rsidRPr="00AC7DC8">
        <w:rPr>
          <w:rFonts w:ascii="Times New Roman" w:eastAsia="Calibri" w:hAnsi="Times New Roman" w:cs="Times New Roman"/>
          <w:i/>
          <w:sz w:val="28"/>
          <w:szCs w:val="28"/>
        </w:rPr>
        <w:t>опустить одну ветвь каната ограничителя скорости из машинного помещения или с верхних подмостей (для выжимного лифта) к рычагу включения ловителей на кабине;</w:t>
      </w:r>
    </w:p>
    <w:p w14:paraId="3885F7B1" w14:textId="77777777" w:rsidR="00805CFA" w:rsidRPr="00AC7DC8" w:rsidRDefault="00805CFA" w:rsidP="00805CFA">
      <w:pPr>
        <w:numPr>
          <w:ilvl w:val="0"/>
          <w:numId w:val="25"/>
        </w:numPr>
        <w:tabs>
          <w:tab w:val="left" w:pos="993"/>
        </w:tabs>
        <w:spacing w:after="200" w:line="276" w:lineRule="auto"/>
        <w:ind w:left="0" w:firstLine="709"/>
        <w:contextualSpacing/>
        <w:jc w:val="both"/>
        <w:rPr>
          <w:rFonts w:ascii="Times New Roman" w:eastAsia="Calibri" w:hAnsi="Times New Roman" w:cs="Times New Roman"/>
          <w:i/>
          <w:sz w:val="28"/>
          <w:szCs w:val="28"/>
        </w:rPr>
      </w:pPr>
      <w:r w:rsidRPr="00AC7DC8">
        <w:rPr>
          <w:rFonts w:ascii="Times New Roman" w:eastAsia="Calibri" w:hAnsi="Times New Roman" w:cs="Times New Roman"/>
          <w:i/>
          <w:sz w:val="28"/>
          <w:szCs w:val="28"/>
        </w:rPr>
        <w:t xml:space="preserve">подсоединить канат ограничителя скорости к рычагу включения ловителей с помощью прижимов; </w:t>
      </w:r>
    </w:p>
    <w:p w14:paraId="067C0E68" w14:textId="77777777" w:rsidR="00805CFA" w:rsidRPr="00AC7DC8" w:rsidRDefault="00805CFA" w:rsidP="00805CFA">
      <w:pPr>
        <w:numPr>
          <w:ilvl w:val="0"/>
          <w:numId w:val="25"/>
        </w:numPr>
        <w:tabs>
          <w:tab w:val="left" w:pos="993"/>
        </w:tabs>
        <w:spacing w:after="200" w:line="276" w:lineRule="auto"/>
        <w:ind w:left="0" w:firstLine="709"/>
        <w:contextualSpacing/>
        <w:jc w:val="both"/>
        <w:rPr>
          <w:rFonts w:ascii="Times New Roman" w:eastAsia="Calibri" w:hAnsi="Times New Roman" w:cs="Times New Roman"/>
          <w:i/>
          <w:sz w:val="28"/>
          <w:szCs w:val="28"/>
        </w:rPr>
      </w:pPr>
      <w:r w:rsidRPr="00AC7DC8">
        <w:rPr>
          <w:rFonts w:ascii="Times New Roman" w:eastAsia="Calibri" w:hAnsi="Times New Roman" w:cs="Times New Roman"/>
          <w:i/>
          <w:sz w:val="28"/>
          <w:szCs w:val="28"/>
        </w:rPr>
        <w:t>перекинуть ветвь каната через большой шкив ограничителя скорости и постепенно опустить свободный конец каната в приямок;</w:t>
      </w:r>
    </w:p>
    <w:p w14:paraId="60415BBC" w14:textId="77777777" w:rsidR="00805CFA" w:rsidRPr="00AC7DC8" w:rsidRDefault="00805CFA" w:rsidP="00805CFA">
      <w:pPr>
        <w:numPr>
          <w:ilvl w:val="0"/>
          <w:numId w:val="25"/>
        </w:numPr>
        <w:tabs>
          <w:tab w:val="left" w:pos="993"/>
        </w:tabs>
        <w:spacing w:after="200" w:line="276" w:lineRule="auto"/>
        <w:ind w:left="0" w:firstLine="709"/>
        <w:contextualSpacing/>
        <w:jc w:val="both"/>
        <w:rPr>
          <w:rFonts w:ascii="Times New Roman" w:eastAsia="Calibri" w:hAnsi="Times New Roman" w:cs="Times New Roman"/>
          <w:i/>
          <w:sz w:val="28"/>
          <w:szCs w:val="28"/>
        </w:rPr>
      </w:pPr>
      <w:r w:rsidRPr="00AC7DC8">
        <w:rPr>
          <w:rFonts w:ascii="Times New Roman" w:eastAsia="Calibri" w:hAnsi="Times New Roman" w:cs="Times New Roman"/>
          <w:i/>
          <w:sz w:val="28"/>
          <w:szCs w:val="28"/>
        </w:rPr>
        <w:t>завести ветвь каната через блок натяжного устройства и соединить с рычагом включения ловителей на кабине;</w:t>
      </w:r>
    </w:p>
    <w:p w14:paraId="46691EBA" w14:textId="77777777" w:rsidR="00805CFA" w:rsidRPr="00AC7DC8" w:rsidRDefault="00805CFA" w:rsidP="00805CFA">
      <w:pPr>
        <w:numPr>
          <w:ilvl w:val="0"/>
          <w:numId w:val="25"/>
        </w:numPr>
        <w:tabs>
          <w:tab w:val="left" w:pos="993"/>
        </w:tabs>
        <w:spacing w:after="200" w:line="276" w:lineRule="auto"/>
        <w:ind w:left="0" w:firstLine="709"/>
        <w:contextualSpacing/>
        <w:jc w:val="both"/>
        <w:rPr>
          <w:rFonts w:ascii="Times New Roman" w:eastAsia="Calibri" w:hAnsi="Times New Roman" w:cs="Times New Roman"/>
          <w:i/>
          <w:sz w:val="28"/>
          <w:szCs w:val="28"/>
        </w:rPr>
      </w:pPr>
      <w:r w:rsidRPr="00AC7DC8">
        <w:rPr>
          <w:rFonts w:ascii="Times New Roman" w:eastAsia="Calibri" w:hAnsi="Times New Roman" w:cs="Times New Roman"/>
          <w:i/>
          <w:sz w:val="28"/>
          <w:szCs w:val="28"/>
        </w:rPr>
        <w:lastRenderedPageBreak/>
        <w:t>убрать подставку из-под груза и проверить горизонтальность кронштейна натяжного устройства. Если кронштейн натяжного устройства не горизонтален, необходимо ослабить прижимы и соответственно подтянуть или опустить канат так, чтобы кронштейн принял горизонтальное положение.</w:t>
      </w:r>
    </w:p>
    <w:p w14:paraId="49CCA0D5" w14:textId="77777777" w:rsidR="00805CFA" w:rsidRPr="00AC7DC8" w:rsidRDefault="00805CFA" w:rsidP="00805CFA">
      <w:pPr>
        <w:tabs>
          <w:tab w:val="left" w:pos="993"/>
        </w:tabs>
        <w:spacing w:after="200" w:line="276" w:lineRule="auto"/>
        <w:ind w:firstLine="709"/>
        <w:contextualSpacing/>
        <w:jc w:val="both"/>
        <w:rPr>
          <w:rFonts w:ascii="Times New Roman" w:eastAsia="Calibri" w:hAnsi="Times New Roman" w:cs="Times New Roman"/>
          <w:i/>
          <w:sz w:val="28"/>
          <w:szCs w:val="28"/>
        </w:rPr>
      </w:pPr>
      <w:r w:rsidRPr="00AC7DC8">
        <w:rPr>
          <w:rFonts w:ascii="Times New Roman" w:eastAsia="Calibri" w:hAnsi="Times New Roman" w:cs="Times New Roman"/>
          <w:i/>
          <w:sz w:val="28"/>
          <w:szCs w:val="28"/>
        </w:rPr>
        <w:t>При креплении каната ограничителя скорости к рычагу включения ловителей через соединительную планку канат монтировать в приведенной ниже последовательности:</w:t>
      </w:r>
    </w:p>
    <w:p w14:paraId="4A42EE5C" w14:textId="77777777" w:rsidR="00805CFA" w:rsidRPr="00AC7DC8" w:rsidRDefault="00805CFA" w:rsidP="00805CFA">
      <w:pPr>
        <w:numPr>
          <w:ilvl w:val="0"/>
          <w:numId w:val="25"/>
        </w:numPr>
        <w:tabs>
          <w:tab w:val="left" w:pos="993"/>
          <w:tab w:val="left" w:pos="1560"/>
        </w:tabs>
        <w:spacing w:after="200" w:line="276" w:lineRule="auto"/>
        <w:ind w:left="0" w:firstLine="851"/>
        <w:contextualSpacing/>
        <w:jc w:val="both"/>
        <w:rPr>
          <w:rFonts w:ascii="Times New Roman" w:eastAsia="Calibri" w:hAnsi="Times New Roman" w:cs="Times New Roman"/>
          <w:i/>
          <w:sz w:val="28"/>
          <w:szCs w:val="28"/>
        </w:rPr>
      </w:pPr>
      <w:r w:rsidRPr="00AC7DC8">
        <w:rPr>
          <w:rFonts w:ascii="Times New Roman" w:eastAsia="Calibri" w:hAnsi="Times New Roman" w:cs="Times New Roman"/>
          <w:i/>
          <w:sz w:val="28"/>
          <w:szCs w:val="28"/>
        </w:rPr>
        <w:t>снять соединительную планку с рычага механизма включения ловителей кабины;</w:t>
      </w:r>
    </w:p>
    <w:p w14:paraId="04BF173E" w14:textId="77777777" w:rsidR="00805CFA" w:rsidRPr="00AC7DC8" w:rsidRDefault="00805CFA" w:rsidP="00805CFA">
      <w:pPr>
        <w:numPr>
          <w:ilvl w:val="0"/>
          <w:numId w:val="25"/>
        </w:numPr>
        <w:tabs>
          <w:tab w:val="left" w:pos="993"/>
          <w:tab w:val="left" w:pos="1560"/>
        </w:tabs>
        <w:spacing w:after="200" w:line="276" w:lineRule="auto"/>
        <w:ind w:left="0" w:firstLine="851"/>
        <w:contextualSpacing/>
        <w:jc w:val="both"/>
        <w:rPr>
          <w:rFonts w:ascii="Times New Roman" w:eastAsia="Calibri" w:hAnsi="Times New Roman" w:cs="Times New Roman"/>
          <w:i/>
          <w:sz w:val="28"/>
          <w:szCs w:val="28"/>
        </w:rPr>
      </w:pPr>
      <w:r w:rsidRPr="00AC7DC8">
        <w:rPr>
          <w:rFonts w:ascii="Times New Roman" w:eastAsia="Calibri" w:hAnsi="Times New Roman" w:cs="Times New Roman"/>
          <w:i/>
          <w:sz w:val="28"/>
          <w:szCs w:val="28"/>
        </w:rPr>
        <w:t>перекинуть канат через большой шкив ограничителя скорости и, пропустив его ветви через отверстия в перекрытии шахты, опустить их в приямок;</w:t>
      </w:r>
    </w:p>
    <w:p w14:paraId="31EB5481" w14:textId="77777777" w:rsidR="00805CFA" w:rsidRPr="00AC7DC8" w:rsidRDefault="00805CFA" w:rsidP="00805CFA">
      <w:pPr>
        <w:numPr>
          <w:ilvl w:val="0"/>
          <w:numId w:val="25"/>
        </w:numPr>
        <w:tabs>
          <w:tab w:val="left" w:pos="993"/>
          <w:tab w:val="left" w:pos="1560"/>
        </w:tabs>
        <w:spacing w:after="200" w:line="276" w:lineRule="auto"/>
        <w:ind w:left="0" w:firstLine="851"/>
        <w:contextualSpacing/>
        <w:jc w:val="both"/>
        <w:rPr>
          <w:rFonts w:ascii="Times New Roman" w:eastAsia="Calibri" w:hAnsi="Times New Roman" w:cs="Times New Roman"/>
          <w:i/>
          <w:sz w:val="28"/>
          <w:szCs w:val="28"/>
        </w:rPr>
      </w:pPr>
      <w:r w:rsidRPr="00AC7DC8">
        <w:rPr>
          <w:rFonts w:ascii="Times New Roman" w:eastAsia="Calibri" w:hAnsi="Times New Roman" w:cs="Times New Roman"/>
          <w:i/>
          <w:sz w:val="28"/>
          <w:szCs w:val="28"/>
        </w:rPr>
        <w:t>в приямке шахты прикрепить соединительную планку к одному концу каната прижимами;</w:t>
      </w:r>
    </w:p>
    <w:p w14:paraId="2C15AE6F" w14:textId="77777777" w:rsidR="00805CFA" w:rsidRPr="00AC7DC8" w:rsidRDefault="00805CFA" w:rsidP="00805CFA">
      <w:pPr>
        <w:numPr>
          <w:ilvl w:val="0"/>
          <w:numId w:val="25"/>
        </w:numPr>
        <w:tabs>
          <w:tab w:val="left" w:pos="993"/>
          <w:tab w:val="left" w:pos="1560"/>
        </w:tabs>
        <w:spacing w:after="200" w:line="276" w:lineRule="auto"/>
        <w:ind w:left="0" w:firstLine="851"/>
        <w:contextualSpacing/>
        <w:jc w:val="both"/>
        <w:rPr>
          <w:rFonts w:ascii="Times New Roman" w:eastAsia="Calibri" w:hAnsi="Times New Roman" w:cs="Times New Roman"/>
          <w:i/>
          <w:sz w:val="28"/>
          <w:szCs w:val="28"/>
        </w:rPr>
      </w:pPr>
      <w:r w:rsidRPr="00AC7DC8">
        <w:rPr>
          <w:rFonts w:ascii="Times New Roman" w:eastAsia="Calibri" w:hAnsi="Times New Roman" w:cs="Times New Roman"/>
          <w:i/>
          <w:sz w:val="28"/>
          <w:szCs w:val="28"/>
        </w:rPr>
        <w:t>пропустить второй конец каната через блок натяжного устройства и прикрепить его к планке прижимами. Длина каната должна быть такой, чтобы кронштейн натяжного устройства находился в горизонтальном положении;</w:t>
      </w:r>
    </w:p>
    <w:p w14:paraId="56D19C6F" w14:textId="77777777" w:rsidR="00805CFA" w:rsidRPr="00AC7DC8" w:rsidRDefault="00805CFA" w:rsidP="00805CFA">
      <w:pPr>
        <w:numPr>
          <w:ilvl w:val="0"/>
          <w:numId w:val="25"/>
        </w:numPr>
        <w:tabs>
          <w:tab w:val="left" w:pos="993"/>
          <w:tab w:val="left" w:pos="1560"/>
        </w:tabs>
        <w:spacing w:after="200" w:line="276" w:lineRule="auto"/>
        <w:ind w:left="0" w:firstLine="851"/>
        <w:contextualSpacing/>
        <w:jc w:val="both"/>
        <w:rPr>
          <w:rFonts w:ascii="Times New Roman" w:eastAsia="Calibri" w:hAnsi="Times New Roman" w:cs="Times New Roman"/>
          <w:i/>
          <w:sz w:val="28"/>
          <w:szCs w:val="28"/>
        </w:rPr>
      </w:pPr>
      <w:r w:rsidRPr="00AC7DC8">
        <w:rPr>
          <w:rFonts w:ascii="Times New Roman" w:eastAsia="Calibri" w:hAnsi="Times New Roman" w:cs="Times New Roman"/>
          <w:i/>
          <w:sz w:val="28"/>
          <w:szCs w:val="28"/>
        </w:rPr>
        <w:t>лишние концы каната обрубить. На концы каната наложить бандажи из мягкой проволоки;</w:t>
      </w:r>
    </w:p>
    <w:p w14:paraId="426B2C6F" w14:textId="77777777" w:rsidR="00805CFA" w:rsidRPr="00AC7DC8" w:rsidRDefault="00805CFA" w:rsidP="00805CFA">
      <w:pPr>
        <w:numPr>
          <w:ilvl w:val="0"/>
          <w:numId w:val="25"/>
        </w:numPr>
        <w:tabs>
          <w:tab w:val="left" w:pos="993"/>
          <w:tab w:val="left" w:pos="1560"/>
        </w:tabs>
        <w:spacing w:after="200" w:line="276" w:lineRule="auto"/>
        <w:ind w:left="0" w:firstLine="851"/>
        <w:contextualSpacing/>
        <w:jc w:val="both"/>
        <w:rPr>
          <w:rFonts w:ascii="Times New Roman" w:eastAsia="Calibri" w:hAnsi="Times New Roman" w:cs="Times New Roman"/>
          <w:i/>
          <w:sz w:val="28"/>
          <w:szCs w:val="28"/>
        </w:rPr>
      </w:pPr>
      <w:r w:rsidRPr="00AC7DC8">
        <w:rPr>
          <w:rFonts w:ascii="Times New Roman" w:eastAsia="Calibri" w:hAnsi="Times New Roman" w:cs="Times New Roman"/>
          <w:i/>
          <w:sz w:val="28"/>
          <w:szCs w:val="28"/>
        </w:rPr>
        <w:t>вручную перемещая канат, совместить соединительную планку с рычагом включения ловителей на кабине (см. рис.);</w:t>
      </w:r>
    </w:p>
    <w:p w14:paraId="24947D8F" w14:textId="77777777" w:rsidR="00805CFA" w:rsidRPr="00AC7DC8" w:rsidRDefault="00805CFA" w:rsidP="00805CFA">
      <w:pPr>
        <w:numPr>
          <w:ilvl w:val="0"/>
          <w:numId w:val="25"/>
        </w:numPr>
        <w:tabs>
          <w:tab w:val="left" w:pos="993"/>
          <w:tab w:val="left" w:pos="1560"/>
        </w:tabs>
        <w:spacing w:after="200" w:line="276" w:lineRule="auto"/>
        <w:ind w:left="0" w:firstLine="851"/>
        <w:contextualSpacing/>
        <w:jc w:val="both"/>
        <w:rPr>
          <w:rFonts w:ascii="Times New Roman" w:eastAsia="Calibri" w:hAnsi="Times New Roman" w:cs="Times New Roman"/>
          <w:i/>
          <w:sz w:val="28"/>
          <w:szCs w:val="28"/>
        </w:rPr>
      </w:pPr>
      <w:r w:rsidRPr="00AC7DC8">
        <w:rPr>
          <w:rFonts w:ascii="Times New Roman" w:eastAsia="Calibri" w:hAnsi="Times New Roman" w:cs="Times New Roman"/>
          <w:i/>
          <w:sz w:val="28"/>
          <w:szCs w:val="28"/>
        </w:rPr>
        <w:t>состыковать соединительную планку с рычагом включения ловителей осью с постановкой шайбы ШЭЗ.</w:t>
      </w:r>
    </w:p>
    <w:p w14:paraId="6FA1AB9E" w14:textId="77777777" w:rsidR="00805CFA" w:rsidRPr="00AC7DC8" w:rsidRDefault="00805CFA" w:rsidP="00805CFA">
      <w:pPr>
        <w:spacing w:after="200" w:line="276" w:lineRule="auto"/>
        <w:ind w:firstLine="709"/>
        <w:jc w:val="both"/>
        <w:rPr>
          <w:rFonts w:ascii="Times New Roman" w:eastAsia="Times New Roman" w:hAnsi="Times New Roman" w:cs="Times New Roman"/>
          <w:i/>
          <w:sz w:val="28"/>
          <w:szCs w:val="28"/>
          <w:lang w:eastAsia="ru-RU"/>
        </w:rPr>
      </w:pPr>
      <w:r w:rsidRPr="00AC7DC8">
        <w:rPr>
          <w:rFonts w:ascii="Times New Roman" w:eastAsia="Times New Roman" w:hAnsi="Times New Roman" w:cs="Times New Roman"/>
          <w:i/>
          <w:sz w:val="28"/>
          <w:szCs w:val="28"/>
          <w:lang w:eastAsia="ru-RU"/>
        </w:rPr>
        <w:t>Выполнить проверку работоспособности смонтированных устройств.</w:t>
      </w:r>
    </w:p>
    <w:p w14:paraId="5CF4118B" w14:textId="0B82C44D" w:rsidR="002361D3" w:rsidRPr="00AC7DC8" w:rsidRDefault="002361D3" w:rsidP="0096509D">
      <w:pPr>
        <w:spacing w:after="0" w:line="360" w:lineRule="auto"/>
        <w:contextualSpacing/>
        <w:jc w:val="both"/>
        <w:rPr>
          <w:rFonts w:ascii="Times New Roman" w:eastAsia="Times New Roman" w:hAnsi="Times New Roman" w:cs="Times New Roman"/>
          <w:bCs/>
          <w:sz w:val="28"/>
          <w:szCs w:val="28"/>
        </w:rPr>
      </w:pPr>
    </w:p>
    <w:p w14:paraId="62A9EF15" w14:textId="77777777" w:rsidR="009E5BD9" w:rsidRPr="00AC7DC8" w:rsidRDefault="009E5BD9">
      <w:pPr>
        <w:rPr>
          <w:rFonts w:ascii="Times New Roman" w:eastAsia="Times New Roman" w:hAnsi="Times New Roman" w:cs="Times New Roman"/>
          <w:bCs/>
          <w:sz w:val="28"/>
          <w:szCs w:val="28"/>
        </w:rPr>
      </w:pPr>
      <w:r w:rsidRPr="00AC7DC8">
        <w:rPr>
          <w:rFonts w:ascii="Times New Roman" w:eastAsia="Times New Roman" w:hAnsi="Times New Roman" w:cs="Times New Roman"/>
          <w:bCs/>
          <w:sz w:val="28"/>
          <w:szCs w:val="28"/>
        </w:rPr>
        <w:br w:type="page"/>
      </w:r>
    </w:p>
    <w:p w14:paraId="28B6497F" w14:textId="1B669E00" w:rsidR="00D17132" w:rsidRPr="00AC7DC8" w:rsidRDefault="0060658F" w:rsidP="00D83E4E">
      <w:pPr>
        <w:pStyle w:val="-1"/>
        <w:jc w:val="center"/>
        <w:rPr>
          <w:rFonts w:ascii="Times New Roman" w:hAnsi="Times New Roman"/>
          <w:color w:val="auto"/>
          <w:sz w:val="28"/>
          <w:szCs w:val="28"/>
        </w:rPr>
      </w:pPr>
      <w:bookmarkStart w:id="12" w:name="_Toc78885643"/>
      <w:bookmarkStart w:id="13" w:name="_Toc153960753"/>
      <w:r w:rsidRPr="00AC7DC8">
        <w:rPr>
          <w:rFonts w:ascii="Times New Roman" w:hAnsi="Times New Roman"/>
          <w:color w:val="auto"/>
          <w:sz w:val="28"/>
          <w:szCs w:val="28"/>
        </w:rPr>
        <w:lastRenderedPageBreak/>
        <w:t xml:space="preserve">2. </w:t>
      </w:r>
      <w:r w:rsidR="00D17132" w:rsidRPr="00AC7DC8">
        <w:rPr>
          <w:rFonts w:ascii="Times New Roman" w:hAnsi="Times New Roman"/>
          <w:color w:val="auto"/>
          <w:sz w:val="28"/>
          <w:szCs w:val="28"/>
        </w:rPr>
        <w:t>СПЕЦИАЛЬНЫЕ ПРАВИЛА КОМПЕТЕНЦИИ</w:t>
      </w:r>
      <w:r w:rsidR="00D17132" w:rsidRPr="00AC7DC8">
        <w:rPr>
          <w:rFonts w:ascii="Times New Roman" w:hAnsi="Times New Roman"/>
          <w:i/>
          <w:color w:val="auto"/>
          <w:sz w:val="28"/>
          <w:szCs w:val="28"/>
          <w:vertAlign w:val="superscript"/>
        </w:rPr>
        <w:footnoteReference w:id="2"/>
      </w:r>
      <w:bookmarkEnd w:id="12"/>
      <w:bookmarkEnd w:id="13"/>
    </w:p>
    <w:p w14:paraId="20F9F04C" w14:textId="77777777" w:rsidR="00805CFA" w:rsidRPr="00AC7DC8" w:rsidRDefault="00805CFA" w:rsidP="00805CFA">
      <w:pPr>
        <w:spacing w:after="0" w:line="360" w:lineRule="auto"/>
        <w:ind w:firstLine="567"/>
        <w:jc w:val="both"/>
        <w:rPr>
          <w:rFonts w:ascii="Times New Roman" w:eastAsia="Times New Roman" w:hAnsi="Times New Roman" w:cs="Times New Roman"/>
          <w:sz w:val="28"/>
          <w:szCs w:val="28"/>
        </w:rPr>
      </w:pPr>
      <w:r w:rsidRPr="00AC7DC8">
        <w:rPr>
          <w:rFonts w:ascii="Times New Roman" w:eastAsia="Times New Roman" w:hAnsi="Times New Roman" w:cs="Times New Roman"/>
          <w:sz w:val="28"/>
          <w:szCs w:val="28"/>
        </w:rPr>
        <w:t>Подготовка рабочей площадки конкурсантом накануне чемпионата может включать:</w:t>
      </w:r>
    </w:p>
    <w:p w14:paraId="2F84589F" w14:textId="77777777" w:rsidR="00805CFA" w:rsidRPr="00AC7DC8" w:rsidRDefault="00805CFA" w:rsidP="00805CFA">
      <w:pPr>
        <w:numPr>
          <w:ilvl w:val="0"/>
          <w:numId w:val="26"/>
        </w:numPr>
        <w:spacing w:after="0" w:line="360" w:lineRule="auto"/>
        <w:ind w:left="0" w:firstLine="360"/>
        <w:contextualSpacing/>
        <w:jc w:val="both"/>
        <w:rPr>
          <w:rFonts w:ascii="Times New Roman" w:eastAsia="Times New Roman" w:hAnsi="Times New Roman" w:cs="Times New Roman"/>
          <w:sz w:val="28"/>
          <w:szCs w:val="28"/>
        </w:rPr>
      </w:pPr>
      <w:r w:rsidRPr="00AC7DC8">
        <w:rPr>
          <w:rFonts w:ascii="Times New Roman" w:eastAsia="Times New Roman" w:hAnsi="Times New Roman" w:cs="Times New Roman"/>
          <w:sz w:val="28"/>
          <w:szCs w:val="28"/>
        </w:rPr>
        <w:t xml:space="preserve">раскладку, проверку и подготовку производственных и </w:t>
      </w:r>
      <w:proofErr w:type="spellStart"/>
      <w:r w:rsidRPr="00AC7DC8">
        <w:rPr>
          <w:rFonts w:ascii="Times New Roman" w:eastAsia="Times New Roman" w:hAnsi="Times New Roman" w:cs="Times New Roman"/>
          <w:sz w:val="28"/>
          <w:szCs w:val="28"/>
        </w:rPr>
        <w:t>контрольно</w:t>
      </w:r>
      <w:proofErr w:type="spellEnd"/>
      <w:r w:rsidRPr="00AC7DC8">
        <w:rPr>
          <w:rFonts w:ascii="Times New Roman" w:eastAsia="Times New Roman" w:hAnsi="Times New Roman" w:cs="Times New Roman"/>
          <w:sz w:val="28"/>
          <w:szCs w:val="28"/>
        </w:rPr>
        <w:t xml:space="preserve"> – измерительных инструментов на рабочем месте; </w:t>
      </w:r>
    </w:p>
    <w:p w14:paraId="03488A68" w14:textId="77777777" w:rsidR="00805CFA" w:rsidRPr="00AC7DC8" w:rsidRDefault="00805CFA" w:rsidP="00805CFA">
      <w:pPr>
        <w:numPr>
          <w:ilvl w:val="0"/>
          <w:numId w:val="26"/>
        </w:numPr>
        <w:spacing w:after="0" w:line="360" w:lineRule="auto"/>
        <w:ind w:left="0" w:firstLine="360"/>
        <w:contextualSpacing/>
        <w:jc w:val="both"/>
        <w:rPr>
          <w:rFonts w:ascii="Times New Roman" w:eastAsia="Times New Roman" w:hAnsi="Times New Roman" w:cs="Times New Roman"/>
          <w:sz w:val="28"/>
          <w:szCs w:val="28"/>
        </w:rPr>
      </w:pPr>
      <w:r w:rsidRPr="00AC7DC8">
        <w:rPr>
          <w:rFonts w:ascii="Times New Roman" w:eastAsia="Times New Roman" w:hAnsi="Times New Roman" w:cs="Times New Roman"/>
          <w:sz w:val="28"/>
          <w:szCs w:val="28"/>
        </w:rPr>
        <w:t>тестирование оборудования;</w:t>
      </w:r>
    </w:p>
    <w:p w14:paraId="10F26591" w14:textId="77777777" w:rsidR="00805CFA" w:rsidRPr="00AC7DC8" w:rsidRDefault="00805CFA" w:rsidP="00805CFA">
      <w:pPr>
        <w:spacing w:after="0" w:line="360" w:lineRule="auto"/>
        <w:ind w:firstLine="567"/>
        <w:contextualSpacing/>
        <w:jc w:val="both"/>
        <w:rPr>
          <w:rFonts w:ascii="Times New Roman" w:eastAsia="Times New Roman" w:hAnsi="Times New Roman" w:cs="Times New Roman"/>
          <w:sz w:val="28"/>
          <w:szCs w:val="28"/>
        </w:rPr>
      </w:pPr>
      <w:r w:rsidRPr="00AC7DC8">
        <w:rPr>
          <w:rFonts w:ascii="Times New Roman" w:eastAsia="Times New Roman" w:hAnsi="Times New Roman" w:cs="Times New Roman"/>
          <w:sz w:val="28"/>
          <w:szCs w:val="28"/>
        </w:rPr>
        <w:t>Время на подготовку рабочей площадки накануне чемпионата – 2 часа, во все остальные соревновательные дни – 15 минут.</w:t>
      </w:r>
    </w:p>
    <w:p w14:paraId="3E2F1E7B" w14:textId="77777777" w:rsidR="00805CFA" w:rsidRPr="00AC7DC8" w:rsidRDefault="00805CFA" w:rsidP="00805CFA">
      <w:pPr>
        <w:spacing w:after="0" w:line="360" w:lineRule="auto"/>
        <w:ind w:firstLine="567"/>
        <w:contextualSpacing/>
        <w:jc w:val="both"/>
        <w:rPr>
          <w:rFonts w:ascii="Times New Roman" w:eastAsia="Times New Roman" w:hAnsi="Times New Roman" w:cs="Times New Roman"/>
          <w:sz w:val="28"/>
          <w:szCs w:val="28"/>
        </w:rPr>
      </w:pPr>
      <w:r w:rsidRPr="00AC7DC8">
        <w:rPr>
          <w:rFonts w:ascii="Times New Roman" w:eastAsia="Times New Roman" w:hAnsi="Times New Roman" w:cs="Times New Roman"/>
          <w:sz w:val="28"/>
          <w:szCs w:val="28"/>
        </w:rPr>
        <w:t xml:space="preserve">При планировании конкурсных дней необходимо рабочее время распределяется следующим образом: каждые два часа работы сопровождаются 15 минутным техническим перерывом. Технический перерыв может включать в себя: отдых конкурсантов, уборку рабочего места конкурсантом; работу волонтеров на рабочих местах конкурсантов. </w:t>
      </w:r>
    </w:p>
    <w:p w14:paraId="30B12502" w14:textId="3573B05B" w:rsidR="00805CFA" w:rsidRPr="00AC7DC8" w:rsidRDefault="00805CFA" w:rsidP="00805CFA">
      <w:pPr>
        <w:autoSpaceDE w:val="0"/>
        <w:spacing w:after="0" w:line="360" w:lineRule="auto"/>
        <w:ind w:firstLine="567"/>
        <w:jc w:val="both"/>
        <w:rPr>
          <w:rFonts w:ascii="Times New Roman" w:eastAsia="Times New Roman" w:hAnsi="Times New Roman" w:cs="Times New Roman"/>
          <w:sz w:val="28"/>
          <w:szCs w:val="28"/>
        </w:rPr>
      </w:pPr>
      <w:r w:rsidRPr="00AC7DC8">
        <w:rPr>
          <w:rFonts w:ascii="Times New Roman" w:eastAsia="Times New Roman" w:hAnsi="Times New Roman" w:cs="Times New Roman"/>
          <w:sz w:val="28"/>
          <w:szCs w:val="28"/>
        </w:rPr>
        <w:t xml:space="preserve">Время на выполнение конкурсного задания указывается рекомендуемое. Выполнение модуля считается завершенным, если он выполнен в соответствии с Конкурсным заданием (строго по схемам, заданиям). </w:t>
      </w:r>
      <w:r w:rsidRPr="00AC7DC8">
        <w:rPr>
          <w:rFonts w:ascii="Times New Roman" w:eastAsia="Times New Roman" w:hAnsi="Times New Roman" w:cs="Times New Roman"/>
          <w:color w:val="000000"/>
          <w:sz w:val="28"/>
          <w:szCs w:val="28"/>
          <w:shd w:val="clear" w:color="auto" w:fill="FFFFFF"/>
        </w:rPr>
        <w:t>При выполнении конкурсного задания конкурсанту запрещается изменять алгоритм выполнения задания (модуля).</w:t>
      </w:r>
    </w:p>
    <w:p w14:paraId="16E58CC7" w14:textId="77777777" w:rsidR="00805CFA" w:rsidRPr="00AC7DC8" w:rsidRDefault="00805CFA" w:rsidP="00805CFA">
      <w:pPr>
        <w:spacing w:after="0" w:line="360" w:lineRule="auto"/>
        <w:ind w:firstLine="567"/>
        <w:contextualSpacing/>
        <w:jc w:val="both"/>
        <w:rPr>
          <w:rFonts w:ascii="Times New Roman" w:eastAsia="Times New Roman" w:hAnsi="Times New Roman" w:cs="Times New Roman"/>
          <w:sz w:val="28"/>
          <w:szCs w:val="28"/>
        </w:rPr>
      </w:pPr>
      <w:r w:rsidRPr="00AC7DC8">
        <w:rPr>
          <w:rFonts w:ascii="Times New Roman" w:eastAsia="Times New Roman" w:hAnsi="Times New Roman" w:cs="Times New Roman"/>
          <w:sz w:val="28"/>
          <w:szCs w:val="28"/>
        </w:rPr>
        <w:t xml:space="preserve">Все модули выполняются последовательно, в соответствии с полученным заданием. Решение о переходе к выполнению следующего модуля принимают эксперты по истечению времени, отведенного на выполнение </w:t>
      </w:r>
      <w:proofErr w:type="gramStart"/>
      <w:r w:rsidRPr="00AC7DC8">
        <w:rPr>
          <w:rFonts w:ascii="Times New Roman" w:eastAsia="Times New Roman" w:hAnsi="Times New Roman" w:cs="Times New Roman"/>
          <w:sz w:val="28"/>
          <w:szCs w:val="28"/>
        </w:rPr>
        <w:t>данного  модуля</w:t>
      </w:r>
      <w:proofErr w:type="gramEnd"/>
      <w:r w:rsidRPr="00AC7DC8">
        <w:rPr>
          <w:rFonts w:ascii="Times New Roman" w:eastAsia="Times New Roman" w:hAnsi="Times New Roman" w:cs="Times New Roman"/>
          <w:sz w:val="28"/>
          <w:szCs w:val="28"/>
        </w:rPr>
        <w:t xml:space="preserve">. </w:t>
      </w:r>
    </w:p>
    <w:p w14:paraId="7F5679F8" w14:textId="77777777" w:rsidR="00805CFA" w:rsidRPr="00AC7DC8" w:rsidRDefault="00805CFA" w:rsidP="00805CFA">
      <w:pPr>
        <w:autoSpaceDE w:val="0"/>
        <w:spacing w:after="0" w:line="360" w:lineRule="auto"/>
        <w:ind w:firstLine="567"/>
        <w:jc w:val="both"/>
        <w:rPr>
          <w:rFonts w:ascii="Times New Roman" w:eastAsia="Times New Roman" w:hAnsi="Times New Roman" w:cs="Times New Roman"/>
          <w:color w:val="000000"/>
          <w:sz w:val="28"/>
          <w:szCs w:val="28"/>
          <w:shd w:val="clear" w:color="auto" w:fill="FFFFFF"/>
        </w:rPr>
      </w:pPr>
      <w:r w:rsidRPr="00AC7DC8">
        <w:rPr>
          <w:rFonts w:ascii="Times New Roman" w:eastAsia="Times New Roman" w:hAnsi="Times New Roman" w:cs="Times New Roman"/>
          <w:sz w:val="28"/>
          <w:szCs w:val="28"/>
        </w:rPr>
        <w:t>Конкурсанту запрещается использование ноутбука во время брифингов накануне конкурса при ознакомлении с Конкурсным заданием и в последующие конкурсные дни.</w:t>
      </w:r>
      <w:r w:rsidRPr="00AC7DC8">
        <w:rPr>
          <w:rFonts w:ascii="Times New Roman" w:eastAsia="Times New Roman" w:hAnsi="Times New Roman" w:cs="Times New Roman"/>
          <w:color w:val="000000"/>
          <w:sz w:val="28"/>
          <w:szCs w:val="28"/>
          <w:shd w:val="clear" w:color="auto" w:fill="FFFFFF"/>
        </w:rPr>
        <w:t xml:space="preserve"> </w:t>
      </w:r>
    </w:p>
    <w:p w14:paraId="33920A78" w14:textId="77777777" w:rsidR="00805CFA" w:rsidRPr="00AC7DC8" w:rsidRDefault="00805CFA" w:rsidP="00805CFA">
      <w:pPr>
        <w:spacing w:after="0" w:line="360" w:lineRule="auto"/>
        <w:ind w:firstLine="567"/>
        <w:jc w:val="both"/>
        <w:rPr>
          <w:rFonts w:ascii="Times New Roman" w:eastAsia="Times New Roman" w:hAnsi="Times New Roman" w:cs="Times New Roman"/>
          <w:sz w:val="28"/>
          <w:szCs w:val="28"/>
        </w:rPr>
      </w:pPr>
      <w:r w:rsidRPr="00AC7DC8">
        <w:rPr>
          <w:rFonts w:ascii="Times New Roman" w:eastAsia="Times New Roman" w:hAnsi="Times New Roman" w:cs="Times New Roman"/>
          <w:sz w:val="28"/>
          <w:szCs w:val="28"/>
        </w:rPr>
        <w:t xml:space="preserve">Конкурсанту запрещается во время выполнения конкурсного задания использовать средства связи. </w:t>
      </w:r>
    </w:p>
    <w:p w14:paraId="04A85C50" w14:textId="31D31F38" w:rsidR="00805CFA" w:rsidRPr="00AC7DC8" w:rsidRDefault="00805CFA" w:rsidP="00805CFA">
      <w:pPr>
        <w:spacing w:after="0" w:line="360" w:lineRule="auto"/>
        <w:ind w:firstLine="567"/>
        <w:jc w:val="both"/>
        <w:rPr>
          <w:rFonts w:ascii="Times New Roman" w:eastAsia="Times New Roman" w:hAnsi="Times New Roman" w:cs="Times New Roman"/>
          <w:sz w:val="28"/>
          <w:szCs w:val="28"/>
        </w:rPr>
      </w:pPr>
      <w:r w:rsidRPr="00AC7DC8">
        <w:rPr>
          <w:rFonts w:ascii="Times New Roman" w:eastAsia="Times New Roman" w:hAnsi="Times New Roman" w:cs="Times New Roman"/>
          <w:sz w:val="28"/>
          <w:szCs w:val="28"/>
        </w:rPr>
        <w:lastRenderedPageBreak/>
        <w:t xml:space="preserve">Если действия конкурсанта привели к нарушению Специальных правил компетенции во время проведения Чемпионата к нему применяются следующие санкции: </w:t>
      </w:r>
    </w:p>
    <w:p w14:paraId="57132DC8" w14:textId="77777777" w:rsidR="00805CFA" w:rsidRPr="00AC7DC8" w:rsidRDefault="00805CFA" w:rsidP="00805CFA">
      <w:pPr>
        <w:numPr>
          <w:ilvl w:val="0"/>
          <w:numId w:val="28"/>
        </w:numPr>
        <w:spacing w:after="0" w:line="360" w:lineRule="auto"/>
        <w:ind w:left="0" w:firstLine="927"/>
        <w:contextualSpacing/>
        <w:jc w:val="both"/>
        <w:rPr>
          <w:rFonts w:ascii="Times New Roman" w:eastAsia="Times New Roman" w:hAnsi="Times New Roman" w:cs="Times New Roman"/>
          <w:sz w:val="28"/>
          <w:szCs w:val="28"/>
        </w:rPr>
      </w:pPr>
      <w:r w:rsidRPr="00AC7DC8">
        <w:rPr>
          <w:rFonts w:ascii="Times New Roman" w:eastAsia="Times New Roman" w:hAnsi="Times New Roman" w:cs="Times New Roman"/>
          <w:sz w:val="28"/>
          <w:szCs w:val="28"/>
        </w:rPr>
        <w:t xml:space="preserve">при изменении алгоритма выполнения задания в модулях Конкурсного задания: </w:t>
      </w:r>
      <w:bookmarkStart w:id="14" w:name="_Hlk110370026"/>
      <w:r w:rsidRPr="00AC7DC8">
        <w:rPr>
          <w:rFonts w:ascii="Times New Roman" w:eastAsia="Times New Roman" w:hAnsi="Times New Roman" w:cs="Times New Roman"/>
          <w:sz w:val="28"/>
          <w:szCs w:val="28"/>
        </w:rPr>
        <w:t>у конкурсанта выставляются нули по аспектам (судейским и измеримым), по которым это нарушение принесло преимущество;</w:t>
      </w:r>
    </w:p>
    <w:bookmarkEnd w:id="14"/>
    <w:p w14:paraId="15D039A9" w14:textId="77777777" w:rsidR="00805CFA" w:rsidRPr="00AC7DC8" w:rsidRDefault="00805CFA" w:rsidP="00805CFA">
      <w:pPr>
        <w:numPr>
          <w:ilvl w:val="0"/>
          <w:numId w:val="28"/>
        </w:numPr>
        <w:spacing w:after="0" w:line="360" w:lineRule="auto"/>
        <w:ind w:left="0" w:firstLine="927"/>
        <w:contextualSpacing/>
        <w:jc w:val="both"/>
        <w:rPr>
          <w:rFonts w:ascii="Times New Roman" w:eastAsia="Times New Roman" w:hAnsi="Times New Roman" w:cs="Times New Roman"/>
          <w:sz w:val="28"/>
          <w:szCs w:val="28"/>
        </w:rPr>
      </w:pPr>
      <w:r w:rsidRPr="00AC7DC8">
        <w:rPr>
          <w:rFonts w:ascii="Times New Roman" w:eastAsia="Times New Roman" w:hAnsi="Times New Roman" w:cs="Times New Roman"/>
          <w:sz w:val="28"/>
          <w:szCs w:val="28"/>
        </w:rPr>
        <w:t>при использовании запрещенных инструментов, приборов:</w:t>
      </w:r>
      <w:r w:rsidRPr="00AC7DC8">
        <w:rPr>
          <w:rFonts w:ascii="Calibri" w:eastAsia="Calibri" w:hAnsi="Calibri" w:cs="Times New Roman"/>
        </w:rPr>
        <w:t xml:space="preserve"> </w:t>
      </w:r>
      <w:r w:rsidRPr="00AC7DC8">
        <w:rPr>
          <w:rFonts w:ascii="Times New Roman" w:eastAsia="Times New Roman" w:hAnsi="Times New Roman" w:cs="Times New Roman"/>
          <w:sz w:val="28"/>
          <w:szCs w:val="28"/>
        </w:rPr>
        <w:t>у конкурсанта выставляются нули по аспектам (судейским и измеримым), по которым это нарушение принесло преимущество;</w:t>
      </w:r>
    </w:p>
    <w:p w14:paraId="7040C05D" w14:textId="77777777" w:rsidR="00805CFA" w:rsidRPr="00AC7DC8" w:rsidRDefault="00805CFA" w:rsidP="00805CFA">
      <w:pPr>
        <w:spacing w:after="0" w:line="360" w:lineRule="auto"/>
        <w:ind w:firstLine="567"/>
        <w:jc w:val="both"/>
        <w:rPr>
          <w:rFonts w:ascii="Times New Roman" w:eastAsia="Times New Roman" w:hAnsi="Times New Roman" w:cs="Times New Roman"/>
          <w:sz w:val="28"/>
          <w:szCs w:val="28"/>
        </w:rPr>
      </w:pPr>
      <w:r w:rsidRPr="00AC7DC8">
        <w:rPr>
          <w:rFonts w:ascii="Times New Roman" w:eastAsia="Times New Roman" w:hAnsi="Times New Roman" w:cs="Times New Roman"/>
          <w:sz w:val="28"/>
          <w:szCs w:val="28"/>
        </w:rPr>
        <w:t>При нарушении ОТ и ТБ конкурсанту выставляется ноль по аспекту «Соблюдение правил ОТ и ТБ при выполнении конкурсного задания». Если конкурсант, повторно нарушает правила ОТ и ТБ, он может быть отстранен от выполнения конкурсного задания для прохождения повторного инструктажа по технике безопасности на рабочем месте. Конкурсантом изучается Инструкция по охране труда и технике безопасности, после изучения которой, оформляется протокол инструктажа по охране труда и технике безопасности. Время, затраченное на прохождение инструктажа в связи с нарушениями требований техники безопасности, конкурсанту не компенсируется.</w:t>
      </w:r>
    </w:p>
    <w:p w14:paraId="7F20A3EC" w14:textId="77777777" w:rsidR="00805CFA" w:rsidRPr="00AC7DC8" w:rsidRDefault="00805CFA" w:rsidP="00805CFA">
      <w:pPr>
        <w:spacing w:after="0" w:line="360" w:lineRule="auto"/>
        <w:ind w:firstLine="567"/>
        <w:jc w:val="both"/>
        <w:rPr>
          <w:rFonts w:ascii="Times New Roman" w:eastAsia="Times New Roman" w:hAnsi="Times New Roman" w:cs="Times New Roman"/>
          <w:i/>
          <w:iCs/>
          <w:sz w:val="28"/>
          <w:szCs w:val="28"/>
        </w:rPr>
      </w:pPr>
      <w:r w:rsidRPr="00AC7DC8">
        <w:rPr>
          <w:rFonts w:ascii="Times New Roman" w:eastAsia="Times New Roman" w:hAnsi="Times New Roman" w:cs="Times New Roman"/>
          <w:i/>
          <w:iCs/>
          <w:sz w:val="28"/>
          <w:szCs w:val="28"/>
        </w:rPr>
        <w:t xml:space="preserve"> Особенности оценивания конкурсных заданий.</w:t>
      </w:r>
    </w:p>
    <w:p w14:paraId="223D838E" w14:textId="77777777" w:rsidR="00805CFA" w:rsidRPr="00AC7DC8" w:rsidRDefault="00805CFA" w:rsidP="00805CFA">
      <w:pPr>
        <w:spacing w:after="0" w:line="360" w:lineRule="auto"/>
        <w:ind w:firstLine="720"/>
        <w:jc w:val="both"/>
        <w:rPr>
          <w:rFonts w:ascii="Times New Roman" w:eastAsia="Times New Roman" w:hAnsi="Times New Roman" w:cs="Times New Roman"/>
          <w:sz w:val="28"/>
          <w:szCs w:val="28"/>
        </w:rPr>
      </w:pPr>
      <w:r w:rsidRPr="00AC7DC8">
        <w:rPr>
          <w:rFonts w:ascii="Times New Roman" w:eastAsia="Times New Roman" w:hAnsi="Times New Roman" w:cs="Times New Roman"/>
          <w:sz w:val="28"/>
          <w:szCs w:val="28"/>
        </w:rPr>
        <w:t xml:space="preserve">Перед процедурой оценивания эксперты каждой группы оценки под руководством Главного эксперта должны составить схему оценки по измеримым параметрам на каждый модуль в соответствии с Критериями оценивания и с Рекомендациями по оцениванию. Рекомендуется составлять схему оценки по измеримым параметрам за 2 часа до начала оценивания модуля. </w:t>
      </w:r>
    </w:p>
    <w:p w14:paraId="2CECAAF0" w14:textId="77777777" w:rsidR="00805CFA" w:rsidRPr="00AC7DC8" w:rsidRDefault="00805CFA" w:rsidP="00805CFA">
      <w:pPr>
        <w:spacing w:after="0" w:line="360" w:lineRule="auto"/>
        <w:ind w:firstLine="360"/>
        <w:jc w:val="both"/>
        <w:rPr>
          <w:rFonts w:ascii="Times New Roman" w:hAnsi="Times New Roman" w:cs="Times New Roman"/>
          <w:sz w:val="28"/>
          <w:szCs w:val="28"/>
        </w:rPr>
      </w:pPr>
      <w:r w:rsidRPr="00AC7DC8">
        <w:rPr>
          <w:rFonts w:ascii="Times New Roman" w:hAnsi="Times New Roman" w:cs="Times New Roman"/>
          <w:sz w:val="28"/>
          <w:szCs w:val="28"/>
        </w:rPr>
        <w:t>Требования к проведению оценки, принятые в компетенции:</w:t>
      </w:r>
    </w:p>
    <w:p w14:paraId="0E66968D" w14:textId="77777777" w:rsidR="00805CFA" w:rsidRPr="00AC7DC8" w:rsidRDefault="00805CFA" w:rsidP="00805CFA">
      <w:pPr>
        <w:numPr>
          <w:ilvl w:val="0"/>
          <w:numId w:val="27"/>
        </w:numPr>
        <w:spacing w:after="0" w:line="360" w:lineRule="auto"/>
        <w:ind w:left="0" w:firstLine="360"/>
        <w:contextualSpacing/>
        <w:jc w:val="both"/>
        <w:rPr>
          <w:rFonts w:ascii="Times New Roman" w:hAnsi="Times New Roman" w:cs="Times New Roman"/>
          <w:sz w:val="28"/>
          <w:szCs w:val="28"/>
        </w:rPr>
      </w:pPr>
      <w:r w:rsidRPr="00AC7DC8">
        <w:rPr>
          <w:rFonts w:ascii="Times New Roman" w:hAnsi="Times New Roman" w:cs="Times New Roman"/>
          <w:sz w:val="28"/>
          <w:szCs w:val="28"/>
        </w:rPr>
        <w:t>необходимо использовать одни и те же техники оценивания для всех работ конкурсантов указанные в Рекомендациях по оцениванию;</w:t>
      </w:r>
    </w:p>
    <w:p w14:paraId="10AA5F24" w14:textId="77777777" w:rsidR="00805CFA" w:rsidRPr="00AC7DC8" w:rsidRDefault="00805CFA" w:rsidP="00805CFA">
      <w:pPr>
        <w:numPr>
          <w:ilvl w:val="0"/>
          <w:numId w:val="27"/>
        </w:numPr>
        <w:spacing w:after="0" w:line="360" w:lineRule="auto"/>
        <w:ind w:left="0" w:firstLine="360"/>
        <w:contextualSpacing/>
        <w:jc w:val="both"/>
        <w:rPr>
          <w:rFonts w:ascii="Times New Roman" w:hAnsi="Times New Roman" w:cs="Times New Roman"/>
          <w:sz w:val="28"/>
          <w:szCs w:val="28"/>
        </w:rPr>
      </w:pPr>
      <w:r w:rsidRPr="00AC7DC8">
        <w:rPr>
          <w:rFonts w:ascii="Times New Roman" w:hAnsi="Times New Roman" w:cs="Times New Roman"/>
          <w:sz w:val="28"/>
          <w:szCs w:val="28"/>
        </w:rPr>
        <w:t>при измерении зазора не допускается силой заталкивать калибр;</w:t>
      </w:r>
    </w:p>
    <w:p w14:paraId="7310993A" w14:textId="77777777" w:rsidR="00805CFA" w:rsidRPr="00AC7DC8" w:rsidRDefault="00805CFA" w:rsidP="00805CFA">
      <w:pPr>
        <w:numPr>
          <w:ilvl w:val="0"/>
          <w:numId w:val="27"/>
        </w:numPr>
        <w:spacing w:after="0" w:line="360" w:lineRule="auto"/>
        <w:ind w:left="0" w:firstLine="360"/>
        <w:contextualSpacing/>
        <w:jc w:val="both"/>
        <w:rPr>
          <w:rFonts w:ascii="Times New Roman" w:hAnsi="Times New Roman" w:cs="Times New Roman"/>
          <w:sz w:val="28"/>
          <w:szCs w:val="28"/>
        </w:rPr>
      </w:pPr>
      <w:r w:rsidRPr="00AC7DC8">
        <w:rPr>
          <w:rFonts w:ascii="Times New Roman" w:hAnsi="Times New Roman" w:cs="Times New Roman"/>
          <w:sz w:val="28"/>
          <w:szCs w:val="28"/>
        </w:rPr>
        <w:t>если результат измерения находится между миллиметрами, то его значение округляется в пользу конкурсанта;</w:t>
      </w:r>
    </w:p>
    <w:p w14:paraId="5ED34C44" w14:textId="77777777" w:rsidR="00805CFA" w:rsidRPr="00AC7DC8" w:rsidRDefault="00805CFA" w:rsidP="00805CFA">
      <w:pPr>
        <w:numPr>
          <w:ilvl w:val="0"/>
          <w:numId w:val="27"/>
        </w:numPr>
        <w:spacing w:after="0" w:line="360" w:lineRule="auto"/>
        <w:ind w:left="0" w:firstLine="360"/>
        <w:contextualSpacing/>
        <w:jc w:val="both"/>
        <w:rPr>
          <w:rFonts w:ascii="Times New Roman" w:hAnsi="Times New Roman" w:cs="Times New Roman"/>
          <w:sz w:val="28"/>
          <w:szCs w:val="28"/>
        </w:rPr>
      </w:pPr>
      <w:r w:rsidRPr="00AC7DC8">
        <w:rPr>
          <w:rFonts w:ascii="Times New Roman" w:hAnsi="Times New Roman" w:cs="Times New Roman"/>
          <w:sz w:val="28"/>
          <w:szCs w:val="28"/>
        </w:rPr>
        <w:lastRenderedPageBreak/>
        <w:t>инструменты конкурсанта используются для всех измерений. Если конкурсанты не оставляют инструменты для измерений, то используется набор инструментов экспертов.</w:t>
      </w:r>
    </w:p>
    <w:p w14:paraId="245CDCAC" w14:textId="3300886E" w:rsidR="00E15F2A" w:rsidRPr="00AC7DC8" w:rsidRDefault="00A11569" w:rsidP="007C4572">
      <w:pPr>
        <w:pStyle w:val="-2"/>
        <w:ind w:firstLine="709"/>
        <w:jc w:val="both"/>
        <w:rPr>
          <w:rFonts w:ascii="Times New Roman" w:hAnsi="Times New Roman"/>
        </w:rPr>
      </w:pPr>
      <w:bookmarkStart w:id="15" w:name="_Toc78885659"/>
      <w:bookmarkStart w:id="16" w:name="_Toc153960754"/>
      <w:r w:rsidRPr="00AC7DC8">
        <w:rPr>
          <w:rFonts w:ascii="Times New Roman" w:hAnsi="Times New Roman"/>
          <w:color w:val="000000"/>
        </w:rPr>
        <w:t>2</w:t>
      </w:r>
      <w:r w:rsidR="00FB022D" w:rsidRPr="00AC7DC8">
        <w:rPr>
          <w:rFonts w:ascii="Times New Roman" w:hAnsi="Times New Roman"/>
          <w:color w:val="000000"/>
        </w:rPr>
        <w:t>.</w:t>
      </w:r>
      <w:r w:rsidRPr="00AC7DC8">
        <w:rPr>
          <w:rFonts w:ascii="Times New Roman" w:hAnsi="Times New Roman"/>
          <w:color w:val="000000"/>
        </w:rPr>
        <w:t>1</w:t>
      </w:r>
      <w:r w:rsidR="00FB022D" w:rsidRPr="00AC7DC8">
        <w:rPr>
          <w:rFonts w:ascii="Times New Roman" w:hAnsi="Times New Roman"/>
          <w:color w:val="000000"/>
        </w:rPr>
        <w:t xml:space="preserve">. </w:t>
      </w:r>
      <w:bookmarkEnd w:id="15"/>
      <w:r w:rsidRPr="00AC7DC8">
        <w:rPr>
          <w:rFonts w:ascii="Times New Roman" w:hAnsi="Times New Roman"/>
        </w:rPr>
        <w:t>Личный инструмент конкурсанта</w:t>
      </w:r>
      <w:bookmarkEnd w:id="16"/>
    </w:p>
    <w:p w14:paraId="3B984AF4" w14:textId="77777777" w:rsidR="00805CFA" w:rsidRPr="00AC7DC8" w:rsidRDefault="00805CFA" w:rsidP="00805CFA">
      <w:pPr>
        <w:spacing w:after="0" w:line="360" w:lineRule="auto"/>
        <w:ind w:firstLine="720"/>
        <w:jc w:val="both"/>
        <w:rPr>
          <w:rFonts w:ascii="Times New Roman" w:eastAsia="Times New Roman" w:hAnsi="Times New Roman" w:cs="Times New Roman"/>
          <w:sz w:val="28"/>
          <w:szCs w:val="28"/>
        </w:rPr>
      </w:pPr>
      <w:bookmarkStart w:id="17" w:name="_Toc78885660"/>
      <w:r w:rsidRPr="00AC7DC8">
        <w:rPr>
          <w:rFonts w:ascii="Times New Roman" w:hAnsi="Times New Roman" w:cs="Times New Roman"/>
          <w:sz w:val="28"/>
          <w:szCs w:val="28"/>
        </w:rPr>
        <w:t xml:space="preserve">Список личных инструментов конкурсанта, которые он привозит с собой, является рекомендательным. Можно привезти любые, кроме запрещенных инструментов. </w:t>
      </w:r>
    </w:p>
    <w:p w14:paraId="5C805698" w14:textId="77777777" w:rsidR="00805CFA" w:rsidRPr="00AC7DC8" w:rsidRDefault="00805CFA" w:rsidP="00805CFA">
      <w:pPr>
        <w:spacing w:after="0" w:line="360" w:lineRule="auto"/>
        <w:ind w:firstLine="720"/>
        <w:jc w:val="both"/>
        <w:rPr>
          <w:rFonts w:ascii="Times New Roman" w:eastAsia="Times New Roman" w:hAnsi="Times New Roman" w:cs="Times New Roman"/>
          <w:sz w:val="28"/>
          <w:szCs w:val="28"/>
        </w:rPr>
      </w:pPr>
      <w:r w:rsidRPr="00AC7DC8">
        <w:rPr>
          <w:rFonts w:ascii="Times New Roman" w:eastAsia="Times New Roman" w:hAnsi="Times New Roman" w:cs="Times New Roman"/>
          <w:sz w:val="28"/>
          <w:szCs w:val="28"/>
        </w:rPr>
        <w:t xml:space="preserve">За исправность инструмента и точность </w:t>
      </w:r>
      <w:proofErr w:type="spellStart"/>
      <w:r w:rsidRPr="00AC7DC8">
        <w:rPr>
          <w:rFonts w:ascii="Times New Roman" w:eastAsia="Times New Roman" w:hAnsi="Times New Roman" w:cs="Times New Roman"/>
          <w:sz w:val="28"/>
          <w:szCs w:val="28"/>
        </w:rPr>
        <w:t>контрольно</w:t>
      </w:r>
      <w:proofErr w:type="spellEnd"/>
      <w:r w:rsidRPr="00AC7DC8">
        <w:rPr>
          <w:rFonts w:ascii="Times New Roman" w:eastAsia="Times New Roman" w:hAnsi="Times New Roman" w:cs="Times New Roman"/>
          <w:sz w:val="28"/>
          <w:szCs w:val="28"/>
        </w:rPr>
        <w:t xml:space="preserve"> – измерительных инструментов отвечает конкурсант.</w:t>
      </w:r>
    </w:p>
    <w:p w14:paraId="112A6605" w14:textId="0A723383" w:rsidR="00E15F2A" w:rsidRPr="00AC7DC8" w:rsidRDefault="00A11569" w:rsidP="007C4572">
      <w:pPr>
        <w:pStyle w:val="-2"/>
        <w:ind w:firstLine="709"/>
        <w:jc w:val="both"/>
        <w:rPr>
          <w:rFonts w:ascii="Times New Roman" w:hAnsi="Times New Roman"/>
        </w:rPr>
      </w:pPr>
      <w:bookmarkStart w:id="18" w:name="_Toc153960755"/>
      <w:r w:rsidRPr="00AC7DC8">
        <w:rPr>
          <w:rFonts w:ascii="Times New Roman" w:hAnsi="Times New Roman"/>
        </w:rPr>
        <w:t>2</w:t>
      </w:r>
      <w:r w:rsidR="00FB022D" w:rsidRPr="00AC7DC8">
        <w:rPr>
          <w:rFonts w:ascii="Times New Roman" w:hAnsi="Times New Roman"/>
        </w:rPr>
        <w:t>.2.</w:t>
      </w:r>
      <w:r w:rsidR="00FB022D" w:rsidRPr="00AC7DC8">
        <w:rPr>
          <w:rFonts w:ascii="Times New Roman" w:hAnsi="Times New Roman"/>
          <w:i/>
        </w:rPr>
        <w:t xml:space="preserve"> </w:t>
      </w:r>
      <w:r w:rsidR="00E15F2A" w:rsidRPr="00AC7DC8">
        <w:rPr>
          <w:rFonts w:ascii="Times New Roman" w:hAnsi="Times New Roman"/>
        </w:rPr>
        <w:t>Материалы, оборудование и инструменты, запрещенные на площадке</w:t>
      </w:r>
      <w:bookmarkEnd w:id="17"/>
      <w:r w:rsidR="003E6794" w:rsidRPr="00AC7DC8">
        <w:rPr>
          <w:rFonts w:ascii="Times New Roman" w:hAnsi="Times New Roman"/>
        </w:rPr>
        <w:t>.</w:t>
      </w:r>
      <w:bookmarkEnd w:id="18"/>
    </w:p>
    <w:p w14:paraId="39C60F5E" w14:textId="069E7D00" w:rsidR="00805CFA" w:rsidRPr="00805CFA" w:rsidRDefault="00805CFA" w:rsidP="00805CFA">
      <w:pPr>
        <w:suppressAutoHyphens/>
        <w:autoSpaceDE w:val="0"/>
        <w:spacing w:after="0" w:line="360" w:lineRule="auto"/>
        <w:ind w:firstLine="851"/>
        <w:contextualSpacing/>
        <w:jc w:val="both"/>
        <w:rPr>
          <w:rFonts w:ascii="Times New Roman" w:eastAsia="Calibri" w:hAnsi="Times New Roman" w:cs="Times New Roman"/>
          <w:sz w:val="28"/>
          <w:szCs w:val="28"/>
        </w:rPr>
      </w:pPr>
      <w:r w:rsidRPr="00AC7DC8">
        <w:rPr>
          <w:rFonts w:ascii="Times New Roman" w:eastAsia="Calibri" w:hAnsi="Times New Roman" w:cs="Times New Roman"/>
          <w:sz w:val="28"/>
          <w:szCs w:val="28"/>
        </w:rPr>
        <w:t>Запрещено использование материа</w:t>
      </w:r>
      <w:r w:rsidR="007C4572" w:rsidRPr="00AC7DC8">
        <w:rPr>
          <w:rFonts w:ascii="Times New Roman" w:eastAsia="Calibri" w:hAnsi="Times New Roman" w:cs="Times New Roman"/>
          <w:sz w:val="28"/>
          <w:szCs w:val="28"/>
        </w:rPr>
        <w:t>лов, оборудования, инструмента, не указанных в ИЛ и являющимся не исправным</w:t>
      </w:r>
      <w:r w:rsidR="003E6794" w:rsidRPr="00AC7DC8">
        <w:rPr>
          <w:rFonts w:ascii="Times New Roman" w:eastAsia="Calibri" w:hAnsi="Times New Roman" w:cs="Times New Roman"/>
          <w:sz w:val="28"/>
          <w:szCs w:val="28"/>
        </w:rPr>
        <w:t>и</w:t>
      </w:r>
      <w:r w:rsidR="007C4572" w:rsidRPr="00AC7DC8">
        <w:rPr>
          <w:rFonts w:ascii="Times New Roman" w:eastAsia="Calibri" w:hAnsi="Times New Roman" w:cs="Times New Roman"/>
          <w:sz w:val="28"/>
          <w:szCs w:val="28"/>
        </w:rPr>
        <w:t>.</w:t>
      </w:r>
      <w:r w:rsidR="007C4572">
        <w:rPr>
          <w:rFonts w:ascii="Times New Roman" w:eastAsia="Calibri" w:hAnsi="Times New Roman" w:cs="Times New Roman"/>
          <w:sz w:val="28"/>
          <w:szCs w:val="28"/>
        </w:rPr>
        <w:t xml:space="preserve"> </w:t>
      </w:r>
    </w:p>
    <w:p w14:paraId="03196394" w14:textId="5B970BBB" w:rsidR="00B37579" w:rsidRPr="0019043D" w:rsidRDefault="00A11569" w:rsidP="00D83E4E">
      <w:pPr>
        <w:pStyle w:val="-1"/>
        <w:jc w:val="center"/>
        <w:rPr>
          <w:rFonts w:ascii="Times New Roman" w:hAnsi="Times New Roman"/>
          <w:color w:val="auto"/>
          <w:sz w:val="28"/>
          <w:szCs w:val="28"/>
        </w:rPr>
      </w:pPr>
      <w:bookmarkStart w:id="19" w:name="_Toc153960756"/>
      <w:r w:rsidRPr="0019043D">
        <w:rPr>
          <w:rFonts w:ascii="Times New Roman" w:hAnsi="Times New Roman"/>
          <w:color w:val="auto"/>
          <w:sz w:val="28"/>
          <w:szCs w:val="28"/>
        </w:rPr>
        <w:t>3</w:t>
      </w:r>
      <w:r w:rsidR="00E75567" w:rsidRPr="0019043D">
        <w:rPr>
          <w:rFonts w:ascii="Times New Roman" w:hAnsi="Times New Roman"/>
          <w:color w:val="auto"/>
          <w:sz w:val="28"/>
          <w:szCs w:val="28"/>
        </w:rPr>
        <w:t xml:space="preserve">. </w:t>
      </w:r>
      <w:r w:rsidR="00B37579" w:rsidRPr="0019043D">
        <w:rPr>
          <w:rFonts w:ascii="Times New Roman" w:hAnsi="Times New Roman"/>
          <w:color w:val="auto"/>
          <w:sz w:val="28"/>
          <w:szCs w:val="28"/>
        </w:rPr>
        <w:t>Приложения</w:t>
      </w:r>
      <w:bookmarkEnd w:id="19"/>
    </w:p>
    <w:p w14:paraId="229D45A2" w14:textId="4060A426" w:rsidR="00945E13" w:rsidRPr="0019043D" w:rsidRDefault="00A11569" w:rsidP="00B37579">
      <w:pPr>
        <w:autoSpaceDE w:val="0"/>
        <w:autoSpaceDN w:val="0"/>
        <w:adjustRightInd w:val="0"/>
        <w:spacing w:after="0" w:line="360" w:lineRule="auto"/>
        <w:jc w:val="both"/>
        <w:rPr>
          <w:rFonts w:ascii="Times New Roman" w:hAnsi="Times New Roman" w:cs="Times New Roman"/>
          <w:sz w:val="28"/>
          <w:szCs w:val="28"/>
        </w:rPr>
      </w:pPr>
      <w:r w:rsidRPr="0019043D">
        <w:rPr>
          <w:rFonts w:ascii="Times New Roman" w:hAnsi="Times New Roman" w:cs="Times New Roman"/>
          <w:sz w:val="28"/>
          <w:szCs w:val="28"/>
        </w:rPr>
        <w:t>Приложение №</w:t>
      </w:r>
      <w:r w:rsidR="00B37579" w:rsidRPr="0019043D">
        <w:rPr>
          <w:rFonts w:ascii="Times New Roman" w:hAnsi="Times New Roman" w:cs="Times New Roman"/>
          <w:sz w:val="28"/>
          <w:szCs w:val="28"/>
        </w:rPr>
        <w:t xml:space="preserve">1 </w:t>
      </w:r>
      <w:r w:rsidR="00945E13" w:rsidRPr="0019043D">
        <w:rPr>
          <w:rFonts w:ascii="Times New Roman" w:hAnsi="Times New Roman" w:cs="Times New Roman"/>
          <w:sz w:val="28"/>
          <w:szCs w:val="28"/>
        </w:rPr>
        <w:t>Инструкция по заполнению матрицы конкурсн</w:t>
      </w:r>
      <w:r w:rsidR="005B05D5" w:rsidRPr="0019043D">
        <w:rPr>
          <w:rFonts w:ascii="Times New Roman" w:hAnsi="Times New Roman" w:cs="Times New Roman"/>
          <w:sz w:val="28"/>
          <w:szCs w:val="28"/>
        </w:rPr>
        <w:t>ого</w:t>
      </w:r>
      <w:r w:rsidR="00945E13" w:rsidRPr="0019043D">
        <w:rPr>
          <w:rFonts w:ascii="Times New Roman" w:hAnsi="Times New Roman" w:cs="Times New Roman"/>
          <w:sz w:val="28"/>
          <w:szCs w:val="28"/>
        </w:rPr>
        <w:t xml:space="preserve"> задани</w:t>
      </w:r>
      <w:r w:rsidR="005B05D5" w:rsidRPr="0019043D">
        <w:rPr>
          <w:rFonts w:ascii="Times New Roman" w:hAnsi="Times New Roman" w:cs="Times New Roman"/>
          <w:sz w:val="28"/>
          <w:szCs w:val="28"/>
        </w:rPr>
        <w:t>я</w:t>
      </w:r>
    </w:p>
    <w:p w14:paraId="3061DB38" w14:textId="1CDE1307" w:rsidR="00B37579" w:rsidRPr="0019043D" w:rsidRDefault="00945E13" w:rsidP="00B37579">
      <w:pPr>
        <w:autoSpaceDE w:val="0"/>
        <w:autoSpaceDN w:val="0"/>
        <w:adjustRightInd w:val="0"/>
        <w:spacing w:after="0" w:line="360" w:lineRule="auto"/>
        <w:jc w:val="both"/>
        <w:rPr>
          <w:rFonts w:ascii="Times New Roman" w:hAnsi="Times New Roman" w:cs="Times New Roman"/>
          <w:sz w:val="28"/>
          <w:szCs w:val="28"/>
        </w:rPr>
      </w:pPr>
      <w:r w:rsidRPr="0019043D">
        <w:rPr>
          <w:rFonts w:ascii="Times New Roman" w:hAnsi="Times New Roman" w:cs="Times New Roman"/>
          <w:sz w:val="28"/>
          <w:szCs w:val="28"/>
        </w:rPr>
        <w:t xml:space="preserve">Приложение №2 </w:t>
      </w:r>
      <w:r w:rsidR="00B37579" w:rsidRPr="0019043D">
        <w:rPr>
          <w:rFonts w:ascii="Times New Roman" w:hAnsi="Times New Roman" w:cs="Times New Roman"/>
          <w:sz w:val="28"/>
          <w:szCs w:val="28"/>
        </w:rPr>
        <w:t>Матрица конкурсн</w:t>
      </w:r>
      <w:r w:rsidR="005B05D5" w:rsidRPr="0019043D">
        <w:rPr>
          <w:rFonts w:ascii="Times New Roman" w:hAnsi="Times New Roman" w:cs="Times New Roman"/>
          <w:sz w:val="28"/>
          <w:szCs w:val="28"/>
        </w:rPr>
        <w:t>ого</w:t>
      </w:r>
      <w:r w:rsidR="00B37579" w:rsidRPr="0019043D">
        <w:rPr>
          <w:rFonts w:ascii="Times New Roman" w:hAnsi="Times New Roman" w:cs="Times New Roman"/>
          <w:sz w:val="28"/>
          <w:szCs w:val="28"/>
        </w:rPr>
        <w:t xml:space="preserve"> задани</w:t>
      </w:r>
      <w:r w:rsidR="005B05D5" w:rsidRPr="0019043D">
        <w:rPr>
          <w:rFonts w:ascii="Times New Roman" w:hAnsi="Times New Roman" w:cs="Times New Roman"/>
          <w:sz w:val="28"/>
          <w:szCs w:val="28"/>
        </w:rPr>
        <w:t>я</w:t>
      </w:r>
    </w:p>
    <w:p w14:paraId="49599D45" w14:textId="77777777" w:rsidR="00FC6098" w:rsidRPr="0019043D" w:rsidRDefault="00B37579" w:rsidP="00D83E4E">
      <w:pPr>
        <w:autoSpaceDE w:val="0"/>
        <w:autoSpaceDN w:val="0"/>
        <w:adjustRightInd w:val="0"/>
        <w:spacing w:after="0" w:line="360" w:lineRule="auto"/>
        <w:jc w:val="both"/>
        <w:rPr>
          <w:rFonts w:ascii="Times New Roman" w:hAnsi="Times New Roman" w:cs="Times New Roman"/>
          <w:sz w:val="28"/>
          <w:szCs w:val="28"/>
        </w:rPr>
      </w:pPr>
      <w:r w:rsidRPr="0019043D">
        <w:rPr>
          <w:rFonts w:ascii="Times New Roman" w:hAnsi="Times New Roman" w:cs="Times New Roman"/>
          <w:sz w:val="28"/>
          <w:szCs w:val="28"/>
        </w:rPr>
        <w:t>Приложение №</w:t>
      </w:r>
      <w:r w:rsidR="009203A8" w:rsidRPr="0019043D">
        <w:rPr>
          <w:rFonts w:ascii="Times New Roman" w:hAnsi="Times New Roman" w:cs="Times New Roman"/>
          <w:sz w:val="28"/>
          <w:szCs w:val="28"/>
        </w:rPr>
        <w:t>3</w:t>
      </w:r>
      <w:r w:rsidRPr="0019043D">
        <w:rPr>
          <w:rFonts w:ascii="Times New Roman" w:hAnsi="Times New Roman" w:cs="Times New Roman"/>
          <w:sz w:val="28"/>
          <w:szCs w:val="28"/>
        </w:rPr>
        <w:t xml:space="preserve"> Критерии оценки</w:t>
      </w:r>
    </w:p>
    <w:p w14:paraId="1CD17869" w14:textId="538A0B01" w:rsidR="00FC6098" w:rsidRPr="0019043D" w:rsidRDefault="00B37579" w:rsidP="00D83E4E">
      <w:pPr>
        <w:autoSpaceDE w:val="0"/>
        <w:autoSpaceDN w:val="0"/>
        <w:adjustRightInd w:val="0"/>
        <w:spacing w:after="0" w:line="360" w:lineRule="auto"/>
        <w:jc w:val="both"/>
        <w:rPr>
          <w:rFonts w:ascii="Times New Roman" w:hAnsi="Times New Roman" w:cs="Times New Roman"/>
          <w:sz w:val="28"/>
          <w:szCs w:val="28"/>
        </w:rPr>
      </w:pPr>
      <w:r w:rsidRPr="0019043D">
        <w:rPr>
          <w:rFonts w:ascii="Times New Roman" w:hAnsi="Times New Roman" w:cs="Times New Roman"/>
          <w:sz w:val="28"/>
          <w:szCs w:val="28"/>
        </w:rPr>
        <w:t>Приложение №</w:t>
      </w:r>
      <w:r w:rsidR="009203A8" w:rsidRPr="0019043D">
        <w:rPr>
          <w:rFonts w:ascii="Times New Roman" w:hAnsi="Times New Roman" w:cs="Times New Roman"/>
          <w:sz w:val="28"/>
          <w:szCs w:val="28"/>
        </w:rPr>
        <w:t>4</w:t>
      </w:r>
      <w:r w:rsidR="007B3FD5" w:rsidRPr="0019043D">
        <w:rPr>
          <w:rFonts w:ascii="Times New Roman" w:hAnsi="Times New Roman" w:cs="Times New Roman"/>
          <w:sz w:val="28"/>
          <w:szCs w:val="28"/>
        </w:rPr>
        <w:t xml:space="preserve"> </w:t>
      </w:r>
      <w:r w:rsidR="00A11569" w:rsidRPr="0019043D">
        <w:rPr>
          <w:rFonts w:ascii="Times New Roman" w:hAnsi="Times New Roman" w:cs="Times New Roman"/>
          <w:sz w:val="28"/>
          <w:szCs w:val="28"/>
        </w:rPr>
        <w:t>Инструкция по охране труда и технике безопасности по компетенции «</w:t>
      </w:r>
      <w:r w:rsidR="00805CFA" w:rsidRPr="0019043D">
        <w:rPr>
          <w:rFonts w:ascii="Times New Roman" w:hAnsi="Times New Roman" w:cs="Times New Roman"/>
          <w:sz w:val="28"/>
          <w:szCs w:val="28"/>
        </w:rPr>
        <w:t>Вертикальный транспорт</w:t>
      </w:r>
      <w:r w:rsidR="00A11569" w:rsidRPr="0019043D">
        <w:rPr>
          <w:rFonts w:ascii="Times New Roman" w:hAnsi="Times New Roman" w:cs="Times New Roman"/>
          <w:sz w:val="28"/>
          <w:szCs w:val="28"/>
        </w:rPr>
        <w:t>».</w:t>
      </w:r>
    </w:p>
    <w:p w14:paraId="1F6A2793" w14:textId="6FC1BFEA" w:rsidR="002B3DBB" w:rsidRPr="0019043D" w:rsidRDefault="00B37579"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9043D">
        <w:rPr>
          <w:rFonts w:ascii="Times New Roman" w:hAnsi="Times New Roman" w:cs="Times New Roman"/>
          <w:sz w:val="28"/>
          <w:szCs w:val="28"/>
        </w:rPr>
        <w:t xml:space="preserve">Приложение № </w:t>
      </w:r>
      <w:r w:rsidR="007C4572" w:rsidRPr="0019043D">
        <w:rPr>
          <w:rFonts w:ascii="Times New Roman" w:hAnsi="Times New Roman" w:cs="Times New Roman"/>
          <w:sz w:val="28"/>
          <w:szCs w:val="28"/>
        </w:rPr>
        <w:t>5</w:t>
      </w:r>
      <w:r w:rsidR="00945E13" w:rsidRPr="0019043D">
        <w:rPr>
          <w:rFonts w:ascii="Times New Roman" w:hAnsi="Times New Roman" w:cs="Times New Roman"/>
          <w:sz w:val="28"/>
          <w:szCs w:val="28"/>
        </w:rPr>
        <w:t>…</w:t>
      </w:r>
      <w:r w:rsidR="007B3FD5" w:rsidRPr="0019043D">
        <w:rPr>
          <w:rFonts w:ascii="Times New Roman" w:hAnsi="Times New Roman" w:cs="Times New Roman"/>
          <w:sz w:val="28"/>
          <w:szCs w:val="28"/>
        </w:rPr>
        <w:t xml:space="preserve"> </w:t>
      </w:r>
      <w:r w:rsidRPr="0019043D">
        <w:rPr>
          <w:rFonts w:ascii="Times New Roman" w:hAnsi="Times New Roman" w:cs="Times New Roman"/>
          <w:sz w:val="28"/>
          <w:szCs w:val="28"/>
        </w:rPr>
        <w:t>Чертежи, технологические карты</w:t>
      </w:r>
      <w:r w:rsidR="007B3FD5" w:rsidRPr="0019043D">
        <w:rPr>
          <w:rFonts w:ascii="Times New Roman" w:hAnsi="Times New Roman" w:cs="Times New Roman"/>
          <w:sz w:val="28"/>
          <w:szCs w:val="28"/>
        </w:rPr>
        <w:t xml:space="preserve">, </w:t>
      </w:r>
      <w:bookmarkStart w:id="20" w:name="_GoBack"/>
      <w:r w:rsidR="007B3FD5" w:rsidRPr="0019043D">
        <w:rPr>
          <w:rFonts w:ascii="Times New Roman" w:hAnsi="Times New Roman" w:cs="Times New Roman"/>
          <w:sz w:val="28"/>
          <w:szCs w:val="28"/>
        </w:rPr>
        <w:t>а</w:t>
      </w:r>
      <w:bookmarkEnd w:id="20"/>
      <w:r w:rsidR="007B3FD5" w:rsidRPr="0019043D">
        <w:rPr>
          <w:rFonts w:ascii="Times New Roman" w:hAnsi="Times New Roman" w:cs="Times New Roman"/>
          <w:sz w:val="28"/>
          <w:szCs w:val="28"/>
        </w:rPr>
        <w:t xml:space="preserve">лгоритмы, схемы и т.д. </w:t>
      </w:r>
    </w:p>
    <w:sectPr w:rsidR="002B3DBB" w:rsidRPr="0019043D" w:rsidSect="00A4187F">
      <w:footerReference w:type="default" r:id="rId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6D70A" w14:textId="77777777" w:rsidR="00976B5C" w:rsidRDefault="00976B5C" w:rsidP="00970F49">
      <w:pPr>
        <w:spacing w:after="0" w:line="240" w:lineRule="auto"/>
      </w:pPr>
      <w:r>
        <w:separator/>
      </w:r>
    </w:p>
  </w:endnote>
  <w:endnote w:type="continuationSeparator" w:id="0">
    <w:p w14:paraId="7D87CBFC" w14:textId="77777777" w:rsidR="00976B5C" w:rsidRDefault="00976B5C"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503111"/>
      <w:docPartObj>
        <w:docPartGallery w:val="Page Numbers (Bottom of Page)"/>
        <w:docPartUnique/>
      </w:docPartObj>
    </w:sdtPr>
    <w:sdtEndPr>
      <w:rPr>
        <w:rFonts w:ascii="Times New Roman" w:hAnsi="Times New Roman" w:cs="Times New Roman"/>
      </w:rPr>
    </w:sdtEndPr>
    <w:sdtContent>
      <w:p w14:paraId="74516D67" w14:textId="52624965" w:rsidR="003A4EE4" w:rsidRPr="00A4187F" w:rsidRDefault="003A4EE4">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19043D">
          <w:rPr>
            <w:rFonts w:ascii="Times New Roman" w:hAnsi="Times New Roman" w:cs="Times New Roman"/>
            <w:noProof/>
          </w:rPr>
          <w:t>21</w:t>
        </w:r>
        <w:r w:rsidRPr="00A4187F">
          <w:rPr>
            <w:rFonts w:ascii="Times New Roman" w:hAnsi="Times New Roman" w:cs="Times New Roman"/>
          </w:rPr>
          <w:fldChar w:fldCharType="end"/>
        </w:r>
      </w:p>
    </w:sdtContent>
  </w:sdt>
  <w:p w14:paraId="4954A654" w14:textId="77777777" w:rsidR="003A4EE4" w:rsidRDefault="003A4E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784ED" w14:textId="77777777" w:rsidR="00976B5C" w:rsidRDefault="00976B5C" w:rsidP="00970F49">
      <w:pPr>
        <w:spacing w:after="0" w:line="240" w:lineRule="auto"/>
      </w:pPr>
      <w:r>
        <w:separator/>
      </w:r>
    </w:p>
  </w:footnote>
  <w:footnote w:type="continuationSeparator" w:id="0">
    <w:p w14:paraId="3CF92F8A" w14:textId="77777777" w:rsidR="00976B5C" w:rsidRDefault="00976B5C" w:rsidP="00970F49">
      <w:pPr>
        <w:spacing w:after="0" w:line="240" w:lineRule="auto"/>
      </w:pPr>
      <w:r>
        <w:continuationSeparator/>
      </w:r>
    </w:p>
  </w:footnote>
  <w:footnote w:id="1">
    <w:p w14:paraId="2C418BAC" w14:textId="77777777" w:rsidR="003A4EE4" w:rsidRDefault="003A4EE4"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3A4EE4" w:rsidRDefault="003A4EE4" w:rsidP="003E6794">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66E0"/>
    <w:multiLevelType w:val="hybridMultilevel"/>
    <w:tmpl w:val="B8202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C8F69FB"/>
    <w:multiLevelType w:val="hybridMultilevel"/>
    <w:tmpl w:val="3BCC7550"/>
    <w:lvl w:ilvl="0" w:tplc="400099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456C49"/>
    <w:multiLevelType w:val="hybridMultilevel"/>
    <w:tmpl w:val="F1C8271C"/>
    <w:lvl w:ilvl="0" w:tplc="12FEF9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FD5ABC"/>
    <w:multiLevelType w:val="hybridMultilevel"/>
    <w:tmpl w:val="2B90825A"/>
    <w:lvl w:ilvl="0" w:tplc="809692B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nsid w:val="235365EA"/>
    <w:multiLevelType w:val="hybridMultilevel"/>
    <w:tmpl w:val="19621AF8"/>
    <w:lvl w:ilvl="0" w:tplc="809692B4">
      <w:start w:val="1"/>
      <w:numFmt w:val="bullet"/>
      <w:lvlText w:val="₋"/>
      <w:lvlJc w:val="left"/>
      <w:pPr>
        <w:ind w:left="1429" w:hanging="360"/>
      </w:pPr>
      <w:rPr>
        <w:rFonts w:ascii="Times New Roman" w:hAnsi="Times New Roman"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5">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nsid w:val="33AC0CF3"/>
    <w:multiLevelType w:val="hybridMultilevel"/>
    <w:tmpl w:val="F18AEA6C"/>
    <w:lvl w:ilvl="0" w:tplc="12FEF9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1"/>
  </w:num>
  <w:num w:numId="3">
    <w:abstractNumId w:val="9"/>
  </w:num>
  <w:num w:numId="4">
    <w:abstractNumId w:val="3"/>
  </w:num>
  <w:num w:numId="5">
    <w:abstractNumId w:val="1"/>
  </w:num>
  <w:num w:numId="6">
    <w:abstractNumId w:val="13"/>
  </w:num>
  <w:num w:numId="7">
    <w:abstractNumId w:val="5"/>
  </w:num>
  <w:num w:numId="8">
    <w:abstractNumId w:val="8"/>
  </w:num>
  <w:num w:numId="9">
    <w:abstractNumId w:val="23"/>
  </w:num>
  <w:num w:numId="10">
    <w:abstractNumId w:val="10"/>
  </w:num>
  <w:num w:numId="11">
    <w:abstractNumId w:val="6"/>
  </w:num>
  <w:num w:numId="12">
    <w:abstractNumId w:val="15"/>
  </w:num>
  <w:num w:numId="13">
    <w:abstractNumId w:val="26"/>
  </w:num>
  <w:num w:numId="14">
    <w:abstractNumId w:val="16"/>
  </w:num>
  <w:num w:numId="15">
    <w:abstractNumId w:val="24"/>
  </w:num>
  <w:num w:numId="16">
    <w:abstractNumId w:val="27"/>
  </w:num>
  <w:num w:numId="17">
    <w:abstractNumId w:val="25"/>
  </w:num>
  <w:num w:numId="18">
    <w:abstractNumId w:val="22"/>
  </w:num>
  <w:num w:numId="19">
    <w:abstractNumId w:val="19"/>
  </w:num>
  <w:num w:numId="20">
    <w:abstractNumId w:val="21"/>
  </w:num>
  <w:num w:numId="21">
    <w:abstractNumId w:val="17"/>
  </w:num>
  <w:num w:numId="22">
    <w:abstractNumId w:val="7"/>
  </w:num>
  <w:num w:numId="23">
    <w:abstractNumId w:val="0"/>
  </w:num>
  <w:num w:numId="24">
    <w:abstractNumId w:val="12"/>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8"/>
  </w:num>
  <w:num w:numId="2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0185"/>
    <w:rsid w:val="000051E8"/>
    <w:rsid w:val="00021CCE"/>
    <w:rsid w:val="000244DA"/>
    <w:rsid w:val="00024F7D"/>
    <w:rsid w:val="00041A78"/>
    <w:rsid w:val="00054C98"/>
    <w:rsid w:val="00054EC6"/>
    <w:rsid w:val="00056CDE"/>
    <w:rsid w:val="00067386"/>
    <w:rsid w:val="000732FF"/>
    <w:rsid w:val="00081D65"/>
    <w:rsid w:val="00091F6F"/>
    <w:rsid w:val="000A1F96"/>
    <w:rsid w:val="000B3397"/>
    <w:rsid w:val="000B55A2"/>
    <w:rsid w:val="000C2204"/>
    <w:rsid w:val="000C2FBF"/>
    <w:rsid w:val="000D258B"/>
    <w:rsid w:val="000D43CC"/>
    <w:rsid w:val="000D4C46"/>
    <w:rsid w:val="000D74AA"/>
    <w:rsid w:val="000F0FC3"/>
    <w:rsid w:val="00100FE1"/>
    <w:rsid w:val="001024BE"/>
    <w:rsid w:val="00106738"/>
    <w:rsid w:val="001126E4"/>
    <w:rsid w:val="00114D79"/>
    <w:rsid w:val="00127743"/>
    <w:rsid w:val="00137545"/>
    <w:rsid w:val="0015561E"/>
    <w:rsid w:val="001627D5"/>
    <w:rsid w:val="0017612A"/>
    <w:rsid w:val="0019043D"/>
    <w:rsid w:val="001B4B65"/>
    <w:rsid w:val="001C1282"/>
    <w:rsid w:val="001C63E7"/>
    <w:rsid w:val="001E1DF9"/>
    <w:rsid w:val="00220E70"/>
    <w:rsid w:val="002228E8"/>
    <w:rsid w:val="002361D3"/>
    <w:rsid w:val="00237603"/>
    <w:rsid w:val="00247E8C"/>
    <w:rsid w:val="002529F6"/>
    <w:rsid w:val="00270E01"/>
    <w:rsid w:val="002776A1"/>
    <w:rsid w:val="0029547E"/>
    <w:rsid w:val="002A09A2"/>
    <w:rsid w:val="002B1426"/>
    <w:rsid w:val="002B3DBB"/>
    <w:rsid w:val="002F2906"/>
    <w:rsid w:val="003242E1"/>
    <w:rsid w:val="00330EFE"/>
    <w:rsid w:val="00333911"/>
    <w:rsid w:val="00334165"/>
    <w:rsid w:val="003531E7"/>
    <w:rsid w:val="003601A4"/>
    <w:rsid w:val="0037535C"/>
    <w:rsid w:val="003815C7"/>
    <w:rsid w:val="003934F8"/>
    <w:rsid w:val="00397A1B"/>
    <w:rsid w:val="003A21C8"/>
    <w:rsid w:val="003A4EE4"/>
    <w:rsid w:val="003C1D7A"/>
    <w:rsid w:val="003C5F97"/>
    <w:rsid w:val="003D1E51"/>
    <w:rsid w:val="003E6794"/>
    <w:rsid w:val="004254FE"/>
    <w:rsid w:val="00436FFC"/>
    <w:rsid w:val="00437D28"/>
    <w:rsid w:val="004419F9"/>
    <w:rsid w:val="0044354A"/>
    <w:rsid w:val="00454353"/>
    <w:rsid w:val="00461AC6"/>
    <w:rsid w:val="00470BAE"/>
    <w:rsid w:val="0047429B"/>
    <w:rsid w:val="004904C5"/>
    <w:rsid w:val="004917C4"/>
    <w:rsid w:val="004A07A5"/>
    <w:rsid w:val="004B692B"/>
    <w:rsid w:val="004C3CAF"/>
    <w:rsid w:val="004C703E"/>
    <w:rsid w:val="004D096E"/>
    <w:rsid w:val="004E785E"/>
    <w:rsid w:val="004E7905"/>
    <w:rsid w:val="004F13D6"/>
    <w:rsid w:val="004F4DE9"/>
    <w:rsid w:val="005055FF"/>
    <w:rsid w:val="00510059"/>
    <w:rsid w:val="00554CBB"/>
    <w:rsid w:val="005560AC"/>
    <w:rsid w:val="00557CC0"/>
    <w:rsid w:val="0056194A"/>
    <w:rsid w:val="00565B7C"/>
    <w:rsid w:val="005A1625"/>
    <w:rsid w:val="005A203B"/>
    <w:rsid w:val="005B05D5"/>
    <w:rsid w:val="005B0DEC"/>
    <w:rsid w:val="005B66FC"/>
    <w:rsid w:val="005C6A23"/>
    <w:rsid w:val="005D5F2F"/>
    <w:rsid w:val="005E30DC"/>
    <w:rsid w:val="00604A01"/>
    <w:rsid w:val="00605DD7"/>
    <w:rsid w:val="0060658F"/>
    <w:rsid w:val="00613219"/>
    <w:rsid w:val="0062789A"/>
    <w:rsid w:val="0063396F"/>
    <w:rsid w:val="00640E46"/>
    <w:rsid w:val="0064179C"/>
    <w:rsid w:val="00643A8A"/>
    <w:rsid w:val="0064491A"/>
    <w:rsid w:val="00653B50"/>
    <w:rsid w:val="00657ACB"/>
    <w:rsid w:val="00666BDD"/>
    <w:rsid w:val="006776B4"/>
    <w:rsid w:val="006873B8"/>
    <w:rsid w:val="006A4EFB"/>
    <w:rsid w:val="006B0FEA"/>
    <w:rsid w:val="006C6D6D"/>
    <w:rsid w:val="006C7A3B"/>
    <w:rsid w:val="006C7CE4"/>
    <w:rsid w:val="006F4464"/>
    <w:rsid w:val="00707428"/>
    <w:rsid w:val="00714CA4"/>
    <w:rsid w:val="007250D9"/>
    <w:rsid w:val="007274B8"/>
    <w:rsid w:val="00727F97"/>
    <w:rsid w:val="00727FEC"/>
    <w:rsid w:val="00730AE0"/>
    <w:rsid w:val="00740C7B"/>
    <w:rsid w:val="0074372D"/>
    <w:rsid w:val="007604F9"/>
    <w:rsid w:val="00764773"/>
    <w:rsid w:val="007735DC"/>
    <w:rsid w:val="0078311A"/>
    <w:rsid w:val="00791D70"/>
    <w:rsid w:val="007A61C5"/>
    <w:rsid w:val="007A6888"/>
    <w:rsid w:val="007B0DCC"/>
    <w:rsid w:val="007B2222"/>
    <w:rsid w:val="007B3FD5"/>
    <w:rsid w:val="007C4572"/>
    <w:rsid w:val="007D3601"/>
    <w:rsid w:val="007D6C20"/>
    <w:rsid w:val="007E3C04"/>
    <w:rsid w:val="007E73B4"/>
    <w:rsid w:val="007F4552"/>
    <w:rsid w:val="00805CFA"/>
    <w:rsid w:val="00812516"/>
    <w:rsid w:val="00832EBB"/>
    <w:rsid w:val="00834734"/>
    <w:rsid w:val="00835BF6"/>
    <w:rsid w:val="008761F3"/>
    <w:rsid w:val="00881DD2"/>
    <w:rsid w:val="00882B54"/>
    <w:rsid w:val="008912AE"/>
    <w:rsid w:val="008B0F23"/>
    <w:rsid w:val="008B560B"/>
    <w:rsid w:val="008C41F7"/>
    <w:rsid w:val="008D6DCF"/>
    <w:rsid w:val="008E4211"/>
    <w:rsid w:val="008E5424"/>
    <w:rsid w:val="00900604"/>
    <w:rsid w:val="00901689"/>
    <w:rsid w:val="009018F0"/>
    <w:rsid w:val="00906E82"/>
    <w:rsid w:val="009203A8"/>
    <w:rsid w:val="00945E13"/>
    <w:rsid w:val="00953113"/>
    <w:rsid w:val="00954B97"/>
    <w:rsid w:val="00955127"/>
    <w:rsid w:val="00956BC9"/>
    <w:rsid w:val="00961DA0"/>
    <w:rsid w:val="0096509D"/>
    <w:rsid w:val="00970F49"/>
    <w:rsid w:val="009715DA"/>
    <w:rsid w:val="00971E4C"/>
    <w:rsid w:val="00976338"/>
    <w:rsid w:val="00976B5C"/>
    <w:rsid w:val="00992D9C"/>
    <w:rsid w:val="009931F0"/>
    <w:rsid w:val="009955F8"/>
    <w:rsid w:val="009A1CBC"/>
    <w:rsid w:val="009A36AD"/>
    <w:rsid w:val="009B18A2"/>
    <w:rsid w:val="009D04EE"/>
    <w:rsid w:val="009E37D3"/>
    <w:rsid w:val="009E52E7"/>
    <w:rsid w:val="009E5BD9"/>
    <w:rsid w:val="009F57C0"/>
    <w:rsid w:val="00A00E94"/>
    <w:rsid w:val="00A0510D"/>
    <w:rsid w:val="00A11569"/>
    <w:rsid w:val="00A204BB"/>
    <w:rsid w:val="00A20A67"/>
    <w:rsid w:val="00A27EE4"/>
    <w:rsid w:val="00A36EE2"/>
    <w:rsid w:val="00A40ED3"/>
    <w:rsid w:val="00A4187F"/>
    <w:rsid w:val="00A53D08"/>
    <w:rsid w:val="00A57976"/>
    <w:rsid w:val="00A636B8"/>
    <w:rsid w:val="00A77ACF"/>
    <w:rsid w:val="00A8496D"/>
    <w:rsid w:val="00A85D42"/>
    <w:rsid w:val="00A87627"/>
    <w:rsid w:val="00A91D4B"/>
    <w:rsid w:val="00A962D4"/>
    <w:rsid w:val="00A9790B"/>
    <w:rsid w:val="00AA0EE1"/>
    <w:rsid w:val="00AA2B8A"/>
    <w:rsid w:val="00AC7DC8"/>
    <w:rsid w:val="00AD2200"/>
    <w:rsid w:val="00AE6AB7"/>
    <w:rsid w:val="00AE7A32"/>
    <w:rsid w:val="00B162B5"/>
    <w:rsid w:val="00B17A41"/>
    <w:rsid w:val="00B236AD"/>
    <w:rsid w:val="00B30A26"/>
    <w:rsid w:val="00B330F5"/>
    <w:rsid w:val="00B3384D"/>
    <w:rsid w:val="00B37579"/>
    <w:rsid w:val="00B40FFB"/>
    <w:rsid w:val="00B4196F"/>
    <w:rsid w:val="00B45392"/>
    <w:rsid w:val="00B45AA4"/>
    <w:rsid w:val="00B610A2"/>
    <w:rsid w:val="00B7655D"/>
    <w:rsid w:val="00B925EC"/>
    <w:rsid w:val="00BA2CF0"/>
    <w:rsid w:val="00BA4FB5"/>
    <w:rsid w:val="00BC3813"/>
    <w:rsid w:val="00BC3B7C"/>
    <w:rsid w:val="00BC7808"/>
    <w:rsid w:val="00BE099A"/>
    <w:rsid w:val="00C06EBC"/>
    <w:rsid w:val="00C0723F"/>
    <w:rsid w:val="00C121F9"/>
    <w:rsid w:val="00C17B01"/>
    <w:rsid w:val="00C21E3A"/>
    <w:rsid w:val="00C26C83"/>
    <w:rsid w:val="00C31CA1"/>
    <w:rsid w:val="00C4794C"/>
    <w:rsid w:val="00C52383"/>
    <w:rsid w:val="00C5434B"/>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0FAF"/>
    <w:rsid w:val="00D37CEC"/>
    <w:rsid w:val="00D37DEA"/>
    <w:rsid w:val="00D405D4"/>
    <w:rsid w:val="00D41269"/>
    <w:rsid w:val="00D45007"/>
    <w:rsid w:val="00D617CC"/>
    <w:rsid w:val="00D82186"/>
    <w:rsid w:val="00D83E4E"/>
    <w:rsid w:val="00D87A1E"/>
    <w:rsid w:val="00DE39D8"/>
    <w:rsid w:val="00DE5614"/>
    <w:rsid w:val="00E0407E"/>
    <w:rsid w:val="00E04FDF"/>
    <w:rsid w:val="00E15F2A"/>
    <w:rsid w:val="00E279E8"/>
    <w:rsid w:val="00E31B02"/>
    <w:rsid w:val="00E579D6"/>
    <w:rsid w:val="00E7416D"/>
    <w:rsid w:val="00E75567"/>
    <w:rsid w:val="00E857D6"/>
    <w:rsid w:val="00EA0163"/>
    <w:rsid w:val="00EA0C3A"/>
    <w:rsid w:val="00EA30C6"/>
    <w:rsid w:val="00EA6055"/>
    <w:rsid w:val="00EA7307"/>
    <w:rsid w:val="00EB2779"/>
    <w:rsid w:val="00ED18F9"/>
    <w:rsid w:val="00ED53C9"/>
    <w:rsid w:val="00EE197A"/>
    <w:rsid w:val="00EE7DA3"/>
    <w:rsid w:val="00F1662D"/>
    <w:rsid w:val="00F3099C"/>
    <w:rsid w:val="00F35F4F"/>
    <w:rsid w:val="00F50AC5"/>
    <w:rsid w:val="00F6025D"/>
    <w:rsid w:val="00F672B2"/>
    <w:rsid w:val="00F8340A"/>
    <w:rsid w:val="00F834D4"/>
    <w:rsid w:val="00F83D10"/>
    <w:rsid w:val="00F93643"/>
    <w:rsid w:val="00F96457"/>
    <w:rsid w:val="00F96ED1"/>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rsid w:val="002A09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3"/>
    <w:next w:val="af"/>
    <w:rsid w:val="002A09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Основной текст_"/>
    <w:basedOn w:val="a2"/>
    <w:link w:val="41"/>
    <w:locked/>
    <w:rsid w:val="00E31B02"/>
    <w:rPr>
      <w:rFonts w:ascii="Calibri" w:eastAsia="Calibri" w:hAnsi="Calibri" w:cs="Calibri"/>
      <w:spacing w:val="2"/>
      <w:shd w:val="clear" w:color="auto" w:fill="FFFFFF"/>
    </w:rPr>
  </w:style>
  <w:style w:type="paragraph" w:customStyle="1" w:styleId="41">
    <w:name w:val="Основной текст4"/>
    <w:basedOn w:val="a1"/>
    <w:link w:val="aff8"/>
    <w:rsid w:val="00E31B02"/>
    <w:pPr>
      <w:widowControl w:val="0"/>
      <w:shd w:val="clear" w:color="auto" w:fill="FFFFFF"/>
      <w:spacing w:before="420" w:after="240" w:line="298" w:lineRule="exact"/>
      <w:ind w:hanging="360"/>
      <w:jc w:val="both"/>
    </w:pPr>
    <w:rPr>
      <w:rFonts w:ascii="Calibri" w:eastAsia="Calibri" w:hAnsi="Calibri" w:cs="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43002150">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AE7E5-D55F-4C71-AFE7-2129BE78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4392</Words>
  <Characters>25039</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Пользователь Windows</cp:lastModifiedBy>
  <cp:revision>6</cp:revision>
  <cp:lastPrinted>2023-11-21T11:25:00Z</cp:lastPrinted>
  <dcterms:created xsi:type="dcterms:W3CDTF">2024-03-10T22:35:00Z</dcterms:created>
  <dcterms:modified xsi:type="dcterms:W3CDTF">2024-03-12T07:52:00Z</dcterms:modified>
</cp:coreProperties>
</file>