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2810" w14:textId="77777777" w:rsidR="00AC0497" w:rsidRPr="002A050C" w:rsidRDefault="00AC0497" w:rsidP="001B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DE2B4" w14:textId="77777777" w:rsidR="00AC0497" w:rsidRPr="002A050C" w:rsidRDefault="00AC0497" w:rsidP="001B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50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6B2022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2A050C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  <w:r w:rsidR="006B2022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ПИЖАНСКАЯ ЦЕНТРАЛИЗОВАННАЯ КЛУБНАЯ СИСТЕМА</w:t>
      </w:r>
    </w:p>
    <w:p w14:paraId="552ED4A7" w14:textId="77777777" w:rsidR="00AC0497" w:rsidRPr="002A050C" w:rsidRDefault="00AC0497" w:rsidP="0052698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0A0EC87" w14:textId="77777777" w:rsidR="00AC0497" w:rsidRPr="002A050C" w:rsidRDefault="00AC0497" w:rsidP="00917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50C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14:paraId="389EB310" w14:textId="77777777" w:rsidR="00AC0497" w:rsidRPr="002A050C" w:rsidRDefault="00AC0497" w:rsidP="00917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8333F" w14:textId="70F66027" w:rsidR="00AC0497" w:rsidRPr="00417947" w:rsidRDefault="00A5132A" w:rsidP="009178BF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30.12</w:t>
      </w:r>
      <w:r w:rsidR="00253008" w:rsidRPr="008C424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B7DE4" w:rsidRPr="008C424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53008" w:rsidRPr="008C424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B7DE4" w:rsidRPr="002A050C">
        <w:rPr>
          <w:rFonts w:ascii="Times New Roman" w:hAnsi="Times New Roman" w:cs="Times New Roman"/>
          <w:sz w:val="28"/>
          <w:szCs w:val="28"/>
        </w:rPr>
        <w:t xml:space="preserve"> </w:t>
      </w:r>
      <w:r w:rsidR="009B7DE4" w:rsidRPr="002A050C">
        <w:rPr>
          <w:rFonts w:ascii="Times New Roman" w:hAnsi="Times New Roman" w:cs="Times New Roman"/>
          <w:sz w:val="28"/>
          <w:szCs w:val="28"/>
        </w:rPr>
        <w:tab/>
      </w:r>
      <w:r w:rsidR="009B7DE4" w:rsidRPr="002A05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0497" w:rsidRPr="002A050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40E7C" w:rsidRPr="002A05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2022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14:paraId="5BE2D34C" w14:textId="77777777" w:rsidR="00AC0497" w:rsidRPr="002A050C" w:rsidRDefault="00AC0497" w:rsidP="00EA3016">
      <w:pPr>
        <w:tabs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050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A050C">
        <w:rPr>
          <w:rFonts w:ascii="Times New Roman" w:hAnsi="Times New Roman" w:cs="Times New Roman"/>
          <w:sz w:val="28"/>
          <w:szCs w:val="28"/>
        </w:rPr>
        <w:t xml:space="preserve"> Пижанка</w:t>
      </w:r>
    </w:p>
    <w:p w14:paraId="27D0FB87" w14:textId="77777777" w:rsidR="00AC0497" w:rsidRPr="002A050C" w:rsidRDefault="00AC0497" w:rsidP="009178BF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316AE845" w14:textId="066062EE" w:rsidR="00A5132A" w:rsidRPr="00A5132A" w:rsidRDefault="00A5132A" w:rsidP="00A5132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</w:pPr>
      <w:r w:rsidRPr="00A5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мерах по предупреждению коррупции</w:t>
      </w:r>
      <w:r w:rsidRPr="00A5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</w:t>
      </w:r>
      <w:r w:rsidRPr="00A513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МБУК Пижанская ЦКС</w:t>
      </w:r>
    </w:p>
    <w:p w14:paraId="6F02619A" w14:textId="77777777" w:rsidR="00A5132A" w:rsidRDefault="00A5132A" w:rsidP="00A5132A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13.3</w:t>
      </w:r>
      <w:r w:rsidRPr="00A5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</w:t>
      </w:r>
      <w:r w:rsidRPr="00A51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273-ФЗ «О противодействии коррупции» </w:t>
      </w:r>
    </w:p>
    <w:p w14:paraId="6D5D662C" w14:textId="3ABFE6B4" w:rsidR="00A5132A" w:rsidRPr="00A5132A" w:rsidRDefault="00A5132A" w:rsidP="00A5132A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14:paraId="33258E49" w14:textId="432E486E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>Семёнову Татьяну Геннадьевну</w:t>
      </w:r>
      <w:r w:rsidRPr="00A513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методист по информационной деятельности</w:t>
      </w:r>
      <w:r w:rsidRPr="00A5132A">
        <w:rPr>
          <w:rFonts w:ascii="Times New Roman" w:hAnsi="Times New Roman" w:cs="Times New Roman"/>
          <w:sz w:val="28"/>
          <w:szCs w:val="28"/>
        </w:rPr>
        <w:t>,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ответственным за профилактику коррупционных и иных правонарушений в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2D05A5D" w14:textId="17E8AE14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Утвердить Положение об антикоррупционной политике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№ 1.</w:t>
      </w:r>
    </w:p>
    <w:p w14:paraId="4E278570" w14:textId="2BAF2183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Утвердить Кодекс этики и служебного поведения работников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№ 2.</w:t>
      </w:r>
    </w:p>
    <w:p w14:paraId="5D3709DB" w14:textId="77777777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Утвердить Порядок уведомления представителя нанимателя(работодателя) о фактах обращения в целях склонения работника к совершению коррупционных правонарушений согласно приложению № 3.</w:t>
      </w:r>
    </w:p>
    <w:p w14:paraId="2381ED2E" w14:textId="24CCE098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Утвердить Положение о конфликте интересов в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4.</w:t>
      </w:r>
    </w:p>
    <w:p w14:paraId="4A74B04A" w14:textId="274CAA4E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Создать комиссию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работников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урегулированию конфликта интересов и утвердить ее состав согласно приложению № 5.</w:t>
      </w:r>
    </w:p>
    <w:p w14:paraId="799BD1A8" w14:textId="71401E34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7. Утвердить Положение о комиссии </w:t>
      </w:r>
      <w:r w:rsidRPr="00A513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МБУК Пижанская ЦКС</w:t>
      </w:r>
      <w:r w:rsidRPr="00A513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работников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урегулированию конфликта интересов согласно приложению № 6.</w:t>
      </w:r>
    </w:p>
    <w:p w14:paraId="69C724DF" w14:textId="77777777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согласно приложению № 7.</w:t>
      </w:r>
    </w:p>
    <w:p w14:paraId="17DE6F2F" w14:textId="2EDD5AD6" w:rsidR="00A5132A" w:rsidRP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2A">
        <w:rPr>
          <w:rFonts w:ascii="Times New Roman" w:hAnsi="Times New Roman" w:cs="Times New Roman"/>
          <w:sz w:val="28"/>
          <w:szCs w:val="28"/>
        </w:rPr>
        <w:t>9. Утвердить Положение об оценке коррупционных рисков в</w:t>
      </w:r>
      <w:r>
        <w:rPr>
          <w:rFonts w:ascii="Times New Roman" w:hAnsi="Times New Roman" w:cs="Times New Roman"/>
          <w:sz w:val="28"/>
          <w:szCs w:val="28"/>
        </w:rPr>
        <w:t xml:space="preserve"> МБУК Пижанская ЦКС</w:t>
      </w:r>
      <w:r w:rsidRPr="00A513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5132A">
        <w:rPr>
          <w:rFonts w:ascii="Times New Roman" w:hAnsi="Times New Roman" w:cs="Times New Roman"/>
          <w:sz w:val="28"/>
          <w:szCs w:val="28"/>
        </w:rPr>
        <w:t>согласно приложению № 8.</w:t>
      </w:r>
    </w:p>
    <w:p w14:paraId="4B5C0E54" w14:textId="6E087E4F" w:rsidR="00A5132A" w:rsidRDefault="00A5132A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2A">
        <w:rPr>
          <w:rFonts w:ascii="Times New Roman" w:hAnsi="Times New Roman" w:cs="Times New Roman"/>
          <w:sz w:val="28"/>
          <w:szCs w:val="28"/>
        </w:rPr>
        <w:t>10. Утвердить форму декларации о конфликте интересов согласно приложению №9.</w:t>
      </w:r>
      <w:r w:rsidR="003D6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27C28" w14:textId="3B9A283A" w:rsidR="003D6828" w:rsidRPr="00A5132A" w:rsidRDefault="003D6828" w:rsidP="00A51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Действие данного приказа распространяется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01.01.2026 г. </w:t>
      </w:r>
    </w:p>
    <w:p w14:paraId="421542A3" w14:textId="1530676D" w:rsidR="00A5132A" w:rsidRDefault="00A5132A" w:rsidP="00A513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3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3D68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собой.  </w:t>
      </w:r>
    </w:p>
    <w:p w14:paraId="4506A7A9" w14:textId="77777777" w:rsidR="00A5132A" w:rsidRPr="00A5132A" w:rsidRDefault="00A5132A" w:rsidP="00A51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409"/>
        <w:gridCol w:w="426"/>
        <w:gridCol w:w="236"/>
        <w:gridCol w:w="236"/>
        <w:gridCol w:w="2079"/>
      </w:tblGrid>
      <w:tr w:rsidR="00A5132A" w:rsidRPr="00A5132A" w14:paraId="1DE03F71" w14:textId="77777777" w:rsidTr="00EE4315">
        <w:tc>
          <w:tcPr>
            <w:tcW w:w="3794" w:type="dxa"/>
            <w:shd w:val="clear" w:color="auto" w:fill="auto"/>
          </w:tcPr>
          <w:p w14:paraId="052DDDA8" w14:textId="77777777" w:rsidR="00A5132A" w:rsidRDefault="00A5132A" w:rsidP="00A5132A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14:paraId="44AA30F2" w14:textId="54A626DD" w:rsidR="00A5132A" w:rsidRPr="00A5132A" w:rsidRDefault="00A5132A" w:rsidP="00A5132A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Пижанская ЦКС</w:t>
            </w:r>
          </w:p>
          <w:p w14:paraId="50248390" w14:textId="77777777" w:rsidR="00A5132A" w:rsidRPr="00A5132A" w:rsidRDefault="00A5132A" w:rsidP="00A5132A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84" w:type="dxa"/>
            <w:shd w:val="clear" w:color="auto" w:fill="auto"/>
          </w:tcPr>
          <w:p w14:paraId="23D80860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1C61548" w14:textId="77777777" w:rsidR="00A5132A" w:rsidRPr="00A5132A" w:rsidRDefault="00A5132A" w:rsidP="00A5132A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172B2CCC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6E624614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4B276167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576E243C" w14:textId="77777777" w:rsid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D09B3D" w14:textId="2B5ADA1C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И.Н.Бусыгин</w:t>
            </w:r>
            <w:proofErr w:type="spellEnd"/>
          </w:p>
        </w:tc>
      </w:tr>
      <w:tr w:rsidR="00A5132A" w:rsidRPr="00A5132A" w14:paraId="26F45BC7" w14:textId="77777777" w:rsidTr="00EE4315">
        <w:trPr>
          <w:trHeight w:val="607"/>
        </w:trPr>
        <w:tc>
          <w:tcPr>
            <w:tcW w:w="3794" w:type="dxa"/>
            <w:shd w:val="clear" w:color="auto" w:fill="auto"/>
          </w:tcPr>
          <w:p w14:paraId="3EEE8215" w14:textId="5063045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F0123AA" w14:textId="77777777" w:rsidR="00A5132A" w:rsidRPr="00A5132A" w:rsidRDefault="00A5132A" w:rsidP="00A5132A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9C207E6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3B5E5E9" w14:textId="5C4BEBD8" w:rsidR="00A5132A" w:rsidRPr="00A5132A" w:rsidRDefault="00A5132A" w:rsidP="00A5132A">
            <w:pPr>
              <w:widowControl w:val="0"/>
              <w:autoSpaceDE w:val="0"/>
              <w:autoSpaceDN w:val="0"/>
              <w:spacing w:after="0" w:line="240" w:lineRule="auto"/>
              <w:ind w:right="-342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  <w:lang w:eastAsia="ru-RU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441EFF0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509EB14A" w14:textId="77777777" w:rsidR="00A5132A" w:rsidRPr="00A5132A" w:rsidRDefault="00A5132A" w:rsidP="00A513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3043B52" w14:textId="77777777" w:rsidR="00A5132A" w:rsidRPr="00A5132A" w:rsidRDefault="00A5132A" w:rsidP="00A5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0464B805" w14:textId="5570C637" w:rsidR="00A5132A" w:rsidRPr="00A5132A" w:rsidRDefault="00A5132A" w:rsidP="00A5132A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  <w:lang w:eastAsia="ru-RU"/>
              </w:rPr>
            </w:pPr>
          </w:p>
        </w:tc>
      </w:tr>
    </w:tbl>
    <w:p w14:paraId="0771B178" w14:textId="750276B3" w:rsidR="00A5132A" w:rsidRDefault="00A5132A" w:rsidP="00A5132A">
      <w:pPr>
        <w:tabs>
          <w:tab w:val="left" w:pos="310"/>
          <w:tab w:val="left" w:pos="7270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Т.Г.Семёнова</w:t>
      </w:r>
      <w:proofErr w:type="spellEnd"/>
    </w:p>
    <w:p w14:paraId="5D9CD805" w14:textId="65182EE0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B3943" w14:textId="6E60C323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B030A" w14:textId="3A204AB5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EE4D0" w14:textId="18FCB7FC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B0FC5" w14:textId="3908CE83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382E" w14:textId="3E630637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24D16" w14:textId="25842E6B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58839" w14:textId="1877EC3E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ED1D3" w14:textId="0CB47A8D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E201C" w14:textId="38B27E15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BB00B" w14:textId="19BD5A42" w:rsidR="00A5132A" w:rsidRDefault="00A5132A" w:rsidP="00A513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132A" w:rsidSect="006D2727">
      <w:headerReference w:type="default" r:id="rId7"/>
      <w:pgSz w:w="11906" w:h="16838"/>
      <w:pgMar w:top="36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7347" w14:textId="77777777" w:rsidR="00386AE6" w:rsidRDefault="00386AE6" w:rsidP="00F3441F">
      <w:pPr>
        <w:spacing w:after="0" w:line="240" w:lineRule="auto"/>
      </w:pPr>
      <w:r>
        <w:separator/>
      </w:r>
    </w:p>
  </w:endnote>
  <w:endnote w:type="continuationSeparator" w:id="0">
    <w:p w14:paraId="53CD25BA" w14:textId="77777777" w:rsidR="00386AE6" w:rsidRDefault="00386AE6" w:rsidP="00F3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78BD" w14:textId="77777777" w:rsidR="00386AE6" w:rsidRDefault="00386AE6" w:rsidP="00F3441F">
      <w:pPr>
        <w:spacing w:after="0" w:line="240" w:lineRule="auto"/>
      </w:pPr>
      <w:r>
        <w:separator/>
      </w:r>
    </w:p>
  </w:footnote>
  <w:footnote w:type="continuationSeparator" w:id="0">
    <w:p w14:paraId="55DF47D4" w14:textId="77777777" w:rsidR="00386AE6" w:rsidRDefault="00386AE6" w:rsidP="00F3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3F71" w14:textId="77777777" w:rsidR="00C40E7C" w:rsidRDefault="008968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1AC6">
      <w:rPr>
        <w:noProof/>
      </w:rPr>
      <w:t>4</w:t>
    </w:r>
    <w:r>
      <w:rPr>
        <w:noProof/>
      </w:rPr>
      <w:fldChar w:fldCharType="end"/>
    </w:r>
  </w:p>
  <w:p w14:paraId="7E388D17" w14:textId="77777777" w:rsidR="00C40E7C" w:rsidRDefault="00C40E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22C"/>
    <w:multiLevelType w:val="hybridMultilevel"/>
    <w:tmpl w:val="385E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805A5"/>
    <w:multiLevelType w:val="hybridMultilevel"/>
    <w:tmpl w:val="5E2C58F2"/>
    <w:lvl w:ilvl="0" w:tplc="519091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E337494"/>
    <w:multiLevelType w:val="hybridMultilevel"/>
    <w:tmpl w:val="95A6887A"/>
    <w:lvl w:ilvl="0" w:tplc="4D10B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822594"/>
    <w:multiLevelType w:val="hybridMultilevel"/>
    <w:tmpl w:val="325A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6C92"/>
    <w:multiLevelType w:val="hybridMultilevel"/>
    <w:tmpl w:val="49EA0290"/>
    <w:lvl w:ilvl="0" w:tplc="3FAE7D52">
      <w:start w:val="1"/>
      <w:numFmt w:val="decimal"/>
      <w:lvlText w:val="%1.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FD875A9"/>
    <w:multiLevelType w:val="hybridMultilevel"/>
    <w:tmpl w:val="F60CE1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BF"/>
    <w:rsid w:val="00003174"/>
    <w:rsid w:val="00017F30"/>
    <w:rsid w:val="00027EF1"/>
    <w:rsid w:val="00030067"/>
    <w:rsid w:val="00042EA3"/>
    <w:rsid w:val="00043C3C"/>
    <w:rsid w:val="000645D3"/>
    <w:rsid w:val="00066A76"/>
    <w:rsid w:val="00067560"/>
    <w:rsid w:val="00071902"/>
    <w:rsid w:val="00081DF1"/>
    <w:rsid w:val="00084CD3"/>
    <w:rsid w:val="00085309"/>
    <w:rsid w:val="00090159"/>
    <w:rsid w:val="00090439"/>
    <w:rsid w:val="00092525"/>
    <w:rsid w:val="00094734"/>
    <w:rsid w:val="000A0040"/>
    <w:rsid w:val="000A728B"/>
    <w:rsid w:val="000C1001"/>
    <w:rsid w:val="000C32C8"/>
    <w:rsid w:val="000C4CF8"/>
    <w:rsid w:val="000C6937"/>
    <w:rsid w:val="000D6C1B"/>
    <w:rsid w:val="000E2B0F"/>
    <w:rsid w:val="00111E55"/>
    <w:rsid w:val="0011247A"/>
    <w:rsid w:val="00122371"/>
    <w:rsid w:val="001230BD"/>
    <w:rsid w:val="00124002"/>
    <w:rsid w:val="001254CE"/>
    <w:rsid w:val="0015293C"/>
    <w:rsid w:val="0016088E"/>
    <w:rsid w:val="00164CE1"/>
    <w:rsid w:val="00167814"/>
    <w:rsid w:val="00167C5B"/>
    <w:rsid w:val="00174C6A"/>
    <w:rsid w:val="00181F30"/>
    <w:rsid w:val="00191DF1"/>
    <w:rsid w:val="001B42D8"/>
    <w:rsid w:val="001B44FA"/>
    <w:rsid w:val="001B47CA"/>
    <w:rsid w:val="001B4D72"/>
    <w:rsid w:val="001D0387"/>
    <w:rsid w:val="001D2E40"/>
    <w:rsid w:val="001D5B22"/>
    <w:rsid w:val="001E466E"/>
    <w:rsid w:val="00203F8E"/>
    <w:rsid w:val="002147D8"/>
    <w:rsid w:val="00216B2F"/>
    <w:rsid w:val="00220CA7"/>
    <w:rsid w:val="002316B5"/>
    <w:rsid w:val="00235025"/>
    <w:rsid w:val="00253008"/>
    <w:rsid w:val="00254D25"/>
    <w:rsid w:val="002621B7"/>
    <w:rsid w:val="00281798"/>
    <w:rsid w:val="0029018A"/>
    <w:rsid w:val="0029167F"/>
    <w:rsid w:val="00292902"/>
    <w:rsid w:val="002A050C"/>
    <w:rsid w:val="002A4427"/>
    <w:rsid w:val="002B0993"/>
    <w:rsid w:val="002B3CF7"/>
    <w:rsid w:val="002C0BE1"/>
    <w:rsid w:val="002C61D2"/>
    <w:rsid w:val="002D63E4"/>
    <w:rsid w:val="002D6F1A"/>
    <w:rsid w:val="002E4024"/>
    <w:rsid w:val="002F0E64"/>
    <w:rsid w:val="002F7EAA"/>
    <w:rsid w:val="00315C4F"/>
    <w:rsid w:val="00317328"/>
    <w:rsid w:val="0034020A"/>
    <w:rsid w:val="003506E3"/>
    <w:rsid w:val="0035348B"/>
    <w:rsid w:val="00353628"/>
    <w:rsid w:val="00353A63"/>
    <w:rsid w:val="003549F0"/>
    <w:rsid w:val="003775A2"/>
    <w:rsid w:val="00383CFA"/>
    <w:rsid w:val="00386AE6"/>
    <w:rsid w:val="00393AE3"/>
    <w:rsid w:val="003A54A0"/>
    <w:rsid w:val="003B2D6E"/>
    <w:rsid w:val="003B463B"/>
    <w:rsid w:val="003C5209"/>
    <w:rsid w:val="003C5524"/>
    <w:rsid w:val="003C5CE2"/>
    <w:rsid w:val="003D649C"/>
    <w:rsid w:val="003D6828"/>
    <w:rsid w:val="003E1AC6"/>
    <w:rsid w:val="00401DAA"/>
    <w:rsid w:val="00417947"/>
    <w:rsid w:val="00421D10"/>
    <w:rsid w:val="0044581C"/>
    <w:rsid w:val="004546AD"/>
    <w:rsid w:val="0046716F"/>
    <w:rsid w:val="004839A9"/>
    <w:rsid w:val="0048449E"/>
    <w:rsid w:val="00484859"/>
    <w:rsid w:val="0049437C"/>
    <w:rsid w:val="004A0D66"/>
    <w:rsid w:val="004A3EDA"/>
    <w:rsid w:val="004B4F41"/>
    <w:rsid w:val="004C0A02"/>
    <w:rsid w:val="004C52F5"/>
    <w:rsid w:val="004D345A"/>
    <w:rsid w:val="004D5F70"/>
    <w:rsid w:val="004E3440"/>
    <w:rsid w:val="004E4A24"/>
    <w:rsid w:val="00513319"/>
    <w:rsid w:val="005136A0"/>
    <w:rsid w:val="00514196"/>
    <w:rsid w:val="00522CFF"/>
    <w:rsid w:val="00526988"/>
    <w:rsid w:val="00527121"/>
    <w:rsid w:val="00530899"/>
    <w:rsid w:val="0054485F"/>
    <w:rsid w:val="00571486"/>
    <w:rsid w:val="00572BCE"/>
    <w:rsid w:val="0057711C"/>
    <w:rsid w:val="00593B13"/>
    <w:rsid w:val="005977C4"/>
    <w:rsid w:val="005A0D9B"/>
    <w:rsid w:val="005A6FFE"/>
    <w:rsid w:val="005B2E52"/>
    <w:rsid w:val="005C442D"/>
    <w:rsid w:val="005F453D"/>
    <w:rsid w:val="005F6E4A"/>
    <w:rsid w:val="00604CE2"/>
    <w:rsid w:val="006143DC"/>
    <w:rsid w:val="00626F56"/>
    <w:rsid w:val="006A2880"/>
    <w:rsid w:val="006B2022"/>
    <w:rsid w:val="006D2727"/>
    <w:rsid w:val="006D2C84"/>
    <w:rsid w:val="006D397D"/>
    <w:rsid w:val="006E29EC"/>
    <w:rsid w:val="006E4AC6"/>
    <w:rsid w:val="006E6096"/>
    <w:rsid w:val="006F6315"/>
    <w:rsid w:val="00705FC5"/>
    <w:rsid w:val="00712577"/>
    <w:rsid w:val="00726878"/>
    <w:rsid w:val="007325F0"/>
    <w:rsid w:val="00761ADA"/>
    <w:rsid w:val="0077187A"/>
    <w:rsid w:val="00772355"/>
    <w:rsid w:val="00793A86"/>
    <w:rsid w:val="007A0F61"/>
    <w:rsid w:val="007A4974"/>
    <w:rsid w:val="007C02D8"/>
    <w:rsid w:val="007D55E8"/>
    <w:rsid w:val="007D64AA"/>
    <w:rsid w:val="007E4037"/>
    <w:rsid w:val="007F2CE7"/>
    <w:rsid w:val="00811311"/>
    <w:rsid w:val="008149C0"/>
    <w:rsid w:val="00815C49"/>
    <w:rsid w:val="008228B8"/>
    <w:rsid w:val="00827573"/>
    <w:rsid w:val="0083122D"/>
    <w:rsid w:val="00835BDA"/>
    <w:rsid w:val="00850815"/>
    <w:rsid w:val="00856E72"/>
    <w:rsid w:val="00860CC9"/>
    <w:rsid w:val="00875660"/>
    <w:rsid w:val="008773CE"/>
    <w:rsid w:val="00880A15"/>
    <w:rsid w:val="00883602"/>
    <w:rsid w:val="00886137"/>
    <w:rsid w:val="00886364"/>
    <w:rsid w:val="00886CCF"/>
    <w:rsid w:val="008962F0"/>
    <w:rsid w:val="008968AF"/>
    <w:rsid w:val="008A13D3"/>
    <w:rsid w:val="008B3E89"/>
    <w:rsid w:val="008C4243"/>
    <w:rsid w:val="008C6545"/>
    <w:rsid w:val="008D524E"/>
    <w:rsid w:val="008D7F61"/>
    <w:rsid w:val="008E2D69"/>
    <w:rsid w:val="008E4DB6"/>
    <w:rsid w:val="008F55F7"/>
    <w:rsid w:val="00900F34"/>
    <w:rsid w:val="0091522E"/>
    <w:rsid w:val="009178BF"/>
    <w:rsid w:val="00941DEF"/>
    <w:rsid w:val="009448E2"/>
    <w:rsid w:val="00957761"/>
    <w:rsid w:val="00972D4D"/>
    <w:rsid w:val="009748F4"/>
    <w:rsid w:val="00983C3A"/>
    <w:rsid w:val="00990107"/>
    <w:rsid w:val="00990137"/>
    <w:rsid w:val="009B637F"/>
    <w:rsid w:val="009B7DE4"/>
    <w:rsid w:val="009D78DF"/>
    <w:rsid w:val="009E5704"/>
    <w:rsid w:val="009F3A7C"/>
    <w:rsid w:val="009F4B01"/>
    <w:rsid w:val="00A03F93"/>
    <w:rsid w:val="00A218B0"/>
    <w:rsid w:val="00A21EFB"/>
    <w:rsid w:val="00A23698"/>
    <w:rsid w:val="00A266F0"/>
    <w:rsid w:val="00A5132A"/>
    <w:rsid w:val="00A60712"/>
    <w:rsid w:val="00A64167"/>
    <w:rsid w:val="00A73410"/>
    <w:rsid w:val="00A734A8"/>
    <w:rsid w:val="00A80606"/>
    <w:rsid w:val="00A87F9A"/>
    <w:rsid w:val="00A97311"/>
    <w:rsid w:val="00AA19A6"/>
    <w:rsid w:val="00AB1F4F"/>
    <w:rsid w:val="00AC0497"/>
    <w:rsid w:val="00AC08F0"/>
    <w:rsid w:val="00AC11A5"/>
    <w:rsid w:val="00AD3A64"/>
    <w:rsid w:val="00AE2621"/>
    <w:rsid w:val="00AE2D9D"/>
    <w:rsid w:val="00AE58C6"/>
    <w:rsid w:val="00AF7BF3"/>
    <w:rsid w:val="00B0683E"/>
    <w:rsid w:val="00B15AC8"/>
    <w:rsid w:val="00B23B71"/>
    <w:rsid w:val="00B3115F"/>
    <w:rsid w:val="00B433C8"/>
    <w:rsid w:val="00B617AD"/>
    <w:rsid w:val="00B61F9A"/>
    <w:rsid w:val="00B7529D"/>
    <w:rsid w:val="00B94138"/>
    <w:rsid w:val="00BA1664"/>
    <w:rsid w:val="00BC0B24"/>
    <w:rsid w:val="00BC14FE"/>
    <w:rsid w:val="00BD10BF"/>
    <w:rsid w:val="00BD50CF"/>
    <w:rsid w:val="00BD5435"/>
    <w:rsid w:val="00C27EC2"/>
    <w:rsid w:val="00C34889"/>
    <w:rsid w:val="00C40E7C"/>
    <w:rsid w:val="00C40FDD"/>
    <w:rsid w:val="00C42046"/>
    <w:rsid w:val="00C66E1B"/>
    <w:rsid w:val="00C70A6E"/>
    <w:rsid w:val="00C76CD6"/>
    <w:rsid w:val="00C77405"/>
    <w:rsid w:val="00C80253"/>
    <w:rsid w:val="00C900D2"/>
    <w:rsid w:val="00CA69C2"/>
    <w:rsid w:val="00CB2122"/>
    <w:rsid w:val="00CD0356"/>
    <w:rsid w:val="00CD2060"/>
    <w:rsid w:val="00CD3CAF"/>
    <w:rsid w:val="00CE10F6"/>
    <w:rsid w:val="00CE4761"/>
    <w:rsid w:val="00D01ACE"/>
    <w:rsid w:val="00D058C7"/>
    <w:rsid w:val="00D236C6"/>
    <w:rsid w:val="00D2725A"/>
    <w:rsid w:val="00D355D4"/>
    <w:rsid w:val="00D41F91"/>
    <w:rsid w:val="00D4713E"/>
    <w:rsid w:val="00D67B09"/>
    <w:rsid w:val="00D71386"/>
    <w:rsid w:val="00D71C4A"/>
    <w:rsid w:val="00D74DA7"/>
    <w:rsid w:val="00D75703"/>
    <w:rsid w:val="00D83BE9"/>
    <w:rsid w:val="00D83F8F"/>
    <w:rsid w:val="00D84362"/>
    <w:rsid w:val="00D968C9"/>
    <w:rsid w:val="00DA6B70"/>
    <w:rsid w:val="00DB041A"/>
    <w:rsid w:val="00DC3650"/>
    <w:rsid w:val="00DC73F3"/>
    <w:rsid w:val="00DC7D43"/>
    <w:rsid w:val="00DD41D0"/>
    <w:rsid w:val="00DE7D01"/>
    <w:rsid w:val="00E00A71"/>
    <w:rsid w:val="00E15A7E"/>
    <w:rsid w:val="00E168AA"/>
    <w:rsid w:val="00E35B29"/>
    <w:rsid w:val="00E36D87"/>
    <w:rsid w:val="00E54143"/>
    <w:rsid w:val="00E561EA"/>
    <w:rsid w:val="00E620CE"/>
    <w:rsid w:val="00E94202"/>
    <w:rsid w:val="00EA29EF"/>
    <w:rsid w:val="00EA3016"/>
    <w:rsid w:val="00EA5BA1"/>
    <w:rsid w:val="00EC297C"/>
    <w:rsid w:val="00EC711A"/>
    <w:rsid w:val="00EE02DC"/>
    <w:rsid w:val="00EE6F7C"/>
    <w:rsid w:val="00F020A8"/>
    <w:rsid w:val="00F020E0"/>
    <w:rsid w:val="00F04EBF"/>
    <w:rsid w:val="00F26B1E"/>
    <w:rsid w:val="00F30F9B"/>
    <w:rsid w:val="00F3441F"/>
    <w:rsid w:val="00F34AA3"/>
    <w:rsid w:val="00F42D02"/>
    <w:rsid w:val="00F466A8"/>
    <w:rsid w:val="00F541BD"/>
    <w:rsid w:val="00F62900"/>
    <w:rsid w:val="00F6621F"/>
    <w:rsid w:val="00F66A77"/>
    <w:rsid w:val="00F93A0B"/>
    <w:rsid w:val="00FA33DE"/>
    <w:rsid w:val="00FC1D91"/>
    <w:rsid w:val="00FD1600"/>
    <w:rsid w:val="00FD529B"/>
    <w:rsid w:val="00FE0AC9"/>
    <w:rsid w:val="00FE2EDE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E053A"/>
  <w15:docId w15:val="{94171363-C4FA-40F6-A206-18DDD73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7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560"/>
    <w:pPr>
      <w:ind w:left="720"/>
    </w:pPr>
  </w:style>
  <w:style w:type="table" w:styleId="a4">
    <w:name w:val="Table Grid"/>
    <w:basedOn w:val="a1"/>
    <w:uiPriority w:val="99"/>
    <w:rsid w:val="0006756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3441F"/>
  </w:style>
  <w:style w:type="paragraph" w:styleId="a7">
    <w:name w:val="footer"/>
    <w:basedOn w:val="a"/>
    <w:link w:val="a8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3441F"/>
  </w:style>
  <w:style w:type="character" w:styleId="a9">
    <w:name w:val="annotation reference"/>
    <w:basedOn w:val="a0"/>
    <w:uiPriority w:val="99"/>
    <w:semiHidden/>
    <w:rsid w:val="00F30F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F30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30F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F30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30F9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F30F9B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rsid w:val="00F3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0F9B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6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A64167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A64167"/>
    <w:rPr>
      <w:vertAlign w:val="superscript"/>
    </w:rPr>
  </w:style>
  <w:style w:type="paragraph" w:customStyle="1" w:styleId="af4">
    <w:name w:val="Знак Знак Знак Знак Знак Знак"/>
    <w:basedOn w:val="a"/>
    <w:uiPriority w:val="99"/>
    <w:rsid w:val="0051419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43C3C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43C3C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4">
    <w:name w:val="Абзац списка4"/>
    <w:basedOn w:val="a"/>
    <w:rsid w:val="00417947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2">
    <w:name w:val="Абзац списка2"/>
    <w:basedOn w:val="a"/>
    <w:rsid w:val="00417947"/>
    <w:pPr>
      <w:spacing w:after="200" w:line="276" w:lineRule="auto"/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Отдел культуры Пижанского района</vt:lpstr>
    </vt:vector>
  </TitlesOfParts>
  <Company>Reanimator Extreme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Отдел культуры Пижанского района</dc:title>
  <dc:creator>Бушмелева Валерия Андреевна</dc:creator>
  <cp:lastModifiedBy>User</cp:lastModifiedBy>
  <cp:revision>3</cp:revision>
  <cp:lastPrinted>2026-01-21T08:01:00Z</cp:lastPrinted>
  <dcterms:created xsi:type="dcterms:W3CDTF">2026-01-21T07:55:00Z</dcterms:created>
  <dcterms:modified xsi:type="dcterms:W3CDTF">2026-01-21T08:02:00Z</dcterms:modified>
</cp:coreProperties>
</file>