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6C" w:rsidRDefault="00201A6C" w:rsidP="00201A6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201A6C" w:rsidRPr="00201A6C" w:rsidRDefault="00201A6C" w:rsidP="00201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A6C">
        <w:rPr>
          <w:rFonts w:ascii="Times New Roman" w:eastAsia="Calibri" w:hAnsi="Times New Roman" w:cs="Times New Roman"/>
          <w:sz w:val="28"/>
          <w:szCs w:val="28"/>
        </w:rPr>
        <w:t xml:space="preserve">     Муниципальное бюджетное общеобразовательное учреждение</w:t>
      </w:r>
    </w:p>
    <w:p w:rsidR="00201A6C" w:rsidRPr="00201A6C" w:rsidRDefault="00201A6C" w:rsidP="00201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A6C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11 станицы Плоской</w:t>
      </w:r>
    </w:p>
    <w:p w:rsidR="00201A6C" w:rsidRPr="00201A6C" w:rsidRDefault="00201A6C" w:rsidP="00201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A6C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Новопокровский район</w:t>
      </w:r>
    </w:p>
    <w:p w:rsidR="00201A6C" w:rsidRDefault="00201A6C" w:rsidP="00201A6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201A6C" w:rsidRDefault="00201A6C" w:rsidP="00201A6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201A6C" w:rsidRPr="00201A6C" w:rsidRDefault="00201A6C" w:rsidP="00201A6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201A6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01A6C" w:rsidRPr="00201A6C" w:rsidRDefault="00201A6C" w:rsidP="00201A6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201A6C">
        <w:rPr>
          <w:rFonts w:ascii="Times New Roman" w:hAnsi="Times New Roman" w:cs="Times New Roman"/>
          <w:sz w:val="28"/>
          <w:szCs w:val="28"/>
        </w:rPr>
        <w:t xml:space="preserve">Заседанием  педагогического совета школы                             </w:t>
      </w:r>
    </w:p>
    <w:p w:rsidR="00201A6C" w:rsidRPr="00201A6C" w:rsidRDefault="001D5930" w:rsidP="00201A6C">
      <w:pPr>
        <w:pStyle w:val="af0"/>
        <w:jc w:val="right"/>
        <w:rPr>
          <w:rFonts w:eastAsia="Times New Roman"/>
          <w:color w:val="29313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протокол № 5 от 30.03.2021</w:t>
      </w:r>
      <w:r w:rsidR="00201A6C" w:rsidRPr="00201A6C">
        <w:rPr>
          <w:rFonts w:ascii="Times New Roman" w:hAnsi="Times New Roman" w:cs="Times New Roman"/>
          <w:sz w:val="28"/>
          <w:szCs w:val="28"/>
        </w:rPr>
        <w:t>г</w:t>
      </w:r>
    </w:p>
    <w:p w:rsidR="001E1A8E" w:rsidRDefault="001D5930" w:rsidP="008020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3138"/>
          <w:sz w:val="28"/>
          <w:szCs w:val="28"/>
          <w:lang w:eastAsia="ru-RU"/>
        </w:rPr>
      </w:pPr>
      <w:r w:rsidRPr="001E76FC">
        <w:rPr>
          <w:rFonts w:ascii="Times New Roman" w:eastAsia="Times New Roman" w:hAnsi="Times New Roman" w:cs="Times New Roman"/>
          <w:color w:val="293138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5.5pt;height:308.25pt" adj="6924" fillcolor="#60c" strokecolor="#c9f">
            <v:fill color2="#c0c" focus="100%" type="gradient"/>
            <v:shadow on="t" color="#99f" opacity="52429f" offset="3pt,3pt"/>
            <v:textpath style="font-family:&quot;Impact&quot;;font-size:48pt;v-text-kern:t" trim="t" fitpath="t" string="Программа&#10;« Лето 2021г»&#10;"/>
          </v:shape>
        </w:pict>
      </w:r>
    </w:p>
    <w:p w:rsidR="001E1A8E" w:rsidRDefault="001E76FC" w:rsidP="001E1A8E">
      <w:pPr>
        <w:shd w:val="clear" w:color="auto" w:fill="FFFFFF"/>
        <w:tabs>
          <w:tab w:val="left" w:pos="22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3138"/>
          <w:sz w:val="28"/>
          <w:szCs w:val="28"/>
          <w:lang w:eastAsia="ru-RU"/>
        </w:rPr>
      </w:pPr>
      <w:r w:rsidRPr="001E76FC">
        <w:rPr>
          <w:rFonts w:ascii="Times New Roman" w:eastAsia="Times New Roman" w:hAnsi="Times New Roman" w:cs="Times New Roman"/>
          <w:color w:val="293138"/>
          <w:sz w:val="28"/>
          <w:szCs w:val="28"/>
          <w:lang w:eastAsia="ru-RU"/>
        </w:rPr>
        <w:pict>
          <v:shape id="_x0000_i1026" type="#_x0000_t172" style="width:312pt;height:127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БОУ СОШ №11"/>
          </v:shape>
        </w:pict>
      </w:r>
    </w:p>
    <w:p w:rsidR="00802082" w:rsidRDefault="00802082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082" w:rsidRDefault="00802082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A6C" w:rsidRDefault="00802082" w:rsidP="00201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2082">
        <w:rPr>
          <w:rFonts w:ascii="Times New Roman" w:hAnsi="Times New Roman" w:cs="Times New Roman"/>
          <w:sz w:val="28"/>
          <w:szCs w:val="28"/>
          <w:lang w:eastAsia="ru-RU"/>
        </w:rPr>
        <w:t>Автор программы</w:t>
      </w:r>
      <w:r w:rsidR="00201A6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02082" w:rsidRPr="00802082" w:rsidRDefault="00802082" w:rsidP="00201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2082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 ВР</w:t>
      </w:r>
    </w:p>
    <w:p w:rsidR="00802082" w:rsidRPr="00802082" w:rsidRDefault="00802082" w:rsidP="00201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2082">
        <w:rPr>
          <w:rFonts w:ascii="Times New Roman" w:hAnsi="Times New Roman" w:cs="Times New Roman"/>
          <w:sz w:val="28"/>
          <w:szCs w:val="28"/>
          <w:lang w:eastAsia="ru-RU"/>
        </w:rPr>
        <w:t>Дробилко Людмила Викторовна</w:t>
      </w:r>
    </w:p>
    <w:p w:rsidR="00201A6C" w:rsidRDefault="00201A6C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A6C" w:rsidRDefault="00201A6C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A6C" w:rsidRDefault="00201A6C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1E1A8E" w:rsidRPr="001E1A8E" w:rsidRDefault="001E1A8E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СОШ  № 11</w:t>
      </w:r>
    </w:p>
    <w:p w:rsidR="001E1A8E" w:rsidRPr="001E1A8E" w:rsidRDefault="001D5930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«ЛЕТО – 2021</w:t>
      </w:r>
      <w:r w:rsidR="001E1A8E" w:rsidRPr="001E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E1A8E" w:rsidRPr="001E1A8E" w:rsidRDefault="001E1A8E" w:rsidP="001E1A8E">
      <w:pPr>
        <w:spacing w:before="40"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tbl>
      <w:tblPr>
        <w:tblW w:w="9989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969"/>
        <w:gridCol w:w="5027"/>
      </w:tblGrid>
      <w:tr w:rsidR="001E1A8E" w:rsidRPr="001E1A8E" w:rsidTr="001E1A8E">
        <w:trPr>
          <w:trHeight w:val="61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36709A" w:rsidRDefault="00B77E46" w:rsidP="00B7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77E46" w:rsidRPr="0036709A" w:rsidRDefault="00B77E46" w:rsidP="00B7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46" w:rsidRPr="0036709A" w:rsidRDefault="00B77E46" w:rsidP="00B7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36709A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название программы</w:t>
            </w:r>
          </w:p>
        </w:tc>
        <w:tc>
          <w:tcPr>
            <w:tcW w:w="5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36709A" w:rsidRDefault="001E1A8E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Комплексно-целевая программа "Организация занятости, отдыха, оздоровления детей и подростков МБОУ СОШ </w:t>
            </w:r>
            <w:r w:rsidR="001D59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11 в летний период " Лето-2021</w:t>
            </w:r>
            <w:r w:rsidRPr="00367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 </w:t>
            </w:r>
          </w:p>
        </w:tc>
      </w:tr>
      <w:tr w:rsidR="001E1A8E" w:rsidRPr="001E1A8E" w:rsidTr="001E1A8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1E1A8E" w:rsidRDefault="001E1A8E" w:rsidP="00B77E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1E1A8E" w:rsidRDefault="001E1A8E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благоприятных условий для активного отдыха и развития учащихся, их трудовой занятости, экологической и спортивной деятельности; укрепления здоровья детей в летний период, осуществление комплексного подхода к организации летнего отдыха и занятости учащихся.</w:t>
            </w:r>
          </w:p>
        </w:tc>
      </w:tr>
      <w:tr w:rsidR="001E1A8E" w:rsidRPr="001E1A8E" w:rsidTr="001E1A8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1E1A8E" w:rsidRDefault="001E1A8E" w:rsidP="00B77E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Направление деятельности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1E1A8E" w:rsidRDefault="001E1A8E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Физкультурно-оздоровительная деятельность.</w:t>
            </w:r>
          </w:p>
          <w:p w:rsidR="001E1A8E" w:rsidRPr="001E1A8E" w:rsidRDefault="001E1A8E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Трудовое воспитание.</w:t>
            </w:r>
          </w:p>
          <w:p w:rsidR="001E1A8E" w:rsidRPr="001E1A8E" w:rsidRDefault="001E1A8E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отдыха, оздоровления и досуга.</w:t>
            </w:r>
          </w:p>
          <w:p w:rsidR="001E1A8E" w:rsidRPr="001E1A8E" w:rsidRDefault="001E1A8E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органов ученического самоуправления.</w:t>
            </w:r>
          </w:p>
          <w:p w:rsidR="001E1A8E" w:rsidRPr="001E1A8E" w:rsidRDefault="001E1A8E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работа.</w:t>
            </w:r>
          </w:p>
          <w:p w:rsidR="001E1A8E" w:rsidRPr="001E1A8E" w:rsidRDefault="001E1A8E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родителями.</w:t>
            </w:r>
          </w:p>
        </w:tc>
      </w:tr>
      <w:tr w:rsidR="001E1A8E" w:rsidRPr="009A2F00" w:rsidTr="001E1A8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E1A8E" w:rsidP="00B77E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9A2F00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 программы</w:t>
            </w:r>
          </w:p>
          <w:p w:rsidR="001E1A8E" w:rsidRPr="009A2F00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(ФИО, должность)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B77E46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1E1A8E" w:rsidRPr="009A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 Дробилко Людмила Викторовна</w:t>
            </w:r>
          </w:p>
        </w:tc>
      </w:tr>
      <w:tr w:rsidR="001E1A8E" w:rsidRPr="009A2F00" w:rsidTr="001E1A8E">
        <w:trPr>
          <w:trHeight w:val="5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E1A8E" w:rsidP="00B77E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9A2F00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образовательное учреждение, представившее программу.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A8E" w:rsidRPr="009A2F00" w:rsidRDefault="001E1A8E" w:rsidP="001E1A8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 № 11</w:t>
            </w:r>
          </w:p>
        </w:tc>
      </w:tr>
      <w:tr w:rsidR="001E1A8E" w:rsidRPr="009A2F00" w:rsidTr="001E1A8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E1A8E" w:rsidP="00B7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9A2F00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E1A8E" w:rsidP="001E1A8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Краснодарский край, Новопокровский район, станица Плоская улица Красная, 26</w:t>
            </w:r>
          </w:p>
          <w:p w:rsidR="001E1A8E" w:rsidRPr="009A2F00" w:rsidRDefault="001E1A8E" w:rsidP="001E1A8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88614931125</w:t>
            </w:r>
          </w:p>
        </w:tc>
      </w:tr>
      <w:tr w:rsidR="001E1A8E" w:rsidRPr="009A2F00" w:rsidTr="001E1A8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E1A8E" w:rsidP="00B77E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9A2F00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реализации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E1A8E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 № 11</w:t>
            </w:r>
          </w:p>
        </w:tc>
      </w:tr>
      <w:tr w:rsidR="001E1A8E" w:rsidRPr="009A2F00" w:rsidTr="001E1A8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E1A8E" w:rsidP="00B77E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9A2F00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D5930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  <w:r w:rsidR="001E1A8E"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1E1A8E" w:rsidRPr="009A2F00" w:rsidTr="001E1A8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E1A8E" w:rsidP="00B77E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9A2F00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учащихся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5D75DC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7-16</w:t>
            </w:r>
            <w:r w:rsidR="001E1A8E"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1E1A8E" w:rsidRPr="009A2F00" w:rsidTr="001E1A8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E1A8E" w:rsidP="00B77E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1A8E" w:rsidRPr="009A2F00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A8E" w:rsidRPr="009A2F00" w:rsidRDefault="001D5930" w:rsidP="001E1A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01.06</w:t>
            </w:r>
            <w:r w:rsidR="002046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31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.08.2021</w:t>
            </w:r>
            <w:r w:rsidR="001E1A8E" w:rsidRPr="009A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</w:tbl>
    <w:p w:rsidR="001E1A8E" w:rsidRPr="009A2F00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Содержание программы: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 и задачи программы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E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реализации программы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E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Целевая аудитория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</w:t>
      </w:r>
      <w:r w:rsidRPr="001E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рганизаторы программы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6.Принципы программы</w:t>
      </w:r>
    </w:p>
    <w:p w:rsidR="001E1A8E" w:rsidRPr="001E1A8E" w:rsidRDefault="001E1A8E" w:rsidP="001E1A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Направления и содержание деятельности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Механизм реализации программы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Условия реализации программы: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Нормативно-правовое обеспечение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Кадровое обеспечение программы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Материально-техническое обеспечение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Методическое обеспечение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Координация и контроль  реализации программы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Основные мероприятия по реализации комплексно-целево</w:t>
      </w:r>
      <w:r w:rsidR="0036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программы   школы «Лето - 2018</w:t>
      </w: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Диагностика и мониторинг эффективности программы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Ожидаемые результаты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14.Социальные партнёры школы при проведении летней кампании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Обеспечение безопасности </w:t>
      </w:r>
    </w:p>
    <w:p w:rsidR="001E1A8E" w:rsidRPr="001E1A8E" w:rsidRDefault="001E1A8E" w:rsidP="001E1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Список литературы</w:t>
      </w:r>
    </w:p>
    <w:p w:rsidR="001E1A8E" w:rsidRPr="001E1A8E" w:rsidRDefault="001E1A8E" w:rsidP="001E1A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1E1A8E" w:rsidRPr="001E1A8E" w:rsidRDefault="001E1A8E" w:rsidP="001E1A8E">
      <w:pPr>
        <w:shd w:val="clear" w:color="auto" w:fill="FFFFFF"/>
        <w:spacing w:after="0" w:line="240" w:lineRule="auto"/>
        <w:ind w:left="7" w:right="23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Летние каникулы составляют значительную часть годового объёма свободного времени детей, поэтому лето для них – это разрядка накопившейся за год напряжённости, восполнение израсходованных сил, восстановление здоровья, развитие творческого потенциала, совершенствование личностных возможностей, приобщение к социокультурным и образовательным ценностям, вхождение в систему социальных связей, воплощение собственных планов, удовлетворение индивидуальных интересов в личностно значимых сферах деятельности, свобода в выборе занятий,</w:t>
      </w: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Поэтому актуальность оздоровительных мероприятий в период летних каникул становится все более очевидной. </w:t>
      </w:r>
    </w:p>
    <w:p w:rsidR="001E1A8E" w:rsidRPr="001E1A8E" w:rsidRDefault="001E1A8E" w:rsidP="001E1A8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Оздоровительныйотдых</w:t>
      </w:r>
      <w:r w:rsidRPr="001E1A8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детей как система орга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низационного отдыха, которая позволяет ребенку восстано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E1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вить силы, снять физическую и психологическую перегрузки, </w:t>
      </w:r>
      <w:r w:rsidRPr="001E1A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проверить себя, приобрести и применить новые знания и уме</w:t>
      </w:r>
      <w:r w:rsidRPr="001E1A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1E1A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ния в различной практической коллективной деятельности, </w:t>
      </w:r>
      <w:r w:rsidRPr="001E1A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пронизанной игрой и романтикой.</w:t>
      </w:r>
    </w:p>
    <w:p w:rsidR="001E1A8E" w:rsidRPr="001E1A8E" w:rsidRDefault="001E1A8E" w:rsidP="001E1A8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Разумное сочетание труда и отдыха, спорта и творчества </w:t>
      </w:r>
      <w:r w:rsidRPr="001E1A8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дисциплинирует ребенка, помогает сбалансировать его мышле</w:t>
      </w:r>
      <w:r w:rsidRPr="001E1A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ние и эмоции, укрепить здоровье. Система организованного </w:t>
      </w:r>
      <w:r w:rsidRPr="001E1A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отдыха благоприятна для детей и подростков, ибо на них воздейству</w:t>
      </w:r>
      <w:r w:rsidRPr="001E1A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ют в комплексе педагогические, психологические, медицинс</w:t>
      </w:r>
      <w:r w:rsidRPr="001E1A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E1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кие социальные и индивидуальные влияния и связи.</w:t>
      </w:r>
    </w:p>
    <w:p w:rsidR="001E1A8E" w:rsidRPr="001E1A8E" w:rsidRDefault="001E1A8E" w:rsidP="001E1A8E">
      <w:pPr>
        <w:shd w:val="clear" w:color="auto" w:fill="FFFFFF"/>
        <w:spacing w:after="0" w:line="240" w:lineRule="auto"/>
        <w:ind w:left="36" w:right="130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Таким образом, организованный отдых одновременно </w:t>
      </w:r>
      <w:r w:rsidRPr="001E1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выполняет развивающую, оздоровительную, культурологичес</w:t>
      </w:r>
      <w:r w:rsidRPr="001E1A8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кую, психотерапевтическую, коммуникативную функции.</w:t>
      </w:r>
    </w:p>
    <w:p w:rsidR="001E1A8E" w:rsidRPr="001E1A8E" w:rsidRDefault="001E1A8E" w:rsidP="001E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1D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«Лето – 2021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рассчитана на проведение летней оздоровительной  компании в МБОУ СОШ № 11. Участниками програ</w:t>
      </w:r>
      <w:r w:rsidR="00B77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являются учащиеся с 1</w:t>
      </w:r>
      <w:r w:rsidR="0049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11</w:t>
      </w:r>
      <w:r w:rsidR="00B7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учителя,</w:t>
      </w:r>
      <w:bookmarkStart w:id="0" w:name="_GoBack"/>
      <w:bookmarkEnd w:id="0"/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педагог, психолог.</w:t>
      </w:r>
    </w:p>
    <w:p w:rsidR="001E1A8E" w:rsidRPr="001E1A8E" w:rsidRDefault="001E1A8E" w:rsidP="001E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основывается на следующей совокупности ценностей, которые являются этическими основаниями для ее реализации:</w:t>
      </w:r>
    </w:p>
    <w:p w:rsidR="001E1A8E" w:rsidRPr="001E1A8E" w:rsidRDefault="001E1A8E" w:rsidP="001E1A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и свобод личности, выполнение конвенции о правах ребенка;</w:t>
      </w:r>
    </w:p>
    <w:p w:rsidR="001E1A8E" w:rsidRPr="001E1A8E" w:rsidRDefault="001E1A8E" w:rsidP="001E1A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общечеловеческие  ценности, патриотизм, осознание себя жителем  Краснодарского края и хранителем его исторического и культурного наследия;</w:t>
      </w:r>
    </w:p>
    <w:p w:rsidR="001E1A8E" w:rsidRPr="001E1A8E" w:rsidRDefault="001E1A8E" w:rsidP="001E1A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здоровье, образование;</w:t>
      </w:r>
    </w:p>
    <w:p w:rsidR="001E1A8E" w:rsidRPr="001E1A8E" w:rsidRDefault="001E1A8E" w:rsidP="001E1A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как основа жизнедеятельности. </w:t>
      </w:r>
    </w:p>
    <w:p w:rsidR="001E1A8E" w:rsidRPr="001E1A8E" w:rsidRDefault="001E1A8E" w:rsidP="001E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обеспечение социальной защищенности и оздоровление учащихся школы № 11 станицы Плоской, развитие способности к творческому самовыражению в трудовой, досуговой деятельности.</w:t>
      </w:r>
    </w:p>
    <w:p w:rsidR="001E1A8E" w:rsidRPr="001E1A8E" w:rsidRDefault="001E1A8E" w:rsidP="001E1A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развитие у учащихся навыков ЗОЖ,  самообразования, творческого потенциала.</w:t>
      </w:r>
    </w:p>
    <w:p w:rsidR="001E1A8E" w:rsidRPr="001E1A8E" w:rsidRDefault="001E1A8E" w:rsidP="001E1A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направлена на удовлетворение потребностей:</w:t>
      </w:r>
    </w:p>
    <w:p w:rsidR="001E1A8E" w:rsidRPr="001E1A8E" w:rsidRDefault="001E1A8E" w:rsidP="001E1A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и подростков – стимулирующих развитие познавательных интересов, разносторонних способностей, интеллектуальных и творческих проявлений личности;</w:t>
      </w:r>
    </w:p>
    <w:p w:rsidR="001E1A8E" w:rsidRPr="001E1A8E" w:rsidRDefault="001E1A8E" w:rsidP="001E1A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 – в обеспечении условий для максимального вовлечения детей в цикл оздоровительно - досуговых мероприятий, в создании комфортных условий отдыха;</w:t>
      </w:r>
    </w:p>
    <w:p w:rsidR="001E1A8E" w:rsidRPr="001E1A8E" w:rsidRDefault="001E1A8E" w:rsidP="001E1A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общества и государства – в реализации программ развития, направленных на формирование личности, способной к продуктивной творческой деятельности в сфере производства, культуры, общественных отношений.</w:t>
      </w:r>
    </w:p>
    <w:p w:rsidR="002938FB" w:rsidRDefault="002938FB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2938FB" w:rsidRDefault="002938FB" w:rsidP="0029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1E1A8E" w:rsidRPr="002938FB">
        <w:rPr>
          <w:rFonts w:ascii="Times New Roman" w:hAnsi="Times New Roman" w:cs="Times New Roman"/>
          <w:b/>
          <w:sz w:val="28"/>
          <w:szCs w:val="28"/>
        </w:rPr>
        <w:t>Цель:</w:t>
      </w:r>
      <w:r w:rsidR="001E1A8E" w:rsidRPr="002938FB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активного отдыха и развития учащихся, их трудовой занятости, экологической и спортивной деятельности; укрепления здоровья детей в летний период, осуществление комплексного подхода к организации летнего отдыха и занятости учащихся.</w:t>
      </w:r>
    </w:p>
    <w:p w:rsidR="002938FB" w:rsidRDefault="002938FB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1E1A8E" w:rsidRPr="001E1A8E" w:rsidRDefault="001E1A8E" w:rsidP="001E1A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общественно-полезной занятости несовершеннолетних в каникулярное время.</w:t>
      </w:r>
    </w:p>
    <w:p w:rsidR="001E1A8E" w:rsidRPr="001E1A8E" w:rsidRDefault="001E1A8E" w:rsidP="001E1A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детской безнадзорности в каникулярный период.</w:t>
      </w:r>
    </w:p>
    <w:p w:rsidR="001E1A8E" w:rsidRPr="001E1A8E" w:rsidRDefault="001E1A8E" w:rsidP="001E1A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детско-юношеского творчества, физкультуры и спорта.</w:t>
      </w:r>
    </w:p>
    <w:p w:rsidR="001E1A8E" w:rsidRPr="001E1A8E" w:rsidRDefault="001E1A8E" w:rsidP="001E1A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навыков общения и толерантности.</w:t>
      </w:r>
    </w:p>
    <w:p w:rsidR="001E1A8E" w:rsidRPr="001E1A8E" w:rsidRDefault="001E1A8E" w:rsidP="001E1A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здорового образа жизни.</w:t>
      </w:r>
    </w:p>
    <w:p w:rsidR="001E1A8E" w:rsidRPr="001E1A8E" w:rsidRDefault="001E1A8E" w:rsidP="001E1A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разнообразных форм отдыха и оздоровления детей и подростков в каникулярный период.</w:t>
      </w:r>
    </w:p>
    <w:p w:rsidR="001E1A8E" w:rsidRPr="001E1A8E" w:rsidRDefault="001E1A8E" w:rsidP="001E1A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укрепление связей школы, семьи, общественности.</w:t>
      </w:r>
    </w:p>
    <w:p w:rsidR="001E1A8E" w:rsidRPr="001E1A8E" w:rsidRDefault="001E1A8E" w:rsidP="001E1A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простейших навыков ремонтно-строительных работ.</w:t>
      </w:r>
    </w:p>
    <w:p w:rsidR="001E1A8E" w:rsidRPr="001E1A8E" w:rsidRDefault="001E1A8E" w:rsidP="001E1A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Частичное решение проблемы трудоустройства учащихся, получение материальной помощи.</w:t>
      </w: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реализации программы</w:t>
      </w:r>
      <w:r w:rsidR="005D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="001D59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– август 2021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Целевая аудитория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учащиеся МБО</w:t>
      </w:r>
      <w:r w:rsidR="005D75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СОШ № 11 в возрасте от 7 до 16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а также дети и подростки, 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проживающие в станице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(приехавшие на отдых к родственникам).</w:t>
      </w:r>
    </w:p>
    <w:p w:rsidR="001E1A8E" w:rsidRPr="001E1A8E" w:rsidRDefault="001E1A8E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8E" w:rsidRPr="001E1A8E" w:rsidRDefault="001E1A8E" w:rsidP="001E1A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Организаторы программы:</w:t>
      </w:r>
    </w:p>
    <w:p w:rsidR="001E1A8E" w:rsidRPr="001E1A8E" w:rsidRDefault="001E1A8E" w:rsidP="001E1A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Штаб воспитательной работы, социально-психологическая служба, школьный ученический совет</w:t>
      </w: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76FC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margin-left:256.95pt;margin-top:12.9pt;width:111.75pt;height:19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5" o:spid="_x0000_s1041" type="#_x0000_t32" style="position:absolute;margin-left:256.95pt;margin-top:12.9pt;width:36pt;height:113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4" o:spid="_x0000_s1040" type="#_x0000_t32" style="position:absolute;margin-left:250.95pt;margin-top:12.9pt;width:6pt;height:46.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/FbAIAAIUEAAAOAAAAZHJzL2Uyb0RvYy54bWysVEtu2zAQ3RfoHQjuHUmu7Nh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3" o:spid="_x0000_s1039" type="#_x0000_t32" style="position:absolute;margin-left:94.2pt;margin-top:12.9pt;width:29.25pt;height:187.1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2" o:spid="_x0000_s1038" type="#_x0000_t32" style="position:absolute;margin-left:61.2pt;margin-top:12.9pt;width:62.25pt;height:104.6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1" o:spid="_x0000_s1037" type="#_x0000_t32" style="position:absolute;margin-left:31.95pt;margin-top:12.9pt;width:91.5pt;height:42.3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">
            <v:stroke endarrow="block"/>
          </v:shape>
        </w:pict>
      </w:r>
      <w:r w:rsidR="001E1A8E"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1E1A8E" w:rsidRPr="009C141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Принципы построения </w:t>
      </w:r>
      <w:r w:rsidR="001E1A8E"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1E1A8E" w:rsidRPr="001E1A8E" w:rsidRDefault="001E76FC" w:rsidP="001E1A8E">
      <w:pPr>
        <w:spacing w:after="0" w:line="240" w:lineRule="auto"/>
        <w:ind w:left="1146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shape id="Прямая со стрелкой 10" o:spid="_x0000_s1036" type="#_x0000_t32" style="position:absolute;left:0;text-align:left;margin-left:399.45pt;margin-top:.55pt;width:0;height:47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L+YQIAAHc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shape id="Прямая со стрелкой 9" o:spid="_x0000_s1035" type="#_x0000_t32" style="position:absolute;left:0;text-align:left;margin-left:399.45pt;margin-top:.55pt;width:80.25pt;height:102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">
            <v:stroke endarrow="block"/>
          </v:shape>
        </w:pict>
      </w:r>
    </w:p>
    <w:p w:rsidR="001E1A8E" w:rsidRPr="001E1A8E" w:rsidRDefault="001E1A8E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76FC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oundrect id="Скругленный прямоугольник 8" o:spid="_x0000_s1034" style="position:absolute;left:0;text-align:left;margin-left:319.95pt;margin-top:15.95pt;width:122.25pt;height:46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" fillcolor="#9bbb59" strokecolor="#f2f2f2" strokeweight="3pt">
            <v:shadow on="t" color="#4e6128" opacity=".5" offset="1pt"/>
            <v:textbox>
              <w:txbxContent>
                <w:p w:rsidR="00201A6C" w:rsidRDefault="00201A6C" w:rsidP="001E1A8E">
                  <w:pPr>
                    <w:pStyle w:val="msonormalcxspmiddle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</w:t>
                  </w:r>
                  <w:r w:rsidRPr="00F437B7">
                    <w:rPr>
                      <w:b/>
                      <w:color w:val="000000"/>
                    </w:rPr>
                    <w:t>уманизации</w:t>
                  </w:r>
                </w:p>
                <w:p w:rsidR="00201A6C" w:rsidRPr="00F437B7" w:rsidRDefault="00201A6C" w:rsidP="001E1A8E">
                  <w:pPr>
                    <w:pStyle w:val="msonormalcxspmiddle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F437B7">
                    <w:rPr>
                      <w:b/>
                      <w:color w:val="000000"/>
                    </w:rPr>
                    <w:t>отношений</w:t>
                  </w:r>
                </w:p>
                <w:p w:rsidR="00201A6C" w:rsidRPr="00F437B7" w:rsidRDefault="00201A6C" w:rsidP="001E1A8E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oundrect id="Скругленный прямоугольник 7" o:spid="_x0000_s1027" style="position:absolute;left:0;text-align:left;margin-left:-67.05pt;margin-top:6.95pt;width:128.25pt;height:40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" fillcolor="#9bbb59" strokecolor="#f2f2f2" strokeweight="3pt">
            <v:shadow on="t" color="#4e6128" opacity=".5" offset="1pt"/>
            <v:textbox>
              <w:txbxContent>
                <w:p w:rsidR="00201A6C" w:rsidRPr="00F64D67" w:rsidRDefault="00201A6C" w:rsidP="001E1A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4D67">
                    <w:rPr>
                      <w:b/>
                      <w:sz w:val="28"/>
                      <w:szCs w:val="28"/>
                    </w:rPr>
                    <w:t>демократизации</w:t>
                  </w:r>
                </w:p>
              </w:txbxContent>
            </v:textbox>
          </v:roundrect>
        </w:pict>
      </w:r>
    </w:p>
    <w:p w:rsidR="001E1A8E" w:rsidRPr="001E1A8E" w:rsidRDefault="001E76FC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oundrect id="Скругленный прямоугольник 6" o:spid="_x0000_s1028" style="position:absolute;left:0;text-align:left;margin-left:148.2pt;margin-top:-.15pt;width:123.75pt;height:40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" fillcolor="#9bbb59" strokecolor="#f2f2f2" strokeweight="3pt">
            <v:shadow on="t" color="#4e6128" opacity=".5" offset="1pt"/>
            <v:textbox>
              <w:txbxContent>
                <w:p w:rsidR="00201A6C" w:rsidRPr="00A758A9" w:rsidRDefault="00201A6C" w:rsidP="001E1A8E">
                  <w:pPr>
                    <w:jc w:val="center"/>
                    <w:rPr>
                      <w:b/>
                    </w:rPr>
                  </w:pPr>
                  <w:r w:rsidRPr="00A758A9">
                    <w:rPr>
                      <w:b/>
                    </w:rPr>
                    <w:t>безопасности</w:t>
                  </w:r>
                </w:p>
              </w:txbxContent>
            </v:textbox>
          </v:roundrect>
        </w:pict>
      </w:r>
    </w:p>
    <w:p w:rsidR="001E1A8E" w:rsidRPr="001E1A8E" w:rsidRDefault="001E1A8E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76FC" w:rsidP="001E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oundrect id="Скругленный прямоугольник 5" o:spid="_x0000_s1029" style="position:absolute;left:0;text-align:left;margin-left:128.7pt;margin-top:13.8pt;width:197.25pt;height:60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" fillcolor="#9bbb59" strokecolor="#f2f2f2" strokeweight="3pt">
            <v:shadow on="t" color="#4e6128" opacity=".5" offset="1pt"/>
            <v:textbox>
              <w:txbxContent>
                <w:p w:rsidR="00201A6C" w:rsidRPr="00F437B7" w:rsidRDefault="00201A6C" w:rsidP="001E1A8E">
                  <w:pPr>
                    <w:pStyle w:val="msonormalcxspmiddle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</w:t>
                  </w:r>
                  <w:r w:rsidRPr="00F437B7">
                    <w:rPr>
                      <w:b/>
                      <w:color w:val="000000"/>
                    </w:rPr>
                    <w:t>ифференциации и индивидуализации педагогических воздействий</w:t>
                  </w:r>
                </w:p>
                <w:p w:rsidR="00201A6C" w:rsidRPr="00F437B7" w:rsidRDefault="00201A6C" w:rsidP="001E1A8E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oundrect id="Скругленный прямоугольник 4" o:spid="_x0000_s1030" style="position:absolute;left:0;text-align:left;margin-left:328.95pt;margin-top:93.3pt;width:113.25pt;height:44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" fillcolor="#9bbb59" strokecolor="#f2f2f2" strokeweight="3pt">
            <v:shadow on="t" color="#4e6128" opacity=".5" offset="1pt"/>
            <v:textbox>
              <w:txbxContent>
                <w:p w:rsidR="00201A6C" w:rsidRPr="00A758A9" w:rsidRDefault="00201A6C" w:rsidP="001E1A8E">
                  <w:pPr>
                    <w:jc w:val="center"/>
                    <w:rPr>
                      <w:b/>
                    </w:rPr>
                  </w:pPr>
                  <w:r w:rsidRPr="00A758A9">
                    <w:rPr>
                      <w:b/>
                    </w:rPr>
                    <w:t>творческого подхода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oundrect id="Скругленный прямоугольник 3" o:spid="_x0000_s1031" style="position:absolute;left:0;text-align:left;margin-left:7.95pt;margin-top:87.3pt;width:120.75pt;height:46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" fillcolor="#9bbb59" strokecolor="#f2f2f2" strokeweight="3pt">
            <v:shadow on="t" color="#4e6128" opacity=".5" offset="1pt"/>
            <v:textbox>
              <w:txbxContent>
                <w:p w:rsidR="00201A6C" w:rsidRDefault="00201A6C" w:rsidP="001E1A8E">
                  <w:pPr>
                    <w:pStyle w:val="msonormalcxspmiddle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</w:t>
                  </w:r>
                  <w:r w:rsidRPr="00A758A9">
                    <w:rPr>
                      <w:b/>
                      <w:color w:val="000000"/>
                    </w:rPr>
                    <w:t xml:space="preserve">овизны </w:t>
                  </w:r>
                </w:p>
                <w:p w:rsidR="00201A6C" w:rsidRPr="00A758A9" w:rsidRDefault="00201A6C" w:rsidP="001E1A8E">
                  <w:pPr>
                    <w:pStyle w:val="msonormalcxspmiddle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A758A9">
                    <w:rPr>
                      <w:b/>
                      <w:color w:val="000000"/>
                    </w:rPr>
                    <w:t>и разнообразия</w:t>
                  </w:r>
                </w:p>
                <w:p w:rsidR="00201A6C" w:rsidRDefault="00201A6C" w:rsidP="001E1A8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oundrect id="Скругленный прямоугольник 2" o:spid="_x0000_s1032" style="position:absolute;left:0;text-align:left;margin-left:368.7pt;margin-top:6.3pt;width:125.25pt;height:42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" fillcolor="#9bbb59" strokecolor="#f2f2f2" strokeweight="3pt">
            <v:shadow on="t" color="#4e6128" opacity=".5" offset="1pt"/>
            <v:textbox>
              <w:txbxContent>
                <w:p w:rsidR="00201A6C" w:rsidRPr="00A758A9" w:rsidRDefault="00201A6C" w:rsidP="001E1A8E">
                  <w:pPr>
                    <w:jc w:val="center"/>
                    <w:rPr>
                      <w:b/>
                    </w:rPr>
                  </w:pPr>
                  <w:r w:rsidRPr="00A758A9">
                    <w:rPr>
                      <w:b/>
                    </w:rPr>
                    <w:t>толерантности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oundrect id="Скругленный прямоугольник 1" o:spid="_x0000_s1033" style="position:absolute;left:0;text-align:left;margin-left:-52.8pt;margin-top:4.8pt;width:147pt;height:38.25pt;z-index:251662336;visibility:visible" arcsize="16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" fillcolor="#9bbb59" strokecolor="#f2f2f2" strokeweight="3pt">
            <v:shadow on="t" color="#4e6128" opacity=".5" offset="1pt"/>
            <v:textbox>
              <w:txbxContent>
                <w:p w:rsidR="00201A6C" w:rsidRPr="00F437B7" w:rsidRDefault="00201A6C" w:rsidP="001E1A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37B7">
                    <w:rPr>
                      <w:b/>
                      <w:sz w:val="28"/>
                      <w:szCs w:val="28"/>
                    </w:rPr>
                    <w:t>целесообразности</w:t>
                  </w:r>
                </w:p>
              </w:txbxContent>
            </v:textbox>
          </v:roundrect>
        </w:pict>
      </w:r>
    </w:p>
    <w:p w:rsidR="001E1A8E" w:rsidRPr="001E1A8E" w:rsidRDefault="001E1A8E" w:rsidP="001E1A8E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before="100" w:beforeAutospacing="1" w:after="100" w:afterAutospacing="1" w:line="260" w:lineRule="atLeast"/>
        <w:ind w:left="360" w:hanging="360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b/>
          <w:iCs/>
          <w:color w:val="365F91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938FB" w:rsidRDefault="002938FB" w:rsidP="001E1A8E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938FB" w:rsidRDefault="002938FB" w:rsidP="001E1A8E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Направления и содержание деятельности:</w:t>
      </w: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D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Программа «Лето – 2021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обобщает опыт воспитательной работы школы в период летних каникул.  Деятельность по реализации программы осуществляется по основным направлениям: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4394"/>
        <w:gridCol w:w="2835"/>
      </w:tblGrid>
      <w:tr w:rsidR="001E1A8E" w:rsidRPr="001E1A8E" w:rsidTr="001E1A8E">
        <w:tc>
          <w:tcPr>
            <w:tcW w:w="534" w:type="dxa"/>
            <w:shd w:val="clear" w:color="auto" w:fill="auto"/>
          </w:tcPr>
          <w:p w:rsidR="001E1A8E" w:rsidRPr="001E1A8E" w:rsidRDefault="001E1A8E" w:rsidP="001E1A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1E1A8E" w:rsidRPr="001E1A8E" w:rsidRDefault="001E1A8E" w:rsidP="001E1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394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  <w:shd w:val="clear" w:color="auto" w:fill="auto"/>
          </w:tcPr>
          <w:p w:rsidR="001E1A8E" w:rsidRPr="001E1A8E" w:rsidRDefault="001E1A8E" w:rsidP="001E1A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Формы, средства и методы организации</w:t>
            </w:r>
          </w:p>
        </w:tc>
      </w:tr>
      <w:tr w:rsidR="001E1A8E" w:rsidRPr="001E1A8E" w:rsidTr="001E1A8E">
        <w:tc>
          <w:tcPr>
            <w:tcW w:w="534" w:type="dxa"/>
            <w:shd w:val="clear" w:color="auto" w:fill="auto"/>
          </w:tcPr>
          <w:p w:rsidR="001E1A8E" w:rsidRPr="001E1A8E" w:rsidRDefault="001E1A8E" w:rsidP="001E1A8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E1A8E" w:rsidRPr="001E1A8E" w:rsidRDefault="001E1A8E" w:rsidP="001E1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 работа (реализация комплексной программы «Здоровье» в летний период)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спортивной площадки.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2.Физкультурно-оздоровительная работа в лагере. 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спортивных залов, спортсооружений и инвентаря к новому учебному году.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подвижные и спортивные игры, физкультурно-оздоровительные мероприятия, спортивные соревнования, спортивные праздники, прием воздушных и солнечных ванн, прогулки, ежедневный медицинский осмотр, организация питания, обогащенного витаминами.</w:t>
            </w:r>
          </w:p>
        </w:tc>
      </w:tr>
      <w:tr w:rsidR="001E1A8E" w:rsidRPr="001E1A8E" w:rsidTr="001E1A8E">
        <w:tc>
          <w:tcPr>
            <w:tcW w:w="534" w:type="dxa"/>
            <w:shd w:val="clear" w:color="auto" w:fill="auto"/>
          </w:tcPr>
          <w:p w:rsidR="001E1A8E" w:rsidRPr="001E1A8E" w:rsidRDefault="001E1A8E" w:rsidP="001E1A8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E1A8E" w:rsidRPr="001E1A8E" w:rsidRDefault="001E1A8E" w:rsidP="001E1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на пришкольном участке по благоустройству.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Привлечение учащихся к косметическому ремонту и уборке классных комнат.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Уход за комнатными растениями.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Тимуровская помощь ветеранам (в </w:t>
            </w: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деятельности органов ученического самоуправления).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Оформление интерьера школы.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временного трудоустройства учащихся.</w:t>
            </w:r>
          </w:p>
        </w:tc>
        <w:tc>
          <w:tcPr>
            <w:tcW w:w="2835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Трудовые задания и </w:t>
            </w:r>
            <w:r w:rsidR="00367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общественные поручения</w:t>
            </w:r>
            <w:r w:rsidR="0016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E1A8E" w:rsidRPr="001E1A8E" w:rsidTr="001E1A8E">
        <w:tc>
          <w:tcPr>
            <w:tcW w:w="534" w:type="dxa"/>
            <w:shd w:val="clear" w:color="auto" w:fill="auto"/>
          </w:tcPr>
          <w:p w:rsidR="001E1A8E" w:rsidRPr="001E1A8E" w:rsidRDefault="001E1A8E" w:rsidP="001E1A8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  <w:tc>
          <w:tcPr>
            <w:tcW w:w="4394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Лагерь дневного пребывания. 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отдыха социально-незащищенных детей, а также  других категорий учащихся.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Игры, конкурсы, викторины, пр</w:t>
            </w:r>
            <w:r w:rsidR="0016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аздники, библиотечные часы, </w:t>
            </w: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</w:t>
            </w:r>
            <w:r w:rsidR="0016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курсии, просмотр фильмов, чтение,  </w:t>
            </w: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занятия по интересам.</w:t>
            </w:r>
          </w:p>
        </w:tc>
      </w:tr>
      <w:tr w:rsidR="001E1A8E" w:rsidRPr="001E1A8E" w:rsidTr="001E1A8E">
        <w:tc>
          <w:tcPr>
            <w:tcW w:w="534" w:type="dxa"/>
            <w:shd w:val="clear" w:color="auto" w:fill="auto"/>
          </w:tcPr>
          <w:p w:rsidR="001E1A8E" w:rsidRPr="001E1A8E" w:rsidRDefault="001E1A8E" w:rsidP="001E1A8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E1A8E" w:rsidRPr="001E1A8E" w:rsidRDefault="001E1A8E" w:rsidP="001E1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Ученическое самоуправление: организация деятельности секторов ШУС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Школьны</w:t>
            </w:r>
            <w:r w:rsidR="00EF4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ученический совет (Школьная Дума</w:t>
            </w: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подготовка проекта плана работы ШУСа в новом учебном году;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Сектор «Пресс-центр»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книг в библиотеке;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организационная и методическая работа;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информационного стенда; 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</w:t>
            </w:r>
            <w:r w:rsidR="0016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стенда «Лучшие работники»;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Сектор «Спорт и здоровье»: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 проведение физкультурной работы в лагере 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 спортивной площадке;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личных волевых, физических и лидерских качеств;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</w:t>
            </w:r>
            <w:r w:rsidR="0016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спортивных мероприятий;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Сектор «Забота»: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организации деятельности бригад благоустройства;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уход за комнатными растениями;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организации деятельности ремонтных бригад;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Сектор «Досуг»: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и проведение праздников:    </w:t>
            </w:r>
          </w:p>
          <w:p w:rsidR="001E1A8E" w:rsidRPr="001E1A8E" w:rsidRDefault="001E1A8E" w:rsidP="001E1A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детей»,</w:t>
            </w:r>
          </w:p>
          <w:p w:rsidR="001E1A8E" w:rsidRPr="001E1A8E" w:rsidRDefault="001E1A8E" w:rsidP="001E1A8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независимости России,</w:t>
            </w:r>
          </w:p>
          <w:p w:rsidR="001E1A8E" w:rsidRPr="001E1A8E" w:rsidRDefault="001E1A8E" w:rsidP="001E1A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Выпускные вечера для 9-11 х, классах,</w:t>
            </w:r>
          </w:p>
          <w:p w:rsidR="001E1A8E" w:rsidRPr="001E1A8E" w:rsidRDefault="001E1A8E" w:rsidP="001E1A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скорби,</w:t>
            </w:r>
          </w:p>
          <w:p w:rsidR="001E1A8E" w:rsidRPr="001E1A8E" w:rsidRDefault="001E1A8E" w:rsidP="001E1A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любви и верности,</w:t>
            </w:r>
          </w:p>
          <w:p w:rsidR="001E1A8E" w:rsidRPr="001E1A8E" w:rsidRDefault="001E1A8E" w:rsidP="001E1A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  <w:p w:rsidR="001E1A8E" w:rsidRPr="001E1A8E" w:rsidRDefault="001E1A8E" w:rsidP="001E1A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флага,</w:t>
            </w:r>
          </w:p>
          <w:p w:rsidR="001E1A8E" w:rsidRPr="001E1A8E" w:rsidRDefault="001E1A8E" w:rsidP="001E1A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знаний;</w:t>
            </w:r>
          </w:p>
          <w:p w:rsidR="001E1A8E" w:rsidRPr="001E1A8E" w:rsidRDefault="001E1A8E" w:rsidP="001E1A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и КТД на следующий учебный год;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Сектор«Порядок и закон»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митинга, посвященного Дню памяти и скорби;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профилактич</w:t>
            </w:r>
            <w:r w:rsidR="00DA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бесед среди учащихся школы</w:t>
            </w: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пропаганде Закона № 1539 – КЗ «О мерах по профилактике безнадзорности и правонарушений несовершеннолетних в Краснодарском крае»</w:t>
            </w:r>
          </w:p>
          <w:p w:rsidR="001E1A8E" w:rsidRPr="00165519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Волонтерский отряд</w:t>
            </w:r>
            <w:r w:rsidR="005D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«Новое поколение</w:t>
            </w:r>
            <w:r w:rsidR="00165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реализации программ</w:t>
            </w:r>
            <w:r w:rsidR="0016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антинаркотического воспитания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Тимуровцы: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ветеранам  труда, пожилым людям: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благотворительных акций. </w:t>
            </w:r>
          </w:p>
        </w:tc>
        <w:tc>
          <w:tcPr>
            <w:tcW w:w="2835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Общественные поручения, беседы, показ презентаций и видеороликов, проектная деятельность, праздники, соревнования, акции, оформительск</w:t>
            </w:r>
            <w:r w:rsidR="0016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ая работа, репетиции, </w:t>
            </w: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концерты,  КТД.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1A8E" w:rsidRPr="001E1A8E" w:rsidTr="001E1A8E">
        <w:tc>
          <w:tcPr>
            <w:tcW w:w="534" w:type="dxa"/>
            <w:shd w:val="clear" w:color="auto" w:fill="auto"/>
          </w:tcPr>
          <w:p w:rsidR="001E1A8E" w:rsidRPr="001E1A8E" w:rsidRDefault="001E1A8E" w:rsidP="001E1A8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1E1A8E" w:rsidRPr="001E1A8E" w:rsidRDefault="001E1A8E" w:rsidP="001E1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Социально-психологическое сопровождение детей и подростков.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морально-психологической поддержки подросткам, оказавшимся в трудной жизненной ситуации.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Социально-диспетчерская  деятельность и информирование.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Психологическое и правовое консультирование учащихся.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занятости и временного трудоустройства учащихся, требующих повышенного педагогического внимания.</w:t>
            </w:r>
          </w:p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Контроль  занятости и выполнения Закона № 1539 – 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835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Беседы, консультации, посещение на дому, доверительное общение,  агитбригады, спектакли, игры, просмотр видеофильмов, роликов и презентаций,  конкурсы рисунков, в том числе на асфальте.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1E1A8E" w:rsidRPr="001E1A8E" w:rsidTr="001E1A8E">
        <w:tc>
          <w:tcPr>
            <w:tcW w:w="534" w:type="dxa"/>
            <w:shd w:val="clear" w:color="auto" w:fill="auto"/>
          </w:tcPr>
          <w:p w:rsidR="001E1A8E" w:rsidRPr="001E1A8E" w:rsidRDefault="001E1A8E" w:rsidP="001E1A8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1E1A8E" w:rsidRPr="001E1A8E" w:rsidRDefault="001E1A8E" w:rsidP="001E1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выполнения Закона №1539 – КЗ «О мерах по профилактике безнадзорности и правонарушений несовершеннолетних в Краснодарском крае»</w:t>
            </w:r>
          </w:p>
          <w:p w:rsidR="001E1A8E" w:rsidRPr="001E1A8E" w:rsidRDefault="001E1A8E" w:rsidP="001E1A8E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Информирование </w:t>
            </w:r>
          </w:p>
          <w:p w:rsidR="001E1A8E" w:rsidRPr="001E1A8E" w:rsidRDefault="001E1A8E" w:rsidP="001E1A8E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Оказание помощи в организации детской занятости и досуга детей.</w:t>
            </w:r>
          </w:p>
          <w:p w:rsidR="001E1A8E" w:rsidRPr="001E1A8E" w:rsidRDefault="001E1A8E" w:rsidP="001E1A8E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Психолого-педагогическое консультирование родителей.</w:t>
            </w:r>
          </w:p>
          <w:p w:rsidR="001E1A8E" w:rsidRPr="001E1A8E" w:rsidRDefault="001E1A8E" w:rsidP="001E1A8E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Привлечение родительской общественности к работе с детьми.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Лекции, беседы с показом мультиме-дийных презентаций,  оформление информационных стендов, выпуск </w:t>
            </w:r>
            <w:r w:rsidR="0016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информационных бюллетеней, </w:t>
            </w:r>
            <w:r w:rsidRPr="001E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доверительное общение, индивиду</w:t>
            </w:r>
            <w:r w:rsidR="0016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альные и групповые консультации. </w:t>
            </w:r>
          </w:p>
        </w:tc>
      </w:tr>
    </w:tbl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938FB" w:rsidRDefault="002938FB" w:rsidP="001E1A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8FB" w:rsidRDefault="002938FB" w:rsidP="001E1A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DC" w:rsidRDefault="005D75DC" w:rsidP="001E1A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Механизм реализации программы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1A8E" w:rsidRPr="001E1A8E" w:rsidRDefault="001E1A8E" w:rsidP="001E1A8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 </w:t>
      </w:r>
      <w:r w:rsidR="0020463E">
        <w:rPr>
          <w:rFonts w:ascii="Times New Roman" w:eastAsia="Times New Roman" w:hAnsi="Times New Roman" w:cs="Times New Roman"/>
          <w:b/>
          <w:sz w:val="28"/>
          <w:szCs w:val="28"/>
        </w:rPr>
        <w:t>этап - подготовительный: март</w:t>
      </w:r>
      <w:r w:rsidR="001D5930">
        <w:rPr>
          <w:rFonts w:ascii="Times New Roman" w:eastAsia="Times New Roman" w:hAnsi="Times New Roman" w:cs="Times New Roman"/>
          <w:b/>
          <w:sz w:val="28"/>
          <w:szCs w:val="28"/>
        </w:rPr>
        <w:t xml:space="preserve"> – май 2021</w:t>
      </w:r>
      <w:r w:rsidRPr="001E1A8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1E1A8E" w:rsidRPr="001E1A8E" w:rsidRDefault="001E1A8E" w:rsidP="001E1A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Штаба воспитательной работы.</w:t>
      </w:r>
    </w:p>
    <w:p w:rsidR="001E1A8E" w:rsidRPr="001E1A8E" w:rsidRDefault="001E1A8E" w:rsidP="001E1A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Совещание при директоре.</w:t>
      </w:r>
    </w:p>
    <w:p w:rsidR="001E1A8E" w:rsidRPr="001E1A8E" w:rsidRDefault="001E1A8E" w:rsidP="001E1A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МО классных руководителей и МС с педагогами-участниками программы.</w:t>
      </w:r>
    </w:p>
    <w:p w:rsidR="001E1A8E" w:rsidRPr="001E1A8E" w:rsidRDefault="001E1A8E" w:rsidP="001E1A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направлений и форм организации каникулярного периода.</w:t>
      </w:r>
    </w:p>
    <w:p w:rsidR="001E1A8E" w:rsidRPr="00311D5B" w:rsidRDefault="001E1A8E" w:rsidP="00311D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родителей о программе летней оздоровительной кампании.</w:t>
      </w:r>
    </w:p>
    <w:p w:rsidR="001E1A8E" w:rsidRPr="001E1A8E" w:rsidRDefault="001E1A8E" w:rsidP="001E1A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интересов и потребностей учащихся.</w:t>
      </w:r>
    </w:p>
    <w:p w:rsidR="001E1A8E" w:rsidRPr="00165519" w:rsidRDefault="001E1A8E" w:rsidP="001655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карты занятости учащихся в период летних каникул и заполнение компьютерной базы.</w:t>
      </w:r>
    </w:p>
    <w:p w:rsidR="001E1A8E" w:rsidRPr="00311D5B" w:rsidRDefault="001D5930" w:rsidP="00311D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«Лето – 2021</w:t>
      </w:r>
      <w:r w:rsidR="001E1A8E"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» и программ деятельности лагеря</w:t>
      </w:r>
      <w:r w:rsid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дневного пребывания</w:t>
      </w:r>
      <w:r w:rsidR="001E1A8E"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1A8E" w:rsidRPr="001E1A8E" w:rsidRDefault="001E1A8E" w:rsidP="001E1A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оформление документации.</w:t>
      </w:r>
    </w:p>
    <w:p w:rsidR="001E1A8E" w:rsidRPr="001E1A8E" w:rsidRDefault="001E1A8E" w:rsidP="001E1A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производственных совещаний и инструктажей по ТБ и ОТс участниками программы.</w:t>
      </w:r>
    </w:p>
    <w:p w:rsidR="001E1A8E" w:rsidRPr="001E1A8E" w:rsidRDefault="001E1A8E" w:rsidP="001E1A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трудоустройства.</w:t>
      </w:r>
    </w:p>
    <w:p w:rsidR="001E1A8E" w:rsidRPr="001E1A8E" w:rsidRDefault="001E1A8E" w:rsidP="001E1A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помещений и оборудования (косметический ремонт и генеральная уборка, эстетическое оформление и оформление информационных стендов).</w:t>
      </w:r>
    </w:p>
    <w:p w:rsidR="001E1A8E" w:rsidRPr="001E1A8E" w:rsidRDefault="001E1A8E" w:rsidP="00311D5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A8E" w:rsidRPr="001E1A8E" w:rsidRDefault="001E1A8E" w:rsidP="001E1A8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E1A8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этап - основной : июнь - 25</w:t>
      </w:r>
      <w:r w:rsidR="001D5930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 2021</w:t>
      </w:r>
      <w:r w:rsidRPr="001E1A8E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1E1A8E" w:rsidRPr="001E1A8E" w:rsidRDefault="001E1A8E" w:rsidP="001E1A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содержания программы.</w:t>
      </w:r>
    </w:p>
    <w:p w:rsidR="001E1A8E" w:rsidRPr="001E1A8E" w:rsidRDefault="001E1A8E" w:rsidP="001E1A8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1E1A8E">
        <w:rPr>
          <w:rFonts w:ascii="Times New Roman" w:eastAsia="Times New Roman" w:hAnsi="Times New Roman" w:cs="Times New Roman"/>
          <w:b/>
          <w:sz w:val="28"/>
          <w:szCs w:val="28"/>
        </w:rPr>
        <w:t> этап - аналит</w:t>
      </w:r>
      <w:r w:rsidR="0020463E">
        <w:rPr>
          <w:rFonts w:ascii="Times New Roman" w:eastAsia="Times New Roman" w:hAnsi="Times New Roman" w:cs="Times New Roman"/>
          <w:b/>
          <w:sz w:val="28"/>
          <w:szCs w:val="28"/>
        </w:rPr>
        <w:t>ический: 25 августа – 31 августа</w:t>
      </w:r>
      <w:r w:rsidR="001D5930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  <w:r w:rsidRPr="001E1A8E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</w:p>
    <w:p w:rsidR="001E1A8E" w:rsidRPr="001E1A8E" w:rsidRDefault="001E1A8E" w:rsidP="001E1A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реализации программы  Штабом воспитательной работы.</w:t>
      </w:r>
    </w:p>
    <w:p w:rsidR="001E1A8E" w:rsidRPr="001E1A8E" w:rsidRDefault="001E1A8E" w:rsidP="001E1A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на августовском совещании.</w:t>
      </w:r>
    </w:p>
    <w:p w:rsidR="001E1A8E" w:rsidRPr="001E1A8E" w:rsidRDefault="001E1A8E" w:rsidP="001E1A8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1E1A8E" w:rsidRPr="001E1A8E" w:rsidRDefault="001E1A8E" w:rsidP="001E1A8E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1A8E">
        <w:rPr>
          <w:rFonts w:ascii="Times New Roman" w:eastAsia="Times New Roman" w:hAnsi="Times New Roman" w:cs="Times New Roman"/>
          <w:b/>
          <w:bCs/>
          <w:sz w:val="28"/>
          <w:szCs w:val="28"/>
        </w:rPr>
        <w:t>9. Условия реализации программы</w:t>
      </w:r>
      <w:r w:rsidRPr="001E1A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1A8E" w:rsidRPr="001E1A8E" w:rsidRDefault="001E1A8E" w:rsidP="001E1A8E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9.1.Нормативно-правовое обеспечение:</w:t>
      </w: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Конвенции о правах ребенка;</w:t>
      </w: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Всемирной декларации об обеспечении выживания, защиты и развития детей;</w:t>
      </w:r>
    </w:p>
    <w:p w:rsidR="001E1A8E" w:rsidRPr="001E1A8E" w:rsidRDefault="0020463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“Об образовании</w:t>
      </w:r>
      <w:r w:rsidR="0044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РФ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1E1A8E" w:rsidRPr="001E1A8E" w:rsidRDefault="0020463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 – ФЗ от 24.07.1998 «Об основных гарантиях прав ребенка в Российской Федерации»;</w:t>
      </w:r>
    </w:p>
    <w:p w:rsidR="001E1A8E" w:rsidRPr="001E1A8E" w:rsidRDefault="0020463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1539 – КЗ «О мерах по профилактике безнадзорности и правонарушений несовершеннолетних в Краснодарском крае»;</w:t>
      </w:r>
    </w:p>
    <w:p w:rsidR="001E1A8E" w:rsidRPr="001E1A8E" w:rsidRDefault="00165519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4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программа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Новопокровский район</w:t>
      </w:r>
      <w:r w:rsidR="001D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“Лето-2021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1E1A8E" w:rsidRPr="001E1A8E" w:rsidRDefault="0020463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Гигиенические требования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обучения школьников в различных видах современных учреждений, санитарных правил и норм 2.4.2-576-96, утвержденных постановлением Госкомнадзора России от 31.10.96 г. № 49;</w:t>
      </w:r>
    </w:p>
    <w:p w:rsidR="001E1A8E" w:rsidRPr="001E1A8E" w:rsidRDefault="0020463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Комплексно-целевая программа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</w:t>
      </w:r>
      <w:r w:rsid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D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«Лето - 2021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1A8E" w:rsidRPr="001E1A8E" w:rsidRDefault="0020463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</w:t>
      </w:r>
      <w:r w:rsid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1E1A8E" w:rsidRPr="001E1A8E" w:rsidRDefault="0020463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A8E" w:rsidRPr="001E1A8E" w:rsidRDefault="001E1A8E" w:rsidP="001E1A8E">
      <w:pPr>
        <w:spacing w:after="0"/>
        <w:ind w:left="45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</w:p>
    <w:p w:rsidR="001E1A8E" w:rsidRPr="001E1A8E" w:rsidRDefault="001E1A8E" w:rsidP="001E1A8E">
      <w:pPr>
        <w:spacing w:after="0"/>
        <w:ind w:left="45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9.2. Кадровое обеспечение программы</w:t>
      </w: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Оздоровление и развитие детей в значительной степени зависит от знаний, умений и подготовленности к работе тех взрослых, которые организуют занятость детей в летний период. В реализации программы участвуют опытн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педагоги школы: социальный педагог,  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психолог, библиотекарь, учителя физической культуры, учителя-предметники, педагоги дополнительного образования. 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Директор, заместители директора</w:t>
      </w:r>
    </w:p>
    <w:p w:rsidR="001E1A8E" w:rsidRPr="001E1A8E" w:rsidRDefault="001E1A8E" w:rsidP="001E1A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кадры (библиотекарь, физкультурный работник, социальный педагог, музыкальный работник) 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самоуправления, для организации досуговых мероприятий. </w:t>
      </w:r>
    </w:p>
    <w:p w:rsidR="001E1A8E" w:rsidRPr="001E1A8E" w:rsidRDefault="001E1A8E" w:rsidP="001E1A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дополнительного образования отвечают за содержание деятельности своих секций, результативность работы и привлечение ребят к деятельности, участвуют в подготовке массовых мероприятий. </w:t>
      </w:r>
    </w:p>
    <w:p w:rsidR="001E1A8E" w:rsidRPr="001E1A8E" w:rsidRDefault="001E1A8E" w:rsidP="001E1A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учащихся в период летних каникул осуществл</w:t>
      </w:r>
      <w:r w:rsidR="0036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медработником ФАП </w:t>
      </w:r>
      <w:r w:rsidR="00917FF9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 соглашению)</w:t>
      </w:r>
    </w:p>
    <w:p w:rsidR="001E1A8E" w:rsidRPr="001E1A8E" w:rsidRDefault="001E1A8E" w:rsidP="001E1A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1A8E" w:rsidRPr="001E1A8E" w:rsidSect="001E1A8E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учреждения осуществляется школьным охранником</w:t>
      </w:r>
      <w:r w:rsidR="00917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A8E" w:rsidRPr="001E1A8E" w:rsidRDefault="001E1A8E" w:rsidP="001E1A8E">
      <w:pPr>
        <w:numPr>
          <w:ilvl w:val="0"/>
          <w:numId w:val="5"/>
        </w:numPr>
        <w:spacing w:after="10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Внутренний механизм: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коллектив;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ученическое самоуправление.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Внешний механизм: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</w:t>
      </w:r>
    </w:p>
    <w:p w:rsidR="001E1A8E" w:rsidRPr="001E1A8E" w:rsidRDefault="001E1A8E" w:rsidP="001E1A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1A8E" w:rsidRPr="001E1A8E" w:rsidSect="001E1A8E">
          <w:type w:val="continuous"/>
          <w:pgSz w:w="11906" w:h="16838" w:code="9"/>
          <w:pgMar w:top="1134" w:right="850" w:bottom="1134" w:left="1701" w:header="709" w:footer="709" w:gutter="0"/>
          <w:cols w:num="2" w:space="708"/>
          <w:docGrid w:linePitch="360"/>
        </w:sectPr>
      </w:pPr>
    </w:p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9.3.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E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обеспечение:</w:t>
      </w:r>
    </w:p>
    <w:p w:rsidR="001E1A8E" w:rsidRPr="001E1A8E" w:rsidRDefault="001E1A8E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площадки.</w:t>
      </w:r>
    </w:p>
    <w:p w:rsidR="001E1A8E" w:rsidRPr="001E1A8E" w:rsidRDefault="001E1A8E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Отрядные и игровые</w:t>
      </w:r>
      <w:r w:rsidR="0036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 для проведения лагерной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</w:t>
      </w:r>
      <w:r w:rsidR="003670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A8E" w:rsidRPr="001E1A8E" w:rsidRDefault="001E1A8E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эстетического оформления и творчества детей.</w:t>
      </w:r>
    </w:p>
    <w:p w:rsidR="001E1A8E" w:rsidRPr="001E1A8E" w:rsidRDefault="001E1A8E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принадлежности.</w:t>
      </w:r>
    </w:p>
    <w:p w:rsidR="001E1A8E" w:rsidRPr="001E1A8E" w:rsidRDefault="001E1A8E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Аудиоматериалы, мультимедийная, фото- и видеотехника.</w:t>
      </w:r>
    </w:p>
    <w:p w:rsidR="001E1A8E" w:rsidRPr="001E1A8E" w:rsidRDefault="00917FF9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A8E" w:rsidRPr="001E1A8E" w:rsidRDefault="001E1A8E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Бутафория для проведения спектаклей и праздников.</w:t>
      </w:r>
    </w:p>
    <w:p w:rsidR="001E1A8E" w:rsidRPr="001E1A8E" w:rsidRDefault="001E1A8E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инвентарь.</w:t>
      </w:r>
    </w:p>
    <w:p w:rsidR="001E1A8E" w:rsidRPr="001E1A8E" w:rsidRDefault="001E1A8E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Уборочный инвентарь.</w:t>
      </w:r>
    </w:p>
    <w:p w:rsidR="001E1A8E" w:rsidRPr="001E1A8E" w:rsidRDefault="001E1A8E" w:rsidP="001E1A8E">
      <w:pPr>
        <w:numPr>
          <w:ilvl w:val="0"/>
          <w:numId w:val="1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работ по благоустройству участка</w:t>
      </w:r>
    </w:p>
    <w:p w:rsidR="001E1A8E" w:rsidRPr="001E1A8E" w:rsidRDefault="001E1A8E" w:rsidP="001E1A8E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000"/>
      </w:tblPr>
      <w:tblGrid>
        <w:gridCol w:w="3042"/>
        <w:gridCol w:w="3136"/>
        <w:gridCol w:w="3001"/>
      </w:tblGrid>
      <w:tr w:rsidR="001E1A8E" w:rsidRPr="001E1A8E" w:rsidTr="001E1A8E">
        <w:trPr>
          <w:trHeight w:val="454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A8E" w:rsidRPr="001E1A8E" w:rsidTr="001E1A8E">
        <w:trPr>
          <w:trHeight w:val="523"/>
        </w:trPr>
        <w:tc>
          <w:tcPr>
            <w:tcW w:w="30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20463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Отрядная</w:t>
            </w:r>
            <w:r w:rsidR="001E1A8E"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r w:rsidR="001E1A8E"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</w:t>
            </w:r>
            <w:r w:rsid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мнаты лагеря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 лагеря, воспитатели</w:t>
            </w:r>
          </w:p>
        </w:tc>
      </w:tr>
      <w:tr w:rsidR="001E1A8E" w:rsidRPr="001E1A8E" w:rsidTr="001E1A8E">
        <w:trPr>
          <w:trHeight w:val="523"/>
        </w:trPr>
        <w:tc>
          <w:tcPr>
            <w:tcW w:w="30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  <w:r w:rsidR="00FF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тематических площадок</w:t>
            </w: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массовых мероприятий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FF23AC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тематических площадок</w:t>
            </w:r>
            <w:r w:rsidR="001E1A8E"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 директора по ВР</w:t>
            </w:r>
          </w:p>
        </w:tc>
      </w:tr>
      <w:tr w:rsidR="001E1A8E" w:rsidRPr="001E1A8E" w:rsidTr="001E1A8E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физкультурно-оздоровительные мероприятия, подвижные и спортивные игры и т.д. линейки в случае плохой погоды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917FF9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</w:t>
            </w:r>
            <w:r w:rsidR="00204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уктор по физкультуре,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04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лагерной</w:t>
            </w:r>
            <w:r w:rsidR="00085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</w:t>
            </w:r>
            <w:r w:rsidR="00204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1E1A8E" w:rsidRPr="001E1A8E" w:rsidTr="001E1A8E">
        <w:trPr>
          <w:trHeight w:val="731"/>
        </w:trPr>
        <w:tc>
          <w:tcPr>
            <w:tcW w:w="3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и подвиж-ные игры, спортивные соревнования,  физкультурно-оздоро-вительные мероприятия, 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0850D5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физкультуре</w:t>
            </w:r>
            <w:r w:rsidR="00204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лагерной</w:t>
            </w:r>
            <w:r w:rsidR="00FF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</w:t>
            </w:r>
            <w:r w:rsidR="00204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1E1A8E" w:rsidRPr="001E1A8E" w:rsidTr="001E1A8E"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мероприятия, прогулки, воздушные и солнечные ванны, подвижные игры, конкурсы рисунков на асфальте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20463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лагерной смены</w:t>
            </w:r>
            <w:r w:rsidR="001E1A8E"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1A8E" w:rsidRPr="001E1A8E" w:rsidRDefault="00FF23AC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E1A8E" w:rsidRPr="001E1A8E" w:rsidTr="001E1A8E">
        <w:tc>
          <w:tcPr>
            <w:tcW w:w="3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час, </w:t>
            </w: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тематические выставки,</w:t>
            </w:r>
          </w:p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читателей 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1E1A8E" w:rsidRPr="001E1A8E" w:rsidTr="001E1A8E"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311D5B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Школьная столовая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FF23AC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 в лагере «Веселые ребята</w:t>
            </w:r>
            <w:r w:rsidR="001E1A8E"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столовой</w:t>
            </w:r>
          </w:p>
        </w:tc>
      </w:tr>
      <w:tr w:rsidR="001E1A8E" w:rsidRPr="001E1A8E" w:rsidTr="001E1A8E"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осмотр учащихся, оказание первой медицинской помощи в случае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8E" w:rsidRPr="001E1A8E" w:rsidRDefault="001E1A8E" w:rsidP="001E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</w:t>
            </w:r>
            <w:r w:rsidR="00FF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 работник</w:t>
            </w:r>
          </w:p>
        </w:tc>
      </w:tr>
    </w:tbl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9.4.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1E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обеспечение:</w:t>
      </w:r>
    </w:p>
    <w:p w:rsidR="001E1A8E" w:rsidRPr="001E1A8E" w:rsidRDefault="001E1A8E" w:rsidP="001E1A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необходимой документации, программы, плана;</w:t>
      </w:r>
    </w:p>
    <w:p w:rsidR="001E1A8E" w:rsidRPr="001E1A8E" w:rsidRDefault="001E1A8E" w:rsidP="001E1A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инструктивно-методических сборов с педагогами;</w:t>
      </w:r>
    </w:p>
    <w:p w:rsidR="001E1A8E" w:rsidRPr="001E1A8E" w:rsidRDefault="001E1A8E" w:rsidP="001E1A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Сценарии:</w:t>
      </w:r>
    </w:p>
    <w:p w:rsidR="001E1A8E" w:rsidRPr="001E1A8E" w:rsidRDefault="001E1A8E" w:rsidP="001E1A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коллективных творческих дел;</w:t>
      </w:r>
    </w:p>
    <w:p w:rsidR="001E1A8E" w:rsidRPr="001E1A8E" w:rsidRDefault="001E1A8E" w:rsidP="001E1A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мастерских;</w:t>
      </w:r>
    </w:p>
    <w:p w:rsidR="001E1A8E" w:rsidRPr="001E1A8E" w:rsidRDefault="001E1A8E" w:rsidP="001E1A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тренингов;</w:t>
      </w:r>
    </w:p>
    <w:p w:rsidR="001E1A8E" w:rsidRPr="001E1A8E" w:rsidRDefault="001E1A8E" w:rsidP="001E1A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деловых и ролевых игр и т.д.</w:t>
      </w: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085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Координация и контроль  реализации программы</w:t>
      </w:r>
    </w:p>
    <w:p w:rsidR="00FF23AC" w:rsidRDefault="001E1A8E" w:rsidP="001E1A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Координация и контроль по реализации программы </w:t>
      </w:r>
      <w:r w:rsidR="00FF2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возложены на администрацию школы.</w:t>
      </w:r>
    </w:p>
    <w:p w:rsidR="001E1A8E" w:rsidRPr="001E1A8E" w:rsidRDefault="00FF23AC" w:rsidP="001E1A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 Администрац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ия:</w:t>
      </w:r>
    </w:p>
    <w:p w:rsidR="001E1A8E" w:rsidRPr="001E1A8E" w:rsidRDefault="001E1A8E" w:rsidP="001E1A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-анализирует ход выполнения плана действий по реализации Программы;</w:t>
      </w:r>
    </w:p>
    <w:p w:rsidR="001E1A8E" w:rsidRPr="001E1A8E" w:rsidRDefault="001E1A8E" w:rsidP="001E1A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организационное, информационное и научно-методическое обеспечение Программы;</w:t>
      </w:r>
    </w:p>
    <w:p w:rsidR="001E1A8E" w:rsidRPr="001E1A8E" w:rsidRDefault="001E1A8E" w:rsidP="001E1A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-координирует взаимодействие заинтересованных ведомств, учреждений;</w:t>
      </w:r>
    </w:p>
    <w:p w:rsidR="001E1A8E" w:rsidRPr="001E1A8E" w:rsidRDefault="00446D23" w:rsidP="001E1A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-информирует управление</w:t>
      </w:r>
      <w:r w:rsidR="00FF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Новопокровский район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реализации Программы.</w:t>
      </w: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81" w:rsidRDefault="00434C81" w:rsidP="00434C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0D5" w:rsidRPr="000850D5" w:rsidRDefault="000850D5" w:rsidP="000850D5">
      <w:pPr>
        <w:spacing w:after="0" w:line="240" w:lineRule="auto"/>
        <w:ind w:left="20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81" w:rsidRPr="002938FB" w:rsidRDefault="00434C81" w:rsidP="002938FB">
      <w:pPr>
        <w:pStyle w:val="af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8FB">
        <w:rPr>
          <w:rFonts w:ascii="Times New Roman" w:hAnsi="Times New Roman" w:cs="Times New Roman"/>
          <w:b/>
          <w:sz w:val="36"/>
          <w:szCs w:val="36"/>
        </w:rPr>
        <w:t>Мероприятия по реализации Программы</w:t>
      </w:r>
    </w:p>
    <w:p w:rsidR="00434C81" w:rsidRPr="002938FB" w:rsidRDefault="00434C81" w:rsidP="002938F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8FB">
        <w:rPr>
          <w:rFonts w:ascii="Times New Roman" w:hAnsi="Times New Roman" w:cs="Times New Roman"/>
          <w:b/>
          <w:sz w:val="28"/>
          <w:szCs w:val="28"/>
          <w:lang w:eastAsia="ru-RU"/>
        </w:rPr>
        <w:t>" Организация  отдыха и оздоровления</w:t>
      </w:r>
    </w:p>
    <w:p w:rsidR="00434C81" w:rsidRPr="002938FB" w:rsidRDefault="00434C81" w:rsidP="002938F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8FB">
        <w:rPr>
          <w:rFonts w:ascii="Times New Roman" w:hAnsi="Times New Roman" w:cs="Times New Roman"/>
          <w:b/>
          <w:sz w:val="28"/>
          <w:szCs w:val="28"/>
          <w:lang w:eastAsia="ru-RU"/>
        </w:rPr>
        <w:t>учащихся школы МБОУ СОШ№11</w:t>
      </w:r>
    </w:p>
    <w:p w:rsidR="00434C81" w:rsidRDefault="0036709A" w:rsidP="002938F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D5930">
        <w:rPr>
          <w:rFonts w:ascii="Times New Roman" w:hAnsi="Times New Roman" w:cs="Times New Roman"/>
          <w:b/>
          <w:sz w:val="28"/>
          <w:szCs w:val="28"/>
          <w:lang w:eastAsia="ru-RU"/>
        </w:rPr>
        <w:t>летний  период  2021</w:t>
      </w:r>
      <w:r w:rsidR="005D75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C81" w:rsidRPr="002938FB">
        <w:rPr>
          <w:rFonts w:ascii="Times New Roman" w:hAnsi="Times New Roman" w:cs="Times New Roman"/>
          <w:b/>
          <w:sz w:val="28"/>
          <w:szCs w:val="28"/>
          <w:lang w:eastAsia="ru-RU"/>
        </w:rPr>
        <w:t>года"</w:t>
      </w:r>
    </w:p>
    <w:p w:rsidR="001D5930" w:rsidRDefault="001D5930" w:rsidP="002938F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221" w:type="dxa"/>
        <w:tblInd w:w="-397" w:type="dxa"/>
        <w:tblLayout w:type="fixed"/>
        <w:tblLook w:val="0000"/>
      </w:tblPr>
      <w:tblGrid>
        <w:gridCol w:w="972"/>
        <w:gridCol w:w="3057"/>
        <w:gridCol w:w="164"/>
        <w:gridCol w:w="2624"/>
        <w:gridCol w:w="322"/>
        <w:gridCol w:w="2302"/>
        <w:gridCol w:w="164"/>
        <w:gridCol w:w="6616"/>
      </w:tblGrid>
      <w:tr w:rsidR="001D5930" w:rsidRPr="005B759D" w:rsidTr="00BD524C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5930" w:rsidRPr="005B759D" w:rsidTr="00BD524C">
        <w:trPr>
          <w:gridAfter w:val="1"/>
          <w:wAfter w:w="5718" w:type="dxa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1D5930" w:rsidRPr="00982F3A" w:rsidTr="00BD524C">
        <w:trPr>
          <w:gridAfter w:val="1"/>
          <w:wAfter w:w="2201" w:type="dxa"/>
          <w:trHeight w:val="112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Профильный лагерь с дневным пребыванием</w:t>
            </w:r>
          </w:p>
          <w:p w:rsidR="001D5930" w:rsidRPr="00982F3A" w:rsidRDefault="001D5930" w:rsidP="00BD524C">
            <w:pPr>
              <w:pStyle w:val="af0"/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«Веселые ребята»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930" w:rsidRPr="00982F3A" w:rsidRDefault="001D5930" w:rsidP="00BD52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eastAsia="Calibri" w:hAnsi="Times New Roman" w:cs="Times New Roman"/>
                <w:sz w:val="28"/>
                <w:szCs w:val="28"/>
              </w:rPr>
              <w:t>7.06-27.06.</w:t>
            </w:r>
          </w:p>
          <w:p w:rsidR="001D5930" w:rsidRPr="00982F3A" w:rsidRDefault="001D5930" w:rsidP="00BD52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930" w:rsidRPr="00982F3A" w:rsidRDefault="001D5930" w:rsidP="00BD52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5930" w:rsidRPr="000E3766" w:rsidTr="00BD524C">
        <w:trPr>
          <w:trHeight w:val="34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930" w:rsidRPr="000E3766" w:rsidRDefault="001D5930" w:rsidP="00BD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площадки</w:t>
            </w:r>
          </w:p>
        </w:tc>
      </w:tr>
      <w:tr w:rsidR="001D5930" w:rsidRPr="00982F3A" w:rsidTr="00BD524C">
        <w:trPr>
          <w:gridAfter w:val="2"/>
          <w:wAfter w:w="5718" w:type="dxa"/>
          <w:trHeight w:val="69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Вечерняя тематическая площадка «Удивительный мир дружбы»»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21.06-30.06</w:t>
            </w:r>
          </w:p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930" w:rsidRPr="00982F3A" w:rsidTr="00BD524C">
        <w:trPr>
          <w:gridAfter w:val="2"/>
          <w:wAfter w:w="5718" w:type="dxa"/>
          <w:trHeight w:val="43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ШСК «Старт»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1.06-27.06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930" w:rsidRPr="00982F3A" w:rsidTr="00BD524C">
        <w:trPr>
          <w:gridAfter w:val="2"/>
          <w:wAfter w:w="5718" w:type="dxa"/>
          <w:trHeight w:val="659"/>
        </w:trPr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« Возьмемся за руки, друзья!»»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12.07-21.07</w:t>
            </w:r>
          </w:p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930" w:rsidRPr="00982F3A" w:rsidTr="00BD524C">
        <w:trPr>
          <w:gridAfter w:val="2"/>
          <w:wAfter w:w="5718" w:type="dxa"/>
          <w:trHeight w:val="439"/>
        </w:trPr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 xml:space="preserve">«  Зеленая планета»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930" w:rsidRPr="00982F3A" w:rsidTr="00BD524C">
        <w:trPr>
          <w:gridAfter w:val="2"/>
          <w:wAfter w:w="5718" w:type="dxa"/>
          <w:trHeight w:val="746"/>
        </w:trPr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тематическая площадка </w:t>
            </w:r>
          </w:p>
          <w:p w:rsidR="001D5930" w:rsidRPr="00982F3A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Вечерняя площадка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Пустовет В.И.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Пустовет В.И.</w:t>
            </w: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64873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однодневные </w:t>
            </w:r>
            <w:r w:rsidRPr="00364873">
              <w:rPr>
                <w:rFonts w:ascii="Times New Roman" w:hAnsi="Times New Roman" w:cs="Times New Roman"/>
                <w:sz w:val="28"/>
                <w:szCs w:val="28"/>
              </w:rPr>
              <w:t xml:space="preserve">походы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364873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64873">
              <w:rPr>
                <w:rFonts w:ascii="Times New Roman" w:hAnsi="Times New Roman" w:cs="Times New Roman"/>
                <w:sz w:val="28"/>
                <w:szCs w:val="28"/>
              </w:rPr>
              <w:t>Школьные библиотечные клубы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25CFF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25CFF">
              <w:rPr>
                <w:rFonts w:ascii="Times New Roman" w:eastAsia="Calibri" w:hAnsi="Times New Roman" w:cs="Times New Roman"/>
                <w:sz w:val="28"/>
                <w:szCs w:val="28"/>
              </w:rPr>
              <w:t>7.06-27.06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930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Музейный клуб (вечерний) «Кубань – любимый уголок земли»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982F3A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3A">
              <w:rPr>
                <w:rFonts w:ascii="Times New Roman" w:hAnsi="Times New Roman" w:cs="Times New Roman"/>
                <w:sz w:val="28"/>
                <w:szCs w:val="28"/>
              </w:rPr>
              <w:t>7.06-16.06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364873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64873">
              <w:rPr>
                <w:rFonts w:ascii="Times New Roman" w:hAnsi="Times New Roman" w:cs="Times New Roman"/>
                <w:sz w:val="28"/>
                <w:szCs w:val="28"/>
              </w:rPr>
              <w:t>Событийный туризм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защиты детей»   </w:t>
            </w:r>
          </w:p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Дробилко Л.В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</w:t>
            </w:r>
          </w:p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Дробилко М.Н.</w:t>
            </w: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364873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64873">
              <w:rPr>
                <w:rFonts w:ascii="Times New Roman" w:hAnsi="Times New Roman" w:cs="Times New Roman"/>
                <w:sz w:val="28"/>
                <w:szCs w:val="28"/>
              </w:rPr>
              <w:t>Велосипедный туризм (с 12 лет)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Дробилко М.Н.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Пустовет В.И</w:t>
            </w:r>
          </w:p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Лагерь «Чайка»</w:t>
            </w:r>
            <w:r w:rsidRPr="0036487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ниципальные профильные смены (21 день</w:t>
            </w:r>
            <w:r w:rsidRPr="003648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Дробилко Л.В</w:t>
            </w:r>
          </w:p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Дробилко Л.В</w:t>
            </w:r>
          </w:p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походы, экскурсии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Экспедиции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Дударь Н.М.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Дударь Н.М</w:t>
            </w: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Рейды в вечернее время в места отдыха учащихся  по графику.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D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практика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930" w:rsidRPr="005B759D" w:rsidTr="00BD524C">
        <w:trPr>
          <w:gridAfter w:val="2"/>
          <w:wAfter w:w="5718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Pr="00364873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по неблагополучным семьям, стоящим на внутри школьном учете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930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  <w:p w:rsidR="001D5930" w:rsidRPr="005B759D" w:rsidRDefault="001D5930" w:rsidP="00BD524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D5930" w:rsidRPr="002938FB" w:rsidRDefault="001D5930" w:rsidP="002938F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0D5" w:rsidRPr="002938FB" w:rsidRDefault="000850D5" w:rsidP="002938F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Диагностика и мониторинг эффективности программы</w:t>
      </w:r>
      <w:r w:rsidRPr="001E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E1A8E" w:rsidRPr="001E1A8E" w:rsidRDefault="001E1A8E" w:rsidP="001E1A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Опрос и анкетирование учащихся и родителей с целью выявления уровня  удовлетворенности организацией оздоровления и занятости детей и подростков в летний период.</w:t>
      </w:r>
    </w:p>
    <w:p w:rsidR="001E1A8E" w:rsidRPr="001E1A8E" w:rsidRDefault="001E1A8E" w:rsidP="001E1A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Положительная внешняя экспертиза.</w:t>
      </w:r>
    </w:p>
    <w:p w:rsidR="001E1A8E" w:rsidRPr="001E1A8E" w:rsidRDefault="001E1A8E" w:rsidP="001E1A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рефлексия.</w:t>
      </w:r>
    </w:p>
    <w:p w:rsidR="001E1A8E" w:rsidRPr="001E1A8E" w:rsidRDefault="001E1A8E" w:rsidP="001E1A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Коллективная рефлексия участников программы.</w:t>
      </w:r>
    </w:p>
    <w:p w:rsidR="001E1A8E" w:rsidRPr="001E1A8E" w:rsidRDefault="001E1A8E" w:rsidP="001E1A8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33"/>
          <w:left w:val="single" w:sz="6" w:space="0" w:color="000033"/>
          <w:bottom w:val="single" w:sz="6" w:space="0" w:color="000033"/>
          <w:right w:val="single" w:sz="6" w:space="0" w:color="00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9"/>
        <w:gridCol w:w="1496"/>
      </w:tblGrid>
      <w:tr w:rsidR="001E1A8E" w:rsidRPr="001E1A8E" w:rsidTr="001E1A8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1E1A8E" w:rsidRPr="001E1A8E" w:rsidTr="001E1A8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</w:t>
            </w:r>
            <w:r w:rsidR="001D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деятельности штаба "Лето-2021</w:t>
            </w: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1E1A8E" w:rsidRPr="001E1A8E" w:rsidTr="001E1A8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ответственных по направлениям.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1E1A8E" w:rsidRPr="001E1A8E" w:rsidTr="001E1A8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Отчёт о работе кружков и секций.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1E1A8E" w:rsidRPr="001E1A8E" w:rsidTr="001E1A8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Сдача информации о работе школы в летний период в отдел образования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1E1A8E" w:rsidRPr="001E1A8E" w:rsidTr="001E1A8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 о занятости в летний период (по факту).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</w:tr>
      <w:tr w:rsidR="001E1A8E" w:rsidRPr="001E1A8E" w:rsidTr="001E1A8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период </w:t>
            </w:r>
          </w:p>
        </w:tc>
      </w:tr>
      <w:tr w:rsidR="001E1A8E" w:rsidRPr="001E1A8E" w:rsidTr="001E1A8E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и детей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shd w:val="clear" w:color="auto" w:fill="FFFFFF"/>
            <w:hideMark/>
          </w:tcPr>
          <w:p w:rsidR="001E1A8E" w:rsidRPr="001E1A8E" w:rsidRDefault="001E1A8E" w:rsidP="001E1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сентябрь</w:t>
            </w:r>
          </w:p>
        </w:tc>
      </w:tr>
    </w:tbl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Ожидаемые результаты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1A8E" w:rsidRPr="00EF4A66" w:rsidRDefault="001E1A8E" w:rsidP="00EF4A66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EF4A66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детей.</w:t>
      </w:r>
    </w:p>
    <w:p w:rsidR="001E1A8E" w:rsidRPr="00EF4A66" w:rsidRDefault="001E1A8E" w:rsidP="00EF4A66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EF4A66">
        <w:rPr>
          <w:rFonts w:ascii="Times New Roman" w:hAnsi="Times New Roman" w:cs="Times New Roman"/>
          <w:sz w:val="28"/>
          <w:szCs w:val="28"/>
          <w:lang w:eastAsia="ru-RU"/>
        </w:rPr>
        <w:t>Формирование потребности в ведении ЗОЖ.</w:t>
      </w:r>
    </w:p>
    <w:p w:rsidR="001E1A8E" w:rsidRPr="00EF4A66" w:rsidRDefault="001E1A8E" w:rsidP="00EF4A66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EF4A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Приобщение детей и подростков к систематическим занятиям физической культурой и спортом.</w:t>
      </w:r>
    </w:p>
    <w:p w:rsidR="001E1A8E" w:rsidRPr="00EF4A66" w:rsidRDefault="001E1A8E" w:rsidP="00EF4A66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EF4A66">
        <w:rPr>
          <w:rFonts w:ascii="Times New Roman" w:hAnsi="Times New Roman" w:cs="Times New Roman"/>
          <w:sz w:val="28"/>
          <w:szCs w:val="28"/>
          <w:lang w:eastAsia="ru-RU"/>
        </w:rPr>
        <w:t>Личностный рост учащихся, удовлетворение их социальных и духовных потребностей, расширение социального опыта.</w:t>
      </w:r>
    </w:p>
    <w:p w:rsidR="001E1A8E" w:rsidRPr="00EF4A66" w:rsidRDefault="001E1A8E" w:rsidP="00EF4A66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EF4A66">
        <w:rPr>
          <w:rFonts w:ascii="Times New Roman" w:hAnsi="Times New Roman" w:cs="Times New Roman"/>
          <w:sz w:val="28"/>
          <w:szCs w:val="28"/>
          <w:lang w:eastAsia="ru-RU"/>
        </w:rPr>
        <w:t>Развитие трудолюбия, ответственности, чувства коллективизма.</w:t>
      </w:r>
    </w:p>
    <w:p w:rsidR="001E1A8E" w:rsidRPr="00EF4A66" w:rsidRDefault="001E1A8E" w:rsidP="00EF4A66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EF4A66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коммуникативных навыков и организационных способностей.</w:t>
      </w:r>
    </w:p>
    <w:p w:rsidR="001E1A8E" w:rsidRPr="00EF4A66" w:rsidRDefault="001E1A8E" w:rsidP="00EF4A66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EF4A66">
        <w:rPr>
          <w:rFonts w:ascii="Times New Roman" w:hAnsi="Times New Roman" w:cs="Times New Roman"/>
          <w:sz w:val="28"/>
          <w:szCs w:val="28"/>
          <w:lang w:eastAsia="ru-RU"/>
        </w:rPr>
        <w:t>Сплочение детского коллектива.</w:t>
      </w:r>
    </w:p>
    <w:p w:rsidR="001E1A8E" w:rsidRPr="00EF4A66" w:rsidRDefault="001E1A8E" w:rsidP="00EF4A66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EF4A66">
        <w:rPr>
          <w:rFonts w:ascii="Times New Roman" w:hAnsi="Times New Roman" w:cs="Times New Roman"/>
          <w:sz w:val="28"/>
          <w:szCs w:val="28"/>
          <w:lang w:eastAsia="ru-RU"/>
        </w:rPr>
        <w:t>Отсутствие нарушен</w:t>
      </w:r>
      <w:r w:rsidR="00C4401B">
        <w:rPr>
          <w:rFonts w:ascii="Times New Roman" w:hAnsi="Times New Roman" w:cs="Times New Roman"/>
          <w:sz w:val="28"/>
          <w:szCs w:val="28"/>
          <w:lang w:eastAsia="ru-RU"/>
        </w:rPr>
        <w:t>ий Закона № 1539 учащимися школы</w:t>
      </w:r>
      <w:r w:rsidRPr="00EF4A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1A8E" w:rsidRPr="00EF4A66" w:rsidRDefault="001E1A8E" w:rsidP="00EF4A66">
      <w:pPr>
        <w:pStyle w:val="af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Социальные партнёры школы при проведении летней кампании </w:t>
      </w:r>
    </w:p>
    <w:p w:rsidR="001E1A8E" w:rsidRPr="001E1A8E" w:rsidRDefault="001D5930" w:rsidP="001E1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«ЛЕТО - 2021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реализуется при тесном взаимодействии с учреждениями, призванными решать задачи занятости, отдыха и  воспитания детей и подростков: </w:t>
      </w:r>
    </w:p>
    <w:p w:rsidR="001E1A8E" w:rsidRPr="001E1A8E" w:rsidRDefault="00EF4A66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Сельская библиотека</w:t>
      </w:r>
    </w:p>
    <w:p w:rsidR="001E1A8E" w:rsidRPr="001E1A8E" w:rsidRDefault="00EF4A66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Сельский дом культуры</w:t>
      </w:r>
    </w:p>
    <w:p w:rsidR="001E1A8E" w:rsidRDefault="00EF4A66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Центр занятости Новопокровского района </w:t>
      </w:r>
    </w:p>
    <w:p w:rsidR="00284A4F" w:rsidRDefault="00284A4F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Семья</w:t>
      </w:r>
    </w:p>
    <w:p w:rsidR="00284A4F" w:rsidRDefault="00284A4F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С/администрация</w:t>
      </w:r>
    </w:p>
    <w:p w:rsidR="00284A4F" w:rsidRPr="001E1A8E" w:rsidRDefault="00284A4F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6.ФАП (амбулатория)</w:t>
      </w:r>
    </w:p>
    <w:p w:rsidR="001E1A8E" w:rsidRPr="00EF4A66" w:rsidRDefault="00EF4A66" w:rsidP="00EF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15. Обеспечение безопасности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родителям по обеспечению безопасности детей во время летних каникул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детям  по обеспечению безопасности детей во время летних каникул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советов врача о том, что надо и чего не надо делать во время каникул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для родителей о безопасности детей во время летних каникул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для учащихся о безопасности во время летних каникул</w:t>
      </w:r>
    </w:p>
    <w:p w:rsidR="001E1A8E" w:rsidRPr="001E1A8E" w:rsidRDefault="001E1A8E" w:rsidP="001E1A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для педагогического состава</w:t>
      </w: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8E" w:rsidRPr="001E1A8E" w:rsidRDefault="001E1A8E" w:rsidP="001E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Список литературы</w:t>
      </w:r>
    </w:p>
    <w:p w:rsidR="001E1A8E" w:rsidRPr="001E1A8E" w:rsidRDefault="001E1A8E" w:rsidP="001E1A8E">
      <w:pPr>
        <w:spacing w:after="0" w:line="240" w:lineRule="auto"/>
        <w:ind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1E1A8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1.Белянина О. В., Галкина О. М., Рог В. Е. Программа, Научно-методический журнал заместителя директора школы по воспитательной работе, № 7/2010</w:t>
      </w:r>
    </w:p>
    <w:p w:rsidR="001E1A8E" w:rsidRPr="001E1A8E" w:rsidRDefault="001E1A8E" w:rsidP="001E1A8E">
      <w:pPr>
        <w:spacing w:after="0" w:line="240" w:lineRule="auto"/>
        <w:ind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E1A8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Поливанова К. Н. Проектная деятельность школьников: пособие для учителя / К. Н. Поливанова. – М.: Просвещение, 2008.-192 с.</w:t>
      </w:r>
    </w:p>
    <w:p w:rsidR="001E1A8E" w:rsidRPr="001E1A8E" w:rsidRDefault="001E1A8E" w:rsidP="001E1A8E">
      <w:p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E1A8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Тыртышная М.А. Все лучшее – впереди… Ростов н/ Дону: Феникс, 2006.- 285с.</w:t>
      </w:r>
    </w:p>
    <w:p w:rsidR="001E1A8E" w:rsidRPr="001E1A8E" w:rsidRDefault="001E1A8E" w:rsidP="001E1A8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Ковалько В.И. Младшие школьники после уроков: 750 развивающих игр.-М.: Экзамен, 2007. – 336 с.</w:t>
      </w:r>
    </w:p>
    <w:p w:rsidR="001E1A8E" w:rsidRPr="001E1A8E" w:rsidRDefault="001E1A8E" w:rsidP="001E1A8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Кувватов С.А. Активный отдых детей на свежем воздухе. Ростов н/ Дону: Феникс, 2010.- 311с.</w:t>
      </w:r>
    </w:p>
    <w:p w:rsidR="001E1A8E" w:rsidRPr="001E1A8E" w:rsidRDefault="00DA73A9" w:rsidP="001E1A8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Орленок: К</w:t>
      </w:r>
      <w:r w:rsidR="001E1A8E"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 вожатого. М., 2010.</w:t>
      </w:r>
    </w:p>
    <w:p w:rsidR="001E1A8E" w:rsidRPr="001E1A8E" w:rsidRDefault="001E1A8E" w:rsidP="001E1A8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Петрусинский В.В. Игры для активного обучения. М.: Гуманитарный изд. центр ВЛАДОС, 2007. – 125с.</w:t>
      </w:r>
    </w:p>
    <w:p w:rsidR="001E1A8E" w:rsidRPr="001E1A8E" w:rsidRDefault="001E1A8E" w:rsidP="001E1A8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Петрусинский В.В. Игры для активного отдыха в процессе обучения. М.: Гуманитарный изд</w:t>
      </w:r>
      <w:r w:rsidR="00DA73A9">
        <w:rPr>
          <w:rFonts w:ascii="Times New Roman" w:eastAsia="Times New Roman" w:hAnsi="Times New Roman" w:cs="Times New Roman"/>
          <w:sz w:val="28"/>
          <w:szCs w:val="28"/>
          <w:lang w:eastAsia="ru-RU"/>
        </w:rPr>
        <w:t>.  Ц</w:t>
      </w:r>
      <w:r w:rsidRPr="001E1A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ВЛАДОС, 2011. – 127с.</w:t>
      </w:r>
    </w:p>
    <w:p w:rsidR="005A4278" w:rsidRDefault="005A4278"/>
    <w:sectPr w:rsidR="005A4278" w:rsidSect="00AA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F9" w:rsidRDefault="00460DF9">
      <w:pPr>
        <w:spacing w:after="0" w:line="240" w:lineRule="auto"/>
      </w:pPr>
      <w:r>
        <w:separator/>
      </w:r>
    </w:p>
  </w:endnote>
  <w:endnote w:type="continuationSeparator" w:id="1">
    <w:p w:rsidR="00460DF9" w:rsidRDefault="0046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6C" w:rsidRDefault="001E76FC">
    <w:pPr>
      <w:pStyle w:val="a9"/>
      <w:jc w:val="center"/>
    </w:pPr>
    <w:fldSimple w:instr=" PAGE   \* MERGEFORMAT ">
      <w:r w:rsidR="001D5930">
        <w:rPr>
          <w:noProof/>
        </w:rPr>
        <w:t>16</w:t>
      </w:r>
    </w:fldSimple>
  </w:p>
  <w:p w:rsidR="00201A6C" w:rsidRDefault="00201A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F9" w:rsidRDefault="00460DF9">
      <w:pPr>
        <w:spacing w:after="0" w:line="240" w:lineRule="auto"/>
      </w:pPr>
      <w:r>
        <w:separator/>
      </w:r>
    </w:p>
  </w:footnote>
  <w:footnote w:type="continuationSeparator" w:id="1">
    <w:p w:rsidR="00460DF9" w:rsidRDefault="0046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B52"/>
    <w:multiLevelType w:val="hybridMultilevel"/>
    <w:tmpl w:val="66F0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601B"/>
    <w:multiLevelType w:val="hybridMultilevel"/>
    <w:tmpl w:val="BAB2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02739"/>
    <w:multiLevelType w:val="hybridMultilevel"/>
    <w:tmpl w:val="FD94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D7A75"/>
    <w:multiLevelType w:val="hybridMultilevel"/>
    <w:tmpl w:val="3C68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33D24"/>
    <w:multiLevelType w:val="hybridMultilevel"/>
    <w:tmpl w:val="5E045336"/>
    <w:lvl w:ilvl="0" w:tplc="AF8640A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22190"/>
    <w:multiLevelType w:val="hybridMultilevel"/>
    <w:tmpl w:val="8C2C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93ED7"/>
    <w:multiLevelType w:val="hybridMultilevel"/>
    <w:tmpl w:val="639E1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1D47F7"/>
    <w:multiLevelType w:val="multilevel"/>
    <w:tmpl w:val="D92E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D3BD9"/>
    <w:multiLevelType w:val="hybridMultilevel"/>
    <w:tmpl w:val="131091D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65A117E9"/>
    <w:multiLevelType w:val="hybridMultilevel"/>
    <w:tmpl w:val="0AC0E988"/>
    <w:lvl w:ilvl="0" w:tplc="82707F1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B5C08"/>
    <w:multiLevelType w:val="multilevel"/>
    <w:tmpl w:val="B7A8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811B9"/>
    <w:multiLevelType w:val="hybridMultilevel"/>
    <w:tmpl w:val="2646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335B3"/>
    <w:multiLevelType w:val="hybridMultilevel"/>
    <w:tmpl w:val="81785416"/>
    <w:lvl w:ilvl="0" w:tplc="4F887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158F9"/>
    <w:multiLevelType w:val="hybridMultilevel"/>
    <w:tmpl w:val="FC82903C"/>
    <w:lvl w:ilvl="0" w:tplc="D43EE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24099"/>
    <w:multiLevelType w:val="hybridMultilevel"/>
    <w:tmpl w:val="F02C6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A8E"/>
    <w:rsid w:val="000850D5"/>
    <w:rsid w:val="000F336F"/>
    <w:rsid w:val="00165519"/>
    <w:rsid w:val="0016728D"/>
    <w:rsid w:val="00185B88"/>
    <w:rsid w:val="00185BCB"/>
    <w:rsid w:val="001D5930"/>
    <w:rsid w:val="001E1A8E"/>
    <w:rsid w:val="001E76FC"/>
    <w:rsid w:val="00201A6C"/>
    <w:rsid w:val="0020463E"/>
    <w:rsid w:val="00284A4F"/>
    <w:rsid w:val="002938FB"/>
    <w:rsid w:val="00311D5B"/>
    <w:rsid w:val="0036709A"/>
    <w:rsid w:val="003A1A31"/>
    <w:rsid w:val="00413E53"/>
    <w:rsid w:val="00434C81"/>
    <w:rsid w:val="00446D23"/>
    <w:rsid w:val="00460DF9"/>
    <w:rsid w:val="0048549A"/>
    <w:rsid w:val="0049245B"/>
    <w:rsid w:val="00567870"/>
    <w:rsid w:val="005A4278"/>
    <w:rsid w:val="005D75DC"/>
    <w:rsid w:val="00634209"/>
    <w:rsid w:val="00670AD6"/>
    <w:rsid w:val="00691D94"/>
    <w:rsid w:val="007420D4"/>
    <w:rsid w:val="007A1DFB"/>
    <w:rsid w:val="00800AE7"/>
    <w:rsid w:val="00802082"/>
    <w:rsid w:val="008A4A48"/>
    <w:rsid w:val="00917FF9"/>
    <w:rsid w:val="009A2F00"/>
    <w:rsid w:val="009B6555"/>
    <w:rsid w:val="009C141D"/>
    <w:rsid w:val="00A3500C"/>
    <w:rsid w:val="00AA61A7"/>
    <w:rsid w:val="00B77E46"/>
    <w:rsid w:val="00BF12A6"/>
    <w:rsid w:val="00C07962"/>
    <w:rsid w:val="00C4401B"/>
    <w:rsid w:val="00CA22C4"/>
    <w:rsid w:val="00CD70AB"/>
    <w:rsid w:val="00CF7F16"/>
    <w:rsid w:val="00D152D5"/>
    <w:rsid w:val="00D2128E"/>
    <w:rsid w:val="00D368AA"/>
    <w:rsid w:val="00D634EA"/>
    <w:rsid w:val="00D873CD"/>
    <w:rsid w:val="00DA73A9"/>
    <w:rsid w:val="00DD11D6"/>
    <w:rsid w:val="00DE636F"/>
    <w:rsid w:val="00E34FD2"/>
    <w:rsid w:val="00E81920"/>
    <w:rsid w:val="00E84878"/>
    <w:rsid w:val="00EE7137"/>
    <w:rsid w:val="00EF4A66"/>
    <w:rsid w:val="00F55697"/>
    <w:rsid w:val="00F71305"/>
    <w:rsid w:val="00FB44A9"/>
    <w:rsid w:val="00FF23AC"/>
    <w:rsid w:val="00FF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Прямая со стрелкой 9"/>
        <o:r id="V:Rule10" type="connector" idref="#Прямая со стрелкой 12"/>
        <o:r id="V:Rule11" type="connector" idref="#Прямая со стрелкой 13"/>
        <o:r id="V:Rule12" type="connector" idref="#Прямая со стрелкой 10"/>
        <o:r id="V:Rule13" type="connector" idref="#Прямая со стрелкой 16"/>
        <o:r id="V:Rule14" type="connector" idref="#Прямая со стрелкой 11"/>
        <o:r id="V:Rule15" type="connector" idref="#Прямая со стрелкой 15"/>
        <o:r id="V:Rule16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8E"/>
  </w:style>
  <w:style w:type="paragraph" w:styleId="3">
    <w:name w:val="heading 3"/>
    <w:basedOn w:val="a"/>
    <w:link w:val="30"/>
    <w:qFormat/>
    <w:rsid w:val="001E1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A8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semiHidden/>
    <w:rsid w:val="001E1A8E"/>
  </w:style>
  <w:style w:type="paragraph" w:styleId="a3">
    <w:name w:val="Normal (Web)"/>
    <w:basedOn w:val="a"/>
    <w:unhideWhenUsed/>
    <w:rsid w:val="001E1A8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E1A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1A8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1E1A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E1A8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line number"/>
    <w:basedOn w:val="a0"/>
    <w:rsid w:val="001E1A8E"/>
  </w:style>
  <w:style w:type="paragraph" w:styleId="a7">
    <w:name w:val="header"/>
    <w:basedOn w:val="a"/>
    <w:link w:val="a8"/>
    <w:rsid w:val="001E1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E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E1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E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1A8E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c">
    <w:name w:val="Balloon Text"/>
    <w:basedOn w:val="a"/>
    <w:link w:val="ad"/>
    <w:rsid w:val="001E1A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1E1A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foline">
    <w:name w:val="infoline"/>
    <w:basedOn w:val="a0"/>
    <w:rsid w:val="001E1A8E"/>
  </w:style>
  <w:style w:type="paragraph" w:styleId="ae">
    <w:name w:val="Body Text Indent"/>
    <w:basedOn w:val="a"/>
    <w:link w:val="af"/>
    <w:rsid w:val="001E1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E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E1A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E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cxsplast">
    <w:name w:val="textbodycxsplast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E1A8E"/>
  </w:style>
  <w:style w:type="paragraph" w:customStyle="1" w:styleId="msonormalcxsplast">
    <w:name w:val="msonormalcxsplast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F4A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8E"/>
  </w:style>
  <w:style w:type="paragraph" w:styleId="3">
    <w:name w:val="heading 3"/>
    <w:basedOn w:val="a"/>
    <w:link w:val="30"/>
    <w:qFormat/>
    <w:rsid w:val="001E1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A8E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">
    <w:name w:val="Нет списка1"/>
    <w:next w:val="a2"/>
    <w:semiHidden/>
    <w:rsid w:val="001E1A8E"/>
  </w:style>
  <w:style w:type="paragraph" w:styleId="a3">
    <w:name w:val="Normal (Web)"/>
    <w:basedOn w:val="a"/>
    <w:unhideWhenUsed/>
    <w:rsid w:val="001E1A8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E1A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1A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ody Text"/>
    <w:basedOn w:val="a"/>
    <w:link w:val="a5"/>
    <w:unhideWhenUsed/>
    <w:rsid w:val="001E1A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E1A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line number"/>
    <w:basedOn w:val="a0"/>
    <w:rsid w:val="001E1A8E"/>
  </w:style>
  <w:style w:type="paragraph" w:styleId="a7">
    <w:name w:val="header"/>
    <w:basedOn w:val="a"/>
    <w:link w:val="a8"/>
    <w:rsid w:val="001E1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E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E1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E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1A8E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c">
    <w:name w:val="Balloon Text"/>
    <w:basedOn w:val="a"/>
    <w:link w:val="ad"/>
    <w:rsid w:val="001E1A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1E1A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foline">
    <w:name w:val="infoline"/>
    <w:basedOn w:val="a0"/>
    <w:rsid w:val="001E1A8E"/>
  </w:style>
  <w:style w:type="paragraph" w:styleId="ae">
    <w:name w:val="Body Text Indent"/>
    <w:basedOn w:val="a"/>
    <w:link w:val="af"/>
    <w:rsid w:val="001E1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E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E1A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E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cxsplast">
    <w:name w:val="textbodycxsplast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E1A8E"/>
  </w:style>
  <w:style w:type="paragraph" w:customStyle="1" w:styleId="msonormalcxsplast">
    <w:name w:val="msonormalcxsplast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1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F4A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9F5E-1D82-4C77-AB23-498D5E0C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219612</TotalTime>
  <Pages>16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Shkola11</dc:creator>
  <cp:lastModifiedBy>lenovo</cp:lastModifiedBy>
  <cp:revision>24</cp:revision>
  <cp:lastPrinted>2018-05-23T16:15:00Z</cp:lastPrinted>
  <dcterms:created xsi:type="dcterms:W3CDTF">2015-04-06T09:06:00Z</dcterms:created>
  <dcterms:modified xsi:type="dcterms:W3CDTF">2021-06-03T17:28:00Z</dcterms:modified>
</cp:coreProperties>
</file>