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F503" w14:textId="77777777" w:rsidR="00651CFD" w:rsidRDefault="00651CFD" w:rsidP="00651C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A87"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>чая  программа по литературе</w:t>
      </w:r>
      <w:r w:rsidRPr="008C2A87">
        <w:rPr>
          <w:rFonts w:ascii="Times New Roman" w:hAnsi="Times New Roman" w:cs="Times New Roman"/>
          <w:sz w:val="28"/>
          <w:szCs w:val="28"/>
        </w:rPr>
        <w:t xml:space="preserve"> </w:t>
      </w:r>
      <w:r w:rsidRPr="008C2A87">
        <w:rPr>
          <w:rFonts w:ascii="Times New Roman" w:hAnsi="Times New Roman" w:cs="Times New Roman"/>
          <w:color w:val="000000"/>
          <w:sz w:val="28"/>
          <w:szCs w:val="28"/>
        </w:rPr>
        <w:t>составлена на основе нормативных правовых актов и инструктивно – методических документов:</w:t>
      </w:r>
    </w:p>
    <w:p w14:paraId="2E845520" w14:textId="77777777" w:rsidR="00651CFD" w:rsidRPr="008C2A87" w:rsidRDefault="00651CFD" w:rsidP="00651C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C2765B" w14:textId="77777777" w:rsidR="00651CFD" w:rsidRPr="008C2A87" w:rsidRDefault="00651CFD" w:rsidP="00651CF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A87">
        <w:rPr>
          <w:rFonts w:ascii="Times New Roman" w:hAnsi="Times New Roman" w:cs="Times New Roman"/>
          <w:sz w:val="28"/>
          <w:szCs w:val="28"/>
        </w:rPr>
        <w:t>Федерального Закона от 29 декабря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A87">
        <w:rPr>
          <w:rFonts w:ascii="Times New Roman" w:hAnsi="Times New Roman" w:cs="Times New Roman"/>
          <w:sz w:val="28"/>
          <w:szCs w:val="28"/>
        </w:rPr>
        <w:t>года № 273-ФЗ «Об образовании в Российской Федерации»;</w:t>
      </w:r>
    </w:p>
    <w:p w14:paraId="304350B5" w14:textId="77777777" w:rsidR="00651CFD" w:rsidRPr="008C2A87" w:rsidRDefault="00651CFD" w:rsidP="00651CFD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8C2A87">
        <w:rPr>
          <w:rFonts w:eastAsia="HiddenHorzOCR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г № 1897 «Об утверждении федерального государственного образовательного</w:t>
      </w:r>
      <w:r w:rsidRPr="008C2A87">
        <w:rPr>
          <w:sz w:val="28"/>
          <w:szCs w:val="28"/>
        </w:rPr>
        <w:t xml:space="preserve"> </w:t>
      </w:r>
      <w:r w:rsidRPr="008C2A87">
        <w:rPr>
          <w:rFonts w:eastAsia="HiddenHorzOCR"/>
          <w:sz w:val="28"/>
          <w:szCs w:val="28"/>
        </w:rPr>
        <w:t>стандарта основного общего образования».</w:t>
      </w:r>
      <w:r w:rsidRPr="008C2A87">
        <w:rPr>
          <w:sz w:val="28"/>
          <w:szCs w:val="28"/>
        </w:rPr>
        <w:t xml:space="preserve"> </w:t>
      </w:r>
    </w:p>
    <w:p w14:paraId="217C0CD1" w14:textId="77777777" w:rsidR="00651CFD" w:rsidRPr="008C2A87" w:rsidRDefault="00651CFD" w:rsidP="00651CFD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8C2A87">
        <w:rPr>
          <w:sz w:val="28"/>
          <w:szCs w:val="28"/>
        </w:rPr>
        <w:t>Основной общеобразовательной программы осно</w:t>
      </w:r>
      <w:r>
        <w:rPr>
          <w:sz w:val="28"/>
          <w:szCs w:val="28"/>
        </w:rPr>
        <w:t>вного общего образования  МБОУ СОШ № 36 хутора Армянского</w:t>
      </w:r>
      <w:r w:rsidRPr="008C2A87">
        <w:rPr>
          <w:sz w:val="28"/>
          <w:szCs w:val="28"/>
        </w:rPr>
        <w:t xml:space="preserve"> муниципального образования Крымский район, утвержденной  решением педагогического совета,</w:t>
      </w:r>
      <w:r>
        <w:rPr>
          <w:sz w:val="28"/>
          <w:szCs w:val="28"/>
        </w:rPr>
        <w:t xml:space="preserve"> протокол № 1 от 28 августа 2020 </w:t>
      </w:r>
      <w:r w:rsidRPr="008C2A87">
        <w:rPr>
          <w:sz w:val="28"/>
          <w:szCs w:val="28"/>
        </w:rPr>
        <w:t xml:space="preserve"> года.</w:t>
      </w:r>
    </w:p>
    <w:p w14:paraId="2F047855" w14:textId="77777777" w:rsidR="00651CFD" w:rsidRDefault="00651CFD" w:rsidP="00651CF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Авторской</w:t>
      </w:r>
      <w:r w:rsidRPr="008C2A87">
        <w:rPr>
          <w:rFonts w:ascii="Times New Roman" w:hAnsi="Times New Roman" w:cs="Times New Roman"/>
          <w:sz w:val="28"/>
          <w:szCs w:val="28"/>
        </w:rPr>
        <w:t xml:space="preserve"> рабочей программы. Литература. Рабочие программы. Предметная линия учебников под редакцией В.Я.Коровиной 5-9 классы. Пособие для учителей общеобразовательных учреждений. Москва. "Просвещение" 20</w:t>
      </w:r>
      <w:r>
        <w:rPr>
          <w:rFonts w:ascii="Times New Roman" w:hAnsi="Times New Roman" w:cs="Times New Roman"/>
          <w:sz w:val="28"/>
          <w:szCs w:val="28"/>
        </w:rPr>
        <w:t>14г.</w:t>
      </w:r>
    </w:p>
    <w:p w14:paraId="59891684" w14:textId="77777777" w:rsidR="00651CFD" w:rsidRDefault="00651CFD" w:rsidP="00651CF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плана МБОУ СОШ № 36 хутора Армянского</w:t>
      </w:r>
      <w:r w:rsidRPr="008C2A87">
        <w:rPr>
          <w:rFonts w:ascii="Times New Roman" w:hAnsi="Times New Roman" w:cs="Times New Roman"/>
          <w:sz w:val="28"/>
          <w:szCs w:val="28"/>
        </w:rPr>
        <w:t xml:space="preserve">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Крымский район на 2020-2021</w:t>
      </w:r>
      <w:r w:rsidRPr="008C2A87">
        <w:rPr>
          <w:rFonts w:ascii="Times New Roman" w:hAnsi="Times New Roman" w:cs="Times New Roman"/>
          <w:sz w:val="28"/>
          <w:szCs w:val="28"/>
        </w:rPr>
        <w:t xml:space="preserve"> учебный год, утвержденного решением педагогического совета,</w:t>
      </w:r>
      <w:r>
        <w:rPr>
          <w:rFonts w:ascii="Times New Roman" w:hAnsi="Times New Roman" w:cs="Times New Roman"/>
          <w:sz w:val="28"/>
          <w:szCs w:val="28"/>
        </w:rPr>
        <w:t xml:space="preserve"> протокол № 1 от 28 августа 2020</w:t>
      </w:r>
      <w:r w:rsidRPr="008C2A8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B31A449" w14:textId="77777777" w:rsidR="00651CFD" w:rsidRPr="00AE71DF" w:rsidRDefault="00651CFD" w:rsidP="00651CF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A7878A9" w14:textId="77777777" w:rsidR="00651CFD" w:rsidRDefault="00651CFD" w:rsidP="00651CF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C2A87">
        <w:rPr>
          <w:rFonts w:ascii="Times New Roman" w:hAnsi="Times New Roman" w:cs="Times New Roman"/>
          <w:sz w:val="28"/>
        </w:rPr>
        <w:t xml:space="preserve">Рабочая  программа </w:t>
      </w:r>
      <w:r w:rsidRPr="008C2A87">
        <w:rPr>
          <w:rFonts w:ascii="Times New Roman" w:hAnsi="Times New Roman" w:cs="Times New Roman"/>
          <w:b/>
          <w:i/>
          <w:sz w:val="28"/>
        </w:rPr>
        <w:t>ориентирована на использование  учебно-методиче</w:t>
      </w:r>
      <w:r w:rsidRPr="008C2A87">
        <w:rPr>
          <w:rFonts w:ascii="Times New Roman" w:hAnsi="Times New Roman" w:cs="Times New Roman"/>
          <w:b/>
          <w:i/>
          <w:sz w:val="28"/>
        </w:rPr>
        <w:softHyphen/>
        <w:t>ского комплекта</w:t>
      </w:r>
      <w:r w:rsidRPr="008C2A87">
        <w:rPr>
          <w:rFonts w:ascii="Times New Roman" w:hAnsi="Times New Roman" w:cs="Times New Roman"/>
          <w:b/>
          <w:sz w:val="28"/>
        </w:rPr>
        <w:t xml:space="preserve">: </w:t>
      </w:r>
    </w:p>
    <w:p w14:paraId="3AB9B3DA" w14:textId="77777777" w:rsidR="00651CFD" w:rsidRPr="00DB3044" w:rsidRDefault="00651CFD" w:rsidP="00651CF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</w:t>
      </w:r>
      <w:r w:rsidRPr="008C2A87">
        <w:rPr>
          <w:rFonts w:ascii="Times New Roman" w:hAnsi="Times New Roman" w:cs="Times New Roman"/>
          <w:sz w:val="28"/>
        </w:rPr>
        <w:t>. 5 класс. Учебник дл</w:t>
      </w:r>
      <w:r>
        <w:rPr>
          <w:rFonts w:ascii="Times New Roman" w:hAnsi="Times New Roman" w:cs="Times New Roman"/>
          <w:sz w:val="28"/>
        </w:rPr>
        <w:t>я общеобразовательных организаций</w:t>
      </w:r>
      <w:r w:rsidRPr="008C2A8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 2 ч./ В.Я.Коровина, В.П.Журавлев, В.И.Коровин</w:t>
      </w:r>
      <w:r w:rsidRPr="008C2A87"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</w:rPr>
        <w:t>5-е изд. - М.: Просвещение, 2018</w:t>
      </w:r>
      <w:r w:rsidRPr="008C2A87">
        <w:rPr>
          <w:rFonts w:ascii="Times New Roman" w:hAnsi="Times New Roman" w:cs="Times New Roman"/>
          <w:sz w:val="28"/>
        </w:rPr>
        <w:t xml:space="preserve">. </w:t>
      </w:r>
    </w:p>
    <w:p w14:paraId="01357E7A" w14:textId="77777777" w:rsidR="00651CFD" w:rsidRDefault="00651CFD" w:rsidP="00651CF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по литературе для 5 класса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составлена на основе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авторской рабочей программы.</w:t>
      </w:r>
      <w:r w:rsidRPr="008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C2A87">
        <w:rPr>
          <w:rFonts w:ascii="Times New Roman" w:hAnsi="Times New Roman" w:cs="Times New Roman"/>
          <w:sz w:val="28"/>
          <w:szCs w:val="28"/>
        </w:rPr>
        <w:t>Литература. Рабочие программы. Предметная линия учебников под редакцией В.Я.Коровиной 5-9 классы. Пособие для учителей общеобразовательных учрежд</w:t>
      </w:r>
      <w:r>
        <w:rPr>
          <w:rFonts w:ascii="Times New Roman" w:hAnsi="Times New Roman" w:cs="Times New Roman"/>
          <w:sz w:val="28"/>
          <w:szCs w:val="28"/>
        </w:rPr>
        <w:t>ений. Москва. "Просвещение" 2014г. и р</w:t>
      </w:r>
      <w:r w:rsidRPr="00AE71DF">
        <w:rPr>
          <w:rFonts w:ascii="Times New Roman" w:hAnsi="Times New Roman" w:cs="Times New Roman"/>
          <w:sz w:val="28"/>
          <w:szCs w:val="28"/>
        </w:rPr>
        <w:t>абочей программы по литературе</w:t>
      </w:r>
      <w:r w:rsidRPr="00AE71DF">
        <w:rPr>
          <w:rFonts w:ascii="Times New Roman" w:eastAsia="Times New Roman" w:hAnsi="Times New Roman" w:cs="Times New Roman"/>
          <w:sz w:val="28"/>
          <w:szCs w:val="28"/>
        </w:rPr>
        <w:t xml:space="preserve">  для</w:t>
      </w:r>
      <w:r w:rsidRPr="00AE71DF">
        <w:rPr>
          <w:rFonts w:ascii="Times New Roman" w:hAnsi="Times New Roman" w:cs="Times New Roman"/>
          <w:sz w:val="28"/>
          <w:szCs w:val="28"/>
        </w:rPr>
        <w:t xml:space="preserve">  5 класса к УМК В.Я.Коровиной, В.П.Журавлевой, В.И.Коровина и др.</w:t>
      </w:r>
      <w:r w:rsidRPr="00AE71DF">
        <w:rPr>
          <w:rFonts w:ascii="Times New Roman" w:eastAsia="Times New Roman" w:hAnsi="Times New Roman" w:cs="Times New Roman"/>
          <w:sz w:val="28"/>
          <w:szCs w:val="28"/>
        </w:rPr>
        <w:t xml:space="preserve"> (составитель Т.Н.Трунцева) – М.: ВАКО, 2015г.</w:t>
      </w:r>
    </w:p>
    <w:p w14:paraId="7C41BE59" w14:textId="77777777" w:rsidR="00651CFD" w:rsidRDefault="00651CFD" w:rsidP="00651CF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разработана с учетом своеобразия авторской программы, </w:t>
      </w:r>
      <w:r w:rsidRPr="008C2A87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14:paraId="013046BC" w14:textId="77777777" w:rsidR="00651CFD" w:rsidRDefault="00651CFD" w:rsidP="00651C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5 классе формируются представления о специфике литературы как искусства слова, развивается умение осознанного чтения, способность общения с художественным миром произведений разных жанров и индивидуальных стилей. </w:t>
      </w:r>
    </w:p>
    <w:p w14:paraId="3416569D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изучения литературы в школе</w:t>
      </w:r>
      <w:r w:rsidRPr="008C2A87">
        <w:rPr>
          <w:rFonts w:ascii="Times New Roman" w:eastAsia="Times New Roman" w:hAnsi="Times New Roman" w:cs="Times New Roman"/>
          <w:sz w:val="28"/>
          <w:szCs w:val="28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14:paraId="5805A757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Главными задачами</w:t>
      </w:r>
      <w:r w:rsidRPr="008C2A87">
        <w:rPr>
          <w:rFonts w:ascii="Times New Roman" w:eastAsia="Times New Roman" w:hAnsi="Times New Roman" w:cs="Times New Roman"/>
          <w:b/>
          <w:sz w:val="28"/>
          <w:szCs w:val="28"/>
        </w:rPr>
        <w:t xml:space="preserve"> изучения</w:t>
      </w:r>
      <w:r w:rsidRPr="008C2A87">
        <w:rPr>
          <w:rFonts w:ascii="Times New Roman" w:eastAsia="Times New Roman" w:hAnsi="Times New Roman" w:cs="Times New Roman"/>
          <w:sz w:val="28"/>
          <w:szCs w:val="28"/>
        </w:rPr>
        <w:t xml:space="preserve"> предмета «Литература» являются: </w:t>
      </w:r>
    </w:p>
    <w:p w14:paraId="6BF1A5EF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14:paraId="3077A495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14:paraId="78F1AB30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14:paraId="6A414014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14:paraId="644431FB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14:paraId="273E478C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>•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14:paraId="1B4B85C7" w14:textId="77777777" w:rsidR="00651CFD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14:paraId="3B57D472" w14:textId="77777777" w:rsidR="00651CFD" w:rsidRDefault="00651CFD" w:rsidP="00651C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87">
        <w:rPr>
          <w:rFonts w:ascii="Times New Roman" w:eastAsia="Times New Roman" w:hAnsi="Times New Roman" w:cs="Times New Roman"/>
          <w:sz w:val="28"/>
          <w:szCs w:val="28"/>
          <w:lang w:eastAsia="ar-SA"/>
        </w:rPr>
        <w:t>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 Пятиклассники активно воспринимают прочитанный текст, но недостаточно владеют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учащихся. 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14:paraId="337DF940" w14:textId="77777777" w:rsidR="00651CFD" w:rsidRDefault="00651CFD" w:rsidP="00651CF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</w:p>
    <w:p w14:paraId="02CFCBF1" w14:textId="77777777" w:rsidR="00651CFD" w:rsidRDefault="00651CFD" w:rsidP="00651CF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</w:p>
    <w:p w14:paraId="78CF9F29" w14:textId="77777777" w:rsidR="00651CFD" w:rsidRPr="00F82ACC" w:rsidRDefault="00651CFD" w:rsidP="00651CF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</w:p>
    <w:p w14:paraId="5019D418" w14:textId="77777777" w:rsidR="00651CFD" w:rsidRPr="008C2A87" w:rsidRDefault="00651CFD" w:rsidP="00651CF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8C2A87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14:paraId="09EA725E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lastRenderedPageBreak/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14:paraId="023224DE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b/>
          <w:sz w:val="28"/>
          <w:szCs w:val="28"/>
        </w:rPr>
        <w:t>Специфика учебного предмета</w:t>
      </w:r>
      <w:r w:rsidRPr="008C2A87">
        <w:rPr>
          <w:rFonts w:ascii="Times New Roman" w:eastAsia="Times New Roman" w:hAnsi="Times New Roman" w:cs="Times New Roman"/>
          <w:sz w:val="28"/>
          <w:szCs w:val="28"/>
        </w:rPr>
        <w:t xml:space="preserve">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14:paraId="58BD0C46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14:paraId="678CB90A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14:paraId="1CA39CC9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14:paraId="4BC290ED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 </w:t>
      </w:r>
    </w:p>
    <w:p w14:paraId="023EC000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b/>
          <w:sz w:val="28"/>
          <w:szCs w:val="28"/>
        </w:rPr>
        <w:t>Главная идея программы</w:t>
      </w:r>
      <w:r w:rsidRPr="008C2A87">
        <w:rPr>
          <w:rFonts w:ascii="Times New Roman" w:eastAsia="Times New Roman" w:hAnsi="Times New Roman" w:cs="Times New Roman"/>
          <w:sz w:val="28"/>
          <w:szCs w:val="28"/>
        </w:rPr>
        <w:t xml:space="preserve"> по литературе – изучение литературы от фольклора к древнерусской литературе, от неё к русской литературе </w:t>
      </w:r>
      <w:r w:rsidRPr="008C2A87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Pr="008C2A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C2A87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8C2A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C2A87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C2A87">
        <w:rPr>
          <w:rFonts w:ascii="Times New Roman" w:eastAsia="Times New Roman" w:hAnsi="Times New Roman" w:cs="Times New Roman"/>
          <w:sz w:val="28"/>
          <w:szCs w:val="28"/>
        </w:rPr>
        <w:t xml:space="preserve"> веков. В программе соблюдена системная направленность: в 5 классе </w:t>
      </w:r>
      <w:r w:rsidRPr="008C2A87">
        <w:rPr>
          <w:rFonts w:ascii="Times New Roman" w:eastAsia="Times New Roman" w:hAnsi="Times New Roman" w:cs="Times New Roman"/>
          <w:sz w:val="28"/>
          <w:szCs w:val="28"/>
        </w:rPr>
        <w:lastRenderedPageBreak/>
        <w:t>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(горизонталь).Чтение произведений зарубежной литературы проводится в конце курса литературы за 5 класс.</w:t>
      </w:r>
    </w:p>
    <w:p w14:paraId="3C5862B1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b/>
          <w:sz w:val="28"/>
          <w:szCs w:val="28"/>
        </w:rPr>
        <w:t>Ведущая проблема</w:t>
      </w:r>
      <w:r w:rsidRPr="008C2A87">
        <w:rPr>
          <w:rFonts w:ascii="Times New Roman" w:eastAsia="Times New Roman" w:hAnsi="Times New Roman" w:cs="Times New Roman"/>
          <w:sz w:val="28"/>
          <w:szCs w:val="28"/>
        </w:rPr>
        <w:t xml:space="preserve"> изучения литературы в 5 классе – внимание к книге.</w:t>
      </w:r>
    </w:p>
    <w:p w14:paraId="25CEFDF7" w14:textId="77777777" w:rsidR="00651CFD" w:rsidRPr="008C2A87" w:rsidRDefault="00651CFD" w:rsidP="0065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87">
        <w:rPr>
          <w:rFonts w:ascii="Times New Roman" w:eastAsia="Times New Roman" w:hAnsi="Times New Roman" w:cs="Times New Roman"/>
          <w:sz w:val="28"/>
          <w:szCs w:val="28"/>
        </w:rPr>
        <w:t>Одним из признаков правильного понимания текста является выразительность чтения учащимися.   Именно формированию навыков выразительного чтения способствует изучение литературы в 5 классе. 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 (РР), на уроки внеклассного чтения (ВЧ).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14:paraId="10F1B929" w14:textId="77777777" w:rsidR="00E07724" w:rsidRDefault="00E07724"/>
    <w:sectPr w:rsidR="00E0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D49CE"/>
    <w:multiLevelType w:val="multilevel"/>
    <w:tmpl w:val="E85C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FD"/>
    <w:rsid w:val="00651CFD"/>
    <w:rsid w:val="00E0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7854"/>
  <w15:chartTrackingRefBased/>
  <w15:docId w15:val="{B55D8727-ED5A-4EC0-82CF-B909A12E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C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Клава Клавна</dc:creator>
  <cp:keywords/>
  <dc:description/>
  <cp:lastModifiedBy>Клава Клавна</cp:lastModifiedBy>
  <cp:revision>1</cp:revision>
  <dcterms:created xsi:type="dcterms:W3CDTF">2020-12-04T11:43:00Z</dcterms:created>
  <dcterms:modified xsi:type="dcterms:W3CDTF">2020-12-04T11:43:00Z</dcterms:modified>
</cp:coreProperties>
</file>