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0D" w:rsidRDefault="005E0F0D" w:rsidP="005E0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МБОУ СОШ № 36 </w:t>
      </w:r>
      <w:r>
        <w:rPr>
          <w:sz w:val="28"/>
          <w:szCs w:val="28"/>
        </w:rPr>
        <w:t xml:space="preserve"> целях </w:t>
      </w:r>
      <w:r>
        <w:rPr>
          <w:sz w:val="28"/>
          <w:szCs w:val="28"/>
        </w:rPr>
        <w:t>продвижения</w:t>
      </w:r>
      <w:r>
        <w:rPr>
          <w:sz w:val="28"/>
          <w:szCs w:val="28"/>
        </w:rPr>
        <w:t xml:space="preserve"> Всероссийского физкультурно-спортивного комплекса «Готов к труду и обороне» </w:t>
      </w:r>
      <w:r>
        <w:rPr>
          <w:sz w:val="28"/>
          <w:szCs w:val="28"/>
        </w:rPr>
        <w:t xml:space="preserve">проведена акция  «Урок ГТО» </w:t>
      </w:r>
    </w:p>
    <w:p w:rsidR="005E0F0D" w:rsidRDefault="005E0F0D" w:rsidP="005E0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акции является консолидированная информационно-просветительская и пропагандистская работа в области ГТО. </w:t>
      </w:r>
    </w:p>
    <w:p w:rsidR="005E0F0D" w:rsidRDefault="005E0F0D" w:rsidP="005E0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рове</w:t>
      </w:r>
      <w:r>
        <w:rPr>
          <w:sz w:val="28"/>
          <w:szCs w:val="28"/>
        </w:rPr>
        <w:t xml:space="preserve">дены </w:t>
      </w:r>
      <w:r>
        <w:rPr>
          <w:sz w:val="28"/>
          <w:szCs w:val="28"/>
        </w:rPr>
        <w:t xml:space="preserve"> следующие мероприятия: </w:t>
      </w:r>
    </w:p>
    <w:p w:rsidR="005E0F0D" w:rsidRDefault="005E0F0D" w:rsidP="005E0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уроки ГТО в начальных классах, на которых учащихся п</w:t>
      </w:r>
      <w:r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 учащихся с историей ГТО</w:t>
      </w:r>
      <w:r>
        <w:rPr>
          <w:sz w:val="28"/>
          <w:szCs w:val="28"/>
        </w:rPr>
        <w:t>. дети участвовали в викторинах, рисовали рисунки на асфальте.</w:t>
      </w:r>
    </w:p>
    <w:p w:rsidR="005E0F0D" w:rsidRDefault="005E0F0D" w:rsidP="005E0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тестовые выпо</w:t>
      </w:r>
      <w:r>
        <w:rPr>
          <w:sz w:val="28"/>
          <w:szCs w:val="28"/>
        </w:rPr>
        <w:t>лнения нормативов комплекса ГТО, которые начались с традиционной разминки.</w:t>
      </w:r>
      <w:bookmarkStart w:id="0" w:name="_GoBack"/>
      <w:bookmarkEnd w:id="0"/>
    </w:p>
    <w:p w:rsidR="00FA2F30" w:rsidRDefault="00FA2F30"/>
    <w:sectPr w:rsidR="00FA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0D"/>
    <w:rsid w:val="005E0F0D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Хецуриани</dc:creator>
  <cp:lastModifiedBy>Хецуриани </cp:lastModifiedBy>
  <cp:revision>1</cp:revision>
  <dcterms:created xsi:type="dcterms:W3CDTF">2019-10-02T05:46:00Z</dcterms:created>
  <dcterms:modified xsi:type="dcterms:W3CDTF">2019-10-02T05:55:00Z</dcterms:modified>
</cp:coreProperties>
</file>