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5" w:rsidRDefault="00C26115" w:rsidP="00C26115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C26115" w:rsidRDefault="00C26115" w:rsidP="00C2611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</w:t>
      </w:r>
      <w:r w:rsidRPr="00156B63">
        <w:rPr>
          <w:rFonts w:cs="Times New Roman"/>
          <w:sz w:val="28"/>
          <w:szCs w:val="28"/>
        </w:rPr>
        <w:t>УТВЕРЖДА</w:t>
      </w:r>
      <w:r>
        <w:rPr>
          <w:rFonts w:cs="Times New Roman"/>
          <w:sz w:val="28"/>
          <w:szCs w:val="28"/>
        </w:rPr>
        <w:t>Ю:</w:t>
      </w:r>
    </w:p>
    <w:p w:rsidR="00C26115" w:rsidRPr="00EC099C" w:rsidRDefault="00C26115" w:rsidP="00C2611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EC099C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EC099C">
        <w:rPr>
          <w:rFonts w:cs="Times New Roman"/>
          <w:sz w:val="28"/>
          <w:szCs w:val="28"/>
        </w:rPr>
        <w:t>Директор</w:t>
      </w:r>
      <w:proofErr w:type="spellEnd"/>
      <w:r w:rsidRPr="00EC099C">
        <w:rPr>
          <w:rFonts w:cs="Times New Roman"/>
          <w:sz w:val="28"/>
          <w:szCs w:val="28"/>
        </w:rPr>
        <w:t xml:space="preserve"> МБУК «</w:t>
      </w:r>
      <w:proofErr w:type="spellStart"/>
      <w:r w:rsidRPr="00EC099C">
        <w:rPr>
          <w:rFonts w:cs="Times New Roman"/>
          <w:sz w:val="28"/>
          <w:szCs w:val="28"/>
        </w:rPr>
        <w:t>Дядьковская</w:t>
      </w:r>
      <w:proofErr w:type="spellEnd"/>
      <w:r w:rsidRPr="00EC099C">
        <w:rPr>
          <w:rFonts w:cs="Times New Roman"/>
          <w:sz w:val="28"/>
          <w:szCs w:val="28"/>
        </w:rPr>
        <w:t xml:space="preserve"> </w:t>
      </w:r>
      <w:proofErr w:type="spellStart"/>
      <w:r w:rsidRPr="00EC099C">
        <w:rPr>
          <w:rFonts w:cs="Times New Roman"/>
          <w:sz w:val="28"/>
          <w:szCs w:val="28"/>
        </w:rPr>
        <w:t>сельская</w:t>
      </w:r>
      <w:proofErr w:type="spellEnd"/>
      <w:r w:rsidRPr="00EC099C">
        <w:rPr>
          <w:rFonts w:cs="Times New Roman"/>
          <w:sz w:val="28"/>
          <w:szCs w:val="28"/>
        </w:rPr>
        <w:t xml:space="preserve"> </w:t>
      </w:r>
      <w:proofErr w:type="spellStart"/>
      <w:r w:rsidRPr="00EC099C">
        <w:rPr>
          <w:rFonts w:cs="Times New Roman"/>
          <w:sz w:val="28"/>
          <w:szCs w:val="28"/>
        </w:rPr>
        <w:t>библиотека</w:t>
      </w:r>
      <w:proofErr w:type="spellEnd"/>
      <w:r w:rsidRPr="00EC099C">
        <w:rPr>
          <w:rFonts w:cs="Times New Roman"/>
          <w:sz w:val="28"/>
          <w:szCs w:val="28"/>
        </w:rPr>
        <w:t>»</w:t>
      </w:r>
    </w:p>
    <w:p w:rsidR="00C26115" w:rsidRDefault="00C26115" w:rsidP="00C26115">
      <w:pPr>
        <w:pStyle w:val="Standard"/>
        <w:jc w:val="both"/>
        <w:rPr>
          <w:rFonts w:cs="Times New Roman"/>
          <w:sz w:val="28"/>
          <w:szCs w:val="28"/>
        </w:rPr>
      </w:pPr>
      <w:r w:rsidRPr="00EC099C">
        <w:rPr>
          <w:rFonts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________________</w:t>
      </w:r>
      <w:proofErr w:type="spellStart"/>
      <w:r>
        <w:rPr>
          <w:rFonts w:cs="Times New Roman"/>
          <w:sz w:val="28"/>
          <w:szCs w:val="28"/>
        </w:rPr>
        <w:t>О.А.Лымарь</w:t>
      </w:r>
      <w:proofErr w:type="spellEnd"/>
    </w:p>
    <w:p w:rsidR="00C26115" w:rsidRDefault="00C26115" w:rsidP="00C26115">
      <w:pPr>
        <w:pStyle w:val="Standard"/>
        <w:jc w:val="both"/>
        <w:rPr>
          <w:rFonts w:cs="Times New Roman"/>
          <w:sz w:val="28"/>
          <w:szCs w:val="28"/>
        </w:rPr>
      </w:pPr>
    </w:p>
    <w:p w:rsidR="00C26115" w:rsidRDefault="00C26115" w:rsidP="00C26115">
      <w:pPr>
        <w:pStyle w:val="Standard"/>
        <w:jc w:val="both"/>
        <w:rPr>
          <w:rFonts w:cs="Times New Roman"/>
          <w:sz w:val="28"/>
          <w:szCs w:val="28"/>
        </w:rPr>
      </w:pPr>
    </w:p>
    <w:p w:rsidR="00C26115" w:rsidRPr="00ED2318" w:rsidRDefault="00C26115" w:rsidP="00C2611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</w:t>
      </w:r>
      <w:r w:rsidRPr="00EC099C">
        <w:rPr>
          <w:rFonts w:cs="Times New Roman"/>
          <w:sz w:val="28"/>
          <w:szCs w:val="28"/>
        </w:rPr>
        <w:t xml:space="preserve">  </w:t>
      </w:r>
      <w:r w:rsidRPr="00EC099C">
        <w:rPr>
          <w:rFonts w:cs="Times New Roman"/>
          <w:color w:val="00000A"/>
          <w:sz w:val="28"/>
          <w:szCs w:val="28"/>
          <w:lang w:bidi="ar-SA"/>
        </w:rPr>
        <w:t xml:space="preserve">ПЛАН  РАБОТЫ </w:t>
      </w:r>
    </w:p>
    <w:p w:rsidR="00C26115" w:rsidRPr="00EC099C" w:rsidRDefault="00C26115" w:rsidP="00C26115">
      <w:pPr>
        <w:pStyle w:val="Standard"/>
        <w:rPr>
          <w:rFonts w:cs="Times New Roman"/>
          <w:color w:val="00000A"/>
          <w:sz w:val="28"/>
          <w:szCs w:val="28"/>
          <w:lang w:bidi="ar-SA"/>
        </w:rPr>
      </w:pPr>
      <w:r w:rsidRPr="00EC099C">
        <w:rPr>
          <w:rFonts w:cs="Times New Roman"/>
          <w:color w:val="00000A"/>
          <w:sz w:val="28"/>
          <w:szCs w:val="28"/>
          <w:lang w:bidi="ar-SA"/>
        </w:rPr>
        <w:t xml:space="preserve">                                                                   </w:t>
      </w:r>
      <w:r>
        <w:rPr>
          <w:rFonts w:cs="Times New Roman"/>
          <w:color w:val="00000A"/>
          <w:sz w:val="28"/>
          <w:szCs w:val="28"/>
          <w:lang w:bidi="ar-SA"/>
        </w:rPr>
        <w:t xml:space="preserve">                        </w:t>
      </w:r>
      <w:proofErr w:type="spellStart"/>
      <w:r>
        <w:rPr>
          <w:rFonts w:cs="Times New Roman"/>
          <w:color w:val="00000A"/>
          <w:sz w:val="28"/>
          <w:szCs w:val="28"/>
          <w:lang w:val="ru-RU" w:bidi="ar-SA"/>
        </w:rPr>
        <w:t>н</w:t>
      </w:r>
      <w:proofErr w:type="spellEnd"/>
      <w:r>
        <w:rPr>
          <w:rFonts w:cs="Times New Roman"/>
          <w:color w:val="00000A"/>
          <w:sz w:val="28"/>
          <w:szCs w:val="28"/>
          <w:lang w:bidi="ar-SA"/>
        </w:rPr>
        <w:t>а</w:t>
      </w:r>
      <w:r>
        <w:rPr>
          <w:rFonts w:cs="Times New Roman"/>
          <w:color w:val="00000A"/>
          <w:sz w:val="28"/>
          <w:szCs w:val="28"/>
          <w:lang w:val="ru-RU" w:bidi="ar-SA"/>
        </w:rPr>
        <w:t xml:space="preserve"> октябрь</w:t>
      </w:r>
      <w:r w:rsidRPr="00EC099C">
        <w:rPr>
          <w:rFonts w:cs="Times New Roman"/>
          <w:color w:val="00000A"/>
          <w:sz w:val="28"/>
          <w:szCs w:val="28"/>
          <w:lang w:bidi="ar-SA"/>
        </w:rPr>
        <w:t xml:space="preserve"> 2024 </w:t>
      </w:r>
      <w:r>
        <w:rPr>
          <w:rFonts w:cs="Times New Roman"/>
          <w:color w:val="00000A"/>
          <w:sz w:val="28"/>
          <w:szCs w:val="28"/>
          <w:lang w:val="ru-RU" w:bidi="ar-SA"/>
        </w:rPr>
        <w:t xml:space="preserve"> </w:t>
      </w:r>
      <w:proofErr w:type="spellStart"/>
      <w:r w:rsidRPr="00EC099C">
        <w:rPr>
          <w:rFonts w:cs="Times New Roman"/>
          <w:color w:val="00000A"/>
          <w:sz w:val="28"/>
          <w:szCs w:val="28"/>
          <w:lang w:bidi="ar-SA"/>
        </w:rPr>
        <w:t>года</w:t>
      </w:r>
      <w:proofErr w:type="spellEnd"/>
      <w:proofErr w:type="gramStart"/>
      <w:r w:rsidRPr="00EC099C">
        <w:rPr>
          <w:rFonts w:cs="Times New Roman"/>
          <w:color w:val="00000A"/>
          <w:sz w:val="28"/>
          <w:szCs w:val="28"/>
          <w:lang w:bidi="ar-SA"/>
        </w:rPr>
        <w:t xml:space="preserve"> </w:t>
      </w:r>
      <w:r>
        <w:rPr>
          <w:rFonts w:cs="Times New Roman"/>
          <w:color w:val="00000A"/>
          <w:sz w:val="28"/>
          <w:szCs w:val="28"/>
          <w:lang w:val="ru-RU" w:bidi="ar-SA"/>
        </w:rPr>
        <w:t>.</w:t>
      </w:r>
      <w:proofErr w:type="gramEnd"/>
      <w:r w:rsidRPr="00EC099C">
        <w:rPr>
          <w:rFonts w:cs="Times New Roman"/>
          <w:color w:val="00000A"/>
          <w:sz w:val="28"/>
          <w:szCs w:val="28"/>
          <w:lang w:bidi="ar-SA"/>
        </w:rPr>
        <w:t xml:space="preserve">   </w:t>
      </w:r>
    </w:p>
    <w:p w:rsidR="00C26115" w:rsidRPr="00EC099C" w:rsidRDefault="00C26115" w:rsidP="00C26115">
      <w:pPr>
        <w:pStyle w:val="Standard"/>
        <w:rPr>
          <w:rFonts w:cs="Times New Roman"/>
          <w:color w:val="00000A"/>
          <w:sz w:val="28"/>
          <w:szCs w:val="28"/>
          <w:lang w:bidi="ar-SA"/>
        </w:rPr>
      </w:pPr>
    </w:p>
    <w:p w:rsidR="00C26115" w:rsidRPr="00ED2318" w:rsidRDefault="00C26115" w:rsidP="00C26115">
      <w:pPr>
        <w:pStyle w:val="Standard"/>
        <w:rPr>
          <w:rFonts w:cs="Times New Roman"/>
          <w:sz w:val="28"/>
          <w:szCs w:val="28"/>
        </w:rPr>
      </w:pPr>
      <w:r w:rsidRPr="00EC099C">
        <w:rPr>
          <w:rFonts w:cs="Times New Roman"/>
          <w:color w:val="00000A"/>
          <w:sz w:val="28"/>
          <w:szCs w:val="28"/>
          <w:lang w:bidi="ar-SA"/>
        </w:rPr>
        <w:t xml:space="preserve">                                     </w:t>
      </w:r>
      <w:r w:rsidRPr="00EC099C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99C">
        <w:rPr>
          <w:rFonts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Pr="00EC099C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992" w:type="dxa"/>
        <w:tblLayout w:type="fixed"/>
        <w:tblLook w:val="04A0"/>
      </w:tblPr>
      <w:tblGrid>
        <w:gridCol w:w="1526"/>
        <w:gridCol w:w="3402"/>
        <w:gridCol w:w="2126"/>
        <w:gridCol w:w="3688"/>
        <w:gridCol w:w="2125"/>
        <w:gridCol w:w="2125"/>
      </w:tblGrid>
      <w:tr w:rsidR="00C26115" w:rsidRPr="00EC099C" w:rsidTr="00134B8C">
        <w:tc>
          <w:tcPr>
            <w:tcW w:w="1526" w:type="dxa"/>
          </w:tcPr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3688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C26115" w:rsidRPr="00EC099C" w:rsidTr="00681A8C">
        <w:trPr>
          <w:trHeight w:val="960"/>
        </w:trPr>
        <w:tc>
          <w:tcPr>
            <w:tcW w:w="1526" w:type="dxa"/>
          </w:tcPr>
          <w:p w:rsidR="00C26115" w:rsidRDefault="00C26115" w:rsidP="00134B8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651">
              <w:rPr>
                <w:rFonts w:ascii="Times New Roman" w:hAnsi="Times New Roman"/>
                <w:sz w:val="28"/>
                <w:szCs w:val="28"/>
              </w:rPr>
              <w:t>2 октября</w:t>
            </w:r>
          </w:p>
        </w:tc>
        <w:tc>
          <w:tcPr>
            <w:tcW w:w="3402" w:type="dxa"/>
            <w:vAlign w:val="center"/>
          </w:tcPr>
          <w:p w:rsidR="00C26115" w:rsidRPr="00846651" w:rsidRDefault="00C26115" w:rsidP="00134B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6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46651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А жизнь остается прекрасной всегда»- тематический час ко дню пожилого человека</w:t>
            </w:r>
          </w:p>
        </w:tc>
        <w:tc>
          <w:tcPr>
            <w:tcW w:w="2126" w:type="dxa"/>
          </w:tcPr>
          <w:p w:rsidR="00C26115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6115" w:rsidRPr="00EC099C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человек</w:t>
            </w:r>
          </w:p>
        </w:tc>
        <w:tc>
          <w:tcPr>
            <w:tcW w:w="3688" w:type="dxa"/>
            <w:vAlign w:val="center"/>
          </w:tcPr>
          <w:p w:rsidR="00C26115" w:rsidRPr="00846651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651"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сельская библиотека Ул. Советская,44     11-00   разновозрастна</w:t>
            </w:r>
            <w:proofErr w:type="gramStart"/>
            <w:r w:rsidRPr="00846651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клуб «Надежда»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C26115" w:rsidRPr="00EC099C" w:rsidTr="00681A8C">
        <w:trPr>
          <w:trHeight w:val="957"/>
        </w:trPr>
        <w:tc>
          <w:tcPr>
            <w:tcW w:w="1526" w:type="dxa"/>
            <w:vAlign w:val="center"/>
          </w:tcPr>
          <w:p w:rsidR="00C26115" w:rsidRDefault="00C26115" w:rsidP="00C2611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3402" w:type="dxa"/>
            <w:vAlign w:val="center"/>
          </w:tcPr>
          <w:p w:rsidR="00C26115" w:rsidRPr="00B2041B" w:rsidRDefault="00C26115" w:rsidP="00134B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04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«Жизнь простого человека» Литературный портрет к 130- </w:t>
            </w:r>
            <w:proofErr w:type="spellStart"/>
            <w:r w:rsidRPr="00B204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летию</w:t>
            </w:r>
            <w:proofErr w:type="spellEnd"/>
            <w:r w:rsidRPr="00B204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 </w:t>
            </w:r>
            <w:proofErr w:type="spellStart"/>
            <w:r w:rsidRPr="00B204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B204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proofErr w:type="gramStart"/>
            <w:r w:rsidRPr="00B204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B204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П.К.Игнатова</w:t>
            </w:r>
          </w:p>
        </w:tc>
        <w:tc>
          <w:tcPr>
            <w:tcW w:w="2126" w:type="dxa"/>
          </w:tcPr>
          <w:p w:rsidR="00C26115" w:rsidRPr="00EC099C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человек</w:t>
            </w:r>
          </w:p>
        </w:tc>
        <w:tc>
          <w:tcPr>
            <w:tcW w:w="3688" w:type="dxa"/>
            <w:vAlign w:val="center"/>
          </w:tcPr>
          <w:p w:rsidR="00C26115" w:rsidRPr="00846651" w:rsidRDefault="00C26115" w:rsidP="00C261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651"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846651">
              <w:rPr>
                <w:rFonts w:ascii="Times New Roman" w:hAnsi="Times New Roman"/>
                <w:sz w:val="28"/>
                <w:szCs w:val="28"/>
              </w:rPr>
              <w:t>л. С оветская,44     14-00   разновозрастная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C26115" w:rsidRPr="00EC099C" w:rsidTr="005A0D0F">
        <w:trPr>
          <w:trHeight w:val="1245"/>
        </w:trPr>
        <w:tc>
          <w:tcPr>
            <w:tcW w:w="1526" w:type="dxa"/>
            <w:vAlign w:val="center"/>
          </w:tcPr>
          <w:p w:rsidR="00C26115" w:rsidRDefault="00C26115" w:rsidP="00C2611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 октября  </w:t>
            </w:r>
          </w:p>
        </w:tc>
        <w:tc>
          <w:tcPr>
            <w:tcW w:w="3402" w:type="dxa"/>
          </w:tcPr>
          <w:p w:rsidR="00C26115" w:rsidRPr="00846651" w:rsidRDefault="00C26115" w:rsidP="00134B8C">
            <w:pPr>
              <w:rPr>
                <w:rStyle w:val="a8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846651">
              <w:rPr>
                <w:rStyle w:val="a8"/>
                <w:rFonts w:ascii="Times New Roman" w:hAnsi="Times New Roman"/>
                <w:i w:val="0"/>
                <w:color w:val="auto"/>
                <w:sz w:val="28"/>
                <w:szCs w:val="28"/>
              </w:rPr>
              <w:t>«Безопасная дорога в интернет» тематический час</w:t>
            </w:r>
          </w:p>
        </w:tc>
        <w:tc>
          <w:tcPr>
            <w:tcW w:w="2126" w:type="dxa"/>
          </w:tcPr>
          <w:p w:rsidR="00C26115" w:rsidRPr="00EC099C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человек</w:t>
            </w:r>
          </w:p>
        </w:tc>
        <w:tc>
          <w:tcPr>
            <w:tcW w:w="3688" w:type="dxa"/>
          </w:tcPr>
          <w:p w:rsidR="00C26115" w:rsidRPr="00846651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651"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846651">
              <w:rPr>
                <w:rFonts w:ascii="Times New Roman" w:hAnsi="Times New Roman"/>
                <w:sz w:val="28"/>
                <w:szCs w:val="28"/>
              </w:rPr>
              <w:t>л. Советская,44     14-00  молодежи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C26115" w:rsidRPr="00EC099C" w:rsidRDefault="00C26115" w:rsidP="00134B8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C26115" w:rsidRPr="00EC099C" w:rsidTr="00134B8C">
        <w:trPr>
          <w:trHeight w:val="840"/>
        </w:trPr>
        <w:tc>
          <w:tcPr>
            <w:tcW w:w="1526" w:type="dxa"/>
          </w:tcPr>
          <w:p w:rsidR="00C26115" w:rsidRPr="000446C7" w:rsidRDefault="00C26115" w:rsidP="00C2611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402" w:type="dxa"/>
          </w:tcPr>
          <w:p w:rsidR="00C26115" w:rsidRPr="00846651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/>
                <w:sz w:val="28"/>
                <w:szCs w:val="28"/>
                <w:shd w:val="clear" w:color="auto" w:fill="F2FBFF"/>
              </w:rPr>
              <w:t xml:space="preserve">«Слово о Лермонтове»- тематический час  к 210 </w:t>
            </w:r>
            <w:proofErr w:type="spellStart"/>
            <w:r w:rsidRPr="00846651">
              <w:rPr>
                <w:rFonts w:ascii="Times New Roman" w:hAnsi="Times New Roman"/>
                <w:sz w:val="28"/>
                <w:szCs w:val="28"/>
                <w:shd w:val="clear" w:color="auto" w:fill="F2FBFF"/>
              </w:rPr>
              <w:t>летию</w:t>
            </w:r>
            <w:proofErr w:type="spellEnd"/>
            <w:r w:rsidRPr="00846651">
              <w:rPr>
                <w:rFonts w:ascii="Times New Roman" w:hAnsi="Times New Roman"/>
                <w:sz w:val="28"/>
                <w:szCs w:val="28"/>
                <w:shd w:val="clear" w:color="auto" w:fill="F2FBFF"/>
              </w:rPr>
              <w:t xml:space="preserve"> поэта</w:t>
            </w:r>
          </w:p>
        </w:tc>
        <w:tc>
          <w:tcPr>
            <w:tcW w:w="2126" w:type="dxa"/>
          </w:tcPr>
          <w:p w:rsidR="00C26115" w:rsidRPr="00EC099C" w:rsidRDefault="00C26115" w:rsidP="00C26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 человек </w:t>
            </w:r>
          </w:p>
        </w:tc>
        <w:tc>
          <w:tcPr>
            <w:tcW w:w="3688" w:type="dxa"/>
          </w:tcPr>
          <w:p w:rsidR="00C26115" w:rsidRPr="00846651" w:rsidRDefault="00C26115" w:rsidP="00134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651"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846651">
              <w:rPr>
                <w:rFonts w:ascii="Times New Roman" w:hAnsi="Times New Roman"/>
                <w:sz w:val="28"/>
                <w:szCs w:val="28"/>
              </w:rPr>
              <w:t>л. Советская,44     14-00   молодежь</w:t>
            </w:r>
            <w:r w:rsidRPr="00846651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C26115" w:rsidRPr="00EC099C" w:rsidTr="00681A8C">
        <w:trPr>
          <w:trHeight w:val="840"/>
        </w:trPr>
        <w:tc>
          <w:tcPr>
            <w:tcW w:w="1526" w:type="dxa"/>
          </w:tcPr>
          <w:p w:rsidR="00C26115" w:rsidRDefault="00C26115" w:rsidP="00134B8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/>
                <w:sz w:val="28"/>
                <w:szCs w:val="28"/>
              </w:rPr>
              <w:t>18 октября</w:t>
            </w:r>
          </w:p>
        </w:tc>
        <w:tc>
          <w:tcPr>
            <w:tcW w:w="3402" w:type="dxa"/>
          </w:tcPr>
          <w:p w:rsidR="00C26115" w:rsidRPr="00846651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«Папин день календаря»  литературная программа</w:t>
            </w:r>
          </w:p>
          <w:p w:rsidR="00C26115" w:rsidRPr="00846651" w:rsidRDefault="00C26115" w:rsidP="00134B8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C26115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человек</w:t>
            </w:r>
          </w:p>
        </w:tc>
        <w:tc>
          <w:tcPr>
            <w:tcW w:w="3688" w:type="dxa"/>
            <w:vAlign w:val="center"/>
          </w:tcPr>
          <w:p w:rsidR="00C26115" w:rsidRPr="00846651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651"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846651">
              <w:rPr>
                <w:rFonts w:ascii="Times New Roman" w:hAnsi="Times New Roman"/>
                <w:sz w:val="28"/>
                <w:szCs w:val="28"/>
              </w:rPr>
              <w:t>л. Советская,44     14-00   молодежь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C26115" w:rsidRPr="00EC099C" w:rsidTr="00134B8C">
        <w:trPr>
          <w:trHeight w:val="840"/>
        </w:trPr>
        <w:tc>
          <w:tcPr>
            <w:tcW w:w="1526" w:type="dxa"/>
          </w:tcPr>
          <w:p w:rsidR="00C26115" w:rsidRDefault="00C26115" w:rsidP="00134B8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/>
                <w:sz w:val="28"/>
                <w:szCs w:val="28"/>
              </w:rPr>
              <w:t>24 октября</w:t>
            </w:r>
          </w:p>
        </w:tc>
        <w:tc>
          <w:tcPr>
            <w:tcW w:w="3402" w:type="dxa"/>
          </w:tcPr>
          <w:p w:rsidR="00C26115" w:rsidRPr="00846651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 w:rsidRPr="00846651">
              <w:rPr>
                <w:rFonts w:ascii="Times New Roman" w:hAnsi="Times New Roman"/>
                <w:sz w:val="28"/>
                <w:szCs w:val="28"/>
              </w:rPr>
              <w:t>«Разны</w:t>
            </w:r>
            <w:proofErr w:type="gramStart"/>
            <w:r w:rsidRPr="00846651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не значит чужие»  урок толерантности</w:t>
            </w:r>
          </w:p>
        </w:tc>
        <w:tc>
          <w:tcPr>
            <w:tcW w:w="2126" w:type="dxa"/>
          </w:tcPr>
          <w:p w:rsidR="00C26115" w:rsidRDefault="00C26115" w:rsidP="00134B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человек</w:t>
            </w:r>
          </w:p>
        </w:tc>
        <w:tc>
          <w:tcPr>
            <w:tcW w:w="3688" w:type="dxa"/>
          </w:tcPr>
          <w:p w:rsidR="00C26115" w:rsidRPr="00846651" w:rsidRDefault="00C26115" w:rsidP="00134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651"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 w:rsidRPr="0084665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846651">
              <w:rPr>
                <w:rFonts w:ascii="Times New Roman" w:hAnsi="Times New Roman"/>
                <w:sz w:val="28"/>
                <w:szCs w:val="28"/>
              </w:rPr>
              <w:t>л. Советская,44     14-00   молодежь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C26115" w:rsidRPr="00EC099C" w:rsidRDefault="00C26115" w:rsidP="00134B8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C26115" w:rsidRPr="00EC099C" w:rsidRDefault="00C26115" w:rsidP="00134B8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C26115" w:rsidRPr="00EC099C" w:rsidRDefault="00C26115" w:rsidP="00134B8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C26115" w:rsidRPr="00846651" w:rsidRDefault="00C26115" w:rsidP="00490F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F8A" w:rsidRDefault="00490F8A" w:rsidP="00490F8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A520D" w:rsidRDefault="000A520D"/>
    <w:sectPr w:rsidR="000A520D" w:rsidSect="00490F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F8A"/>
    <w:rsid w:val="00027889"/>
    <w:rsid w:val="000442D4"/>
    <w:rsid w:val="00054E2B"/>
    <w:rsid w:val="000A520D"/>
    <w:rsid w:val="000E2019"/>
    <w:rsid w:val="000E4FA5"/>
    <w:rsid w:val="00122652"/>
    <w:rsid w:val="00140B9F"/>
    <w:rsid w:val="00145A44"/>
    <w:rsid w:val="00163BEA"/>
    <w:rsid w:val="001D71A7"/>
    <w:rsid w:val="00217450"/>
    <w:rsid w:val="002C0F7F"/>
    <w:rsid w:val="002F088C"/>
    <w:rsid w:val="00325172"/>
    <w:rsid w:val="0034549B"/>
    <w:rsid w:val="00355769"/>
    <w:rsid w:val="0038378B"/>
    <w:rsid w:val="003B20D5"/>
    <w:rsid w:val="003C66BA"/>
    <w:rsid w:val="00473C3A"/>
    <w:rsid w:val="00490F8A"/>
    <w:rsid w:val="00516150"/>
    <w:rsid w:val="0054467F"/>
    <w:rsid w:val="00546722"/>
    <w:rsid w:val="005A282B"/>
    <w:rsid w:val="005C7805"/>
    <w:rsid w:val="006A08B3"/>
    <w:rsid w:val="006F333C"/>
    <w:rsid w:val="007C2DD7"/>
    <w:rsid w:val="007D36BE"/>
    <w:rsid w:val="00817BE5"/>
    <w:rsid w:val="008332CD"/>
    <w:rsid w:val="00846651"/>
    <w:rsid w:val="008D4B8C"/>
    <w:rsid w:val="008E1F4D"/>
    <w:rsid w:val="00957AB6"/>
    <w:rsid w:val="00963E1F"/>
    <w:rsid w:val="00970F91"/>
    <w:rsid w:val="00985689"/>
    <w:rsid w:val="00985AE9"/>
    <w:rsid w:val="00A44B1C"/>
    <w:rsid w:val="00AD0692"/>
    <w:rsid w:val="00B2041B"/>
    <w:rsid w:val="00B30599"/>
    <w:rsid w:val="00B902F6"/>
    <w:rsid w:val="00C018B8"/>
    <w:rsid w:val="00C029F0"/>
    <w:rsid w:val="00C13926"/>
    <w:rsid w:val="00C13A3A"/>
    <w:rsid w:val="00C26115"/>
    <w:rsid w:val="00C4653D"/>
    <w:rsid w:val="00D04761"/>
    <w:rsid w:val="00D47AC1"/>
    <w:rsid w:val="00D51E0F"/>
    <w:rsid w:val="00D67C6F"/>
    <w:rsid w:val="00D91452"/>
    <w:rsid w:val="00E0411F"/>
    <w:rsid w:val="00E84A38"/>
    <w:rsid w:val="00E90BE2"/>
    <w:rsid w:val="00EC70AA"/>
    <w:rsid w:val="00ED6239"/>
    <w:rsid w:val="00F70ECF"/>
    <w:rsid w:val="00F80817"/>
    <w:rsid w:val="00F81EAB"/>
    <w:rsid w:val="00FA64EA"/>
    <w:rsid w:val="00FE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8A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0F8A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490F8A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490F8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D47AC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D47AC1"/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442D4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0442D4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styleId="a8">
    <w:name w:val="Subtle Emphasis"/>
    <w:uiPriority w:val="19"/>
    <w:qFormat/>
    <w:rsid w:val="0034549B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2A47-860D-455F-A6E0-180E5A99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35</cp:revision>
  <dcterms:created xsi:type="dcterms:W3CDTF">2023-03-24T12:39:00Z</dcterms:created>
  <dcterms:modified xsi:type="dcterms:W3CDTF">2024-09-25T07:20:00Z</dcterms:modified>
</cp:coreProperties>
</file>