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F9" w:rsidRPr="006B7CF9" w:rsidRDefault="006B7CF9" w:rsidP="006B7CF9">
      <w:pPr>
        <w:shd w:val="clear" w:color="auto" w:fill="FFFFFF"/>
        <w:spacing w:before="150" w:after="450" w:line="288" w:lineRule="atLeast"/>
        <w:jc w:val="both"/>
        <w:outlineLvl w:val="0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Конспект по опытно-экспериментальной деятельности «Звук. Свойства звука» с детьми 6 лет.</w:t>
      </w:r>
      <w:bookmarkStart w:id="0" w:name="_GoBack"/>
      <w:bookmarkEnd w:id="0"/>
    </w:p>
    <w:p w:rsidR="006B7CF9" w:rsidRPr="006B7CF9" w:rsidRDefault="006B7CF9" w:rsidP="006B7CF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/>
          <w:i w:val="0"/>
          <w:color w:val="auto"/>
          <w:sz w:val="28"/>
          <w:szCs w:val="28"/>
        </w:rPr>
      </w:pPr>
      <w:r w:rsidRPr="006B7CF9">
        <w:rPr>
          <w:rStyle w:val="a5"/>
          <w:b/>
          <w:i w:val="0"/>
          <w:color w:val="auto"/>
          <w:sz w:val="28"/>
          <w:szCs w:val="28"/>
        </w:rPr>
        <w:t>ЦЕЛЬ:</w:t>
      </w:r>
    </w:p>
    <w:p w:rsidR="006B7CF9" w:rsidRPr="006B7CF9" w:rsidRDefault="006B7CF9" w:rsidP="006B7CF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color w:val="auto"/>
          <w:sz w:val="28"/>
          <w:szCs w:val="28"/>
        </w:rPr>
      </w:pPr>
      <w:r w:rsidRPr="006B7CF9">
        <w:rPr>
          <w:rStyle w:val="a5"/>
          <w:i w:val="0"/>
          <w:color w:val="auto"/>
          <w:sz w:val="28"/>
          <w:szCs w:val="28"/>
        </w:rPr>
        <w:t>• Обобщение представлений детей о звуке (звук слышим с помощью уха).</w:t>
      </w:r>
    </w:p>
    <w:p w:rsidR="006B7CF9" w:rsidRPr="006B7CF9" w:rsidRDefault="006B7CF9" w:rsidP="006B7CF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color w:val="auto"/>
          <w:sz w:val="28"/>
          <w:szCs w:val="28"/>
        </w:rPr>
      </w:pPr>
      <w:r w:rsidRPr="006B7CF9">
        <w:rPr>
          <w:rStyle w:val="a5"/>
          <w:b/>
          <w:i w:val="0"/>
          <w:color w:val="auto"/>
          <w:sz w:val="28"/>
          <w:szCs w:val="28"/>
        </w:rPr>
        <w:t>Задачи: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 w:rsidRPr="006B7CF9">
        <w:rPr>
          <w:b/>
          <w:color w:val="111111"/>
          <w:sz w:val="28"/>
          <w:szCs w:val="28"/>
        </w:rPr>
        <w:t>Обучающие</w:t>
      </w:r>
      <w:r w:rsidRPr="006B7CF9">
        <w:rPr>
          <w:b/>
          <w:color w:val="111111"/>
          <w:sz w:val="28"/>
          <w:szCs w:val="28"/>
        </w:rPr>
        <w:t xml:space="preserve"> (предметные)</w:t>
      </w:r>
      <w:r w:rsidRPr="006B7CF9">
        <w:rPr>
          <w:b/>
          <w:color w:val="111111"/>
          <w:sz w:val="28"/>
          <w:szCs w:val="28"/>
        </w:rPr>
        <w:t>: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color w:val="111111"/>
          <w:sz w:val="28"/>
          <w:szCs w:val="28"/>
        </w:rPr>
        <w:t>• Знакомить детей с понятием звук.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color w:val="111111"/>
          <w:sz w:val="28"/>
          <w:szCs w:val="28"/>
        </w:rPr>
        <w:t>• Формировать представление детей о звуке.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color w:val="111111"/>
          <w:sz w:val="28"/>
          <w:szCs w:val="28"/>
        </w:rPr>
        <w:t>• Познакомить детей с понятиями: «звуковые волны», «колебание», «вибрация», «лаборатория», «исследователи».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proofErr w:type="spellStart"/>
      <w:r w:rsidRPr="006B7CF9">
        <w:rPr>
          <w:b/>
          <w:color w:val="111111"/>
          <w:sz w:val="28"/>
          <w:szCs w:val="28"/>
        </w:rPr>
        <w:t>Метапредметные</w:t>
      </w:r>
      <w:proofErr w:type="spellEnd"/>
      <w:r w:rsidRPr="006B7CF9">
        <w:rPr>
          <w:b/>
          <w:color w:val="111111"/>
          <w:sz w:val="28"/>
          <w:szCs w:val="28"/>
        </w:rPr>
        <w:t>: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color w:val="111111"/>
          <w:sz w:val="28"/>
          <w:szCs w:val="28"/>
        </w:rPr>
        <w:t>• Развивать познавательную активность детей.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color w:val="111111"/>
          <w:sz w:val="28"/>
          <w:szCs w:val="28"/>
        </w:rPr>
        <w:t>• Развивать умение приобретать знания посредством проведения практических опытов, делать выводы, обобщения.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color w:val="111111"/>
          <w:sz w:val="28"/>
          <w:szCs w:val="28"/>
        </w:rPr>
        <w:t>• Способствовать развитию коммуникативных навыков.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color w:val="111111"/>
          <w:sz w:val="28"/>
          <w:szCs w:val="28"/>
        </w:rPr>
        <w:t>• Развивать слуховое внимание.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b/>
          <w:color w:val="111111"/>
          <w:sz w:val="28"/>
          <w:szCs w:val="28"/>
        </w:rPr>
        <w:t>Воспитательные</w:t>
      </w:r>
      <w:r w:rsidRPr="006B7CF9">
        <w:rPr>
          <w:color w:val="111111"/>
          <w:sz w:val="28"/>
          <w:szCs w:val="28"/>
        </w:rPr>
        <w:t>: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color w:val="111111"/>
          <w:sz w:val="28"/>
          <w:szCs w:val="28"/>
        </w:rPr>
        <w:t>• Воспитывать желание открывать новое, самостоятельно проводить опыты.</w:t>
      </w:r>
    </w:p>
    <w:p w:rsidR="006B7CF9" w:rsidRPr="006B7CF9" w:rsidRDefault="006B7CF9" w:rsidP="006B7CF9">
      <w:pPr>
        <w:pStyle w:val="a3"/>
        <w:shd w:val="clear" w:color="auto" w:fill="FFFFFF" w:themeFill="background1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B7CF9">
        <w:rPr>
          <w:color w:val="111111"/>
          <w:sz w:val="28"/>
          <w:szCs w:val="28"/>
        </w:rPr>
        <w:t>• Воспитывать интерес к окружающему миру.</w:t>
      </w:r>
    </w:p>
    <w:p w:rsidR="006B7CF9" w:rsidRPr="006B7CF9" w:rsidRDefault="006B7CF9" w:rsidP="006B7CF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i w:val="0"/>
          <w:color w:val="auto"/>
          <w:sz w:val="28"/>
          <w:szCs w:val="28"/>
        </w:rPr>
      </w:pPr>
      <w:r w:rsidRPr="006B7CF9">
        <w:rPr>
          <w:rStyle w:val="a5"/>
          <w:b/>
          <w:i w:val="0"/>
          <w:color w:val="auto"/>
          <w:sz w:val="28"/>
          <w:szCs w:val="28"/>
        </w:rPr>
        <w:t>МЕТОДЫ: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игра-экспериментирование;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моделирование.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ОБОРУДОВАНИЕ: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стол маленький, таз с водой, предметы, которые тонут;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аудио запись звука грозы;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• два продолговатых таза с водой на столах, камни, 10 тампонов </w:t>
      </w: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для</w:t>
      </w:r>
      <w:proofErr w:type="gramEnd"/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ушей;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два мяча;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• самодельные музыкальные инструменты, маленький стол;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металлофон, палочка деревянная;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магнитная доска, магниты, схемы;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предметы в группе, издающие высокие и низкие звуки;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аудио запись с посланием от ребят из подготовительной группы;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• аудио запись п. И. Чайковский «Времена года. Апрель». 1</w:t>
      </w:r>
    </w:p>
    <w:p w:rsidR="006B7CF9" w:rsidRPr="006B7CF9" w:rsidRDefault="006B7CF9" w:rsidP="006B7CF9">
      <w:pPr>
        <w:shd w:val="clear" w:color="auto" w:fill="FFFFFF"/>
        <w:spacing w:before="300" w:after="300" w:line="240" w:lineRule="auto"/>
        <w:jc w:val="both"/>
        <w:outlineLvl w:val="1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Ход занятия.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1. Вводная часть.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В. - Придумано кем-то просто и мудро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При встрече здороваться: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«Доброе утро!»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Доброе утро, солнцу и птицам.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Доброе утро улыбчивым лицам!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(Звучит аудио запись звуков)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В. - Послушайте запись. Что вы услышали? (Ответы детей)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В. - Как вы догадались? (Ответы детей)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Ребята, я предлагаю вам послушать тишину. Что можно услышать в тишине?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(Ответы детей)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Ребята, вы не видите птиц за окном, а как вы догадались, что это именно они?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(Ответы детей)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Значит, даже не видя предмета, мы можем догадаться, что это он.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И в этом нам помогает звук. Сегодня мы поговорим о звуке и некоторых его свойствах.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II. Основная часть.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Распространение звука в различных средах.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Кто из вас знает, как распространяется звук? (Ответы детей)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Проведем, эксперимент: подойдите к емкости с водой, возьмите в руки предмет, лежащий на столе. По очереди бросьте предмет в воду. Наблюдайте, что будет происходить.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(Дети выполняют опыт)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Что вы наблюдали на воде? (Ответы детей)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П. - Верно, мы наблюдали волны. Подобно водной волне,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распространяется и звуковая волна, только она невидима и передается по воздуху.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Найдите «человечков воздуха» и поставьте схему.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Выясним, только ли по воздуху передается звук. Проведем эксперимент: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1. Возьмите себе один тампон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2. Закройте им правое ухо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3. Левое ухо прислоните к емкости с водой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4. Я буду бросать в емкости камушки, а вы должны посчитать, сколько я бросила камней в каждую емкость.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Только одно условие считать будете (шепотом) про себя, чтобы не мешать товарищу. Договорились? - Выполняем.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(Дети выполняют по алгоритму.</w:t>
      </w:r>
      <w:proofErr w:type="gramEnd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Педагог  интересуется, СКОЛЬКО камушков она бросила в емкость).</w:t>
      </w:r>
      <w:proofErr w:type="gramEnd"/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Как вы догадались, вы же не видели? (Ответы детей)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Где распространяется звук?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Р. - Звуки передавались по воде.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 - Сделаем вывод: звук может распространяться по воздуху и по воде.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Найдите «маленьких человечков воды» и поставьте их в схему.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Теперь нам нужно выяснить в какой еще среде распространяется звук.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Проведем эксперимент: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1. Разбейтесь на пары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2. Возьмите по l-y тампону и по 1-й веревке с ложкой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3. Задание: Послушайте, как звучит ложка. (Ударяю)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Какой был звук? (сильный). Как передавался звук? (по воздуху).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Теперь 1-о ухо нужно закрыть тампоном, а ко 2-му уху прислонить конец веревки, веревку натянуть. Я каждому из вас ударяю по ложке, а вы потом расскажите, что услышали.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Выполняем.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(Педагог ударяет по ложкам)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Какой звук был сильнее, когда просто держали веревку в руке, или когда ее прислонили к уху?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(Ответы детей)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Как звук добрался до уха? По какому предмету он бежал? (Д. - По веревке.)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 xml:space="preserve">П. - Веревку </w:t>
      </w: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мы</w:t>
      </w:r>
      <w:proofErr w:type="gramEnd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к какой среде отнесем: водной, газообразной или есть другая среда?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Д. - Веревка - это твердая среда.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 - Вернемся к схеме: мы выяснили, что звук передается по воздуху, по воде и по твердому телу.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Ребята, а вас не удивило то, что звук, который бежал по веревке был сильнее? Хотите знать почему?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(Да)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Поиграем. Одна команда - это будут маленькие человечки твердого вещества. Постройтесь в шеренгу.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А вторая команда – человечки воздуха (по воздуху в первый раз шел</w:t>
      </w:r>
      <w:proofErr w:type="gramEnd"/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звук). Как вы должны стоять?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Д. (Далеко друг от друга, как бы </w:t>
      </w: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рассыпаны</w:t>
      </w:r>
      <w:proofErr w:type="gramEnd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по группе).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Разбегитесь по всей группе.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Задание. Каждая команда получает мяч, по моей команде вы передаете мяч друг другу. Последний берет в руки мяч, поднимает высоко над головой и кричит «Всё!»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Посмотрим, кто быстрее.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Почему 1 группа быстрее передала мяч? (Ответы детей)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Так почему в твердой среде звук распространяется быстрее и он громче?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 Ответы детей: потому что твердой среды стоят близко друг к другу)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ИГРА « Высокие и низкие звуки».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Предлагаю развлечь наших гостей музыкой. Музыкальная пауза.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Возьмите со стола наши самодельные музыкальные инструменты, встань те вкруг.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По моей команде, я предлагаю вам сыграть любую мелодию, только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proofErr w:type="spellStart"/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погромче</w:t>
      </w:r>
      <w:proofErr w:type="spellEnd"/>
      <w:proofErr w:type="gramEnd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, чтобы всем было слышно. Придумали? Начали. «Шумная игра».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Понравилась вам наша «мелодия»? Можно это назвать мелодией? В. - У нас получился шум. Мы издавали шумовые звуки, а они не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всегда </w:t>
      </w: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приятны</w:t>
      </w:r>
      <w:proofErr w:type="gramEnd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для уха. Поэтому композиторы разрешили это противоречие путем подбора звуков, которые приятны для слуха. Они стоят в определенном порядке, а не хаотичны это музыкальные звуки.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Игра на металлофоне.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Послушаем музыкальные звуки. (Играет ребенок)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А сейчас был шум или мелодия? Почему? (Ответы детей)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П. - Звуки бывают шумовые и музыкальные. Есть и еще одно деление звуков на группы.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А какие это звуки вы мне сами подскажете. Постройтесь в шеренгу и отвернитесь от меня.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Я сыграю по очереди два звука, а вы определите на слух, какие они.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(На металлофоне извлекаются два звука</w:t>
      </w: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:</w:t>
      </w:r>
      <w:proofErr w:type="gramEnd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один - высокий, другой низкий)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Одинаковые звуки прозвучали? (Ответы детей)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Верно, музыкальные звуки бывают высокие и низкие. Подойдите к металлофону. Почему l-</w:t>
      </w:r>
      <w:proofErr w:type="spell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ый</w:t>
      </w:r>
      <w:proofErr w:type="spellEnd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 звук низкий, а 2-ой звук высокий?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(Ответы детей)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 Зависит от пластины: длиннее, короче)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Верно, если предмет больше по размерам или длиннее, или толще, то звук - низкий. А если предмет меньше, короче, уже, тоньше, то звук выше.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Совсем забыла, нам пришло звуковое письмо. Пройдите в литературный уголок.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(Слушание звукового письма)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Ребята из 4 группы просят вас найти два разных звуков. Поможем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им?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(Парами дети ищут предметы, которые издают высокие - низкие звуки)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Проверяем, верно ли вы нашли два различных звуков. (Проверка)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А теперь запишем, сохраним наши звуки для ребят 4 группы. </w:t>
      </w: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(Запись на магнитофон.</w:t>
      </w:r>
      <w:proofErr w:type="gramEnd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proofErr w:type="gramStart"/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Прослушать запись).</w:t>
      </w:r>
      <w:proofErr w:type="gramEnd"/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  <w:lang w:eastAsia="ru-RU"/>
        </w:rPr>
        <w:t>3.Заключительная часть</w:t>
      </w: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Итог. Рефлексия.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О чем мы вели речь на занятии? (Ответы детей)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Что вы узнали о звуке? (Повтор по схеме)</w:t>
      </w:r>
    </w:p>
    <w:p w:rsidR="006B7CF9" w:rsidRPr="006B7CF9" w:rsidRDefault="006B7CF9" w:rsidP="006B7CF9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- За вашу кропотливую, отличную работу я хочу подарить вам прекрасную весеннюю мелодию П. И. Чайковского из альбома «Времена года» Апрель». Может весна примчится к нам, услышав звуки этой мелодии. (Слушание аудио записи).</w:t>
      </w:r>
    </w:p>
    <w:p w:rsidR="006B7CF9" w:rsidRPr="006B7CF9" w:rsidRDefault="006B7CF9" w:rsidP="006B7CF9">
      <w:pPr>
        <w:shd w:val="clear" w:color="auto" w:fill="FFFFFF"/>
        <w:spacing w:before="225" w:after="225" w:line="24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6B7CF9">
        <w:rPr>
          <w:rStyle w:val="a5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П. - Наше занятие закончено. Всем большое спасибо.</w:t>
      </w:r>
    </w:p>
    <w:p w:rsidR="00823252" w:rsidRPr="006B7CF9" w:rsidRDefault="0052073E">
      <w:pP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823252" w:rsidRPr="006B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F9"/>
    <w:rsid w:val="0052073E"/>
    <w:rsid w:val="005D1832"/>
    <w:rsid w:val="006B7CF9"/>
    <w:rsid w:val="00F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CF9"/>
    <w:rPr>
      <w:b/>
      <w:bCs/>
    </w:rPr>
  </w:style>
  <w:style w:type="character" w:styleId="a5">
    <w:name w:val="Subtle Emphasis"/>
    <w:basedOn w:val="a0"/>
    <w:uiPriority w:val="19"/>
    <w:qFormat/>
    <w:rsid w:val="006B7CF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CF9"/>
    <w:rPr>
      <w:b/>
      <w:bCs/>
    </w:rPr>
  </w:style>
  <w:style w:type="character" w:styleId="a5">
    <w:name w:val="Subtle Emphasis"/>
    <w:basedOn w:val="a0"/>
    <w:uiPriority w:val="19"/>
    <w:qFormat/>
    <w:rsid w:val="006B7CF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Аксеновы</dc:creator>
  <cp:lastModifiedBy>Аксеновы</cp:lastModifiedBy>
  <cp:revision>2</cp:revision>
  <dcterms:created xsi:type="dcterms:W3CDTF">2025-01-20T17:21:00Z</dcterms:created>
  <dcterms:modified xsi:type="dcterms:W3CDTF">2025-01-20T17:32:00Z</dcterms:modified>
</cp:coreProperties>
</file>