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деятельности</w:t>
      </w:r>
    </w:p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опорного центра дополнительного образования детей</w:t>
      </w:r>
    </w:p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BD2">
        <w:rPr>
          <w:rFonts w:ascii="Times New Roman" w:eastAsia="Calibri" w:hAnsi="Times New Roman" w:cs="Times New Roman"/>
          <w:sz w:val="24"/>
          <w:szCs w:val="24"/>
        </w:rPr>
        <w:t xml:space="preserve">Территориальная зона: </w:t>
      </w:r>
      <w:r w:rsidRPr="00973B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Северо-восточная 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BD2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973BD2">
        <w:rPr>
          <w:rFonts w:ascii="Times New Roman" w:eastAsia="Calibri" w:hAnsi="Times New Roman" w:cs="Times New Roman"/>
          <w:sz w:val="24"/>
          <w:szCs w:val="24"/>
          <w:u w:val="single"/>
        </w:rPr>
        <w:t>Новопокровский район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BD2">
        <w:rPr>
          <w:rFonts w:ascii="Times New Roman" w:eastAsia="Calibri" w:hAnsi="Times New Roman" w:cs="Times New Roman"/>
          <w:sz w:val="24"/>
          <w:szCs w:val="24"/>
        </w:rPr>
        <w:t xml:space="preserve">Наименование МОЦ (полное и краткое): </w:t>
      </w:r>
      <w:r w:rsidRPr="00973BD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  Центр творчества «Родные истоки» станицы Новопокровской муниципального образования Новопокровский район, МАУДО ЦТ «Родные истоки» ст. Новопокровской МО Новопокровский район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144"/>
        <w:gridCol w:w="2382"/>
        <w:gridCol w:w="12"/>
        <w:gridCol w:w="1157"/>
        <w:gridCol w:w="113"/>
        <w:gridCol w:w="4423"/>
        <w:gridCol w:w="1134"/>
      </w:tblGrid>
      <w:tr w:rsidR="005013F4" w:rsidRPr="00973BD2" w:rsidTr="006C3708">
        <w:trPr>
          <w:trHeight w:val="922"/>
        </w:trPr>
        <w:tc>
          <w:tcPr>
            <w:tcW w:w="559" w:type="dxa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№</w:t>
            </w:r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38" w:type="dxa"/>
            <w:gridSpan w:val="3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gridSpan w:val="2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Результат</w:t>
            </w:r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(количественный</w:t>
            </w:r>
            <w:proofErr w:type="gramEnd"/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качественный)</w:t>
            </w:r>
          </w:p>
        </w:tc>
        <w:tc>
          <w:tcPr>
            <w:tcW w:w="1134" w:type="dxa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5013F4" w:rsidRPr="00973BD2" w:rsidTr="006C3708">
        <w:trPr>
          <w:trHeight w:val="287"/>
        </w:trPr>
        <w:tc>
          <w:tcPr>
            <w:tcW w:w="9924" w:type="dxa"/>
            <w:gridSpan w:val="8"/>
          </w:tcPr>
          <w:p w:rsidR="005013F4" w:rsidRPr="00973BD2" w:rsidRDefault="005013F4" w:rsidP="005013F4">
            <w:pPr>
              <w:numPr>
                <w:ilvl w:val="0"/>
                <w:numId w:val="1"/>
              </w:numPr>
              <w:ind w:left="0" w:right="-143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Муниципального опорного</w:t>
            </w:r>
          </w:p>
          <w:p w:rsidR="005013F4" w:rsidRPr="00973BD2" w:rsidRDefault="005013F4" w:rsidP="005013F4">
            <w:pPr>
              <w:ind w:left="34" w:right="-14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центра дополнительного образования детей (МОЦ).</w:t>
            </w:r>
          </w:p>
        </w:tc>
      </w:tr>
      <w:tr w:rsidR="005013F4" w:rsidRPr="00973BD2" w:rsidTr="006C3708">
        <w:trPr>
          <w:trHeight w:val="290"/>
        </w:trPr>
        <w:tc>
          <w:tcPr>
            <w:tcW w:w="559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3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утверждение плана   работы МОЦ 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Январь-февраль </w:t>
            </w: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организации деятельности МОЦ дополнительного образования детей МО Новопокровский район утвержден руководителем МОЦ Мышкиным В.А.</w:t>
            </w:r>
          </w:p>
        </w:tc>
        <w:tc>
          <w:tcPr>
            <w:tcW w:w="1134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МОЦ</w:t>
            </w:r>
          </w:p>
        </w:tc>
      </w:tr>
      <w:tr w:rsidR="005013F4" w:rsidRPr="00973BD2" w:rsidTr="006C3708">
        <w:trPr>
          <w:trHeight w:val="290"/>
        </w:trPr>
        <w:tc>
          <w:tcPr>
            <w:tcW w:w="559" w:type="dxa"/>
          </w:tcPr>
          <w:p w:rsidR="005013F4" w:rsidRPr="0046032F" w:rsidRDefault="005013F4" w:rsidP="005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gridSpan w:val="3"/>
          </w:tcPr>
          <w:p w:rsidR="005013F4" w:rsidRPr="0046032F" w:rsidRDefault="005013F4" w:rsidP="005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МОЦ на официальном сайте ОДО, социальных сетях, СМИ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деятельности МОЦ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 творчества «Родные истоки»</w:t>
            </w:r>
          </w:p>
        </w:tc>
        <w:tc>
          <w:tcPr>
            <w:tcW w:w="1134" w:type="dxa"/>
          </w:tcPr>
          <w:p w:rsidR="005013F4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5013F4" w:rsidRPr="00973BD2" w:rsidRDefault="005013F4" w:rsidP="00501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специалист Олефир С.В.</w:t>
            </w:r>
          </w:p>
        </w:tc>
      </w:tr>
      <w:tr w:rsidR="005013F4" w:rsidRPr="00973BD2" w:rsidTr="006C3708">
        <w:trPr>
          <w:trHeight w:val="290"/>
        </w:trPr>
        <w:tc>
          <w:tcPr>
            <w:tcW w:w="559" w:type="dxa"/>
          </w:tcPr>
          <w:p w:rsidR="005013F4" w:rsidRPr="0046032F" w:rsidRDefault="005013F4" w:rsidP="001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3"/>
          </w:tcPr>
          <w:p w:rsidR="005013F4" w:rsidRPr="0046032F" w:rsidRDefault="005013F4" w:rsidP="006C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внедрении Целевой модели в МО. Представление отчета в РМЦ 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536" w:type="dxa"/>
            <w:gridSpan w:val="2"/>
          </w:tcPr>
          <w:p w:rsidR="005013F4" w:rsidRPr="00973BD2" w:rsidRDefault="005013F4" w:rsidP="00501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и предоставлен в ЗОЦ Отчет о развитии дополнительного образования Мо Новопокровский район</w:t>
            </w:r>
          </w:p>
        </w:tc>
        <w:tc>
          <w:tcPr>
            <w:tcW w:w="1134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МОЦ</w:t>
            </w:r>
          </w:p>
        </w:tc>
      </w:tr>
      <w:tr w:rsidR="005013F4" w:rsidRPr="00973BD2" w:rsidTr="006C3708">
        <w:tc>
          <w:tcPr>
            <w:tcW w:w="9924" w:type="dxa"/>
            <w:gridSpan w:val="8"/>
          </w:tcPr>
          <w:p w:rsidR="005013F4" w:rsidRPr="00973BD2" w:rsidRDefault="005013F4" w:rsidP="006C3708">
            <w:pPr>
              <w:tabs>
                <w:tab w:val="left" w:pos="306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</w:t>
            </w:r>
            <w:proofErr w:type="gramStart"/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, внедрению эффективных моделей государственно-частного партнерства в сфере дополнительного образования детей.</w:t>
            </w:r>
          </w:p>
        </w:tc>
      </w:tr>
      <w:tr w:rsidR="005013F4" w:rsidRPr="00973BD2" w:rsidTr="006C3708">
        <w:tc>
          <w:tcPr>
            <w:tcW w:w="703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2" w:type="dxa"/>
            <w:vAlign w:val="center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РМЦ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ЗОЦ, по внедрению персонифициро</w:t>
            </w: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дополни</w:t>
            </w: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образования детей </w:t>
            </w: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ПФДО) в МО</w:t>
            </w:r>
          </w:p>
        </w:tc>
        <w:tc>
          <w:tcPr>
            <w:tcW w:w="1282" w:type="dxa"/>
            <w:gridSpan w:val="3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423" w:type="dxa"/>
          </w:tcPr>
          <w:p w:rsidR="005013F4" w:rsidRPr="00973BD2" w:rsidRDefault="005013F4" w:rsidP="006C3708">
            <w:pPr>
              <w:tabs>
                <w:tab w:val="left" w:pos="281"/>
              </w:tabs>
              <w:ind w:left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РМЦ, ЗОЦ</w:t>
            </w:r>
          </w:p>
        </w:tc>
        <w:tc>
          <w:tcPr>
            <w:tcW w:w="1134" w:type="dxa"/>
          </w:tcPr>
          <w:p w:rsidR="005013F4" w:rsidRPr="0046032F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013F4" w:rsidRPr="0046032F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013F4" w:rsidRPr="00973BD2" w:rsidTr="006C3708">
        <w:tc>
          <w:tcPr>
            <w:tcW w:w="703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82" w:type="dxa"/>
            <w:vAlign w:val="center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независимой оценки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ачества дополнительных общеобра</w:t>
            </w: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программ (далее – </w:t>
            </w:r>
            <w:proofErr w:type="gramStart"/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 (далее – НОКО)</w:t>
            </w:r>
          </w:p>
        </w:tc>
        <w:tc>
          <w:tcPr>
            <w:tcW w:w="1282" w:type="dxa"/>
            <w:gridSpan w:val="3"/>
          </w:tcPr>
          <w:p w:rsidR="005013F4" w:rsidRPr="00973BD2" w:rsidRDefault="00020869" w:rsidP="00501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013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423" w:type="dxa"/>
          </w:tcPr>
          <w:p w:rsidR="005013F4" w:rsidRPr="003660CB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</w:t>
            </w: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25.03.202</w:t>
            </w:r>
            <w:r w:rsidR="00020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НОКО в МО</w:t>
            </w:r>
          </w:p>
          <w:p w:rsidR="00020869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r w:rsidR="00020869"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="00C9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proofErr w:type="gramStart"/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</w:tcPr>
          <w:p w:rsidR="005013F4" w:rsidRPr="003660CB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013F4" w:rsidRPr="003660CB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020869" w:rsidRPr="003660CB" w:rsidRDefault="005013F4" w:rsidP="00020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УО МО</w:t>
            </w:r>
            <w:r w:rsidR="00020869"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Эксперты</w:t>
            </w:r>
          </w:p>
          <w:p w:rsidR="005013F4" w:rsidRPr="00973BD2" w:rsidRDefault="00020869" w:rsidP="00020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НОКО</w:t>
            </w:r>
          </w:p>
        </w:tc>
      </w:tr>
      <w:tr w:rsidR="005013F4" w:rsidRPr="00973BD2" w:rsidTr="006C3708">
        <w:tc>
          <w:tcPr>
            <w:tcW w:w="9924" w:type="dxa"/>
            <w:gridSpan w:val="8"/>
          </w:tcPr>
          <w:p w:rsidR="005013F4" w:rsidRPr="00973BD2" w:rsidRDefault="005013F4" w:rsidP="00020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программ.</w:t>
            </w:r>
          </w:p>
        </w:tc>
      </w:tr>
      <w:tr w:rsidR="005013F4" w:rsidRPr="00973BD2" w:rsidTr="006C3708">
        <w:tc>
          <w:tcPr>
            <w:tcW w:w="703" w:type="dxa"/>
            <w:gridSpan w:val="2"/>
          </w:tcPr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2" w:type="dxa"/>
          </w:tcPr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зонального семинара для педагогических работников, реализующих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«Обновление содержания дополнительных общеобразовательных программ в контексте Концепции развития дополнительного образования детей до 2030 года»</w:t>
            </w:r>
          </w:p>
        </w:tc>
        <w:tc>
          <w:tcPr>
            <w:tcW w:w="1282" w:type="dxa"/>
            <w:gridSpan w:val="3"/>
          </w:tcPr>
          <w:p w:rsidR="00020869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3" w:type="dxa"/>
          </w:tcPr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опыт исследовательской деятельности в естественнонаучной направленности с учащимися дошкольного возраста, педагог дополнительного образования МАУДО ЦТ «Родные истоки» МО Новопокровский район Аксенова И.В.</w:t>
            </w:r>
          </w:p>
        </w:tc>
        <w:tc>
          <w:tcPr>
            <w:tcW w:w="1134" w:type="dxa"/>
          </w:tcPr>
          <w:p w:rsidR="005013F4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020869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Матвеева О.В. Педагог ДО Аксенова И.В.</w:t>
            </w:r>
          </w:p>
        </w:tc>
      </w:tr>
      <w:tr w:rsidR="00C930A2" w:rsidRPr="00973BD2" w:rsidTr="006C3708">
        <w:tc>
          <w:tcPr>
            <w:tcW w:w="703" w:type="dxa"/>
            <w:gridSpan w:val="2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2" w:type="dxa"/>
          </w:tcPr>
          <w:p w:rsidR="00C930A2" w:rsidRDefault="00C930A2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554446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краевом конкурсе театрально-педагогических практик системы общего и дополнительного образования "Театр-творчество-дети»</w:t>
            </w:r>
          </w:p>
        </w:tc>
        <w:tc>
          <w:tcPr>
            <w:tcW w:w="1282" w:type="dxa"/>
            <w:gridSpan w:val="3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3" w:type="dxa"/>
          </w:tcPr>
          <w:p w:rsidR="00C930A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МАУДО ЦТ «Родные истоки» МО Новопокровский район Евсютина О.Н. приняла участие в номинации «Актерское мастерство»</w:t>
            </w:r>
          </w:p>
        </w:tc>
        <w:tc>
          <w:tcPr>
            <w:tcW w:w="1134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C930A2" w:rsidRPr="00973BD2" w:rsidRDefault="00C930A2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Специалист Близнюк И.Н.. Педагог ДО </w:t>
            </w:r>
            <w:r w:rsidR="00554446">
              <w:rPr>
                <w:rFonts w:ascii="Times New Roman" w:eastAsia="Times New Roman" w:hAnsi="Times New Roman" w:cs="Times New Roman"/>
                <w:sz w:val="24"/>
                <w:szCs w:val="24"/>
              </w:rPr>
              <w:t>Евсютина О.Н.</w:t>
            </w:r>
          </w:p>
        </w:tc>
      </w:tr>
      <w:tr w:rsidR="00C930A2" w:rsidRPr="00973BD2" w:rsidTr="006C3708">
        <w:tc>
          <w:tcPr>
            <w:tcW w:w="703" w:type="dxa"/>
            <w:gridSpan w:val="2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2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конкурсе «Лучшие практики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 дополнительного образования детей Краснодарского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282" w:type="dxa"/>
            <w:gridSpan w:val="3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4423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МАУДО ЦТ «Родные истоки» МО Новопокровский район Носачева О.В. приняла участие в номинации «Программа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педагога-организатора учреждения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МОЦ Мышки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 В.А.</w:t>
            </w:r>
          </w:p>
          <w:p w:rsidR="00C930A2" w:rsidRPr="00973BD2" w:rsidRDefault="00C930A2" w:rsidP="00C9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Матвеева О.В. Педагог-организатор Носачева О.В.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82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зональном конкурсе «Лучшее занятие педагога дополнительного образования»</w:t>
            </w:r>
          </w:p>
        </w:tc>
        <w:tc>
          <w:tcPr>
            <w:tcW w:w="1282" w:type="dxa"/>
            <w:gridSpan w:val="3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4423" w:type="dxa"/>
          </w:tcPr>
          <w:p w:rsidR="00554446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МАУДО ЦТ «Родные истоки» МО Новопокровский район Петров С.А. принял участие (результат 2 место)</w:t>
            </w:r>
          </w:p>
        </w:tc>
        <w:tc>
          <w:tcPr>
            <w:tcW w:w="1134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554446" w:rsidRPr="00973BD2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Близнюк И.Н. Педагог ДО Петров С.А.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82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конкурсе «Лучшая социальная реклама региональной системы дополнительного образования детей Краснодарского края»</w:t>
            </w:r>
          </w:p>
        </w:tc>
        <w:tc>
          <w:tcPr>
            <w:tcW w:w="1282" w:type="dxa"/>
            <w:gridSpan w:val="3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4423" w:type="dxa"/>
          </w:tcPr>
          <w:p w:rsidR="00554446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МАУДО ЦТ «Родные истоки» МО Новопокровский район Петров С.А. в номинации «Лучшая видео-реклама» (результат – лауреат очного этапа)</w:t>
            </w:r>
          </w:p>
        </w:tc>
        <w:tc>
          <w:tcPr>
            <w:tcW w:w="1134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554446" w:rsidRPr="00973BD2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Матвеева О.В. Педагог ДО Петров С.А.</w:t>
            </w:r>
          </w:p>
        </w:tc>
      </w:tr>
      <w:tr w:rsidR="002D2B9B" w:rsidRPr="00973BD2" w:rsidTr="006C3708">
        <w:tc>
          <w:tcPr>
            <w:tcW w:w="703" w:type="dxa"/>
            <w:gridSpan w:val="2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82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зональном семинаре «Создание в учреждениях дополнительного образования условий для профессионального самоопределения одаренных и мотивированных детей, проживающих в сельской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местности», ст. Выселки</w:t>
            </w:r>
          </w:p>
        </w:tc>
        <w:tc>
          <w:tcPr>
            <w:tcW w:w="1282" w:type="dxa"/>
            <w:gridSpan w:val="3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4423" w:type="dxa"/>
          </w:tcPr>
          <w:p w:rsidR="002D2B9B" w:rsidRDefault="002D2B9B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МОЦ, педагоги дополнительного образования приняли участие</w:t>
            </w:r>
          </w:p>
        </w:tc>
        <w:tc>
          <w:tcPr>
            <w:tcW w:w="1134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2D2B9B" w:rsidRPr="00973BD2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2D2B9B" w:rsidRPr="00973BD2" w:rsidTr="006C3708">
        <w:tc>
          <w:tcPr>
            <w:tcW w:w="703" w:type="dxa"/>
            <w:gridSpan w:val="2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82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зональном семинаре «Модернизация воспитательной работы в учреждении дополнительного образования в аспекте реализации программы воспитания: стратегия, ценности и смысл», г. Тихорецк</w:t>
            </w:r>
          </w:p>
        </w:tc>
        <w:tc>
          <w:tcPr>
            <w:tcW w:w="1282" w:type="dxa"/>
            <w:gridSpan w:val="3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4423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МОЦ, педагоги дополнительного образования приняли участие</w:t>
            </w:r>
          </w:p>
        </w:tc>
        <w:tc>
          <w:tcPr>
            <w:tcW w:w="1134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2D2B9B" w:rsidRPr="00973BD2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554446" w:rsidRPr="00973BD2" w:rsidTr="006C3708">
        <w:tc>
          <w:tcPr>
            <w:tcW w:w="9924" w:type="dxa"/>
            <w:gridSpan w:val="8"/>
          </w:tcPr>
          <w:p w:rsidR="00554446" w:rsidRPr="00973BD2" w:rsidRDefault="00554446" w:rsidP="006C3708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973BD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2" w:type="dxa"/>
          </w:tcPr>
          <w:p w:rsidR="00554446" w:rsidRPr="00F351F3" w:rsidRDefault="00554446" w:rsidP="002D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разработке и внедрению </w:t>
            </w:r>
            <w:proofErr w:type="gramStart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 </w:t>
            </w:r>
          </w:p>
        </w:tc>
        <w:tc>
          <w:tcPr>
            <w:tcW w:w="1282" w:type="dxa"/>
            <w:gridSpan w:val="3"/>
          </w:tcPr>
          <w:p w:rsidR="00554446" w:rsidRPr="00973BD2" w:rsidRDefault="00554446" w:rsidP="002D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2D2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3" w:type="dxa"/>
          </w:tcPr>
          <w:p w:rsidR="0055444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 «Подросток и закон» </w:t>
            </w:r>
          </w:p>
          <w:p w:rsidR="00554446" w:rsidRPr="00F351F3" w:rsidRDefault="002D2B9B" w:rsidP="006C37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музейного дела»</w:t>
            </w:r>
          </w:p>
          <w:p w:rsidR="00554446" w:rsidRPr="00F351F3" w:rsidRDefault="00554446" w:rsidP="006C37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446" w:rsidRPr="00F351F3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54446" w:rsidRPr="00F351F3" w:rsidRDefault="00554446" w:rsidP="002D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554446" w:rsidRPr="00973BD2" w:rsidTr="006C3708">
        <w:tc>
          <w:tcPr>
            <w:tcW w:w="9924" w:type="dxa"/>
            <w:gridSpan w:val="8"/>
          </w:tcPr>
          <w:p w:rsidR="00554446" w:rsidRPr="00973BD2" w:rsidRDefault="00554446" w:rsidP="002D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5.Мероприятия по выравниванию доступности предоставления дополнительного образования детей с учетом региональных особенностей,  соответствующих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</w:t>
            </w:r>
            <w:r w:rsidR="005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1637A6" w:rsidRDefault="00554446" w:rsidP="002D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2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554446" w:rsidRPr="001637A6" w:rsidRDefault="00554446" w:rsidP="002D2B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ОДО в МО по внедрению модел</w:t>
            </w:r>
            <w:r w:rsidR="002D2B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дополнительного образования для детей из сельской местности МО</w:t>
            </w:r>
          </w:p>
        </w:tc>
        <w:tc>
          <w:tcPr>
            <w:tcW w:w="1282" w:type="dxa"/>
            <w:gridSpan w:val="3"/>
          </w:tcPr>
          <w:p w:rsidR="00554446" w:rsidRPr="00973BD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554446" w:rsidRPr="001637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134" w:type="dxa"/>
          </w:tcPr>
          <w:p w:rsidR="00554446" w:rsidRPr="001637A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54446" w:rsidRPr="001637A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МОЦ,</w:t>
            </w:r>
          </w:p>
          <w:p w:rsidR="00554446" w:rsidRPr="00973BD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74925" w:rsidRPr="00973BD2" w:rsidTr="006C3708">
        <w:tc>
          <w:tcPr>
            <w:tcW w:w="703" w:type="dxa"/>
            <w:gridSpan w:val="2"/>
          </w:tcPr>
          <w:p w:rsidR="00574925" w:rsidRPr="001637A6" w:rsidRDefault="00574925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82" w:type="dxa"/>
          </w:tcPr>
          <w:p w:rsidR="00574925" w:rsidRPr="001637A6" w:rsidRDefault="00574925" w:rsidP="006C3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зональном конкурсе по финансовой грамотности «Финансовый кроссворд» для учащихся образовательных учреждений дополнительного образования,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для одаренных и мотивированных детей, проживающих на удаленных (сельских) территориях</w:t>
            </w:r>
          </w:p>
        </w:tc>
        <w:tc>
          <w:tcPr>
            <w:tcW w:w="1282" w:type="dxa"/>
            <w:gridSpan w:val="3"/>
          </w:tcPr>
          <w:p w:rsidR="00574925" w:rsidRPr="00973BD2" w:rsidRDefault="00574925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4423" w:type="dxa"/>
          </w:tcPr>
          <w:p w:rsidR="00574925" w:rsidRPr="00574925" w:rsidRDefault="00574925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объединения «Школа финансиста» МАУДО ЦТ «Родные истоки» МО Новопокровский район приняли участие, педагог дополнительного образования Олефир С.В. (результат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57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574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134" w:type="dxa"/>
          </w:tcPr>
          <w:p w:rsidR="00574925" w:rsidRPr="001637A6" w:rsidRDefault="00574925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74925" w:rsidRPr="00973BD2" w:rsidRDefault="00574925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 Олефир С.В.</w:t>
            </w:r>
          </w:p>
        </w:tc>
      </w:tr>
      <w:tr w:rsidR="00554446" w:rsidRPr="00973BD2" w:rsidTr="006C3708">
        <w:tc>
          <w:tcPr>
            <w:tcW w:w="9924" w:type="dxa"/>
            <w:gridSpan w:val="8"/>
          </w:tcPr>
          <w:p w:rsidR="00554446" w:rsidRPr="00973BD2" w:rsidRDefault="00554446" w:rsidP="00C96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6.Мероприятия по внедрению общедоступного навигатора по дополнительным общеобразовательным программам, </w:t>
            </w:r>
            <w:proofErr w:type="gramStart"/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proofErr w:type="gramEnd"/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E76CA6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2" w:type="dxa"/>
          </w:tcPr>
          <w:p w:rsidR="00554446" w:rsidRPr="00E76CA6" w:rsidRDefault="00554446" w:rsidP="00C9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Pr="00E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организаций образования </w:t>
            </w: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о функционировании  муниципального сегмента АИС «Навигатор дополнительного образования детей Краснодарского края» (далее – АИС «Навигатор»)</w:t>
            </w:r>
          </w:p>
        </w:tc>
        <w:tc>
          <w:tcPr>
            <w:tcW w:w="1282" w:type="dxa"/>
            <w:gridSpan w:val="3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В течение  годов</w:t>
            </w:r>
          </w:p>
        </w:tc>
        <w:tc>
          <w:tcPr>
            <w:tcW w:w="4423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УО МО, МОЦ, ОДО, в СМИ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E76CA6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2" w:type="dxa"/>
          </w:tcPr>
          <w:p w:rsidR="00554446" w:rsidRPr="00E76CA6" w:rsidRDefault="00554446" w:rsidP="006C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информационной кампании о возможностях АИС «Навигатор» для родительского сообщества</w:t>
            </w:r>
          </w:p>
        </w:tc>
        <w:tc>
          <w:tcPr>
            <w:tcW w:w="1282" w:type="dxa"/>
            <w:gridSpan w:val="3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423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информационно-разъяснительная работа об АИС «Навигатор» в МО Новопокровский район методом проведения совещаний, рабочих встреч в 18-ти общеобразовательных организациях, 2-х ОДО, 1 учреждении сферы «Физическая культура и спорт»</w:t>
            </w:r>
            <w:r w:rsidR="00574925">
              <w:rPr>
                <w:rFonts w:ascii="Times New Roman" w:hAnsi="Times New Roman" w:cs="Times New Roman"/>
                <w:sz w:val="24"/>
                <w:szCs w:val="24"/>
              </w:rPr>
              <w:t>, 3-х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E76CA6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82" w:type="dxa"/>
          </w:tcPr>
          <w:p w:rsidR="00554446" w:rsidRPr="00E76CA6" w:rsidRDefault="00554446" w:rsidP="006C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модераторов ОДО по вопросам функционирования АИС «Навигатор»</w:t>
            </w:r>
          </w:p>
        </w:tc>
        <w:tc>
          <w:tcPr>
            <w:tcW w:w="1282" w:type="dxa"/>
            <w:gridSpan w:val="3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</w:tbl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F4" w:rsidRDefault="005013F4" w:rsidP="005013F4"/>
    <w:p w:rsidR="00C55200" w:rsidRDefault="00C55200"/>
    <w:sectPr w:rsidR="00C5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C1A"/>
    <w:multiLevelType w:val="hybridMultilevel"/>
    <w:tmpl w:val="650E4760"/>
    <w:lvl w:ilvl="0" w:tplc="4BFC5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F4"/>
    <w:rsid w:val="00020869"/>
    <w:rsid w:val="001851A6"/>
    <w:rsid w:val="00213E93"/>
    <w:rsid w:val="002D2B9B"/>
    <w:rsid w:val="002F0089"/>
    <w:rsid w:val="005013F4"/>
    <w:rsid w:val="00554446"/>
    <w:rsid w:val="00574925"/>
    <w:rsid w:val="00C55200"/>
    <w:rsid w:val="00C930A2"/>
    <w:rsid w:val="00C96978"/>
    <w:rsid w:val="00E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3F6D-6252-412E-BE5F-EE4F4DF4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</dc:creator>
  <cp:lastModifiedBy>olenk</cp:lastModifiedBy>
  <cp:revision>5</cp:revision>
  <dcterms:created xsi:type="dcterms:W3CDTF">2022-12-28T06:44:00Z</dcterms:created>
  <dcterms:modified xsi:type="dcterms:W3CDTF">2023-01-23T12:17:00Z</dcterms:modified>
</cp:coreProperties>
</file>