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89A" w:rsidRPr="0097289A" w:rsidRDefault="0097289A" w:rsidP="0097289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289A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Приложение № 2</w:t>
      </w:r>
    </w:p>
    <w:p w:rsidR="0097289A" w:rsidRPr="0097289A" w:rsidRDefault="0097289A" w:rsidP="0097289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289A">
        <w:rPr>
          <w:rFonts w:ascii="Times New Roman" w:eastAsia="Times New Roman" w:hAnsi="Times New Roman" w:cs="Times New Roman"/>
          <w:sz w:val="24"/>
          <w:szCs w:val="24"/>
          <w:lang w:eastAsia="zh-CN"/>
        </w:rPr>
        <w:t>к муниципальному заданию № 2</w:t>
      </w:r>
    </w:p>
    <w:p w:rsidR="0097289A" w:rsidRPr="0097289A" w:rsidRDefault="0097289A" w:rsidP="0097289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97289A" w:rsidRPr="0097289A" w:rsidRDefault="0097289A" w:rsidP="0097289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289A">
        <w:rPr>
          <w:rFonts w:ascii="Times New Roman" w:eastAsia="Times New Roman" w:hAnsi="Times New Roman" w:cs="Times New Roman"/>
          <w:sz w:val="24"/>
          <w:szCs w:val="24"/>
          <w:lang w:eastAsia="zh-CN"/>
        </w:rPr>
        <w:t>ПЕРЕЧЕНЬ</w:t>
      </w:r>
    </w:p>
    <w:p w:rsidR="0097289A" w:rsidRPr="0097289A" w:rsidRDefault="0097289A" w:rsidP="0097289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97289A">
        <w:rPr>
          <w:rFonts w:ascii="Times New Roman" w:eastAsia="Times New Roman" w:hAnsi="Times New Roman" w:cs="Times New Roman"/>
          <w:sz w:val="24"/>
          <w:szCs w:val="24"/>
          <w:lang w:eastAsia="zh-CN"/>
        </w:rPr>
        <w:t>культурно-массовых мероприятий, проводимых МАУ «</w:t>
      </w:r>
      <w:proofErr w:type="spellStart"/>
      <w:r w:rsidRPr="0097289A">
        <w:rPr>
          <w:rFonts w:ascii="Times New Roman" w:eastAsia="Times New Roman" w:hAnsi="Times New Roman" w:cs="Times New Roman"/>
          <w:sz w:val="24"/>
          <w:szCs w:val="24"/>
          <w:lang w:eastAsia="zh-CN"/>
        </w:rPr>
        <w:t>Голышмановский</w:t>
      </w:r>
      <w:proofErr w:type="spellEnd"/>
      <w:r w:rsidRPr="009728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Центр культуры и досуга»</w:t>
      </w:r>
      <w:bookmarkStart w:id="0" w:name="_GoBack"/>
      <w:bookmarkEnd w:id="0"/>
      <w:r w:rsidRPr="0097289A">
        <w:rPr>
          <w:rFonts w:ascii="Times New Roman" w:eastAsia="Arial" w:hAnsi="Times New Roman" w:cs="Times New Roman"/>
          <w:sz w:val="24"/>
          <w:szCs w:val="24"/>
          <w:lang w:eastAsia="zh-CN"/>
        </w:rPr>
        <w:t xml:space="preserve"> </w:t>
      </w:r>
      <w:r w:rsidRPr="0097289A">
        <w:rPr>
          <w:rFonts w:ascii="Times New Roman" w:eastAsia="Times New Roman" w:hAnsi="Times New Roman" w:cs="Times New Roman"/>
          <w:sz w:val="24"/>
          <w:szCs w:val="24"/>
          <w:lang w:eastAsia="zh-CN"/>
        </w:rPr>
        <w:t>в рамках муниципального задания в 202</w:t>
      </w:r>
      <w:r w:rsidRPr="008A0239">
        <w:rPr>
          <w:rFonts w:ascii="Times New Roman" w:eastAsia="Times New Roman" w:hAnsi="Times New Roman" w:cs="Times New Roman"/>
          <w:sz w:val="24"/>
          <w:szCs w:val="24"/>
          <w:lang w:eastAsia="zh-CN"/>
        </w:rPr>
        <w:t>4</w:t>
      </w:r>
      <w:r w:rsidRPr="0097289A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году</w:t>
      </w:r>
    </w:p>
    <w:p w:rsidR="000E5B7C" w:rsidRPr="008A0239" w:rsidRDefault="000E5B7C" w:rsidP="00371EDE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78" w:type="dxa"/>
        <w:tblInd w:w="201" w:type="dxa"/>
        <w:tblBorders>
          <w:top w:val="single" w:sz="4" w:space="0" w:color="000001"/>
          <w:left w:val="single" w:sz="4" w:space="0" w:color="000001"/>
          <w:right w:val="single" w:sz="4" w:space="0" w:color="000001"/>
          <w:insideV w:val="single" w:sz="4" w:space="0" w:color="000001"/>
        </w:tblBorders>
        <w:tblCellMar>
          <w:left w:w="98" w:type="dxa"/>
        </w:tblCellMar>
        <w:tblLook w:val="0000" w:firstRow="0" w:lastRow="0" w:firstColumn="0" w:lastColumn="0" w:noHBand="0" w:noVBand="0"/>
      </w:tblPr>
      <w:tblGrid>
        <w:gridCol w:w="3866"/>
        <w:gridCol w:w="284"/>
        <w:gridCol w:w="1701"/>
        <w:gridCol w:w="1417"/>
        <w:gridCol w:w="2410"/>
      </w:tblGrid>
      <w:tr w:rsidR="008D071A" w:rsidTr="00371EDE">
        <w:trPr>
          <w:trHeight w:val="625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</w:tr>
      <w:tr w:rsidR="008D071A" w:rsidTr="00371EDE">
        <w:trPr>
          <w:trHeight w:val="246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Январь</w:t>
            </w:r>
          </w:p>
        </w:tc>
      </w:tr>
      <w:tr w:rsidR="008D071A" w:rsidTr="00E75A99">
        <w:trPr>
          <w:trHeight w:val="514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программ «Рождественские встречи»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F45849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514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 ко Дню снятия блокады Ленинграда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F45849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704"/>
        </w:trPr>
        <w:tc>
          <w:tcPr>
            <w:tcW w:w="415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704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D071A" w:rsidTr="00371EDE">
        <w:trPr>
          <w:trHeight w:val="245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221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191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Февраль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мероприятий, посвя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щенных Дню защитника Отечества</w:t>
            </w:r>
          </w:p>
        </w:tc>
        <w:tc>
          <w:tcPr>
            <w:tcW w:w="170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21-23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Цикл мероприятий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 35-летию вывода войск из Афганистана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997D6D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E75A99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суббота </w:t>
            </w: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258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215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Март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мероприятий, посвящённых международному женскому дню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997D6D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рамках празднования праздника Масленицы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Развлекательные программы для </w:t>
            </w: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людей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797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Районный фестиваль «Поющая глубинка»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tabs>
                <w:tab w:val="left" w:pos="420"/>
                <w:tab w:val="center" w:pos="557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257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223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Апрель</w:t>
            </w:r>
          </w:p>
        </w:tc>
      </w:tr>
      <w:tr w:rsidR="008D071A" w:rsidTr="00E75A99">
        <w:trPr>
          <w:trHeight w:val="276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tabs>
                <w:tab w:val="left" w:pos="643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День здоровья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Районный фестиваль «Поющая глубинка»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260/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225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Май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Гала-концерт районного фестиваля «Поющая глубинка»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Цикл фольклорных программ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к празднику Пасхи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white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Цикл мероприятий ко Дню Победы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742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мероприятий, посвящённых  Дню семьи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E75A99" w:rsidRDefault="00E75A99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Акции  в рамках дня Детского телефона доверия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01409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 здоровья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307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213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Июнь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 ко Дню защиты детей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Цикл мероприятий ко Дню России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раздник деревень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Михайловка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-Малые Чирки</w:t>
            </w:r>
          </w:p>
        </w:tc>
      </w:tr>
      <w:tr w:rsidR="008D071A" w:rsidTr="00E75A99">
        <w:trPr>
          <w:trHeight w:val="729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Цикл мероприятий, посвящённых Дню памяти и скорби 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детских развлекательных программ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E75A99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75A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Музыкальные 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Шарохинский</w:t>
            </w:r>
            <w:proofErr w:type="spellEnd"/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фестиваль народного творчества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Центральная площадь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.Г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олышманово</w:t>
            </w:r>
            <w:proofErr w:type="spellEnd"/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326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222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Июль</w:t>
            </w:r>
          </w:p>
        </w:tc>
      </w:tr>
      <w:tr w:rsidR="00371EDE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Детские </w:t>
            </w:r>
            <w:proofErr w:type="spellStart"/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371EDE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371EDE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371EDE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371EDE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311/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224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Август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Детские </w:t>
            </w:r>
            <w:proofErr w:type="spellStart"/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конкурсно</w:t>
            </w:r>
            <w:proofErr w:type="spellEnd"/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-развлекательные программы, работа досуговых площадок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 ко Дню Области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Пятница, 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Музыкальные 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E75A99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E75A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368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188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Сентябрь</w:t>
            </w:r>
          </w:p>
        </w:tc>
      </w:tr>
      <w:tr w:rsidR="008D071A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 в рамках Всероссийской акции День трезвости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ко Дню солидарности в борьбе с терроризмом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1-3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Цикл мероприятий «Праздник урожая»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8D071A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8D071A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Pr="007971B5" w:rsidRDefault="008D071A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247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195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Октябрь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 ко Дню пожилого человека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Индивидуальные встречи в День памяти жертв политических репрессий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здоровья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Пятница, </w:t>
            </w: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 программы для людей с ограниченными 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8D071A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250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8D071A" w:rsidRPr="007971B5" w:rsidRDefault="008D071A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208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Ноябрь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 ко Дню народного единства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Ночь искусств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 ко Дню матери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262F2C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День работников сельского хозяйства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согласованию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</w:tr>
      <w:tr w:rsidR="00371EDE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371EDE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162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371EDE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371EDE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371EDE" w:rsidTr="00B92C0B">
        <w:trPr>
          <w:trHeight w:val="1"/>
        </w:trPr>
        <w:tc>
          <w:tcPr>
            <w:tcW w:w="415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Развлекательные программы для людей с ограниченными </w:t>
            </w: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возможностями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</w:tc>
      </w:tr>
      <w:tr w:rsidR="00371EDE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Default="00371EDE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бесплатные 241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371EDE" w:rsidRPr="007971B5" w:rsidRDefault="00371EDE" w:rsidP="00B92C0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223</w:t>
            </w:r>
          </w:p>
        </w:tc>
      </w:tr>
      <w:tr w:rsidR="008D071A" w:rsidTr="00371EDE">
        <w:trPr>
          <w:trHeight w:val="1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Декабрь</w:t>
            </w:r>
          </w:p>
        </w:tc>
      </w:tr>
      <w:tr w:rsidR="00262F2C" w:rsidTr="00B92C0B">
        <w:trPr>
          <w:trHeight w:val="1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мероприятий ко Дню инвалидов</w:t>
            </w:r>
            <w:r w:rsidR="00B92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262F2C" w:rsidTr="00B92C0B">
        <w:trPr>
          <w:trHeight w:val="1"/>
        </w:trPr>
        <w:tc>
          <w:tcPr>
            <w:tcW w:w="386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</w:t>
            </w:r>
            <w:r w:rsidR="00B92C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 детских новогодних программ </w:t>
            </w:r>
          </w:p>
        </w:tc>
        <w:tc>
          <w:tcPr>
            <w:tcW w:w="1985" w:type="dxa"/>
            <w:gridSpan w:val="2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23-29</w:t>
            </w:r>
          </w:p>
        </w:tc>
        <w:tc>
          <w:tcPr>
            <w:tcW w:w="1417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71ED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262F2C" w:rsidTr="00B92C0B">
        <w:trPr>
          <w:trHeight w:val="1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Цикл новогодних программ для взрослых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27-31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262F2C" w:rsidTr="00B92C0B">
        <w:trPr>
          <w:trHeight w:val="1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Ёлка Главы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По графику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Pr="007971B5" w:rsidRDefault="00262F2C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</w:tc>
      </w:tr>
      <w:tr w:rsidR="00371EDE" w:rsidTr="00B92C0B">
        <w:trPr>
          <w:trHeight w:val="276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Вечера отдыха, дискотеки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Пятница суббота, праздничные дни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371EDE" w:rsidTr="00B92C0B">
        <w:trPr>
          <w:trHeight w:val="539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познавательные, игровые программы для детей, детские дискотеки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По малым деревням</w:t>
            </w:r>
          </w:p>
        </w:tc>
      </w:tr>
      <w:tr w:rsidR="00371EDE" w:rsidTr="00B92C0B">
        <w:trPr>
          <w:trHeight w:val="539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Развлекательные, информационно-познавательные программы для разных возрастных категорий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РДК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371EDE" w:rsidTr="00B92C0B">
        <w:trPr>
          <w:trHeight w:val="539"/>
        </w:trPr>
        <w:tc>
          <w:tcPr>
            <w:tcW w:w="38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Музыкальные программы для людей пожилого возраста</w:t>
            </w:r>
          </w:p>
        </w:tc>
        <w:tc>
          <w:tcPr>
            <w:tcW w:w="198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0" w:type="dxa"/>
              <w:right w:w="10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КДЦ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СДК</w:t>
            </w:r>
          </w:p>
          <w:p w:rsidR="00371EDE" w:rsidRPr="007971B5" w:rsidRDefault="00371EDE" w:rsidP="00B92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sz w:val="24"/>
                <w:szCs w:val="24"/>
              </w:rPr>
              <w:t>СК</w:t>
            </w:r>
          </w:p>
        </w:tc>
      </w:tr>
      <w:tr w:rsidR="00262F2C" w:rsidTr="00371EDE">
        <w:trPr>
          <w:trHeight w:val="260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</w:tcPr>
          <w:p w:rsidR="00262F2C" w:rsidRDefault="00262F2C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бесплатные 232</w:t>
            </w:r>
            <w:r w:rsidRPr="007971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</w:p>
          <w:p w:rsidR="00262F2C" w:rsidRPr="007971B5" w:rsidRDefault="00262F2C" w:rsidP="00371EDE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платные 248</w:t>
            </w:r>
          </w:p>
        </w:tc>
      </w:tr>
      <w:tr w:rsidR="008D071A" w:rsidTr="00371EDE">
        <w:trPr>
          <w:trHeight w:val="263"/>
        </w:trPr>
        <w:tc>
          <w:tcPr>
            <w:tcW w:w="9678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98" w:type="dxa"/>
            </w:tcMar>
            <w:vAlign w:val="center"/>
          </w:tcPr>
          <w:p w:rsidR="008D071A" w:rsidRPr="007971B5" w:rsidRDefault="008D071A" w:rsidP="00371E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71B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Годовой итог: </w:t>
            </w:r>
            <w:proofErr w:type="gramStart"/>
            <w:r w:rsidR="00371E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бесплатные</w:t>
            </w:r>
            <w:proofErr w:type="gramEnd"/>
            <w:r w:rsidR="00371ED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3278/платные 2575</w:t>
            </w:r>
          </w:p>
        </w:tc>
      </w:tr>
    </w:tbl>
    <w:p w:rsidR="00FF6D39" w:rsidRDefault="00FF6D39" w:rsidP="00371EDE">
      <w:pPr>
        <w:spacing w:after="0" w:line="240" w:lineRule="auto"/>
      </w:pPr>
    </w:p>
    <w:sectPr w:rsidR="00FF6D39" w:rsidSect="00371EDE">
      <w:pgSz w:w="11906" w:h="16838"/>
      <w:pgMar w:top="1134" w:right="567" w:bottom="1134" w:left="1135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6D39"/>
    <w:rsid w:val="000E5B7C"/>
    <w:rsid w:val="00262F2C"/>
    <w:rsid w:val="00267A42"/>
    <w:rsid w:val="00371EDE"/>
    <w:rsid w:val="0042001F"/>
    <w:rsid w:val="005854B5"/>
    <w:rsid w:val="007971B5"/>
    <w:rsid w:val="008A0239"/>
    <w:rsid w:val="008D071A"/>
    <w:rsid w:val="00903A7D"/>
    <w:rsid w:val="0097289A"/>
    <w:rsid w:val="00997D6D"/>
    <w:rsid w:val="00B92C0B"/>
    <w:rsid w:val="00CB51D5"/>
    <w:rsid w:val="00CB5E58"/>
    <w:rsid w:val="00E75A99"/>
    <w:rsid w:val="00F45849"/>
    <w:rsid w:val="00FA2D59"/>
    <w:rsid w:val="00FD5111"/>
    <w:rsid w:val="00FF6D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202A"/>
    <w:pPr>
      <w:spacing w:after="200" w:line="276" w:lineRule="auto"/>
    </w:pPr>
    <w:rPr>
      <w:rFonts w:ascii="Calibri" w:eastAsiaTheme="minorEastAsia" w:hAnsi="Calibri"/>
      <w:color w:val="00000A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7F202A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alloon Text"/>
    <w:basedOn w:val="a"/>
    <w:uiPriority w:val="99"/>
    <w:semiHidden/>
    <w:unhideWhenUsed/>
    <w:qFormat/>
    <w:rsid w:val="007F202A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rsid w:val="007F202A"/>
    <w:pPr>
      <w:suppressAutoHyphens/>
      <w:textAlignment w:val="baseline"/>
    </w:pPr>
    <w:rPr>
      <w:rFonts w:eastAsia="Times New Roman" w:cs="Calibri"/>
      <w:color w:val="00000A"/>
      <w:sz w:val="22"/>
      <w:lang w:eastAsia="zh-CN"/>
    </w:rPr>
  </w:style>
  <w:style w:type="paragraph" w:styleId="aa">
    <w:name w:val="No Spacing"/>
    <w:qFormat/>
    <w:rsid w:val="007F202A"/>
    <w:pPr>
      <w:suppressAutoHyphens/>
      <w:textAlignment w:val="baseline"/>
    </w:pPr>
    <w:rPr>
      <w:rFonts w:eastAsia="Times New Roman" w:cs="Calibri"/>
      <w:color w:val="00000A"/>
      <w:sz w:val="22"/>
      <w:lang w:eastAsia="zh-CN"/>
    </w:rPr>
  </w:style>
  <w:style w:type="table" w:styleId="ab">
    <w:name w:val="Table Grid"/>
    <w:basedOn w:val="a1"/>
    <w:uiPriority w:val="59"/>
    <w:rsid w:val="007F20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b"/>
    <w:uiPriority w:val="59"/>
    <w:rsid w:val="007971B5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</TotalTime>
  <Pages>8</Pages>
  <Words>1365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Admin</cp:lastModifiedBy>
  <cp:revision>28</cp:revision>
  <dcterms:created xsi:type="dcterms:W3CDTF">2021-02-26T05:47:00Z</dcterms:created>
  <dcterms:modified xsi:type="dcterms:W3CDTF">2023-12-28T04:41:00Z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