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A08" w14:textId="77777777" w:rsidR="00726721" w:rsidRPr="00F670AB" w:rsidRDefault="00726721" w:rsidP="00726721">
      <w:pPr>
        <w:jc w:val="center"/>
        <w:rPr>
          <w:b/>
          <w:sz w:val="28"/>
          <w:szCs w:val="28"/>
        </w:rPr>
      </w:pPr>
    </w:p>
    <w:p w14:paraId="340DC258" w14:textId="77777777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>Управление образования муниципального образования Динской район</w:t>
      </w:r>
    </w:p>
    <w:p w14:paraId="0EE57AAB" w14:textId="77777777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</w:p>
    <w:p w14:paraId="149FBDA7" w14:textId="77777777" w:rsidR="00726721" w:rsidRPr="00D44A06" w:rsidRDefault="00726721" w:rsidP="00D44A06">
      <w:pPr>
        <w:spacing w:line="360" w:lineRule="auto"/>
        <w:ind w:firstLine="567"/>
        <w:jc w:val="center"/>
        <w:rPr>
          <w:sz w:val="28"/>
          <w:szCs w:val="28"/>
        </w:rPr>
      </w:pPr>
    </w:p>
    <w:p w14:paraId="4F3B66BD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34E14DE8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427690AD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59991D0E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61FC849D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2F7875C5" w14:textId="48D070EE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44A06">
        <w:rPr>
          <w:b/>
          <w:sz w:val="28"/>
          <w:szCs w:val="28"/>
        </w:rPr>
        <w:t>Отчет</w:t>
      </w:r>
    </w:p>
    <w:p w14:paraId="3B4ACE46" w14:textId="7F893B5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44A06">
        <w:rPr>
          <w:b/>
          <w:sz w:val="28"/>
          <w:szCs w:val="28"/>
        </w:rPr>
        <w:t>о реализации проекта</w:t>
      </w:r>
    </w:p>
    <w:p w14:paraId="3FD826C0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44A06">
        <w:rPr>
          <w:b/>
          <w:sz w:val="28"/>
          <w:szCs w:val="28"/>
        </w:rPr>
        <w:t>муниципальной инновационной площадки</w:t>
      </w:r>
    </w:p>
    <w:p w14:paraId="62536CFD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35890C90" w14:textId="381F9380" w:rsidR="00726721" w:rsidRPr="00D44A06" w:rsidRDefault="00282027" w:rsidP="00D44A06">
      <w:pPr>
        <w:spacing w:line="360" w:lineRule="auto"/>
        <w:ind w:firstLine="567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Б</w:t>
      </w:r>
      <w:r w:rsidR="00726721"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юджетного дошкольного образовательного учреждения</w:t>
      </w:r>
    </w:p>
    <w:p w14:paraId="44580D1D" w14:textId="77777777" w:rsidR="00282027" w:rsidRPr="00D44A06" w:rsidRDefault="00726721" w:rsidP="00D44A06">
      <w:pPr>
        <w:spacing w:line="360" w:lineRule="auto"/>
        <w:ind w:firstLine="567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муниципального образования Динской район</w:t>
      </w:r>
    </w:p>
    <w:p w14:paraId="7E55C841" w14:textId="4EB6737D" w:rsidR="00282027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«Детский сад</w:t>
      </w:r>
      <w:r w:rsidR="00282027"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общеразвивающего вида</w:t>
      </w:r>
      <w:r w:rsidRPr="00D44A0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№14»</w:t>
      </w:r>
    </w:p>
    <w:p w14:paraId="48178184" w14:textId="77777777" w:rsidR="00282027" w:rsidRPr="00D44A06" w:rsidRDefault="00282027" w:rsidP="00D44A06">
      <w:pPr>
        <w:spacing w:line="360" w:lineRule="auto"/>
        <w:ind w:firstLine="567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sz w:val="28"/>
          <w:szCs w:val="28"/>
          <w:bdr w:val="none" w:sz="0" w:space="0" w:color="auto" w:frame="1"/>
          <w:shd w:val="clear" w:color="auto" w:fill="FFFFFF"/>
        </w:rPr>
        <w:t>По теме:</w:t>
      </w:r>
    </w:p>
    <w:p w14:paraId="68E1CD05" w14:textId="538C4A9E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sz w:val="28"/>
          <w:szCs w:val="28"/>
        </w:rPr>
        <w:t>«Двигательное и познавательное развитие с использованием элементов туризма для дошкольников 4 - 7 лет»</w:t>
      </w:r>
    </w:p>
    <w:p w14:paraId="3983368C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79D06AC1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4B9C5C68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4891EA02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20CB1B9B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2AEECAB9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25E3E4A4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32C71B5B" w14:textId="77777777" w:rsidR="00726721" w:rsidRPr="00D44A06" w:rsidRDefault="00726721" w:rsidP="00D44A0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02C52BA6" w14:textId="524A2FD8" w:rsidR="00726721" w:rsidRPr="00D44A06" w:rsidRDefault="00D44A06" w:rsidP="00D44A06">
      <w:pPr>
        <w:spacing w:line="360" w:lineRule="auto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726721" w:rsidRPr="00D44A0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ст. </w:t>
      </w:r>
      <w:proofErr w:type="spellStart"/>
      <w:r w:rsidR="00726721" w:rsidRPr="00D44A0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Новотитаровская</w:t>
      </w:r>
      <w:proofErr w:type="spellEnd"/>
    </w:p>
    <w:p w14:paraId="6DD1C907" w14:textId="77777777" w:rsidR="00D44A06" w:rsidRDefault="00726721" w:rsidP="00D44A06">
      <w:pPr>
        <w:spacing w:line="360" w:lineRule="auto"/>
        <w:ind w:firstLine="567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2023г.</w:t>
      </w:r>
    </w:p>
    <w:p w14:paraId="1D75CE1E" w14:textId="03F97E34" w:rsidR="00726721" w:rsidRPr="00D44A06" w:rsidRDefault="00D44A06" w:rsidP="00D44A06">
      <w:pPr>
        <w:spacing w:line="360" w:lineRule="auto"/>
        <w:ind w:firstLine="567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iCs/>
          <w:sz w:val="28"/>
          <w:szCs w:val="28"/>
        </w:rPr>
        <w:lastRenderedPageBreak/>
        <w:t>1</w:t>
      </w:r>
      <w:r w:rsidR="00726721" w:rsidRPr="00D44A06">
        <w:rPr>
          <w:b/>
          <w:bCs/>
          <w:iCs/>
          <w:sz w:val="28"/>
          <w:szCs w:val="28"/>
        </w:rPr>
        <w:t>. Паспортная информация</w:t>
      </w:r>
    </w:p>
    <w:p w14:paraId="4B712778" w14:textId="77777777" w:rsidR="00726721" w:rsidRPr="00D44A06" w:rsidRDefault="00726721" w:rsidP="00D44A06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D44A06">
        <w:rPr>
          <w:sz w:val="28"/>
          <w:szCs w:val="28"/>
        </w:rPr>
        <w:t xml:space="preserve">1. Юридическое название учреждения: </w:t>
      </w:r>
      <w:r w:rsidRPr="00D44A06">
        <w:rPr>
          <w:i/>
          <w:sz w:val="28"/>
          <w:szCs w:val="28"/>
        </w:rPr>
        <w:t>Бюджетное дошкольное образовательное учреждение Муниципального образования Динской район «Детский сад № 14»</w:t>
      </w:r>
    </w:p>
    <w:p w14:paraId="4F0406E0" w14:textId="77777777" w:rsidR="00726721" w:rsidRPr="00D44A06" w:rsidRDefault="00726721" w:rsidP="00D44A0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44A06">
        <w:rPr>
          <w:b/>
          <w:i/>
          <w:sz w:val="28"/>
          <w:szCs w:val="28"/>
        </w:rPr>
        <w:t xml:space="preserve">                </w:t>
      </w:r>
      <w:r w:rsidRPr="00D44A06">
        <w:rPr>
          <w:b/>
          <w:sz w:val="28"/>
          <w:szCs w:val="28"/>
        </w:rPr>
        <w:t xml:space="preserve">                                              </w:t>
      </w:r>
    </w:p>
    <w:p w14:paraId="6888A8DF" w14:textId="77777777" w:rsidR="00726721" w:rsidRPr="00D44A06" w:rsidRDefault="00726721" w:rsidP="00D44A06">
      <w:pPr>
        <w:tabs>
          <w:tab w:val="left" w:pos="426"/>
        </w:tabs>
        <w:spacing w:line="360" w:lineRule="auto"/>
        <w:ind w:firstLine="567"/>
        <w:jc w:val="both"/>
        <w:rPr>
          <w:rStyle w:val="a5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sz w:val="28"/>
          <w:szCs w:val="28"/>
        </w:rPr>
        <w:t>2. Учредитель:</w:t>
      </w:r>
      <w:r w:rsidRPr="00D44A0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44A06">
        <w:rPr>
          <w:rStyle w:val="a5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администрация муниципального образования Динской район</w:t>
      </w:r>
    </w:p>
    <w:p w14:paraId="5DC3699F" w14:textId="77777777" w:rsidR="00726721" w:rsidRPr="00D44A06" w:rsidRDefault="00726721" w:rsidP="00D44A06">
      <w:pPr>
        <w:spacing w:line="360" w:lineRule="auto"/>
        <w:ind w:firstLine="567"/>
        <w:jc w:val="both"/>
        <w:rPr>
          <w:sz w:val="28"/>
          <w:szCs w:val="28"/>
        </w:rPr>
      </w:pPr>
    </w:p>
    <w:p w14:paraId="2CB7E735" w14:textId="77777777" w:rsidR="00726721" w:rsidRPr="00D44A06" w:rsidRDefault="00726721" w:rsidP="00D44A06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62DAC0E" w14:textId="77777777" w:rsidR="00726721" w:rsidRPr="00D44A06" w:rsidRDefault="00726721" w:rsidP="00D44A06">
      <w:pPr>
        <w:spacing w:line="360" w:lineRule="auto"/>
        <w:ind w:firstLine="567"/>
        <w:rPr>
          <w:i/>
          <w:color w:val="000000"/>
          <w:sz w:val="28"/>
          <w:szCs w:val="28"/>
        </w:rPr>
      </w:pPr>
      <w:r w:rsidRPr="00D44A06">
        <w:rPr>
          <w:sz w:val="28"/>
          <w:szCs w:val="28"/>
        </w:rPr>
        <w:t xml:space="preserve">3. Юридический адрес: </w:t>
      </w:r>
      <w:r w:rsidRPr="00D44A06">
        <w:rPr>
          <w:i/>
          <w:color w:val="000000"/>
          <w:sz w:val="28"/>
          <w:szCs w:val="28"/>
        </w:rPr>
        <w:t>353210 Краснодарский край, Динской район</w:t>
      </w:r>
    </w:p>
    <w:p w14:paraId="412E59B8" w14:textId="77777777" w:rsidR="00726721" w:rsidRPr="00D44A06" w:rsidRDefault="00726721" w:rsidP="00D44A06">
      <w:pPr>
        <w:spacing w:line="360" w:lineRule="auto"/>
        <w:ind w:firstLine="567"/>
        <w:rPr>
          <w:i/>
          <w:color w:val="000000"/>
          <w:sz w:val="28"/>
          <w:szCs w:val="28"/>
        </w:rPr>
      </w:pPr>
      <w:r w:rsidRPr="00D44A06">
        <w:rPr>
          <w:i/>
          <w:color w:val="000000"/>
          <w:sz w:val="28"/>
          <w:szCs w:val="28"/>
        </w:rPr>
        <w:t xml:space="preserve">                                          ст. </w:t>
      </w:r>
      <w:proofErr w:type="spellStart"/>
      <w:r w:rsidRPr="00D44A06">
        <w:rPr>
          <w:i/>
          <w:color w:val="000000"/>
          <w:sz w:val="28"/>
          <w:szCs w:val="28"/>
        </w:rPr>
        <w:t>Новотитаровская</w:t>
      </w:r>
      <w:proofErr w:type="spellEnd"/>
      <w:r w:rsidRPr="00D44A06">
        <w:rPr>
          <w:i/>
          <w:color w:val="000000"/>
          <w:sz w:val="28"/>
          <w:szCs w:val="28"/>
        </w:rPr>
        <w:t>, ул. Ленина 194</w:t>
      </w:r>
    </w:p>
    <w:p w14:paraId="2A34D05F" w14:textId="77777777" w:rsidR="00726721" w:rsidRPr="00D44A06" w:rsidRDefault="00726721" w:rsidP="00D44A06">
      <w:pPr>
        <w:spacing w:line="360" w:lineRule="auto"/>
        <w:ind w:firstLine="567"/>
        <w:rPr>
          <w:i/>
          <w:color w:val="000000"/>
          <w:sz w:val="28"/>
          <w:szCs w:val="28"/>
        </w:rPr>
      </w:pPr>
    </w:p>
    <w:p w14:paraId="472A8EE6" w14:textId="77777777" w:rsidR="00726721" w:rsidRPr="00D44A06" w:rsidRDefault="00726721" w:rsidP="00D44A06">
      <w:pPr>
        <w:spacing w:line="360" w:lineRule="auto"/>
        <w:ind w:firstLine="567"/>
        <w:rPr>
          <w:i/>
          <w:color w:val="000000"/>
          <w:sz w:val="28"/>
          <w:szCs w:val="28"/>
        </w:rPr>
      </w:pPr>
      <w:r w:rsidRPr="00D44A06">
        <w:rPr>
          <w:i/>
          <w:color w:val="000000"/>
          <w:sz w:val="28"/>
          <w:szCs w:val="28"/>
        </w:rPr>
        <w:t xml:space="preserve"> </w:t>
      </w:r>
      <w:r w:rsidRPr="00D44A06">
        <w:rPr>
          <w:sz w:val="28"/>
          <w:szCs w:val="28"/>
        </w:rPr>
        <w:t xml:space="preserve">4. ФИО руководителя: </w:t>
      </w:r>
      <w:proofErr w:type="spellStart"/>
      <w:r w:rsidRPr="00D44A06">
        <w:rPr>
          <w:i/>
          <w:color w:val="000000"/>
          <w:sz w:val="28"/>
          <w:szCs w:val="28"/>
        </w:rPr>
        <w:t>Бердюкова</w:t>
      </w:r>
      <w:proofErr w:type="spellEnd"/>
      <w:r w:rsidRPr="00D44A06">
        <w:rPr>
          <w:i/>
          <w:color w:val="000000"/>
          <w:sz w:val="28"/>
          <w:szCs w:val="28"/>
        </w:rPr>
        <w:t xml:space="preserve"> Ирина Владимировна</w:t>
      </w:r>
    </w:p>
    <w:p w14:paraId="46B8E4D9" w14:textId="77777777" w:rsidR="00726721" w:rsidRPr="00D44A06" w:rsidRDefault="00726721" w:rsidP="00D44A06">
      <w:pPr>
        <w:spacing w:line="360" w:lineRule="auto"/>
        <w:ind w:firstLine="567"/>
        <w:rPr>
          <w:i/>
          <w:color w:val="000000"/>
          <w:sz w:val="28"/>
          <w:szCs w:val="28"/>
        </w:rPr>
      </w:pPr>
    </w:p>
    <w:p w14:paraId="3E3023C3" w14:textId="77777777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 xml:space="preserve">5. Телефон, факс, </w:t>
      </w:r>
      <w:proofErr w:type="spellStart"/>
      <w:r w:rsidRPr="00D44A06">
        <w:rPr>
          <w:sz w:val="28"/>
          <w:szCs w:val="28"/>
        </w:rPr>
        <w:t>e-mail</w:t>
      </w:r>
      <w:proofErr w:type="spellEnd"/>
      <w:r w:rsidRPr="00D44A06">
        <w:rPr>
          <w:sz w:val="28"/>
          <w:szCs w:val="28"/>
        </w:rPr>
        <w:t xml:space="preserve">: 886162 43-3-30, </w:t>
      </w:r>
      <w:hyperlink r:id="rId7" w:history="1">
        <w:r w:rsidRPr="00D44A06">
          <w:rPr>
            <w:rStyle w:val="a3"/>
            <w:sz w:val="28"/>
            <w:szCs w:val="28"/>
          </w:rPr>
          <w:t>berdyukova.ira@mail.ru</w:t>
        </w:r>
      </w:hyperlink>
      <w:r w:rsidRPr="00D44A06">
        <w:rPr>
          <w:sz w:val="28"/>
          <w:szCs w:val="28"/>
        </w:rPr>
        <w:t xml:space="preserve"> </w:t>
      </w:r>
    </w:p>
    <w:p w14:paraId="57D8BBE4" w14:textId="77777777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</w:p>
    <w:p w14:paraId="7826409B" w14:textId="2D1AC1EA" w:rsidR="00726721" w:rsidRPr="00D44A06" w:rsidRDefault="00726721" w:rsidP="00D44A06">
      <w:pPr>
        <w:spacing w:line="360" w:lineRule="auto"/>
        <w:ind w:firstLine="567"/>
        <w:rPr>
          <w:b/>
          <w:sz w:val="28"/>
          <w:szCs w:val="28"/>
        </w:rPr>
      </w:pPr>
      <w:r w:rsidRPr="00D44A06">
        <w:rPr>
          <w:sz w:val="28"/>
          <w:szCs w:val="28"/>
        </w:rPr>
        <w:t xml:space="preserve">6. Сайт учреждения: </w:t>
      </w:r>
      <w:hyperlink r:id="rId8" w:anchor="/" w:history="1">
        <w:r w:rsidR="00B949E0" w:rsidRPr="00D44A06">
          <w:rPr>
            <w:rStyle w:val="a3"/>
            <w:sz w:val="28"/>
            <w:szCs w:val="28"/>
          </w:rPr>
          <w:t>https://ds14.uodinskoi.ru/#/</w:t>
        </w:r>
      </w:hyperlink>
      <w:r w:rsidR="00B949E0" w:rsidRPr="00D44A06">
        <w:rPr>
          <w:sz w:val="28"/>
          <w:szCs w:val="28"/>
        </w:rPr>
        <w:t xml:space="preserve"> </w:t>
      </w:r>
    </w:p>
    <w:p w14:paraId="2A9B2BDC" w14:textId="0C3ACB48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 xml:space="preserve">7. Ссылка на раздел на сайте, посвященный проекту: </w:t>
      </w:r>
      <w:hyperlink r:id="rId9" w:history="1">
        <w:r w:rsidR="00B949E0" w:rsidRPr="00D44A06">
          <w:rPr>
            <w:rStyle w:val="a3"/>
            <w:sz w:val="28"/>
            <w:szCs w:val="28"/>
          </w:rPr>
          <w:t>https://ds14.uodinskoi.ru/item/1330985</w:t>
        </w:r>
      </w:hyperlink>
      <w:r w:rsidR="00B949E0" w:rsidRPr="00D44A06">
        <w:rPr>
          <w:sz w:val="28"/>
          <w:szCs w:val="28"/>
        </w:rPr>
        <w:t xml:space="preserve"> </w:t>
      </w:r>
    </w:p>
    <w:p w14:paraId="1DEE5C62" w14:textId="77777777" w:rsidR="00726721" w:rsidRPr="00D44A06" w:rsidRDefault="00726721" w:rsidP="00D44A06">
      <w:pPr>
        <w:spacing w:line="360" w:lineRule="auto"/>
        <w:ind w:firstLine="567"/>
        <w:rPr>
          <w:sz w:val="28"/>
          <w:szCs w:val="28"/>
        </w:rPr>
      </w:pPr>
    </w:p>
    <w:p w14:paraId="5C5ADDB0" w14:textId="77777777" w:rsidR="00726721" w:rsidRPr="00D44A06" w:rsidRDefault="00726721" w:rsidP="00D44A06">
      <w:pPr>
        <w:spacing w:line="360" w:lineRule="auto"/>
        <w:ind w:firstLine="567"/>
        <w:rPr>
          <w:i/>
          <w:sz w:val="28"/>
          <w:szCs w:val="28"/>
        </w:rPr>
      </w:pPr>
      <w:r w:rsidRPr="00D44A06">
        <w:rPr>
          <w:sz w:val="28"/>
          <w:szCs w:val="28"/>
        </w:rPr>
        <w:t xml:space="preserve">8. Официальный статус организации в сфере образования, действующие на данный момент: </w:t>
      </w:r>
      <w:r w:rsidRPr="00D44A06">
        <w:rPr>
          <w:i/>
          <w:sz w:val="28"/>
          <w:szCs w:val="28"/>
        </w:rPr>
        <w:t>муниципальная, инновационная площадка, 2020г.</w:t>
      </w:r>
    </w:p>
    <w:p w14:paraId="7C046AFA" w14:textId="5417228D" w:rsidR="007638FB" w:rsidRPr="00D44A06" w:rsidRDefault="007638FB" w:rsidP="00D44A06">
      <w:pPr>
        <w:spacing w:line="360" w:lineRule="auto"/>
        <w:ind w:firstLine="567"/>
        <w:rPr>
          <w:sz w:val="28"/>
          <w:szCs w:val="28"/>
        </w:rPr>
      </w:pPr>
    </w:p>
    <w:p w14:paraId="16954EEC" w14:textId="79016316" w:rsidR="003B25E4" w:rsidRPr="00D44A06" w:rsidRDefault="003B25E4" w:rsidP="00D44A06">
      <w:pPr>
        <w:spacing w:line="360" w:lineRule="auto"/>
        <w:ind w:firstLine="567"/>
        <w:rPr>
          <w:sz w:val="28"/>
          <w:szCs w:val="28"/>
        </w:rPr>
      </w:pPr>
    </w:p>
    <w:p w14:paraId="45433B67" w14:textId="3F4AB45C" w:rsidR="003B25E4" w:rsidRPr="00D44A06" w:rsidRDefault="003B25E4" w:rsidP="00D44A06">
      <w:pPr>
        <w:spacing w:line="360" w:lineRule="auto"/>
        <w:ind w:firstLine="567"/>
        <w:rPr>
          <w:sz w:val="28"/>
          <w:szCs w:val="28"/>
        </w:rPr>
      </w:pPr>
    </w:p>
    <w:p w14:paraId="2FF61460" w14:textId="0E787062" w:rsidR="003B25E4" w:rsidRPr="00D44A06" w:rsidRDefault="003B25E4" w:rsidP="00D44A06">
      <w:pPr>
        <w:spacing w:line="360" w:lineRule="auto"/>
        <w:ind w:firstLine="567"/>
        <w:rPr>
          <w:sz w:val="28"/>
          <w:szCs w:val="28"/>
        </w:rPr>
      </w:pPr>
    </w:p>
    <w:p w14:paraId="3D7C1A59" w14:textId="5D0B8B64" w:rsidR="003B25E4" w:rsidRPr="00D44A06" w:rsidRDefault="003B25E4" w:rsidP="00D44A06">
      <w:pPr>
        <w:spacing w:line="360" w:lineRule="auto"/>
        <w:ind w:firstLine="567"/>
        <w:rPr>
          <w:sz w:val="28"/>
          <w:szCs w:val="28"/>
        </w:rPr>
      </w:pPr>
    </w:p>
    <w:p w14:paraId="17279E23" w14:textId="77777777" w:rsidR="00D44A06" w:rsidRDefault="00D44A06" w:rsidP="00D44A06">
      <w:pPr>
        <w:spacing w:line="360" w:lineRule="auto"/>
        <w:ind w:left="567" w:firstLine="567"/>
        <w:jc w:val="center"/>
        <w:rPr>
          <w:sz w:val="28"/>
          <w:szCs w:val="28"/>
        </w:rPr>
      </w:pPr>
    </w:p>
    <w:p w14:paraId="43DC8866" w14:textId="4D22533A" w:rsidR="003B25E4" w:rsidRDefault="00D44A06" w:rsidP="00D44A06">
      <w:pPr>
        <w:spacing w:line="360" w:lineRule="auto"/>
        <w:ind w:left="567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3B25E4" w:rsidRPr="00D44A06">
        <w:rPr>
          <w:b/>
          <w:bCs/>
          <w:sz w:val="28"/>
          <w:szCs w:val="28"/>
        </w:rPr>
        <w:t>. Задачи отчетного периода</w:t>
      </w:r>
    </w:p>
    <w:p w14:paraId="3095354A" w14:textId="77777777" w:rsidR="003B25E4" w:rsidRPr="00D44A06" w:rsidRDefault="003B25E4" w:rsidP="00691D5A">
      <w:pPr>
        <w:spacing w:line="360" w:lineRule="auto"/>
        <w:jc w:val="both"/>
        <w:rPr>
          <w:sz w:val="28"/>
          <w:szCs w:val="28"/>
          <w:lang w:val="en-US"/>
        </w:rPr>
      </w:pPr>
    </w:p>
    <w:p w14:paraId="672A23A2" w14:textId="77777777" w:rsidR="003B25E4" w:rsidRPr="00D44A06" w:rsidRDefault="003B25E4" w:rsidP="00D44A06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Обобщить педагогический опыт инновационной деятельности.</w:t>
      </w:r>
    </w:p>
    <w:p w14:paraId="56A5F031" w14:textId="77777777" w:rsidR="003B25E4" w:rsidRPr="00D44A06" w:rsidRDefault="003B25E4" w:rsidP="00D44A06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Подготовить к рецензированию авторские материалы опыта инновационной деятельности.</w:t>
      </w:r>
    </w:p>
    <w:p w14:paraId="638F8C83" w14:textId="7F126201" w:rsidR="003B25E4" w:rsidRDefault="003B25E4" w:rsidP="00D44A06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Распространить опыт работы по теме инновационной деятельности.</w:t>
      </w:r>
    </w:p>
    <w:p w14:paraId="5F210CFC" w14:textId="77777777" w:rsidR="00691D5A" w:rsidRDefault="00691D5A" w:rsidP="00691D5A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мониторинг </w:t>
      </w:r>
      <w:r w:rsidRPr="00A6492C">
        <w:rPr>
          <w:sz w:val="28"/>
          <w:szCs w:val="28"/>
        </w:rPr>
        <w:t>эффективност</w:t>
      </w:r>
      <w:r>
        <w:rPr>
          <w:sz w:val="28"/>
          <w:szCs w:val="28"/>
        </w:rPr>
        <w:t>и</w:t>
      </w:r>
      <w:r w:rsidRPr="00A6492C">
        <w:rPr>
          <w:i/>
          <w:sz w:val="28"/>
          <w:szCs w:val="28"/>
        </w:rPr>
        <w:t xml:space="preserve"> </w:t>
      </w:r>
      <w:r w:rsidRPr="00A6492C">
        <w:rPr>
          <w:sz w:val="28"/>
          <w:szCs w:val="28"/>
        </w:rPr>
        <w:t>проектной деятельности</w:t>
      </w:r>
      <w:r>
        <w:rPr>
          <w:sz w:val="28"/>
          <w:szCs w:val="28"/>
        </w:rPr>
        <w:t>.</w:t>
      </w:r>
    </w:p>
    <w:p w14:paraId="7F46CB34" w14:textId="77777777" w:rsidR="00691D5A" w:rsidRPr="00D44A06" w:rsidRDefault="00691D5A" w:rsidP="00691D5A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/>
        <w:contextualSpacing w:val="0"/>
        <w:jc w:val="both"/>
        <w:rPr>
          <w:sz w:val="28"/>
          <w:szCs w:val="28"/>
        </w:rPr>
      </w:pPr>
    </w:p>
    <w:p w14:paraId="09387861" w14:textId="77777777" w:rsidR="003B25E4" w:rsidRPr="00D44A06" w:rsidRDefault="003B25E4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sz w:val="28"/>
          <w:szCs w:val="28"/>
        </w:rPr>
      </w:pPr>
    </w:p>
    <w:p w14:paraId="0AED64E3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CEFB534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025FD45D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2E61A1EA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35712608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C80B39C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0E579F61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155747CF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20E899EB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2954F16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7AC0558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64BA6636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C52EFB9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0BE035FA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4368E97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14537D02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3C0D9A3F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A862741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4A8334B" w14:textId="77777777" w:rsidR="00691D5A" w:rsidRDefault="00691D5A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b/>
          <w:bCs/>
          <w:sz w:val="28"/>
          <w:szCs w:val="28"/>
        </w:rPr>
      </w:pPr>
    </w:p>
    <w:p w14:paraId="5614DC3E" w14:textId="0256BD48" w:rsidR="003B25E4" w:rsidRPr="00D44A06" w:rsidRDefault="00D44A06" w:rsidP="00D44A06">
      <w:pPr>
        <w:pStyle w:val="a7"/>
        <w:tabs>
          <w:tab w:val="left" w:pos="851"/>
        </w:tabs>
        <w:autoSpaceDE w:val="0"/>
        <w:autoSpaceDN w:val="0"/>
        <w:adjustRightInd w:val="0"/>
        <w:spacing w:line="360" w:lineRule="auto"/>
        <w:ind w:left="567" w:firstLine="567"/>
        <w:contextualSpacing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3B25E4" w:rsidRPr="00D44A06">
        <w:rPr>
          <w:b/>
          <w:bCs/>
          <w:sz w:val="28"/>
          <w:szCs w:val="28"/>
        </w:rPr>
        <w:t>.Содержание инновационной деятельности за отчетный период</w:t>
      </w:r>
    </w:p>
    <w:p w14:paraId="7952153B" w14:textId="77777777" w:rsidR="003B25E4" w:rsidRPr="00D44A06" w:rsidRDefault="003B25E4" w:rsidP="00D44A06">
      <w:pPr>
        <w:tabs>
          <w:tab w:val="left" w:pos="435"/>
        </w:tabs>
        <w:spacing w:line="360" w:lineRule="auto"/>
        <w:ind w:firstLine="567"/>
        <w:rPr>
          <w:b/>
          <w:bCs/>
          <w:sz w:val="28"/>
          <w:szCs w:val="28"/>
        </w:rPr>
      </w:pPr>
    </w:p>
    <w:p w14:paraId="52083D08" w14:textId="0403188D" w:rsidR="003B25E4" w:rsidRPr="00D44A06" w:rsidRDefault="003B25E4" w:rsidP="00D44A06">
      <w:pPr>
        <w:spacing w:line="360" w:lineRule="auto"/>
        <w:ind w:firstLine="567"/>
        <w:rPr>
          <w:sz w:val="28"/>
          <w:szCs w:val="28"/>
        </w:rPr>
      </w:pPr>
      <w:r w:rsidRPr="00D44A06">
        <w:rPr>
          <w:color w:val="000000"/>
          <w:sz w:val="28"/>
          <w:szCs w:val="28"/>
        </w:rPr>
        <w:t>Инновационная деятельность в 202</w:t>
      </w:r>
      <w:r w:rsidR="00862F0B" w:rsidRPr="00D44A06">
        <w:rPr>
          <w:color w:val="000000"/>
          <w:sz w:val="28"/>
          <w:szCs w:val="28"/>
        </w:rPr>
        <w:t>2-2023</w:t>
      </w:r>
      <w:r w:rsidRPr="00D44A06">
        <w:rPr>
          <w:color w:val="000000"/>
          <w:sz w:val="28"/>
          <w:szCs w:val="28"/>
        </w:rPr>
        <w:t xml:space="preserve"> отчетном году осуществлялась в соответствии с поставленными на год задачами</w:t>
      </w:r>
      <w:r w:rsidR="00862F0B" w:rsidRPr="00D44A06">
        <w:rPr>
          <w:color w:val="000000"/>
          <w:sz w:val="28"/>
          <w:szCs w:val="28"/>
        </w:rPr>
        <w:t>:</w:t>
      </w:r>
    </w:p>
    <w:p w14:paraId="282F910E" w14:textId="06DFE327" w:rsidR="003B25E4" w:rsidRPr="00D44A06" w:rsidRDefault="00862F0B" w:rsidP="00D44A06">
      <w:pPr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 xml:space="preserve">- </w:t>
      </w:r>
      <w:r w:rsidR="003B25E4" w:rsidRPr="00D44A06">
        <w:rPr>
          <w:sz w:val="28"/>
          <w:szCs w:val="28"/>
        </w:rPr>
        <w:t>Провести мониторинг эффективности</w:t>
      </w:r>
      <w:r w:rsidR="003B25E4" w:rsidRPr="00D44A06">
        <w:rPr>
          <w:i/>
          <w:sz w:val="28"/>
          <w:szCs w:val="28"/>
        </w:rPr>
        <w:t xml:space="preserve"> </w:t>
      </w:r>
      <w:r w:rsidR="003B25E4" w:rsidRPr="00D44A06">
        <w:rPr>
          <w:sz w:val="28"/>
          <w:szCs w:val="28"/>
        </w:rPr>
        <w:t>проектной деятельности</w:t>
      </w:r>
    </w:p>
    <w:p w14:paraId="6D45F68E" w14:textId="05D19505" w:rsidR="003B25E4" w:rsidRPr="00D44A06" w:rsidRDefault="00862F0B" w:rsidP="00D44A06">
      <w:pPr>
        <w:shd w:val="clear" w:color="auto" w:fill="FFFFFF" w:themeFill="background1"/>
        <w:spacing w:line="360" w:lineRule="auto"/>
        <w:ind w:firstLine="567"/>
        <w:rPr>
          <w:bCs/>
          <w:sz w:val="28"/>
          <w:szCs w:val="28"/>
        </w:rPr>
      </w:pPr>
      <w:r w:rsidRPr="00D44A06">
        <w:rPr>
          <w:bCs/>
          <w:sz w:val="28"/>
          <w:szCs w:val="28"/>
        </w:rPr>
        <w:t xml:space="preserve">- </w:t>
      </w:r>
      <w:r w:rsidR="003B25E4" w:rsidRPr="00D44A06">
        <w:rPr>
          <w:bCs/>
          <w:sz w:val="28"/>
          <w:szCs w:val="28"/>
        </w:rPr>
        <w:t>Аналитический комплексный мониторинг результатов внедрения туристической площадки для воспитательно-образовательного пространства в дошкольном учреждении.</w:t>
      </w:r>
    </w:p>
    <w:p w14:paraId="30109A1A" w14:textId="673941D9" w:rsidR="003B25E4" w:rsidRPr="00D44A06" w:rsidRDefault="00862F0B" w:rsidP="00D44A06">
      <w:pPr>
        <w:shd w:val="clear" w:color="auto" w:fill="FFFFFF" w:themeFill="background1"/>
        <w:spacing w:line="360" w:lineRule="auto"/>
        <w:ind w:firstLine="567"/>
        <w:rPr>
          <w:bCs/>
          <w:sz w:val="28"/>
          <w:szCs w:val="28"/>
        </w:rPr>
      </w:pPr>
      <w:r w:rsidRPr="00D44A06">
        <w:rPr>
          <w:bCs/>
          <w:sz w:val="28"/>
          <w:szCs w:val="28"/>
        </w:rPr>
        <w:t xml:space="preserve">- </w:t>
      </w:r>
      <w:r w:rsidR="003B25E4" w:rsidRPr="00D44A06">
        <w:rPr>
          <w:bCs/>
          <w:sz w:val="28"/>
          <w:szCs w:val="28"/>
        </w:rPr>
        <w:t>Публикация материалов из опыта работы.</w:t>
      </w:r>
    </w:p>
    <w:p w14:paraId="71C89854" w14:textId="47634453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i/>
          <w:sz w:val="28"/>
          <w:szCs w:val="28"/>
        </w:rPr>
      </w:pPr>
      <w:r w:rsidRPr="00D44A06">
        <w:rPr>
          <w:bCs/>
          <w:sz w:val="28"/>
          <w:szCs w:val="28"/>
        </w:rPr>
        <w:t xml:space="preserve">- </w:t>
      </w:r>
      <w:r w:rsidR="003B25E4" w:rsidRPr="00D44A06">
        <w:rPr>
          <w:bCs/>
          <w:sz w:val="28"/>
          <w:szCs w:val="28"/>
        </w:rPr>
        <w:t>Определение перспектив развития ДОУ.</w:t>
      </w:r>
      <w:r w:rsidRPr="00D44A06">
        <w:rPr>
          <w:color w:val="000000"/>
          <w:sz w:val="28"/>
          <w:szCs w:val="28"/>
        </w:rPr>
        <w:t xml:space="preserve"> Работа над проектом строилась в следующих направлениях:</w:t>
      </w:r>
      <w:r w:rsidRPr="00D44A06">
        <w:rPr>
          <w:rFonts w:eastAsia="Calibri"/>
          <w:i/>
          <w:sz w:val="28"/>
          <w:szCs w:val="28"/>
        </w:rPr>
        <w:t xml:space="preserve">      </w:t>
      </w:r>
    </w:p>
    <w:p w14:paraId="3788C9D9" w14:textId="544E9258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D44A06">
        <w:rPr>
          <w:rFonts w:eastAsia="Calibri"/>
          <w:b/>
          <w:bCs/>
          <w:i/>
          <w:sz w:val="28"/>
          <w:szCs w:val="28"/>
        </w:rPr>
        <w:t>3.1.</w:t>
      </w:r>
      <w:r w:rsidR="00A81C7A" w:rsidRPr="00D44A06">
        <w:rPr>
          <w:rFonts w:eastAsia="Calibri"/>
          <w:b/>
          <w:bCs/>
          <w:i/>
          <w:sz w:val="28"/>
          <w:szCs w:val="28"/>
        </w:rPr>
        <w:t xml:space="preserve"> </w:t>
      </w:r>
      <w:r w:rsidRPr="00D44A06">
        <w:rPr>
          <w:rFonts w:eastAsia="Calibri"/>
          <w:b/>
          <w:bCs/>
          <w:i/>
          <w:sz w:val="28"/>
          <w:szCs w:val="28"/>
        </w:rPr>
        <w:t>Диагностическая деятельность</w:t>
      </w:r>
      <w:r w:rsidRPr="00D44A06">
        <w:rPr>
          <w:rFonts w:eastAsia="Calibri"/>
          <w:b/>
          <w:bCs/>
          <w:sz w:val="28"/>
          <w:szCs w:val="28"/>
        </w:rPr>
        <w:t xml:space="preserve">  </w:t>
      </w:r>
    </w:p>
    <w:p w14:paraId="15B46313" w14:textId="4640FD64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С целью выявления эффективности реализации инновационного проекта и принятия управленческих решений, в ДОУ был организован   мониторинг процесса инновационной деятельности,</w:t>
      </w:r>
      <w:r w:rsidRPr="00D44A06">
        <w:rPr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>который направлен на:</w:t>
      </w:r>
    </w:p>
    <w:p w14:paraId="44499031" w14:textId="77777777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1. Соответствие инновационной деятельности нормативно-правовой базе. </w:t>
      </w:r>
    </w:p>
    <w:p w14:paraId="552D7BCB" w14:textId="77777777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2. Качество условий, созданных в ДОУ для реализации проекта.</w:t>
      </w:r>
    </w:p>
    <w:p w14:paraId="232D272B" w14:textId="65511647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       3.Качество образовательного процесса при реализации инновационного процесса.</w:t>
      </w:r>
    </w:p>
    <w:p w14:paraId="127CCEF1" w14:textId="6A73B077" w:rsidR="00BB52C8" w:rsidRPr="00D44A06" w:rsidRDefault="00BB52C8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        4. Диагностические материалы для воспитанников и педагогов.</w:t>
      </w:r>
    </w:p>
    <w:p w14:paraId="320BBA6A" w14:textId="72881AA9" w:rsidR="00BB52C8" w:rsidRPr="00D44A06" w:rsidRDefault="00BB52C8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        5.  Анкеты для родителей.</w:t>
      </w:r>
    </w:p>
    <w:p w14:paraId="14443300" w14:textId="72D0999A" w:rsidR="00862F0B" w:rsidRPr="00D44A06" w:rsidRDefault="00862F0B" w:rsidP="00D44A06">
      <w:pPr>
        <w:spacing w:line="360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D44A06">
        <w:rPr>
          <w:rFonts w:eastAsia="Calibri"/>
          <w:b/>
          <w:bCs/>
          <w:i/>
          <w:sz w:val="28"/>
          <w:szCs w:val="28"/>
        </w:rPr>
        <w:t>3.2.</w:t>
      </w:r>
      <w:r w:rsidR="00A81C7A" w:rsidRPr="00D44A06">
        <w:rPr>
          <w:rFonts w:eastAsia="Calibri"/>
          <w:b/>
          <w:bCs/>
          <w:i/>
          <w:sz w:val="28"/>
          <w:szCs w:val="28"/>
        </w:rPr>
        <w:t xml:space="preserve"> </w:t>
      </w:r>
      <w:r w:rsidRPr="00D44A06">
        <w:rPr>
          <w:rFonts w:eastAsia="Calibri"/>
          <w:b/>
          <w:bCs/>
          <w:i/>
          <w:sz w:val="28"/>
          <w:szCs w:val="28"/>
        </w:rPr>
        <w:t>Теоретическая деятельность</w:t>
      </w:r>
      <w:r w:rsidRPr="00D44A06">
        <w:rPr>
          <w:rFonts w:eastAsia="Calibri"/>
          <w:b/>
          <w:bCs/>
          <w:sz w:val="28"/>
          <w:szCs w:val="28"/>
        </w:rPr>
        <w:t xml:space="preserve"> </w:t>
      </w:r>
    </w:p>
    <w:p w14:paraId="176537DB" w14:textId="70710D24" w:rsidR="00862F0B" w:rsidRPr="00D44A06" w:rsidRDefault="00862F0B" w:rsidP="00D44A06">
      <w:pPr>
        <w:tabs>
          <w:tab w:val="left" w:pos="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     </w:t>
      </w:r>
      <w:r w:rsidRPr="00D44A06">
        <w:rPr>
          <w:rFonts w:eastAsia="Calibri"/>
          <w:sz w:val="28"/>
          <w:szCs w:val="28"/>
        </w:rPr>
        <w:tab/>
        <w:t xml:space="preserve">С целью эффективности    единой системы работы ДОУ по спортивно-туристическому воспитанию дошкольников </w:t>
      </w:r>
      <w:r w:rsidRPr="00D44A06">
        <w:rPr>
          <w:sz w:val="28"/>
          <w:szCs w:val="28"/>
        </w:rPr>
        <w:t>р</w:t>
      </w:r>
      <w:r w:rsidRPr="00D44A06">
        <w:rPr>
          <w:rFonts w:eastAsia="Calibri"/>
          <w:sz w:val="28"/>
          <w:szCs w:val="28"/>
        </w:rPr>
        <w:t>азработаны:</w:t>
      </w:r>
    </w:p>
    <w:p w14:paraId="211C9085" w14:textId="77777777" w:rsidR="00862F0B" w:rsidRPr="00D44A06" w:rsidRDefault="00862F0B" w:rsidP="00D44A06">
      <w:pPr>
        <w:pStyle w:val="a7"/>
        <w:tabs>
          <w:tab w:val="left" w:pos="0"/>
        </w:tabs>
        <w:spacing w:line="360" w:lineRule="auto"/>
        <w:ind w:left="795" w:firstLine="567"/>
        <w:jc w:val="both"/>
        <w:rPr>
          <w:b/>
          <w:sz w:val="28"/>
          <w:szCs w:val="28"/>
        </w:rPr>
      </w:pPr>
      <w:r w:rsidRPr="00D44A06">
        <w:rPr>
          <w:rFonts w:eastAsia="Calibri"/>
          <w:sz w:val="28"/>
          <w:szCs w:val="28"/>
        </w:rPr>
        <w:t>-Пакет нормативных документов:</w:t>
      </w:r>
    </w:p>
    <w:p w14:paraId="5FE10E7D" w14:textId="2737377D" w:rsidR="00862F0B" w:rsidRPr="00D44A06" w:rsidRDefault="00862F0B" w:rsidP="00D44A06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>паспорт проекта;</w:t>
      </w:r>
    </w:p>
    <w:p w14:paraId="0C58767A" w14:textId="650A5E47" w:rsidR="00BB52C8" w:rsidRPr="00D44A06" w:rsidRDefault="00BB52C8" w:rsidP="00D44A06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lastRenderedPageBreak/>
        <w:t>программа спортивно-туристической направленности «Ребята-</w:t>
      </w:r>
      <w:proofErr w:type="spellStart"/>
      <w:r w:rsidRPr="00D44A06">
        <w:rPr>
          <w:sz w:val="28"/>
          <w:szCs w:val="28"/>
        </w:rPr>
        <w:t>туристята</w:t>
      </w:r>
      <w:proofErr w:type="spellEnd"/>
      <w:r w:rsidRPr="00D44A06">
        <w:rPr>
          <w:sz w:val="28"/>
          <w:szCs w:val="28"/>
        </w:rPr>
        <w:t>»</w:t>
      </w:r>
    </w:p>
    <w:p w14:paraId="2FF58A3A" w14:textId="47A193CB" w:rsidR="00862F0B" w:rsidRPr="00D44A06" w:rsidRDefault="00862F0B" w:rsidP="00D44A06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 xml:space="preserve">заявления родителей о зачислении в группу </w:t>
      </w:r>
      <w:r w:rsidR="00BB52C8" w:rsidRPr="00D44A06">
        <w:rPr>
          <w:sz w:val="28"/>
          <w:szCs w:val="28"/>
        </w:rPr>
        <w:t>туристической направленности</w:t>
      </w:r>
      <w:r w:rsidRPr="00D44A06">
        <w:rPr>
          <w:sz w:val="28"/>
          <w:szCs w:val="28"/>
        </w:rPr>
        <w:t>;</w:t>
      </w:r>
    </w:p>
    <w:p w14:paraId="10603186" w14:textId="0E11A99B" w:rsidR="00BB52C8" w:rsidRPr="00D44A06" w:rsidRDefault="004C17D9" w:rsidP="00D44A06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D44A06">
        <w:rPr>
          <w:sz w:val="28"/>
          <w:szCs w:val="28"/>
        </w:rPr>
        <w:t>Карта индивидуальной траектории развития профессиональной компетенции по теме «Туристическое направление в детском саду» педагога.</w:t>
      </w:r>
    </w:p>
    <w:p w14:paraId="53C2104D" w14:textId="7AAA15EE" w:rsidR="00862F0B" w:rsidRPr="00D44A06" w:rsidRDefault="00862F0B" w:rsidP="00D44A06">
      <w:pPr>
        <w:pStyle w:val="a7"/>
        <w:tabs>
          <w:tab w:val="left" w:pos="0"/>
        </w:tabs>
        <w:spacing w:line="360" w:lineRule="auto"/>
        <w:ind w:left="795"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-Разработана система работы по </w:t>
      </w:r>
      <w:r w:rsidR="004C17D9" w:rsidRPr="00D44A06">
        <w:rPr>
          <w:rFonts w:eastAsia="Calibri"/>
          <w:sz w:val="28"/>
          <w:szCs w:val="28"/>
        </w:rPr>
        <w:t>спортивно-туристическому и познавательному</w:t>
      </w:r>
      <w:r w:rsidRPr="00D44A06">
        <w:rPr>
          <w:rFonts w:eastAsia="Calibri"/>
          <w:sz w:val="28"/>
          <w:szCs w:val="28"/>
        </w:rPr>
        <w:t xml:space="preserve"> </w:t>
      </w:r>
      <w:r w:rsidR="004C17D9" w:rsidRPr="00D44A06">
        <w:rPr>
          <w:rFonts w:eastAsia="Calibri"/>
          <w:sz w:val="28"/>
          <w:szCs w:val="28"/>
        </w:rPr>
        <w:t>развитию</w:t>
      </w:r>
      <w:r w:rsidRPr="00D44A06">
        <w:rPr>
          <w:rFonts w:eastAsia="Calibri"/>
          <w:sz w:val="28"/>
          <w:szCs w:val="28"/>
        </w:rPr>
        <w:t xml:space="preserve"> в группах </w:t>
      </w:r>
      <w:r w:rsidR="004C17D9" w:rsidRPr="00D44A06">
        <w:rPr>
          <w:rFonts w:eastAsia="Calibri"/>
          <w:sz w:val="28"/>
          <w:szCs w:val="28"/>
        </w:rPr>
        <w:t>туристической</w:t>
      </w:r>
      <w:r w:rsidRPr="00D44A06">
        <w:rPr>
          <w:rFonts w:eastAsia="Calibri"/>
          <w:sz w:val="28"/>
          <w:szCs w:val="28"/>
        </w:rPr>
        <w:t xml:space="preserve"> направленности и группах общеразвивающей направленности, в которую вошли:</w:t>
      </w:r>
    </w:p>
    <w:p w14:paraId="5D28F2AB" w14:textId="5B1AC542" w:rsidR="004C17D9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Комплексное - тематическое планирование </w:t>
      </w:r>
    </w:p>
    <w:p w14:paraId="2D0E605A" w14:textId="3C5A02E9" w:rsidR="004C17D9" w:rsidRPr="00D44A06" w:rsidRDefault="004C17D9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Ежедневное планирование</w:t>
      </w:r>
    </w:p>
    <w:p w14:paraId="26A12715" w14:textId="08CA7C9A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Методическая разработка по организации РППС в </w:t>
      </w:r>
      <w:r w:rsidR="004C17D9" w:rsidRPr="00D44A06">
        <w:rPr>
          <w:sz w:val="28"/>
          <w:szCs w:val="28"/>
        </w:rPr>
        <w:t>г</w:t>
      </w:r>
      <w:r w:rsidRPr="00D44A06">
        <w:rPr>
          <w:sz w:val="28"/>
          <w:szCs w:val="28"/>
        </w:rPr>
        <w:t xml:space="preserve">руппе </w:t>
      </w:r>
      <w:r w:rsidR="004C17D9" w:rsidRPr="00D44A06">
        <w:rPr>
          <w:sz w:val="28"/>
          <w:szCs w:val="28"/>
        </w:rPr>
        <w:t xml:space="preserve">туристической </w:t>
      </w:r>
      <w:r w:rsidRPr="00D44A06">
        <w:rPr>
          <w:sz w:val="28"/>
          <w:szCs w:val="28"/>
        </w:rPr>
        <w:t xml:space="preserve">направленности. </w:t>
      </w:r>
    </w:p>
    <w:p w14:paraId="0F6528D3" w14:textId="5AA2086E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Методическая разработка </w:t>
      </w:r>
      <w:r w:rsidR="004C17D9" w:rsidRPr="00D44A06">
        <w:rPr>
          <w:sz w:val="28"/>
          <w:szCs w:val="28"/>
        </w:rPr>
        <w:t>«Альбом туриста»</w:t>
      </w:r>
    </w:p>
    <w:p w14:paraId="6616148F" w14:textId="0C48FB74" w:rsidR="007E7D64" w:rsidRPr="00D44A06" w:rsidRDefault="007E7D64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Модифицированная разработка</w:t>
      </w:r>
      <w:r w:rsidR="00CF5638" w:rsidRPr="00D44A06">
        <w:rPr>
          <w:sz w:val="28"/>
          <w:szCs w:val="28"/>
        </w:rPr>
        <w:t xml:space="preserve"> </w:t>
      </w:r>
      <w:r w:rsidRPr="00D44A06">
        <w:rPr>
          <w:sz w:val="28"/>
          <w:szCs w:val="28"/>
        </w:rPr>
        <w:t>«Цикл бесед по туризму для младшего и старшего дошкольного возраста»</w:t>
      </w:r>
    </w:p>
    <w:p w14:paraId="36DBD21D" w14:textId="3EC8E09B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 Педагогические проекты </w:t>
      </w:r>
      <w:r w:rsidR="007E7D64" w:rsidRPr="00D44A06">
        <w:rPr>
          <w:sz w:val="28"/>
          <w:szCs w:val="28"/>
        </w:rPr>
        <w:t>«Книга путешествий», «Альбом ассоциаций», «</w:t>
      </w:r>
      <w:proofErr w:type="spellStart"/>
      <w:r w:rsidR="007E7D64" w:rsidRPr="00D44A06">
        <w:rPr>
          <w:sz w:val="28"/>
          <w:szCs w:val="28"/>
        </w:rPr>
        <w:t>Геокешинг</w:t>
      </w:r>
      <w:proofErr w:type="spellEnd"/>
      <w:r w:rsidR="007E7D64" w:rsidRPr="00D44A06">
        <w:rPr>
          <w:sz w:val="28"/>
          <w:szCs w:val="28"/>
        </w:rPr>
        <w:t>», «</w:t>
      </w:r>
      <w:r w:rsidR="007E7D64" w:rsidRPr="00D44A06">
        <w:rPr>
          <w:sz w:val="28"/>
          <w:szCs w:val="28"/>
          <w:lang w:val="en-US"/>
        </w:rPr>
        <w:t>QR</w:t>
      </w:r>
      <w:r w:rsidR="007E7D64" w:rsidRPr="00D44A06">
        <w:rPr>
          <w:sz w:val="28"/>
          <w:szCs w:val="28"/>
        </w:rPr>
        <w:t>-коды в туризме», «</w:t>
      </w:r>
      <w:proofErr w:type="spellStart"/>
      <w:r w:rsidR="007E7D64" w:rsidRPr="00D44A06">
        <w:rPr>
          <w:sz w:val="28"/>
          <w:szCs w:val="28"/>
        </w:rPr>
        <w:t>Посткроссинг</w:t>
      </w:r>
      <w:proofErr w:type="spellEnd"/>
      <w:r w:rsidR="007E7D64" w:rsidRPr="00D44A06">
        <w:rPr>
          <w:sz w:val="28"/>
          <w:szCs w:val="28"/>
        </w:rPr>
        <w:t>»</w:t>
      </w:r>
    </w:p>
    <w:p w14:paraId="2A186380" w14:textId="37B5B25F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Сборник конспектов </w:t>
      </w:r>
      <w:r w:rsidR="004C17D9" w:rsidRPr="00D44A06">
        <w:rPr>
          <w:sz w:val="28"/>
          <w:szCs w:val="28"/>
        </w:rPr>
        <w:t>«В поход»</w:t>
      </w:r>
    </w:p>
    <w:p w14:paraId="1F2FC08D" w14:textId="3C6A3663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Сборник сценариев праздников</w:t>
      </w:r>
      <w:r w:rsidR="004C17D9" w:rsidRPr="00D44A06">
        <w:rPr>
          <w:sz w:val="28"/>
          <w:szCs w:val="28"/>
        </w:rPr>
        <w:t xml:space="preserve"> и развлечений, проведенных в ДОУ №14</w:t>
      </w:r>
      <w:r w:rsidRPr="00D44A06">
        <w:rPr>
          <w:sz w:val="28"/>
          <w:szCs w:val="28"/>
        </w:rPr>
        <w:t>.</w:t>
      </w:r>
    </w:p>
    <w:p w14:paraId="7BC52A90" w14:textId="29E2527A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Дидактические игры</w:t>
      </w:r>
      <w:r w:rsidR="007E7D64" w:rsidRPr="00D44A06">
        <w:rPr>
          <w:sz w:val="28"/>
          <w:szCs w:val="28"/>
        </w:rPr>
        <w:t xml:space="preserve">, пособи и </w:t>
      </w:r>
      <w:proofErr w:type="spellStart"/>
      <w:r w:rsidR="007E7D64" w:rsidRPr="00D44A06">
        <w:rPr>
          <w:sz w:val="28"/>
          <w:szCs w:val="28"/>
        </w:rPr>
        <w:t>лэпбуки</w:t>
      </w:r>
      <w:proofErr w:type="spellEnd"/>
      <w:r w:rsidRPr="00D44A06">
        <w:rPr>
          <w:sz w:val="28"/>
          <w:szCs w:val="28"/>
        </w:rPr>
        <w:t>, выполненные педагогами ДОУ по</w:t>
      </w:r>
      <w:r w:rsidR="004C17D9" w:rsidRPr="00D44A06">
        <w:rPr>
          <w:sz w:val="28"/>
          <w:szCs w:val="28"/>
        </w:rPr>
        <w:t xml:space="preserve"> формированию знаний в области туризма, географии, экологии и ориентировке на местности.</w:t>
      </w:r>
    </w:p>
    <w:p w14:paraId="55FED4F1" w14:textId="0BE13B06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Картотека </w:t>
      </w:r>
      <w:r w:rsidR="007E7D64" w:rsidRPr="00D44A06">
        <w:rPr>
          <w:sz w:val="28"/>
          <w:szCs w:val="28"/>
        </w:rPr>
        <w:t xml:space="preserve">виртуальных путешествий </w:t>
      </w:r>
      <w:r w:rsidRPr="00D44A06">
        <w:rPr>
          <w:sz w:val="28"/>
          <w:szCs w:val="28"/>
        </w:rPr>
        <w:t>для детей дошкольного возраста.</w:t>
      </w:r>
    </w:p>
    <w:p w14:paraId="2C3BFA7E" w14:textId="37E04D5D" w:rsidR="00862F0B" w:rsidRPr="00D44A06" w:rsidRDefault="00862F0B" w:rsidP="00D44A06">
      <w:pPr>
        <w:pStyle w:val="a7"/>
        <w:numPr>
          <w:ilvl w:val="0"/>
          <w:numId w:val="4"/>
        </w:numPr>
        <w:spacing w:after="160" w:line="360" w:lineRule="auto"/>
        <w:ind w:left="851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lastRenderedPageBreak/>
        <w:t xml:space="preserve">  Список литературы для чтения </w:t>
      </w:r>
      <w:r w:rsidR="007E7D64" w:rsidRPr="00D44A06">
        <w:rPr>
          <w:sz w:val="28"/>
          <w:szCs w:val="28"/>
        </w:rPr>
        <w:t xml:space="preserve">и познавательного развития в группе туристической </w:t>
      </w:r>
      <w:r w:rsidRPr="00D44A06">
        <w:rPr>
          <w:sz w:val="28"/>
          <w:szCs w:val="28"/>
        </w:rPr>
        <w:t>направленности.</w:t>
      </w:r>
    </w:p>
    <w:p w14:paraId="14057E8E" w14:textId="2C8669ED" w:rsidR="00862F0B" w:rsidRPr="00D44A06" w:rsidRDefault="00862F0B" w:rsidP="00D44A06">
      <w:pPr>
        <w:spacing w:after="160" w:line="360" w:lineRule="auto"/>
        <w:ind w:left="851" w:firstLine="567"/>
        <w:jc w:val="both"/>
        <w:rPr>
          <w:sz w:val="28"/>
          <w:szCs w:val="28"/>
        </w:rPr>
      </w:pPr>
    </w:p>
    <w:p w14:paraId="06291DA8" w14:textId="06AFC4D1" w:rsidR="00110360" w:rsidRPr="00691D5A" w:rsidRDefault="00691D5A" w:rsidP="00691D5A">
      <w:pPr>
        <w:pStyle w:val="a7"/>
        <w:numPr>
          <w:ilvl w:val="1"/>
          <w:numId w:val="12"/>
        </w:numPr>
        <w:spacing w:line="360" w:lineRule="auto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</w:t>
      </w:r>
      <w:r w:rsidR="00110360" w:rsidRPr="00691D5A">
        <w:rPr>
          <w:rFonts w:eastAsia="Calibri"/>
          <w:b/>
          <w:i/>
          <w:sz w:val="28"/>
          <w:szCs w:val="28"/>
        </w:rPr>
        <w:t xml:space="preserve">Практическая деятельность </w:t>
      </w:r>
    </w:p>
    <w:p w14:paraId="726376B1" w14:textId="6A68F9D1" w:rsidR="00110360" w:rsidRPr="00D44A06" w:rsidRDefault="00110360" w:rsidP="00D44A06">
      <w:pPr>
        <w:pStyle w:val="a7"/>
        <w:spacing w:line="360" w:lineRule="auto"/>
        <w:ind w:left="142"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      За отчетный год реализации инновационного проекта проведено</w:t>
      </w:r>
      <w:r w:rsidR="005C7B36" w:rsidRPr="00D44A06">
        <w:rPr>
          <w:rFonts w:eastAsia="Calibri"/>
          <w:sz w:val="28"/>
          <w:szCs w:val="28"/>
        </w:rPr>
        <w:t xml:space="preserve"> множество </w:t>
      </w:r>
      <w:r w:rsidRPr="00D44A06">
        <w:rPr>
          <w:rFonts w:eastAsia="Calibri"/>
          <w:sz w:val="28"/>
          <w:szCs w:val="28"/>
        </w:rPr>
        <w:t>мероприятий, в соответствии с комплексно-тема</w:t>
      </w:r>
      <w:r w:rsidR="00CF5638" w:rsidRPr="00D44A06">
        <w:rPr>
          <w:rFonts w:eastAsia="Calibri"/>
          <w:sz w:val="28"/>
          <w:szCs w:val="28"/>
        </w:rPr>
        <w:t>т</w:t>
      </w:r>
      <w:r w:rsidRPr="00D44A06">
        <w:rPr>
          <w:rFonts w:eastAsia="Calibri"/>
          <w:sz w:val="28"/>
          <w:szCs w:val="28"/>
        </w:rPr>
        <w:t>ическим планом</w:t>
      </w:r>
      <w:r w:rsidR="005C7B36" w:rsidRPr="00D44A06">
        <w:rPr>
          <w:rFonts w:eastAsia="Calibri"/>
          <w:sz w:val="28"/>
          <w:szCs w:val="28"/>
        </w:rPr>
        <w:t>.</w:t>
      </w:r>
    </w:p>
    <w:p w14:paraId="6CCD5B22" w14:textId="40C89781" w:rsidR="00110360" w:rsidRPr="00D44A06" w:rsidRDefault="00110360" w:rsidP="00D44A06">
      <w:pPr>
        <w:spacing w:line="360" w:lineRule="auto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За период работы инновационной площадки активно внедрялись новые формы взаимодействия между всеми участниками образовательных отношений- наиболее продуктивной признана </w:t>
      </w:r>
      <w:proofErr w:type="gramStart"/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проектная  деятельность</w:t>
      </w:r>
      <w:proofErr w:type="gramEnd"/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где  родители и социальные партнеры играют не роль зрителей, пассивных участников мероприятий, а активно включаются в образовательный процесс. А также был приобретен опыт участия в акциях и мероприятиях в дистанционном режиме. </w:t>
      </w:r>
      <w:r w:rsidR="005C7B36"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По результатам заседаний родительского клуба «От сердца к сердцу», была определена самая востребованная и самая понравившаяся форма совместной деятельности – это походы.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7"/>
        <w:gridCol w:w="6243"/>
      </w:tblGrid>
      <w:tr w:rsidR="005C7B36" w:rsidRPr="00D44A06" w14:paraId="12D06E20" w14:textId="77777777" w:rsidTr="00CF5638">
        <w:tc>
          <w:tcPr>
            <w:tcW w:w="2122" w:type="dxa"/>
          </w:tcPr>
          <w:p w14:paraId="1EFC5F79" w14:textId="10A0FBD5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 деятельности</w:t>
            </w:r>
          </w:p>
        </w:tc>
        <w:tc>
          <w:tcPr>
            <w:tcW w:w="7223" w:type="dxa"/>
          </w:tcPr>
          <w:p w14:paraId="52E769BE" w14:textId="280B67C9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Название мероприятия</w:t>
            </w:r>
          </w:p>
        </w:tc>
      </w:tr>
      <w:tr w:rsidR="005C7B36" w:rsidRPr="00D44A06" w14:paraId="007CFC61" w14:textId="77777777" w:rsidTr="00CF5638">
        <w:tc>
          <w:tcPr>
            <w:tcW w:w="2122" w:type="dxa"/>
          </w:tcPr>
          <w:p w14:paraId="64578E23" w14:textId="70264FEC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Проектная деятельность</w:t>
            </w:r>
          </w:p>
        </w:tc>
        <w:tc>
          <w:tcPr>
            <w:tcW w:w="7223" w:type="dxa"/>
          </w:tcPr>
          <w:p w14:paraId="71C8B052" w14:textId="77777777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«Путешествия с семьей»</w:t>
            </w:r>
          </w:p>
          <w:p w14:paraId="26ACB70D" w14:textId="77777777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QR</w:t>
            </w: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-коды в туризме»</w:t>
            </w:r>
          </w:p>
          <w:p w14:paraId="421A28E7" w14:textId="77777777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«Альбом ассоциаций»</w:t>
            </w:r>
          </w:p>
          <w:p w14:paraId="26247FA8" w14:textId="77777777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Геокешинг</w:t>
            </w:r>
            <w:proofErr w:type="spellEnd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29339BC3" w14:textId="77777777" w:rsidR="005C7B36" w:rsidRPr="00D44A06" w:rsidRDefault="005C7B36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Посткроссинг</w:t>
            </w:r>
            <w:proofErr w:type="spellEnd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14:paraId="2D768937" w14:textId="77777777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«Книга путешествий»</w:t>
            </w:r>
          </w:p>
          <w:p w14:paraId="0DF4B97F" w14:textId="4C5F6A57" w:rsidR="00CF5638" w:rsidRPr="00D44A06" w:rsidRDefault="0084088D" w:rsidP="000F5DE1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CF5638"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Туристические узлы»</w:t>
            </w:r>
          </w:p>
        </w:tc>
      </w:tr>
      <w:tr w:rsidR="005C7B36" w:rsidRPr="00D44A06" w14:paraId="3C8CE317" w14:textId="77777777" w:rsidTr="00CF5638">
        <w:tc>
          <w:tcPr>
            <w:tcW w:w="2122" w:type="dxa"/>
          </w:tcPr>
          <w:p w14:paraId="3B6A9D81" w14:textId="2AA4D3B8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Дидактическая деятельность </w:t>
            </w:r>
          </w:p>
        </w:tc>
        <w:tc>
          <w:tcPr>
            <w:tcW w:w="7223" w:type="dxa"/>
          </w:tcPr>
          <w:p w14:paraId="7C93B136" w14:textId="5B629CAB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«Игротека»- создание картотеки игр</w:t>
            </w:r>
          </w:p>
          <w:p w14:paraId="2143EE53" w14:textId="77777777" w:rsidR="0084088D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«Туристическая мастерская»- создание пособий и пополнение РППС</w:t>
            </w:r>
          </w:p>
          <w:p w14:paraId="0429396E" w14:textId="2D5A0AFA" w:rsidR="0084088D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C7B36" w:rsidRPr="00D44A06" w14:paraId="3C085C95" w14:textId="77777777" w:rsidTr="00CF5638">
        <w:tc>
          <w:tcPr>
            <w:tcW w:w="2122" w:type="dxa"/>
          </w:tcPr>
          <w:p w14:paraId="2EE7636A" w14:textId="64B6F7FC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Дистанционная деятельность</w:t>
            </w:r>
          </w:p>
        </w:tc>
        <w:tc>
          <w:tcPr>
            <w:tcW w:w="7223" w:type="dxa"/>
          </w:tcPr>
          <w:p w14:paraId="7444F7CD" w14:textId="77777777" w:rsidR="0084088D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«Виртуальные экскурсии»</w:t>
            </w:r>
          </w:p>
          <w:p w14:paraId="7DDDAB7A" w14:textId="40705A17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Посткроссинг</w:t>
            </w:r>
            <w:proofErr w:type="spellEnd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»- видео письма, почтовые письма и общение в сети.</w:t>
            </w:r>
          </w:p>
        </w:tc>
      </w:tr>
      <w:tr w:rsidR="005C7B36" w:rsidRPr="00D44A06" w14:paraId="4391CAF7" w14:textId="77777777" w:rsidTr="00CF5638">
        <w:tc>
          <w:tcPr>
            <w:tcW w:w="2122" w:type="dxa"/>
          </w:tcPr>
          <w:p w14:paraId="3B2FBA14" w14:textId="66FA232C" w:rsidR="005C7B36" w:rsidRPr="00D44A06" w:rsidRDefault="0084088D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Познавательно-исследовательская деятельность</w:t>
            </w:r>
          </w:p>
        </w:tc>
        <w:tc>
          <w:tcPr>
            <w:tcW w:w="7223" w:type="dxa"/>
          </w:tcPr>
          <w:p w14:paraId="3AD77A5D" w14:textId="1CE013E6" w:rsidR="005C7B36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«Коробка сюрпризов»</w:t>
            </w:r>
          </w:p>
          <w:p w14:paraId="5B68189F" w14:textId="2D0C6C52" w:rsidR="001634D9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Моделирование – создание макетов, маршрутов, карт местности</w:t>
            </w:r>
          </w:p>
          <w:p w14:paraId="7FDCF940" w14:textId="77777777" w:rsidR="001634D9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Групповые занятия с воспитателем</w:t>
            </w:r>
          </w:p>
          <w:p w14:paraId="310262B7" w14:textId="5B530C00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3A0E38" w:rsidRPr="00D44A06" w14:paraId="5F3B418D" w14:textId="77777777" w:rsidTr="00CF5638">
        <w:tc>
          <w:tcPr>
            <w:tcW w:w="2122" w:type="dxa"/>
          </w:tcPr>
          <w:p w14:paraId="1D2B6964" w14:textId="2CF77D73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Образовательная деятельность</w:t>
            </w:r>
          </w:p>
        </w:tc>
        <w:tc>
          <w:tcPr>
            <w:tcW w:w="7223" w:type="dxa"/>
          </w:tcPr>
          <w:p w14:paraId="638AF73A" w14:textId="2F6B87F8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Моделирование на вертикальной и горизонтальной плоскости</w:t>
            </w:r>
          </w:p>
          <w:p w14:paraId="4B4C07D0" w14:textId="33C52223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Обучающие ситуации</w:t>
            </w:r>
          </w:p>
          <w:p w14:paraId="2CBB63CB" w14:textId="75D77CCF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Обучающие занятия</w:t>
            </w:r>
          </w:p>
          <w:p w14:paraId="2576F254" w14:textId="013B85DC" w:rsidR="003A0E38" w:rsidRPr="00D44A06" w:rsidRDefault="003A0E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84088D" w:rsidRPr="00D44A06" w14:paraId="7B1F8ACD" w14:textId="77777777" w:rsidTr="00CF5638">
        <w:tc>
          <w:tcPr>
            <w:tcW w:w="2122" w:type="dxa"/>
          </w:tcPr>
          <w:p w14:paraId="4B43CC66" w14:textId="3F95CAA0" w:rsidR="0084088D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Спортивная деятельность </w:t>
            </w:r>
          </w:p>
        </w:tc>
        <w:tc>
          <w:tcPr>
            <w:tcW w:w="7223" w:type="dxa"/>
          </w:tcPr>
          <w:p w14:paraId="031F99F1" w14:textId="77777777" w:rsidR="001634D9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Групповые занятия с </w:t>
            </w:r>
            <w:proofErr w:type="spellStart"/>
            <w:proofErr w:type="gramStart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физ.инструктором</w:t>
            </w:r>
            <w:proofErr w:type="spellEnd"/>
            <w:proofErr w:type="gramEnd"/>
          </w:p>
          <w:p w14:paraId="3F9176FB" w14:textId="77777777" w:rsidR="001634D9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Спортивно-туристическая станция «Юный турист»</w:t>
            </w:r>
          </w:p>
          <w:p w14:paraId="01C9E22B" w14:textId="2BDF93ED" w:rsidR="001634D9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Тренировки, походы и мини-походы, туристические прогулки по маршрутам</w:t>
            </w:r>
            <w:r w:rsidR="003A0E38"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, спортивные занятия</w:t>
            </w:r>
          </w:p>
          <w:p w14:paraId="03053DC6" w14:textId="482276B3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Спортивно-туристические праздники и развлечения</w:t>
            </w:r>
          </w:p>
        </w:tc>
      </w:tr>
      <w:tr w:rsidR="0084088D" w:rsidRPr="00D44A06" w14:paraId="37A65C5B" w14:textId="77777777" w:rsidTr="00CF5638">
        <w:tc>
          <w:tcPr>
            <w:tcW w:w="2122" w:type="dxa"/>
          </w:tcPr>
          <w:p w14:paraId="155179BC" w14:textId="2872083A" w:rsidR="0084088D" w:rsidRPr="00D44A06" w:rsidRDefault="001634D9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Совместная деятельность с родителями</w:t>
            </w:r>
          </w:p>
        </w:tc>
        <w:tc>
          <w:tcPr>
            <w:tcW w:w="7223" w:type="dxa"/>
          </w:tcPr>
          <w:p w14:paraId="5AFEEE28" w14:textId="77777777" w:rsidR="0084088D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Работа родительского клуба «От сердца к сердцу»</w:t>
            </w:r>
          </w:p>
          <w:p w14:paraId="07C62092" w14:textId="59057B8E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Походы</w:t>
            </w:r>
          </w:p>
          <w:p w14:paraId="71B7EA59" w14:textId="12077D6A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Турслеты</w:t>
            </w:r>
            <w:proofErr w:type="spellEnd"/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CF5638" w:rsidRPr="00D44A06" w14:paraId="2067B5AA" w14:textId="77777777" w:rsidTr="00CF5638">
        <w:tc>
          <w:tcPr>
            <w:tcW w:w="2122" w:type="dxa"/>
          </w:tcPr>
          <w:p w14:paraId="07656B66" w14:textId="037F5F28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Деятельность в рамках сетевого партнерства</w:t>
            </w:r>
          </w:p>
        </w:tc>
        <w:tc>
          <w:tcPr>
            <w:tcW w:w="7223" w:type="dxa"/>
          </w:tcPr>
          <w:p w14:paraId="6C7765DC" w14:textId="77777777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Онлайн семинары</w:t>
            </w:r>
          </w:p>
          <w:p w14:paraId="10072A1B" w14:textId="77777777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Обмен опытом</w:t>
            </w:r>
          </w:p>
          <w:p w14:paraId="58D5E2B9" w14:textId="473D01D6" w:rsidR="00CF5638" w:rsidRPr="00D44A06" w:rsidRDefault="00CF5638" w:rsidP="00D44A06">
            <w:pPr>
              <w:spacing w:line="360" w:lineRule="auto"/>
              <w:ind w:firstLine="567"/>
              <w:jc w:val="both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4A06"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Совместные мероприятия</w:t>
            </w:r>
          </w:p>
        </w:tc>
      </w:tr>
    </w:tbl>
    <w:p w14:paraId="5916659B" w14:textId="5844AB7A" w:rsidR="005C7B36" w:rsidRPr="00D44A06" w:rsidRDefault="005C7B36" w:rsidP="00D44A06">
      <w:pPr>
        <w:spacing w:line="360" w:lineRule="auto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0391517A" w14:textId="07DB5B7B" w:rsidR="00CF5638" w:rsidRPr="00691D5A" w:rsidRDefault="00691D5A" w:rsidP="00691D5A">
      <w:pPr>
        <w:pStyle w:val="a7"/>
        <w:numPr>
          <w:ilvl w:val="1"/>
          <w:numId w:val="11"/>
        </w:numPr>
        <w:spacing w:line="360" w:lineRule="auto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</w:t>
      </w:r>
      <w:r w:rsidR="00CF5638" w:rsidRPr="00691D5A">
        <w:rPr>
          <w:rFonts w:eastAsia="Calibri"/>
          <w:b/>
          <w:i/>
          <w:sz w:val="28"/>
          <w:szCs w:val="28"/>
        </w:rPr>
        <w:t>Методическая деятельность</w:t>
      </w:r>
    </w:p>
    <w:p w14:paraId="78EF717C" w14:textId="77777777" w:rsidR="00CF5638" w:rsidRPr="00D44A06" w:rsidRDefault="00CF5638" w:rsidP="00D44A06">
      <w:pPr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</w:p>
    <w:p w14:paraId="14E19CC8" w14:textId="0DB11DCC" w:rsidR="00CF5638" w:rsidRPr="00D44A06" w:rsidRDefault="00CF5638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С целью повышения профессиональной компетенция педагогов в вопросах спортивно-туристического воспитания, а также в вопросах по организации взаимодействия с родителями воспитанников на базе ДОУ </w:t>
      </w:r>
      <w:r w:rsidR="009D3E4B" w:rsidRPr="00D44A06">
        <w:rPr>
          <w:rFonts w:eastAsia="Calibri"/>
          <w:sz w:val="28"/>
          <w:szCs w:val="28"/>
        </w:rPr>
        <w:t>была организованна рабочая группа педагогов. Педагоги прошли курсы повышения квалификации по теме «Туризм в ДОУ».</w:t>
      </w:r>
      <w:r w:rsidRPr="00D44A06">
        <w:rPr>
          <w:rFonts w:eastAsia="Calibri"/>
          <w:sz w:val="28"/>
          <w:szCs w:val="28"/>
        </w:rPr>
        <w:t xml:space="preserve"> Методическая копилка детского сада пополнилась разработками педагогов ДОУ по данной тематике.</w:t>
      </w:r>
    </w:p>
    <w:p w14:paraId="121733B9" w14:textId="060C008B" w:rsidR="009D3E4B" w:rsidRPr="00691D5A" w:rsidRDefault="00691D5A" w:rsidP="00691D5A">
      <w:pPr>
        <w:pStyle w:val="a7"/>
        <w:numPr>
          <w:ilvl w:val="1"/>
          <w:numId w:val="11"/>
        </w:numPr>
        <w:spacing w:line="360" w:lineRule="auto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</w:t>
      </w:r>
      <w:r w:rsidR="009D3E4B" w:rsidRPr="00691D5A">
        <w:rPr>
          <w:rFonts w:eastAsia="Calibri"/>
          <w:b/>
          <w:i/>
          <w:sz w:val="28"/>
          <w:szCs w:val="28"/>
        </w:rPr>
        <w:t>Трансляционная деятельность</w:t>
      </w:r>
    </w:p>
    <w:p w14:paraId="6F7E60CA" w14:textId="342215CD" w:rsidR="009D3E4B" w:rsidRPr="00D44A06" w:rsidRDefault="009D3E4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Передача инновационного опыта образовательному сообществу    осуществлялась на семинарах, мастер- классах, районных методических объединениях в период с 2020по 2023 год:</w:t>
      </w:r>
    </w:p>
    <w:p w14:paraId="2CDF35BB" w14:textId="5A3208CC" w:rsidR="0030518B" w:rsidRPr="00D44A06" w:rsidRDefault="009D3E4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В рамках сетевого взаимодействия наш детский сад был организатором онлайн семинара для сетевых партнеров</w:t>
      </w:r>
      <w:r w:rsidR="0030518B" w:rsidRPr="00D44A06">
        <w:rPr>
          <w:rFonts w:eastAsia="Calibri"/>
          <w:sz w:val="28"/>
          <w:szCs w:val="28"/>
        </w:rPr>
        <w:t>. 2</w:t>
      </w:r>
      <w:r w:rsidR="003979C7" w:rsidRPr="00D44A06">
        <w:rPr>
          <w:rFonts w:eastAsia="Calibri"/>
          <w:sz w:val="28"/>
          <w:szCs w:val="28"/>
        </w:rPr>
        <w:t>1</w:t>
      </w:r>
      <w:r w:rsidR="0030518B" w:rsidRPr="00D44A06">
        <w:rPr>
          <w:rFonts w:eastAsia="Calibri"/>
          <w:sz w:val="28"/>
          <w:szCs w:val="28"/>
        </w:rPr>
        <w:t>.04.2020г мы провели семинар</w:t>
      </w:r>
      <w:r w:rsidR="00675011" w:rsidRPr="00D44A06">
        <w:rPr>
          <w:rFonts w:eastAsia="Calibri"/>
          <w:sz w:val="28"/>
          <w:szCs w:val="28"/>
        </w:rPr>
        <w:t>,</w:t>
      </w:r>
      <w:r w:rsidR="0030518B" w:rsidRPr="00D44A06">
        <w:rPr>
          <w:rFonts w:eastAsia="Calibri"/>
          <w:sz w:val="28"/>
          <w:szCs w:val="28"/>
        </w:rPr>
        <w:t xml:space="preserve"> где наши педагоги поделились опытом:</w:t>
      </w:r>
    </w:p>
    <w:p w14:paraId="3A841E9D" w14:textId="1BDA6DB3" w:rsidR="00675011" w:rsidRPr="00D44A06" w:rsidRDefault="00675011" w:rsidP="00D44A06">
      <w:pPr>
        <w:spacing w:line="360" w:lineRule="auto"/>
        <w:ind w:firstLine="567"/>
        <w:rPr>
          <w:sz w:val="28"/>
          <w:szCs w:val="28"/>
        </w:rPr>
      </w:pPr>
      <w:proofErr w:type="spellStart"/>
      <w:r w:rsidRPr="00D44A06">
        <w:rPr>
          <w:rFonts w:eastAsia="Calibri"/>
          <w:sz w:val="28"/>
          <w:szCs w:val="28"/>
        </w:rPr>
        <w:t>Мужанова</w:t>
      </w:r>
      <w:proofErr w:type="spellEnd"/>
      <w:r w:rsidRPr="00D44A06">
        <w:rPr>
          <w:rFonts w:eastAsia="Calibri"/>
          <w:sz w:val="28"/>
          <w:szCs w:val="28"/>
        </w:rPr>
        <w:t xml:space="preserve"> Н.</w:t>
      </w:r>
      <w:r w:rsidR="00682299" w:rsidRPr="00D44A06">
        <w:rPr>
          <w:rFonts w:eastAsia="Calibri"/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 xml:space="preserve">М старший воспитатель, тема: </w:t>
      </w:r>
      <w:proofErr w:type="spellStart"/>
      <w:r w:rsidRPr="00D44A06">
        <w:rPr>
          <w:sz w:val="28"/>
          <w:szCs w:val="28"/>
        </w:rPr>
        <w:t>Геокешинг</w:t>
      </w:r>
      <w:proofErr w:type="spellEnd"/>
      <w:r w:rsidRPr="00D44A06">
        <w:rPr>
          <w:sz w:val="28"/>
          <w:szCs w:val="28"/>
        </w:rPr>
        <w:t xml:space="preserve"> и </w:t>
      </w:r>
      <w:r w:rsidRPr="00D44A06">
        <w:rPr>
          <w:sz w:val="28"/>
          <w:szCs w:val="28"/>
          <w:lang w:val="en-US"/>
        </w:rPr>
        <w:t>QR</w:t>
      </w:r>
      <w:r w:rsidRPr="00D44A06">
        <w:rPr>
          <w:sz w:val="28"/>
          <w:szCs w:val="28"/>
        </w:rPr>
        <w:t xml:space="preserve"> коды, как инновационная форма работы в туристическо-краеведческом направлении с дошкольниками.</w:t>
      </w:r>
    </w:p>
    <w:p w14:paraId="1F27F3AF" w14:textId="795DBAF6" w:rsidR="009D3E4B" w:rsidRPr="00D44A06" w:rsidRDefault="0030518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Буряк Н.</w:t>
      </w:r>
      <w:r w:rsidR="00682299" w:rsidRPr="00D44A06">
        <w:rPr>
          <w:rFonts w:eastAsia="Calibri"/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>А тема: Модифицированная разработка цикла бесед для младшего и старшего дошкольного возраста</w:t>
      </w:r>
      <w:r w:rsidR="009D3E4B" w:rsidRPr="00D44A06">
        <w:rPr>
          <w:rFonts w:eastAsia="Calibri"/>
          <w:sz w:val="28"/>
          <w:szCs w:val="28"/>
        </w:rPr>
        <w:t xml:space="preserve"> </w:t>
      </w:r>
    </w:p>
    <w:p w14:paraId="20412027" w14:textId="5CA3220A" w:rsidR="0030518B" w:rsidRPr="00D44A06" w:rsidRDefault="0030518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Черепанова И.</w:t>
      </w:r>
      <w:r w:rsidR="00682299" w:rsidRPr="00D44A06">
        <w:rPr>
          <w:rFonts w:eastAsia="Calibri"/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 xml:space="preserve">И тема: </w:t>
      </w:r>
      <w:r w:rsidRPr="00D44A06">
        <w:rPr>
          <w:rFonts w:eastAsia="Calibri"/>
          <w:sz w:val="28"/>
          <w:szCs w:val="28"/>
          <w:lang w:val="en-US"/>
        </w:rPr>
        <w:t>QR</w:t>
      </w:r>
      <w:r w:rsidRPr="00D44A06">
        <w:rPr>
          <w:rFonts w:eastAsia="Calibri"/>
          <w:sz w:val="28"/>
          <w:szCs w:val="28"/>
        </w:rPr>
        <w:t>- коды    инновации в    ДОУ</w:t>
      </w:r>
    </w:p>
    <w:p w14:paraId="1E54E204" w14:textId="0C76ABC8" w:rsidR="0030518B" w:rsidRPr="00D44A06" w:rsidRDefault="0030518B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Кошель И.О тема: </w:t>
      </w:r>
      <w:r w:rsidR="00675011" w:rsidRPr="00D44A06">
        <w:rPr>
          <w:rFonts w:eastAsia="Calibri"/>
          <w:sz w:val="28"/>
          <w:szCs w:val="28"/>
        </w:rPr>
        <w:t>Квест-технологии для развития дошкольного туризма</w:t>
      </w:r>
    </w:p>
    <w:p w14:paraId="7930EBAD" w14:textId="60C29D9F" w:rsidR="00675011" w:rsidRPr="00D44A06" w:rsidRDefault="00675011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Мельник А.В тема: Дидактические игры своими руками</w:t>
      </w:r>
    </w:p>
    <w:p w14:paraId="2525D5B3" w14:textId="3437D2EA" w:rsidR="00675011" w:rsidRPr="00D44A06" w:rsidRDefault="00675011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lastRenderedPageBreak/>
        <w:t>Русанова Л.</w:t>
      </w:r>
      <w:r w:rsidR="00682299" w:rsidRPr="00D44A06">
        <w:rPr>
          <w:rFonts w:eastAsia="Calibri"/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>И тема: Азбука туриста</w:t>
      </w:r>
    </w:p>
    <w:p w14:paraId="3432FB9E" w14:textId="7E3E5767" w:rsidR="00591990" w:rsidRPr="00D44A06" w:rsidRDefault="00591990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На методических объединения </w:t>
      </w:r>
      <w:r w:rsidR="003979C7" w:rsidRPr="00D44A06">
        <w:rPr>
          <w:rFonts w:eastAsia="Calibri"/>
          <w:sz w:val="28"/>
          <w:szCs w:val="28"/>
        </w:rPr>
        <w:t>были выступления:</w:t>
      </w:r>
    </w:p>
    <w:p w14:paraId="38AC01A1" w14:textId="38C5FFFA" w:rsidR="003979C7" w:rsidRPr="00D44A06" w:rsidRDefault="00F3663A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26. 10.21</w:t>
      </w:r>
      <w:r w:rsidR="00682299" w:rsidRPr="00D44A06">
        <w:rPr>
          <w:rFonts w:eastAsia="Calibri"/>
          <w:sz w:val="28"/>
          <w:szCs w:val="28"/>
        </w:rPr>
        <w:t xml:space="preserve"> </w:t>
      </w:r>
      <w:r w:rsidRPr="00D44A06">
        <w:rPr>
          <w:rFonts w:eastAsia="Calibri"/>
          <w:sz w:val="28"/>
          <w:szCs w:val="28"/>
        </w:rPr>
        <w:t xml:space="preserve">г «Организация проектной деятельности в ДОУ с учетом требований ФГОС» проектная деятельность по туризму- старший воспитатель </w:t>
      </w:r>
      <w:proofErr w:type="spellStart"/>
      <w:r w:rsidRPr="00D44A06">
        <w:rPr>
          <w:rFonts w:eastAsia="Calibri"/>
          <w:sz w:val="28"/>
          <w:szCs w:val="28"/>
        </w:rPr>
        <w:t>Мужанова</w:t>
      </w:r>
      <w:proofErr w:type="spellEnd"/>
      <w:r w:rsidRPr="00D44A06">
        <w:rPr>
          <w:rFonts w:eastAsia="Calibri"/>
          <w:sz w:val="28"/>
          <w:szCs w:val="28"/>
        </w:rPr>
        <w:t xml:space="preserve"> Н.М.</w:t>
      </w:r>
    </w:p>
    <w:p w14:paraId="2962BA51" w14:textId="2C78DF7A" w:rsidR="00F3663A" w:rsidRPr="00D44A06" w:rsidRDefault="00F3663A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31.01.23 «Туристические прогулки» - старший воспитатель </w:t>
      </w:r>
      <w:proofErr w:type="spellStart"/>
      <w:r w:rsidRPr="00D44A06">
        <w:rPr>
          <w:rFonts w:eastAsia="Calibri"/>
          <w:sz w:val="28"/>
          <w:szCs w:val="28"/>
        </w:rPr>
        <w:t>Мужанова</w:t>
      </w:r>
      <w:proofErr w:type="spellEnd"/>
      <w:r w:rsidRPr="00D44A06">
        <w:rPr>
          <w:rFonts w:eastAsia="Calibri"/>
          <w:sz w:val="28"/>
          <w:szCs w:val="28"/>
        </w:rPr>
        <w:t xml:space="preserve"> Н.М.</w:t>
      </w:r>
    </w:p>
    <w:p w14:paraId="6720EA97" w14:textId="491547BB" w:rsidR="00591990" w:rsidRPr="00D44A06" w:rsidRDefault="00F3663A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Трансляция опыта проходила </w:t>
      </w:r>
      <w:r w:rsidR="00591990" w:rsidRPr="00D44A06">
        <w:rPr>
          <w:rFonts w:eastAsia="Calibri"/>
          <w:sz w:val="28"/>
          <w:szCs w:val="28"/>
        </w:rPr>
        <w:t>через средства массовой информации- были пропечатаны стать в журнале «Няня РФ»</w:t>
      </w:r>
      <w:r w:rsidRPr="00D44A06">
        <w:rPr>
          <w:rFonts w:eastAsia="Calibri"/>
          <w:sz w:val="28"/>
          <w:szCs w:val="28"/>
        </w:rPr>
        <w:t>.</w:t>
      </w:r>
    </w:p>
    <w:p w14:paraId="506DA946" w14:textId="460361B2" w:rsidR="00F3663A" w:rsidRPr="00D44A06" w:rsidRDefault="008D7F99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В рамках регионального круглого стола, проходившего на базе Армавирского государственного педагогического университета, старший воспитатель </w:t>
      </w:r>
      <w:proofErr w:type="spellStart"/>
      <w:r w:rsidRPr="00D44A06">
        <w:rPr>
          <w:rFonts w:eastAsia="Calibri"/>
          <w:sz w:val="28"/>
          <w:szCs w:val="28"/>
        </w:rPr>
        <w:t>Мужанова</w:t>
      </w:r>
      <w:proofErr w:type="spellEnd"/>
      <w:r w:rsidRPr="00D44A06">
        <w:rPr>
          <w:rFonts w:eastAsia="Calibri"/>
          <w:sz w:val="28"/>
          <w:szCs w:val="28"/>
        </w:rPr>
        <w:t xml:space="preserve"> Н. М выступила с темой: «Туризм и </w:t>
      </w:r>
      <w:proofErr w:type="spellStart"/>
      <w:r w:rsidRPr="00D44A06">
        <w:rPr>
          <w:rFonts w:eastAsia="Calibri"/>
          <w:sz w:val="28"/>
          <w:szCs w:val="28"/>
        </w:rPr>
        <w:t>геокешинг</w:t>
      </w:r>
      <w:proofErr w:type="spellEnd"/>
      <w:r w:rsidRPr="00D44A06">
        <w:rPr>
          <w:rFonts w:eastAsia="Calibri"/>
          <w:sz w:val="28"/>
          <w:szCs w:val="28"/>
        </w:rPr>
        <w:t xml:space="preserve"> для детей дошкольного возраста, как средство двигательного и познавательного развития».</w:t>
      </w:r>
    </w:p>
    <w:p w14:paraId="3AF4B047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2B83DCFA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1CB9ABA3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33279B6B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49723388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6D94AD09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718FD73C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7943B3EF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79D92DCE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11DE4912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5360E82F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01CAA5B9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1943634F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0D704AE2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0C3D9F03" w14:textId="77777777" w:rsidR="00691D5A" w:rsidRDefault="00691D5A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</w:p>
    <w:p w14:paraId="34D8AD9D" w14:textId="27F56558" w:rsidR="007F6E83" w:rsidRPr="00D44A06" w:rsidRDefault="00D44A06" w:rsidP="00D44A06">
      <w:pPr>
        <w:pStyle w:val="a7"/>
        <w:spacing w:line="360" w:lineRule="auto"/>
        <w:ind w:firstLine="567"/>
        <w:jc w:val="both"/>
        <w:rPr>
          <w:b/>
          <w:iCs/>
          <w:sz w:val="28"/>
          <w:szCs w:val="28"/>
        </w:rPr>
      </w:pPr>
      <w:r w:rsidRPr="00D44A06">
        <w:rPr>
          <w:b/>
          <w:iCs/>
          <w:sz w:val="28"/>
          <w:szCs w:val="28"/>
        </w:rPr>
        <w:lastRenderedPageBreak/>
        <w:t>4</w:t>
      </w:r>
      <w:r w:rsidR="007F6E83" w:rsidRPr="00D44A06">
        <w:rPr>
          <w:b/>
          <w:iCs/>
          <w:sz w:val="28"/>
          <w:szCs w:val="28"/>
        </w:rPr>
        <w:t>. Инновационность</w:t>
      </w:r>
    </w:p>
    <w:p w14:paraId="00A350A5" w14:textId="25AF2919" w:rsidR="007F6E83" w:rsidRPr="00D44A06" w:rsidRDefault="007F6E83" w:rsidP="00D44A06">
      <w:pPr>
        <w:pStyle w:val="20"/>
        <w:shd w:val="clear" w:color="auto" w:fill="auto"/>
        <w:tabs>
          <w:tab w:val="left" w:pos="821"/>
        </w:tabs>
        <w:spacing w:line="360" w:lineRule="auto"/>
        <w:ind w:firstLine="567"/>
      </w:pPr>
      <w:r w:rsidRPr="00D44A06">
        <w:rPr>
          <w:color w:val="000000"/>
        </w:rPr>
        <w:t xml:space="preserve">      </w:t>
      </w:r>
      <w:r w:rsidRPr="00D44A06">
        <w:rPr>
          <w:b/>
        </w:rPr>
        <w:t>Новизна</w:t>
      </w:r>
      <w:r w:rsidRPr="00D44A06">
        <w:t xml:space="preserve"> проекта заключается в создании детской спортивно-тренировочной станции «Юный турист» и уголка интерактивных виртуальных путешествий</w:t>
      </w:r>
      <w:r w:rsidR="00682299" w:rsidRPr="00D44A06">
        <w:t>,</w:t>
      </w:r>
      <w:r w:rsidRPr="00D44A06">
        <w:t xml:space="preserve"> основанного на проекте «</w:t>
      </w:r>
      <w:proofErr w:type="spellStart"/>
      <w:r w:rsidRPr="00D44A06">
        <w:t>Посткроссинг</w:t>
      </w:r>
      <w:proofErr w:type="spellEnd"/>
      <w:r w:rsidRPr="00D44A06">
        <w:t>». Туристическая площадка обеспечивает формирование выносливости, координации движений, силы, ловкости, общения, совместной деятельности детей и взрослых, двигательной активности ребёнка. Также организация образовательного пространства, разнообразие материалов, оборудования, инвентаря в здании и на участке обеспечивает игровую, познавательную, исследовательскую и творческую деятельность воспитанников, способствует возможности самовыражения. Занимаясь в уголке интерактивных виртуальных путешествий, дети имеют возможность путешествовать по всему миру, рассматривать достопримечательности, изучать физическую карту мира создавать презентации и выставки из фотографий по местам путешествий. Овладение культурными средствами деятельности способствуют развитию мышления, речи, воображения и детского творчества, личностного, физического и художественно-эстетического развития детей.</w:t>
      </w:r>
    </w:p>
    <w:p w14:paraId="778929B0" w14:textId="4BC858FB" w:rsidR="007F6E83" w:rsidRPr="00D44A06" w:rsidRDefault="007F6E83" w:rsidP="00D44A06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44A06">
        <w:rPr>
          <w:bCs/>
          <w:sz w:val="28"/>
          <w:szCs w:val="28"/>
        </w:rPr>
        <w:t xml:space="preserve">Инновационность проекта заключается в поиске и </w:t>
      </w:r>
      <w:r w:rsidRPr="00D44A06">
        <w:rPr>
          <w:sz w:val="28"/>
          <w:szCs w:val="28"/>
        </w:rPr>
        <w:t>разработке новых методов и моделей педагогической и спортивно-туристической деятельности:</w:t>
      </w:r>
    </w:p>
    <w:p w14:paraId="641133FB" w14:textId="5C2EF0C9" w:rsidR="007F6E83" w:rsidRPr="00D44A06" w:rsidRDefault="007F6E83" w:rsidP="00D44A06">
      <w:pPr>
        <w:pStyle w:val="a7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44A06">
        <w:rPr>
          <w:bCs/>
          <w:sz w:val="28"/>
          <w:szCs w:val="28"/>
        </w:rPr>
        <w:t>открытие группы туристической направленности;</w:t>
      </w:r>
      <w:r w:rsidRPr="00D44A06">
        <w:rPr>
          <w:sz w:val="28"/>
          <w:szCs w:val="28"/>
          <w:u w:val="single"/>
        </w:rPr>
        <w:t xml:space="preserve"> </w:t>
      </w:r>
    </w:p>
    <w:p w14:paraId="03040585" w14:textId="43838861" w:rsidR="007F6E83" w:rsidRPr="00D44A06" w:rsidRDefault="007F6E83" w:rsidP="00D44A06">
      <w:pPr>
        <w:pStyle w:val="a7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создание    педагогической системы образовательной деятельности по спортивно-туристическому развитию в общеразвивающих группах ДОУ системы образовательной деятельности по туризму</w:t>
      </w:r>
      <w:r w:rsidR="00814415" w:rsidRPr="00D44A06">
        <w:rPr>
          <w:sz w:val="28"/>
          <w:szCs w:val="28"/>
        </w:rPr>
        <w:t xml:space="preserve"> в группе туристической направленности, в которую вошли авторские материалы педагогов.</w:t>
      </w:r>
    </w:p>
    <w:p w14:paraId="4C5470EB" w14:textId="600A782A" w:rsidR="007F6E83" w:rsidRPr="00D44A06" w:rsidRDefault="007F6E83" w:rsidP="00D44A06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 xml:space="preserve">         За отчетный период творческой группой по реализации инновационного проекта сделаны </w:t>
      </w:r>
      <w:r w:rsidR="00093C51" w:rsidRPr="00D44A06">
        <w:rPr>
          <w:sz w:val="28"/>
          <w:szCs w:val="28"/>
        </w:rPr>
        <w:t>следующие</w:t>
      </w:r>
      <w:r w:rsidRPr="00D44A06">
        <w:rPr>
          <w:sz w:val="28"/>
          <w:szCs w:val="28"/>
        </w:rPr>
        <w:t xml:space="preserve"> выводы:</w:t>
      </w:r>
    </w:p>
    <w:p w14:paraId="5E7CCAA7" w14:textId="278C9381" w:rsidR="007F6E83" w:rsidRPr="00D44A06" w:rsidRDefault="007F6E83" w:rsidP="00D44A06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lastRenderedPageBreak/>
        <w:t xml:space="preserve">1. Наиболее результативной формой для развития </w:t>
      </w:r>
      <w:r w:rsidR="00814415" w:rsidRPr="00D44A06">
        <w:rPr>
          <w:sz w:val="28"/>
          <w:szCs w:val="28"/>
        </w:rPr>
        <w:t xml:space="preserve">спортивного туризма </w:t>
      </w:r>
      <w:r w:rsidRPr="00D44A06">
        <w:rPr>
          <w:sz w:val="28"/>
          <w:szCs w:val="28"/>
        </w:rPr>
        <w:t>является открытие групп</w:t>
      </w:r>
      <w:r w:rsidR="00814415" w:rsidRPr="00D44A06">
        <w:rPr>
          <w:sz w:val="28"/>
          <w:szCs w:val="28"/>
        </w:rPr>
        <w:t>ы</w:t>
      </w:r>
      <w:r w:rsidRPr="00D44A06">
        <w:rPr>
          <w:sz w:val="28"/>
          <w:szCs w:val="28"/>
        </w:rPr>
        <w:t xml:space="preserve"> </w:t>
      </w:r>
      <w:r w:rsidR="00814415" w:rsidRPr="00D44A06">
        <w:rPr>
          <w:sz w:val="28"/>
          <w:szCs w:val="28"/>
        </w:rPr>
        <w:t>Ребята-</w:t>
      </w:r>
      <w:proofErr w:type="spellStart"/>
      <w:r w:rsidR="00814415" w:rsidRPr="00D44A06">
        <w:rPr>
          <w:sz w:val="28"/>
          <w:szCs w:val="28"/>
        </w:rPr>
        <w:t>туристята</w:t>
      </w:r>
      <w:proofErr w:type="spellEnd"/>
      <w:r w:rsidRPr="00D44A06">
        <w:rPr>
          <w:sz w:val="28"/>
          <w:szCs w:val="28"/>
        </w:rPr>
        <w:t xml:space="preserve">. </w:t>
      </w:r>
      <w:r w:rsidRPr="00D44A06">
        <w:rPr>
          <w:color w:val="000000"/>
          <w:sz w:val="28"/>
          <w:szCs w:val="28"/>
        </w:rPr>
        <w:t>Концепция дошкольного воспитания поставила перед педагогами дошкольных учреждений задачи формирования человека здорового физически и духовно, богатого нравственного, творческого, думающего.</w:t>
      </w:r>
      <w:r w:rsidRPr="00D44A06">
        <w:rPr>
          <w:sz w:val="28"/>
          <w:szCs w:val="28"/>
        </w:rPr>
        <w:t xml:space="preserve"> Данная форма полностью соответствует требованиям ФГОС ДО.</w:t>
      </w:r>
    </w:p>
    <w:p w14:paraId="74774CFE" w14:textId="0BF30389" w:rsidR="007F6E83" w:rsidRPr="00D44A06" w:rsidRDefault="007F6E83" w:rsidP="00D44A06">
      <w:pPr>
        <w:pStyle w:val="a7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44A06">
        <w:rPr>
          <w:sz w:val="28"/>
          <w:szCs w:val="28"/>
        </w:rPr>
        <w:t>2.</w:t>
      </w:r>
      <w:r w:rsidR="00814415" w:rsidRPr="00D44A06">
        <w:rPr>
          <w:sz w:val="28"/>
          <w:szCs w:val="28"/>
        </w:rPr>
        <w:t xml:space="preserve"> </w:t>
      </w:r>
      <w:r w:rsidR="00814415" w:rsidRPr="00D44A06">
        <w:rPr>
          <w:color w:val="000000"/>
          <w:sz w:val="28"/>
          <w:szCs w:val="28"/>
        </w:rPr>
        <w:t>Работа по проекту делится на два вида деятельности- познавательную и спортивную.</w:t>
      </w:r>
      <w:r w:rsidRPr="00D44A06">
        <w:rPr>
          <w:color w:val="000000"/>
          <w:sz w:val="28"/>
          <w:szCs w:val="28"/>
        </w:rPr>
        <w:t xml:space="preserve"> </w:t>
      </w:r>
    </w:p>
    <w:p w14:paraId="1FD1B4CC" w14:textId="2595BEB7" w:rsidR="007F6E83" w:rsidRPr="00D44A06" w:rsidRDefault="007F6E83" w:rsidP="00D44A06">
      <w:pPr>
        <w:pStyle w:val="a7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44A06">
        <w:rPr>
          <w:color w:val="000000"/>
          <w:sz w:val="28"/>
          <w:szCs w:val="28"/>
        </w:rPr>
        <w:t>3.</w:t>
      </w:r>
      <w:r w:rsidR="00814415" w:rsidRPr="00D44A06">
        <w:rPr>
          <w:color w:val="000000"/>
          <w:sz w:val="28"/>
          <w:szCs w:val="28"/>
        </w:rPr>
        <w:t xml:space="preserve"> Используемые материалы должны соответствовать возрастным нормам и требованиям САНПИН и ФГОС</w:t>
      </w:r>
      <w:r w:rsidRPr="00D44A06">
        <w:rPr>
          <w:color w:val="000000"/>
          <w:sz w:val="28"/>
          <w:szCs w:val="28"/>
        </w:rPr>
        <w:t>.</w:t>
      </w:r>
    </w:p>
    <w:p w14:paraId="37508A40" w14:textId="77777777" w:rsidR="00814415" w:rsidRPr="00D44A06" w:rsidRDefault="007F6E83" w:rsidP="00D44A06">
      <w:pPr>
        <w:pStyle w:val="a7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44A06">
        <w:rPr>
          <w:color w:val="000000"/>
          <w:sz w:val="28"/>
          <w:szCs w:val="28"/>
        </w:rPr>
        <w:t>4. Наиболее результативной формой взаимодействия всех участников образовательных отношений является проектная деятельност</w:t>
      </w:r>
      <w:r w:rsidR="00814415" w:rsidRPr="00D44A06">
        <w:rPr>
          <w:color w:val="000000"/>
          <w:sz w:val="28"/>
          <w:szCs w:val="28"/>
        </w:rPr>
        <w:t>ь</w:t>
      </w:r>
      <w:r w:rsidRPr="00D44A06">
        <w:rPr>
          <w:color w:val="000000"/>
          <w:sz w:val="28"/>
          <w:szCs w:val="28"/>
        </w:rPr>
        <w:t>.</w:t>
      </w:r>
      <w:r w:rsidR="00814415" w:rsidRPr="00D44A06">
        <w:rPr>
          <w:color w:val="000000"/>
          <w:sz w:val="28"/>
          <w:szCs w:val="28"/>
        </w:rPr>
        <w:t xml:space="preserve"> </w:t>
      </w:r>
    </w:p>
    <w:p w14:paraId="4B11A7C9" w14:textId="650DEA45" w:rsidR="007F6E83" w:rsidRPr="00D44A06" w:rsidRDefault="00814415" w:rsidP="00D44A06">
      <w:pPr>
        <w:pStyle w:val="a7"/>
        <w:spacing w:line="360" w:lineRule="auto"/>
        <w:ind w:left="0" w:firstLine="567"/>
        <w:rPr>
          <w:b/>
          <w:i/>
          <w:sz w:val="28"/>
          <w:szCs w:val="28"/>
        </w:rPr>
      </w:pPr>
      <w:r w:rsidRPr="00D44A06">
        <w:rPr>
          <w:color w:val="000000"/>
          <w:sz w:val="28"/>
          <w:szCs w:val="28"/>
        </w:rPr>
        <w:t xml:space="preserve">5. Самым интересным и понравившимся и детям и родителям видом занятий является поход. </w:t>
      </w:r>
    </w:p>
    <w:p w14:paraId="108206E3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57E6AB16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209C96F8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032AFCCD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281AFD29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6E4459E8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034997DD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5A372517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043ADDF1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632527C0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08EC30D6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526CA083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134A88FA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1645D392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132A5B9F" w14:textId="77777777" w:rsidR="00691D5A" w:rsidRDefault="00691D5A" w:rsidP="00D44A06">
      <w:pPr>
        <w:pStyle w:val="a7"/>
        <w:spacing w:line="360" w:lineRule="auto"/>
        <w:ind w:left="0" w:firstLine="567"/>
        <w:jc w:val="both"/>
        <w:rPr>
          <w:b/>
          <w:iCs/>
          <w:sz w:val="28"/>
          <w:szCs w:val="28"/>
        </w:rPr>
      </w:pPr>
    </w:p>
    <w:p w14:paraId="543BCEA5" w14:textId="0FD25598" w:rsidR="00FA5BA4" w:rsidRPr="00691D5A" w:rsidRDefault="00691D5A" w:rsidP="00D44A06">
      <w:pPr>
        <w:pStyle w:val="a7"/>
        <w:spacing w:line="360" w:lineRule="auto"/>
        <w:ind w:left="0" w:firstLine="567"/>
        <w:jc w:val="both"/>
        <w:rPr>
          <w:iCs/>
          <w:color w:val="000000"/>
          <w:sz w:val="28"/>
          <w:szCs w:val="28"/>
        </w:rPr>
      </w:pPr>
      <w:r w:rsidRPr="00691D5A">
        <w:rPr>
          <w:b/>
          <w:iCs/>
          <w:sz w:val="28"/>
          <w:szCs w:val="28"/>
        </w:rPr>
        <w:lastRenderedPageBreak/>
        <w:t>5</w:t>
      </w:r>
      <w:r w:rsidR="00FA5BA4" w:rsidRPr="00691D5A">
        <w:rPr>
          <w:b/>
          <w:iCs/>
          <w:sz w:val="28"/>
          <w:szCs w:val="28"/>
        </w:rPr>
        <w:t>. Измерение и оценка качества инновации</w:t>
      </w:r>
    </w:p>
    <w:p w14:paraId="15737626" w14:textId="77777777" w:rsidR="00FA5BA4" w:rsidRPr="00D44A06" w:rsidRDefault="00FA5BA4" w:rsidP="00D44A06">
      <w:pPr>
        <w:spacing w:line="360" w:lineRule="auto"/>
        <w:ind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Для определения эффективности реализации проекта использованы следующие методы исследования: метод теоретического анализа, наблюдение, опросные (анкетирование, беседа), тестирование, изучение и анализ документации.</w:t>
      </w:r>
    </w:p>
    <w:p w14:paraId="098839FE" w14:textId="24238885" w:rsidR="00FA5BA4" w:rsidRPr="00D44A06" w:rsidRDefault="00FA5BA4" w:rsidP="00D44A06">
      <w:pPr>
        <w:spacing w:line="360" w:lineRule="auto"/>
        <w:ind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Для оценки результатов эффективности инновационной деятельности</w:t>
      </w:r>
      <w:r w:rsidR="00093C51" w:rsidRPr="00D44A06">
        <w:rPr>
          <w:sz w:val="28"/>
          <w:szCs w:val="28"/>
        </w:rPr>
        <w:t>,</w:t>
      </w:r>
      <w:r w:rsidRPr="00D44A06">
        <w:rPr>
          <w:sz w:val="28"/>
          <w:szCs w:val="28"/>
        </w:rPr>
        <w:t xml:space="preserve"> используются </w:t>
      </w:r>
      <w:proofErr w:type="gramStart"/>
      <w:r w:rsidRPr="00D44A06">
        <w:rPr>
          <w:sz w:val="28"/>
          <w:szCs w:val="28"/>
        </w:rPr>
        <w:t>критерии  и</w:t>
      </w:r>
      <w:proofErr w:type="gramEnd"/>
      <w:r w:rsidRPr="00D44A06">
        <w:rPr>
          <w:sz w:val="28"/>
          <w:szCs w:val="28"/>
        </w:rPr>
        <w:t xml:space="preserve"> показатели, представленные в таблице:</w:t>
      </w:r>
    </w:p>
    <w:tbl>
      <w:tblPr>
        <w:tblStyle w:val="a9"/>
        <w:tblW w:w="88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53"/>
        <w:gridCol w:w="2483"/>
        <w:gridCol w:w="2982"/>
        <w:gridCol w:w="2636"/>
      </w:tblGrid>
      <w:tr w:rsidR="00FA5BA4" w:rsidRPr="00D44A06" w14:paraId="3352B643" w14:textId="77777777" w:rsidTr="00691D5A">
        <w:trPr>
          <w:trHeight w:val="474"/>
          <w:tblCellSpacing w:w="20" w:type="dxa"/>
        </w:trPr>
        <w:tc>
          <w:tcPr>
            <w:tcW w:w="830" w:type="dxa"/>
          </w:tcPr>
          <w:p w14:paraId="4A2582DD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№</w:t>
            </w:r>
          </w:p>
        </w:tc>
        <w:tc>
          <w:tcPr>
            <w:tcW w:w="2397" w:type="dxa"/>
          </w:tcPr>
          <w:p w14:paraId="1C1A3DF7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Объект оценки:</w:t>
            </w:r>
          </w:p>
        </w:tc>
        <w:tc>
          <w:tcPr>
            <w:tcW w:w="2899" w:type="dxa"/>
          </w:tcPr>
          <w:p w14:paraId="35C7F2DD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Инструментарий:</w:t>
            </w:r>
          </w:p>
        </w:tc>
        <w:tc>
          <w:tcPr>
            <w:tcW w:w="2526" w:type="dxa"/>
          </w:tcPr>
          <w:p w14:paraId="52BCE2B9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Результат:</w:t>
            </w:r>
          </w:p>
        </w:tc>
      </w:tr>
      <w:tr w:rsidR="00FA5BA4" w:rsidRPr="00D44A06" w14:paraId="63FA6B4E" w14:textId="77777777" w:rsidTr="000F5DE1">
        <w:trPr>
          <w:trHeight w:val="2602"/>
          <w:tblCellSpacing w:w="20" w:type="dxa"/>
        </w:trPr>
        <w:tc>
          <w:tcPr>
            <w:tcW w:w="830" w:type="dxa"/>
          </w:tcPr>
          <w:p w14:paraId="07270721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7F4927D8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Развивающая предметно- пространственная среда ДОУ</w:t>
            </w:r>
          </w:p>
        </w:tc>
        <w:tc>
          <w:tcPr>
            <w:tcW w:w="2899" w:type="dxa"/>
          </w:tcPr>
          <w:p w14:paraId="348A85C7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Карты оценки РППС ДОУ</w:t>
            </w:r>
          </w:p>
          <w:p w14:paraId="413AE3F5" w14:textId="77777777" w:rsidR="00FA5BA4" w:rsidRPr="00D44A06" w:rsidRDefault="00FA5BA4" w:rsidP="00D44A06">
            <w:pPr>
              <w:spacing w:line="360" w:lineRule="auto"/>
              <w:ind w:left="72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14:paraId="0B47FE7B" w14:textId="77777777" w:rsidR="00FA5BA4" w:rsidRPr="00D44A06" w:rsidRDefault="00FA5BA4" w:rsidP="00D44A06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РППС создана и продолжает пополняться в соответствии с поставленными задачами.</w:t>
            </w:r>
          </w:p>
        </w:tc>
      </w:tr>
      <w:tr w:rsidR="00FA5BA4" w:rsidRPr="00D44A06" w14:paraId="49B1BE8A" w14:textId="77777777" w:rsidTr="00691D5A">
        <w:trPr>
          <w:trHeight w:val="2381"/>
          <w:tblCellSpacing w:w="20" w:type="dxa"/>
        </w:trPr>
        <w:tc>
          <w:tcPr>
            <w:tcW w:w="830" w:type="dxa"/>
          </w:tcPr>
          <w:p w14:paraId="18F37923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2</w:t>
            </w:r>
          </w:p>
        </w:tc>
        <w:tc>
          <w:tcPr>
            <w:tcW w:w="2397" w:type="dxa"/>
          </w:tcPr>
          <w:p w14:paraId="4F7AF979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Профессиональная компетентность педагогов в рамках инновации.</w:t>
            </w:r>
          </w:p>
        </w:tc>
        <w:tc>
          <w:tcPr>
            <w:tcW w:w="2899" w:type="dxa"/>
          </w:tcPr>
          <w:p w14:paraId="3BC174EB" w14:textId="77777777" w:rsidR="00FA5BA4" w:rsidRPr="00D44A06" w:rsidRDefault="00FA5BA4" w:rsidP="00D44A06">
            <w:pPr>
              <w:numPr>
                <w:ilvl w:val="0"/>
                <w:numId w:val="7"/>
              </w:numPr>
              <w:tabs>
                <w:tab w:val="clear" w:pos="720"/>
                <w:tab w:val="num" w:pos="127"/>
              </w:tabs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Анкеты затруднений;</w:t>
            </w:r>
          </w:p>
          <w:p w14:paraId="07AF2CAC" w14:textId="77777777" w:rsidR="00FA5BA4" w:rsidRPr="00D44A06" w:rsidRDefault="00FA5BA4" w:rsidP="00D44A06">
            <w:pPr>
              <w:numPr>
                <w:ilvl w:val="0"/>
                <w:numId w:val="7"/>
              </w:numPr>
              <w:tabs>
                <w:tab w:val="clear" w:pos="720"/>
                <w:tab w:val="num" w:pos="127"/>
              </w:tabs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Карты оценки</w:t>
            </w:r>
          </w:p>
          <w:p w14:paraId="66517908" w14:textId="77777777" w:rsidR="00FA5BA4" w:rsidRPr="00D44A06" w:rsidRDefault="00FA5BA4" w:rsidP="00D44A06">
            <w:pPr>
              <w:spacing w:line="360" w:lineRule="auto"/>
              <w:ind w:left="114"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профессионального мастерства педагогов. </w:t>
            </w:r>
          </w:p>
        </w:tc>
        <w:tc>
          <w:tcPr>
            <w:tcW w:w="2526" w:type="dxa"/>
          </w:tcPr>
          <w:p w14:paraId="5E9D0ABC" w14:textId="77777777" w:rsidR="00FA5BA4" w:rsidRPr="00D44A06" w:rsidRDefault="00FA5BA4" w:rsidP="00D44A06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Профессиональные компетенции педагогов- повысились, педагоги с интересом включились в работу. </w:t>
            </w:r>
          </w:p>
        </w:tc>
      </w:tr>
      <w:tr w:rsidR="00FA5BA4" w:rsidRPr="00D44A06" w14:paraId="262B07EA" w14:textId="77777777" w:rsidTr="00691D5A">
        <w:trPr>
          <w:trHeight w:val="5249"/>
          <w:tblCellSpacing w:w="20" w:type="dxa"/>
        </w:trPr>
        <w:tc>
          <w:tcPr>
            <w:tcW w:w="830" w:type="dxa"/>
          </w:tcPr>
          <w:p w14:paraId="42E791B8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97" w:type="dxa"/>
          </w:tcPr>
          <w:p w14:paraId="48CE14AA" w14:textId="281DC840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Диагностика развития спортивно-туристических качеств воспитанников</w:t>
            </w:r>
          </w:p>
        </w:tc>
        <w:tc>
          <w:tcPr>
            <w:tcW w:w="2899" w:type="dxa"/>
          </w:tcPr>
          <w:p w14:paraId="24FB88EA" w14:textId="7904D02C" w:rsidR="00FA5BA4" w:rsidRPr="00D44A06" w:rsidRDefault="00FA5BA4" w:rsidP="00D44A06">
            <w:pPr>
              <w:pStyle w:val="a7"/>
              <w:numPr>
                <w:ilvl w:val="0"/>
                <w:numId w:val="6"/>
              </w:numPr>
              <w:tabs>
                <w:tab w:val="clear" w:pos="720"/>
              </w:tabs>
              <w:spacing w:line="360" w:lineRule="auto"/>
              <w:ind w:left="397"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Диагностические карты индивидуального развития воспитанников.</w:t>
            </w:r>
          </w:p>
          <w:p w14:paraId="60C0339A" w14:textId="77777777" w:rsidR="00FA5BA4" w:rsidRPr="00D44A06" w:rsidRDefault="00FA5BA4" w:rsidP="00D44A06">
            <w:pPr>
              <w:spacing w:line="360" w:lineRule="auto"/>
              <w:ind w:left="720" w:firstLine="567"/>
              <w:rPr>
                <w:sz w:val="28"/>
                <w:szCs w:val="28"/>
              </w:rPr>
            </w:pPr>
          </w:p>
        </w:tc>
        <w:tc>
          <w:tcPr>
            <w:tcW w:w="2526" w:type="dxa"/>
          </w:tcPr>
          <w:p w14:paraId="4E168499" w14:textId="13DCA099" w:rsidR="00FA5BA4" w:rsidRPr="00D44A06" w:rsidRDefault="00FA5BA4" w:rsidP="00D44A06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color w:val="FF0000"/>
                <w:sz w:val="28"/>
                <w:szCs w:val="28"/>
              </w:rPr>
              <w:t xml:space="preserve"> </w:t>
            </w:r>
            <w:r w:rsidR="00481F6A" w:rsidRPr="00D44A06">
              <w:rPr>
                <w:sz w:val="28"/>
                <w:szCs w:val="28"/>
              </w:rPr>
              <w:t xml:space="preserve">По результатам диагностики видны значительные изменения в лучшую сторону </w:t>
            </w:r>
          </w:p>
          <w:p w14:paraId="1209BB4B" w14:textId="46ED8C69" w:rsidR="00A577F0" w:rsidRPr="00D44A06" w:rsidRDefault="00A577F0" w:rsidP="00D44A06">
            <w:pPr>
              <w:spacing w:line="36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Осень 2021: </w:t>
            </w:r>
            <w:r w:rsidRPr="00D44A06">
              <w:rPr>
                <w:b/>
                <w:bCs/>
                <w:sz w:val="28"/>
                <w:szCs w:val="28"/>
              </w:rPr>
              <w:t>Подготовленность: 64,6%</w:t>
            </w:r>
          </w:p>
          <w:p w14:paraId="22306BB1" w14:textId="61FF2783" w:rsidR="00A577F0" w:rsidRPr="00D44A06" w:rsidRDefault="00A577F0" w:rsidP="00D44A06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Весна 2022:  </w:t>
            </w:r>
          </w:p>
          <w:p w14:paraId="149BB0B2" w14:textId="6FBE5786" w:rsidR="00A577F0" w:rsidRPr="00D44A06" w:rsidRDefault="00A577F0" w:rsidP="00D44A06">
            <w:pPr>
              <w:spacing w:line="36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D44A06">
              <w:rPr>
                <w:b/>
                <w:bCs/>
                <w:sz w:val="28"/>
                <w:szCs w:val="28"/>
              </w:rPr>
              <w:t>Подготовленность: 73,5%</w:t>
            </w:r>
          </w:p>
          <w:p w14:paraId="50E9BC05" w14:textId="77777777" w:rsidR="00481F6A" w:rsidRPr="00D44A06" w:rsidRDefault="00481F6A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Осень 2022: протестировано 33 ребенка</w:t>
            </w:r>
          </w:p>
          <w:p w14:paraId="31DEEEDF" w14:textId="77777777" w:rsidR="00481F6A" w:rsidRPr="00D44A06" w:rsidRDefault="00481F6A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Низкий уровень: 9,1% (3 ребенка)</w:t>
            </w:r>
          </w:p>
          <w:p w14:paraId="507EBFCC" w14:textId="77777777" w:rsidR="00481F6A" w:rsidRPr="00D44A06" w:rsidRDefault="00481F6A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средний уровень: 81,8% (27 детей)</w:t>
            </w:r>
          </w:p>
          <w:p w14:paraId="2990C655" w14:textId="77777777" w:rsidR="00481F6A" w:rsidRPr="00D44A06" w:rsidRDefault="00481F6A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высокий уровень: 9,1% (3 ребенка)</w:t>
            </w:r>
          </w:p>
          <w:p w14:paraId="1DB706C0" w14:textId="77777777" w:rsidR="00481F6A" w:rsidRPr="00D44A06" w:rsidRDefault="00481F6A" w:rsidP="00D44A06">
            <w:pPr>
              <w:spacing w:line="360" w:lineRule="auto"/>
              <w:ind w:firstLine="567"/>
              <w:rPr>
                <w:rFonts w:eastAsia="NSimSu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eastAsia="NSimSu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Подготовленность: 70,9%</w:t>
            </w:r>
          </w:p>
          <w:p w14:paraId="7AF21433" w14:textId="77777777" w:rsidR="00A577F0" w:rsidRPr="00D44A06" w:rsidRDefault="00A577F0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 xml:space="preserve">Весна 2023: </w:t>
            </w: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lastRenderedPageBreak/>
              <w:t>протестировано 32 ребенка</w:t>
            </w:r>
          </w:p>
          <w:p w14:paraId="33FDE2F7" w14:textId="77777777" w:rsidR="00A577F0" w:rsidRPr="00D44A06" w:rsidRDefault="00A577F0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Низкий уровень: 0</w:t>
            </w:r>
          </w:p>
          <w:p w14:paraId="2DF8E0A5" w14:textId="77777777" w:rsidR="00A577F0" w:rsidRPr="00D44A06" w:rsidRDefault="00A577F0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средний уровень: 75% (24 ребенка)</w:t>
            </w:r>
          </w:p>
          <w:p w14:paraId="3FCED549" w14:textId="77777777" w:rsidR="00A577F0" w:rsidRPr="00D44A06" w:rsidRDefault="00A577F0" w:rsidP="00D44A06">
            <w:pPr>
              <w:pStyle w:val="Standard"/>
              <w:suppressLineNumbers/>
              <w:spacing w:line="360" w:lineRule="auto"/>
              <w:ind w:firstLine="567"/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D44A06">
              <w:rPr>
                <w:rFonts w:ascii="Times New Roman" w:eastAsia="NSimSu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высокий уровень: 25% (8 детей)</w:t>
            </w:r>
          </w:p>
          <w:p w14:paraId="524E6FFC" w14:textId="7CD925F6" w:rsidR="00481F6A" w:rsidRPr="00D44A06" w:rsidRDefault="00A577F0" w:rsidP="00D44A06">
            <w:pPr>
              <w:spacing w:line="360" w:lineRule="auto"/>
              <w:ind w:firstLine="567"/>
              <w:rPr>
                <w:sz w:val="28"/>
                <w:szCs w:val="28"/>
              </w:rPr>
            </w:pPr>
            <w:r w:rsidRPr="00D44A06">
              <w:rPr>
                <w:rFonts w:eastAsia="NSimSu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Подготовленность: 80,1%</w:t>
            </w:r>
          </w:p>
        </w:tc>
      </w:tr>
      <w:tr w:rsidR="00FA5BA4" w:rsidRPr="00D44A06" w14:paraId="083A824A" w14:textId="77777777" w:rsidTr="00691D5A">
        <w:trPr>
          <w:trHeight w:val="545"/>
          <w:tblCellSpacing w:w="20" w:type="dxa"/>
        </w:trPr>
        <w:tc>
          <w:tcPr>
            <w:tcW w:w="830" w:type="dxa"/>
          </w:tcPr>
          <w:p w14:paraId="5BDB6F07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397" w:type="dxa"/>
          </w:tcPr>
          <w:p w14:paraId="0C3F4347" w14:textId="77777777" w:rsidR="00FA5BA4" w:rsidRPr="00D44A06" w:rsidRDefault="00FA5BA4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Анализ результатов взаимодействия с семьями воспитанников</w:t>
            </w:r>
          </w:p>
        </w:tc>
        <w:tc>
          <w:tcPr>
            <w:tcW w:w="2899" w:type="dxa"/>
          </w:tcPr>
          <w:p w14:paraId="7204A533" w14:textId="1EE4944F" w:rsidR="00FA5BA4" w:rsidRPr="00D44A06" w:rsidRDefault="00FA5BA4" w:rsidP="00D44A06">
            <w:pPr>
              <w:numPr>
                <w:ilvl w:val="0"/>
                <w:numId w:val="8"/>
              </w:numPr>
              <w:tabs>
                <w:tab w:val="clear" w:pos="720"/>
                <w:tab w:val="num" w:pos="177"/>
              </w:tabs>
              <w:spacing w:line="360" w:lineRule="auto"/>
              <w:ind w:left="114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Бланки опроса родителей и отзывы родителей на проведение различных мероприятий.</w:t>
            </w:r>
          </w:p>
        </w:tc>
        <w:tc>
          <w:tcPr>
            <w:tcW w:w="2526" w:type="dxa"/>
          </w:tcPr>
          <w:p w14:paraId="0F5D455C" w14:textId="0531A8C6" w:rsidR="00FA5BA4" w:rsidRPr="00D44A06" w:rsidRDefault="00682299" w:rsidP="00D44A06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Родители активные участники спортивно-туристической деятельности</w:t>
            </w:r>
            <w:r w:rsidR="00481F6A" w:rsidRPr="00D44A06">
              <w:rPr>
                <w:sz w:val="28"/>
                <w:szCs w:val="28"/>
              </w:rPr>
              <w:t xml:space="preserve"> 94% оценили работ у ДОУ по туризму на отлично.</w:t>
            </w:r>
          </w:p>
        </w:tc>
      </w:tr>
    </w:tbl>
    <w:p w14:paraId="5937FEEE" w14:textId="0EA5F416" w:rsidR="00FA5BA4" w:rsidRDefault="00FA5BA4" w:rsidP="00D44A06">
      <w:pPr>
        <w:pStyle w:val="a7"/>
        <w:spacing w:line="360" w:lineRule="auto"/>
        <w:ind w:left="0" w:firstLine="567"/>
        <w:rPr>
          <w:color w:val="000000"/>
          <w:sz w:val="28"/>
          <w:szCs w:val="28"/>
        </w:rPr>
      </w:pPr>
    </w:p>
    <w:p w14:paraId="0F91B9A6" w14:textId="648BDDFC" w:rsidR="00691D5A" w:rsidRDefault="00691D5A" w:rsidP="00D44A06">
      <w:pPr>
        <w:pStyle w:val="a7"/>
        <w:spacing w:line="360" w:lineRule="auto"/>
        <w:ind w:left="0" w:firstLine="567"/>
        <w:rPr>
          <w:color w:val="000000"/>
          <w:sz w:val="28"/>
          <w:szCs w:val="28"/>
        </w:rPr>
      </w:pPr>
    </w:p>
    <w:p w14:paraId="64CFEDBA" w14:textId="17DFE8F7" w:rsidR="00691D5A" w:rsidRDefault="00691D5A" w:rsidP="00D44A06">
      <w:pPr>
        <w:pStyle w:val="a7"/>
        <w:spacing w:line="360" w:lineRule="auto"/>
        <w:ind w:left="0" w:firstLine="567"/>
        <w:rPr>
          <w:color w:val="000000"/>
          <w:sz w:val="28"/>
          <w:szCs w:val="28"/>
        </w:rPr>
      </w:pPr>
    </w:p>
    <w:p w14:paraId="03F910E5" w14:textId="0509C769" w:rsidR="00691D5A" w:rsidRDefault="00691D5A" w:rsidP="00D44A06">
      <w:pPr>
        <w:pStyle w:val="a7"/>
        <w:spacing w:line="360" w:lineRule="auto"/>
        <w:ind w:left="0" w:firstLine="567"/>
        <w:rPr>
          <w:color w:val="000000"/>
          <w:sz w:val="28"/>
          <w:szCs w:val="28"/>
        </w:rPr>
      </w:pPr>
    </w:p>
    <w:p w14:paraId="282928E0" w14:textId="4E11E19B" w:rsidR="00691D5A" w:rsidRDefault="00691D5A" w:rsidP="00D44A06">
      <w:pPr>
        <w:pStyle w:val="a7"/>
        <w:spacing w:line="360" w:lineRule="auto"/>
        <w:ind w:left="0" w:firstLine="567"/>
        <w:rPr>
          <w:color w:val="000000"/>
          <w:sz w:val="28"/>
          <w:szCs w:val="28"/>
        </w:rPr>
      </w:pPr>
    </w:p>
    <w:p w14:paraId="5DB39E90" w14:textId="77777777" w:rsidR="000F5DE1" w:rsidRDefault="000F5DE1" w:rsidP="000F5DE1">
      <w:pPr>
        <w:spacing w:line="360" w:lineRule="auto"/>
        <w:jc w:val="both"/>
        <w:rPr>
          <w:b/>
          <w:sz w:val="28"/>
          <w:szCs w:val="28"/>
        </w:rPr>
      </w:pPr>
    </w:p>
    <w:p w14:paraId="05DCBF8C" w14:textId="56C0B14F" w:rsidR="00FA5BA4" w:rsidRPr="00D44A06" w:rsidRDefault="000F5DE1" w:rsidP="000F5DE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691D5A">
        <w:rPr>
          <w:b/>
          <w:sz w:val="28"/>
          <w:szCs w:val="28"/>
        </w:rPr>
        <w:t>6</w:t>
      </w:r>
      <w:r w:rsidR="00FA5BA4" w:rsidRPr="00D44A06">
        <w:rPr>
          <w:b/>
          <w:sz w:val="28"/>
          <w:szCs w:val="28"/>
        </w:rPr>
        <w:t>.</w:t>
      </w:r>
      <w:r w:rsidR="00FA5BA4" w:rsidRPr="00D44A06">
        <w:rPr>
          <w:sz w:val="28"/>
          <w:szCs w:val="28"/>
        </w:rPr>
        <w:t xml:space="preserve"> </w:t>
      </w:r>
      <w:r w:rsidR="00FA5BA4" w:rsidRPr="00D44A06">
        <w:rPr>
          <w:b/>
          <w:sz w:val="28"/>
          <w:szCs w:val="28"/>
        </w:rPr>
        <w:t>Результативность (определённая устойчивость положительных результатов)</w:t>
      </w:r>
    </w:p>
    <w:p w14:paraId="00AD1F20" w14:textId="240D1375" w:rsidR="00FA5BA4" w:rsidRPr="00D44A06" w:rsidRDefault="00FA5BA4" w:rsidP="00D44A06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rFonts w:eastAsia="Calibri"/>
          <w:sz w:val="28"/>
          <w:szCs w:val="28"/>
        </w:rPr>
      </w:pPr>
      <w:r w:rsidRPr="00D44A06">
        <w:rPr>
          <w:rFonts w:eastAsia="Calibri"/>
          <w:sz w:val="28"/>
          <w:szCs w:val="28"/>
        </w:rPr>
        <w:t>В соответствии с планом деятельности МИП в 2023 году получены следующие результаты:</w:t>
      </w:r>
    </w:p>
    <w:p w14:paraId="0C8FCA1F" w14:textId="16539C5D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Оформлен пакет нормативно - правовых документов, регламентирующих инновационную деятельность по реализации проекта </w:t>
      </w:r>
      <w:r w:rsidRPr="00D44A06">
        <w:rPr>
          <w:rStyle w:val="a5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 теме:</w:t>
      </w:r>
      <w:r w:rsidRPr="00D44A06">
        <w:rPr>
          <w:sz w:val="28"/>
          <w:szCs w:val="28"/>
        </w:rPr>
        <w:t xml:space="preserve"> Двигательное и познавательное развитие с использованием элементов туризма для дошкольников 4 - 7 лет.</w:t>
      </w:r>
    </w:p>
    <w:p w14:paraId="0349C349" w14:textId="796EA100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rFonts w:eastAsia="Calibri"/>
          <w:sz w:val="28"/>
          <w:szCs w:val="28"/>
        </w:rPr>
        <w:t>Оформлен пакет нормативно - правовых документов, регламентирующих образовательную деятельность группы туристической направленности.</w:t>
      </w:r>
    </w:p>
    <w:p w14:paraId="3FD57317" w14:textId="2F074B5B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</w:t>
      </w:r>
      <w:r w:rsidRPr="00D44A06">
        <w:rPr>
          <w:sz w:val="28"/>
          <w:szCs w:val="28"/>
        </w:rPr>
        <w:t>Создана педагогическая   система работы по теме проекта, в которую вошли авторские пособия и проекты.</w:t>
      </w:r>
    </w:p>
    <w:p w14:paraId="7AAD17F4" w14:textId="1D058FE9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rFonts w:eastAsia="Calibri"/>
          <w:sz w:val="28"/>
          <w:szCs w:val="28"/>
        </w:rPr>
        <w:t xml:space="preserve"> Созданы   материально-технических и кадровые условия для реализации проекта.</w:t>
      </w:r>
    </w:p>
    <w:p w14:paraId="5D7CD596" w14:textId="49C09FFA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rFonts w:eastAsia="Calibri"/>
          <w:sz w:val="28"/>
          <w:szCs w:val="28"/>
        </w:rPr>
        <w:t>Родители воспитанников активно включаются в образовательную деятельность, ведет свою работу родительский клуб «От сердца к сердцу».</w:t>
      </w:r>
    </w:p>
    <w:p w14:paraId="191AD5B4" w14:textId="306F7D9D" w:rsidR="00FA5BA4" w:rsidRPr="00D44A06" w:rsidRDefault="00FA5BA4" w:rsidP="00D44A06">
      <w:pPr>
        <w:pStyle w:val="a7"/>
        <w:numPr>
          <w:ilvl w:val="3"/>
          <w:numId w:val="9"/>
        </w:numPr>
        <w:spacing w:line="360" w:lineRule="auto"/>
        <w:ind w:left="709" w:firstLine="567"/>
        <w:jc w:val="both"/>
        <w:rPr>
          <w:sz w:val="28"/>
          <w:szCs w:val="28"/>
        </w:rPr>
      </w:pPr>
      <w:r w:rsidRPr="00D44A06">
        <w:rPr>
          <w:sz w:val="28"/>
          <w:szCs w:val="28"/>
        </w:rPr>
        <w:t>В группе Ребята-</w:t>
      </w:r>
      <w:proofErr w:type="spellStart"/>
      <w:r w:rsidRPr="00D44A06">
        <w:rPr>
          <w:sz w:val="28"/>
          <w:szCs w:val="28"/>
        </w:rPr>
        <w:t>туристята</w:t>
      </w:r>
      <w:proofErr w:type="spellEnd"/>
      <w:r w:rsidRPr="00D44A06">
        <w:rPr>
          <w:sz w:val="28"/>
          <w:szCs w:val="28"/>
        </w:rPr>
        <w:t xml:space="preserve"> </w:t>
      </w:r>
      <w:r w:rsidR="000F5DE1">
        <w:rPr>
          <w:sz w:val="28"/>
          <w:szCs w:val="28"/>
        </w:rPr>
        <w:t xml:space="preserve">числится 50 </w:t>
      </w:r>
      <w:r w:rsidRPr="00D44A06">
        <w:rPr>
          <w:sz w:val="28"/>
          <w:szCs w:val="28"/>
        </w:rPr>
        <w:t>воспитанников.</w:t>
      </w:r>
    </w:p>
    <w:p w14:paraId="3694464F" w14:textId="7DEB6976" w:rsidR="00D324C1" w:rsidRPr="000F5DE1" w:rsidRDefault="000F5DE1" w:rsidP="000F5DE1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7.</w:t>
      </w:r>
      <w:r w:rsidRPr="000F5DE1">
        <w:rPr>
          <w:rFonts w:eastAsia="Calibri"/>
          <w:sz w:val="28"/>
          <w:szCs w:val="28"/>
        </w:rPr>
        <w:t xml:space="preserve">    </w:t>
      </w:r>
      <w:r w:rsidR="00FA5BA4" w:rsidRPr="000F5DE1">
        <w:rPr>
          <w:rFonts w:eastAsia="Calibri"/>
          <w:sz w:val="28"/>
          <w:szCs w:val="28"/>
        </w:rPr>
        <w:t xml:space="preserve">Благодаря внедрению проекта по туризму в ДОУ и на основании диагностических данных можно сделать вывод, что ключевые задачи проекта </w:t>
      </w:r>
      <w:r w:rsidR="00D324C1" w:rsidRPr="000F5DE1">
        <w:rPr>
          <w:rFonts w:eastAsia="Calibri"/>
          <w:sz w:val="28"/>
          <w:szCs w:val="28"/>
        </w:rPr>
        <w:t>решены:</w:t>
      </w:r>
      <w:bookmarkStart w:id="0" w:name="_Hlk116981980"/>
    </w:p>
    <w:p w14:paraId="1F3BD9CE" w14:textId="7568AF3D" w:rsidR="00D324C1" w:rsidRPr="00D44A06" w:rsidRDefault="00D324C1" w:rsidP="00D44A06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D44A06">
        <w:rPr>
          <w:sz w:val="28"/>
          <w:szCs w:val="28"/>
        </w:rPr>
        <w:t>- у дошкольников сформировано ценностно-смысловое отношение к своему здоровью и окружающему миру посредством элементов туризма;</w:t>
      </w:r>
    </w:p>
    <w:p w14:paraId="561F81FC" w14:textId="1E152827" w:rsidR="00D324C1" w:rsidRPr="00D44A06" w:rsidRDefault="00D324C1" w:rsidP="00D44A06">
      <w:pPr>
        <w:pStyle w:val="20"/>
        <w:shd w:val="clear" w:color="auto" w:fill="auto"/>
        <w:tabs>
          <w:tab w:val="left" w:pos="248"/>
        </w:tabs>
        <w:spacing w:line="360" w:lineRule="auto"/>
        <w:ind w:firstLine="567"/>
      </w:pPr>
      <w:bookmarkStart w:id="1" w:name="_Hlk116982031"/>
      <w:bookmarkEnd w:id="0"/>
      <w:r w:rsidRPr="00D44A06">
        <w:t>-сформировались простейшие навыки безопасного туризма;</w:t>
      </w:r>
    </w:p>
    <w:p w14:paraId="11CA8BB3" w14:textId="6DE0C393" w:rsidR="00D324C1" w:rsidRPr="00D44A06" w:rsidRDefault="00D324C1" w:rsidP="00D44A06">
      <w:pPr>
        <w:pStyle w:val="20"/>
        <w:shd w:val="clear" w:color="auto" w:fill="auto"/>
        <w:tabs>
          <w:tab w:val="left" w:pos="248"/>
        </w:tabs>
        <w:spacing w:line="360" w:lineRule="auto"/>
        <w:ind w:firstLine="567"/>
      </w:pPr>
      <w:r w:rsidRPr="00D44A06">
        <w:t>-межличностные отношения дошкольников в процессе игровой туристической деятельности стали ярко выражены- дети приходят на помощь, колле</w:t>
      </w:r>
      <w:r w:rsidR="00DB4EE5" w:rsidRPr="00D44A06">
        <w:t>к</w:t>
      </w:r>
      <w:r w:rsidRPr="00D44A06">
        <w:t>тив стал более сплоченным;</w:t>
      </w:r>
    </w:p>
    <w:p w14:paraId="242D5569" w14:textId="77777777" w:rsidR="000F5DE1" w:rsidRDefault="00D324C1" w:rsidP="000F5DE1">
      <w:pPr>
        <w:pStyle w:val="20"/>
        <w:shd w:val="clear" w:color="auto" w:fill="auto"/>
        <w:tabs>
          <w:tab w:val="left" w:pos="248"/>
        </w:tabs>
        <w:spacing w:line="360" w:lineRule="auto"/>
        <w:ind w:firstLine="567"/>
      </w:pPr>
      <w:r w:rsidRPr="00D44A06">
        <w:t>- родители заинтересовались детским туризмом</w:t>
      </w:r>
    </w:p>
    <w:p w14:paraId="20721737" w14:textId="7A14955C" w:rsidR="00D324C1" w:rsidRPr="000F5DE1" w:rsidRDefault="000F5DE1" w:rsidP="000F5DE1">
      <w:pPr>
        <w:pStyle w:val="20"/>
        <w:shd w:val="clear" w:color="auto" w:fill="auto"/>
        <w:tabs>
          <w:tab w:val="left" w:pos="248"/>
        </w:tabs>
        <w:spacing w:line="360" w:lineRule="auto"/>
        <w:ind w:firstLine="567"/>
      </w:pPr>
      <w:r w:rsidRPr="000F5DE1">
        <w:rPr>
          <w:b/>
          <w:bCs/>
        </w:rPr>
        <w:lastRenderedPageBreak/>
        <w:t>7</w:t>
      </w:r>
      <w:r w:rsidR="00D324C1" w:rsidRPr="000F5DE1">
        <w:rPr>
          <w:b/>
          <w:bCs/>
        </w:rPr>
        <w:t>.</w:t>
      </w:r>
      <w:r>
        <w:t xml:space="preserve"> </w:t>
      </w:r>
      <w:r w:rsidR="00D324C1" w:rsidRPr="00D44A06">
        <w:rPr>
          <w:b/>
        </w:rPr>
        <w:t xml:space="preserve">Организация сетевого взаимодействия </w:t>
      </w:r>
    </w:p>
    <w:p w14:paraId="53F15333" w14:textId="21B6805D" w:rsidR="00D324C1" w:rsidRPr="00D44A06" w:rsidRDefault="00D324C1" w:rsidP="00D44A0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44A06">
        <w:rPr>
          <w:color w:val="000000"/>
          <w:sz w:val="28"/>
          <w:szCs w:val="28"/>
        </w:rPr>
        <w:t xml:space="preserve">       В условиях реализации ФГОС ДО очень важна организация</w:t>
      </w:r>
      <w:r w:rsidRPr="00D44A06">
        <w:rPr>
          <w:color w:val="000000"/>
          <w:sz w:val="28"/>
          <w:szCs w:val="28"/>
        </w:rPr>
        <w:br/>
        <w:t>сетевого взаимодействия. Одним из таких резервов является институт</w:t>
      </w:r>
      <w:r w:rsidRPr="00D44A06">
        <w:rPr>
          <w:color w:val="000000"/>
          <w:sz w:val="28"/>
          <w:szCs w:val="28"/>
        </w:rPr>
        <w:br/>
        <w:t>социального партнерства, чьи возможности для решения задач социализации подрастающего поколения активно используются в нашем образовательном учреждении. Социальное партнерство в образовании – это совместная коллективная распределенная деятельность различных социальных групп, которая приводит к позитивным итогам всех участников данного общения. Сетевое взаимодействие на сегодняшний день становится современной высокоэффективной инновационной технологией</w:t>
      </w:r>
      <w:r w:rsidRPr="00D44A06">
        <w:rPr>
          <w:b/>
          <w:bCs/>
          <w:color w:val="000000"/>
          <w:sz w:val="28"/>
          <w:szCs w:val="28"/>
        </w:rPr>
        <w:t>.</w:t>
      </w:r>
    </w:p>
    <w:p w14:paraId="0C9C5E42" w14:textId="77777777" w:rsidR="00BA11C4" w:rsidRPr="00D44A06" w:rsidRDefault="00BA11C4" w:rsidP="00D44A06">
      <w:pPr>
        <w:pStyle w:val="a7"/>
        <w:spacing w:before="240" w:line="360" w:lineRule="auto"/>
        <w:ind w:left="360" w:firstLine="567"/>
        <w:jc w:val="both"/>
        <w:rPr>
          <w:sz w:val="28"/>
          <w:szCs w:val="28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334"/>
        <w:gridCol w:w="4366"/>
      </w:tblGrid>
      <w:tr w:rsidR="00BA11C4" w:rsidRPr="00D44A06" w14:paraId="7618E24F" w14:textId="77777777" w:rsidTr="004D4DAD">
        <w:tc>
          <w:tcPr>
            <w:tcW w:w="4475" w:type="dxa"/>
          </w:tcPr>
          <w:p w14:paraId="65D8BEB9" w14:textId="77777777" w:rsidR="00BA11C4" w:rsidRPr="00D44A06" w:rsidRDefault="00BA11C4" w:rsidP="00D44A06">
            <w:pPr>
              <w:spacing w:before="24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Организация- партнер ДОУ по реализации проекта</w:t>
            </w:r>
          </w:p>
          <w:p w14:paraId="4719BA9D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4118F918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Проведенные мероприятия</w:t>
            </w:r>
          </w:p>
        </w:tc>
      </w:tr>
      <w:tr w:rsidR="00BA11C4" w:rsidRPr="00D44A06" w14:paraId="41908B33" w14:textId="77777777" w:rsidTr="004D4DAD">
        <w:tc>
          <w:tcPr>
            <w:tcW w:w="4475" w:type="dxa"/>
          </w:tcPr>
          <w:p w14:paraId="33AEF3AD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БОУ СОШ №29 МО Динской район</w:t>
            </w:r>
          </w:p>
        </w:tc>
        <w:tc>
          <w:tcPr>
            <w:tcW w:w="4510" w:type="dxa"/>
          </w:tcPr>
          <w:p w14:paraId="59C6FACE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Мероприятия в соответствии с планом преемственности.</w:t>
            </w:r>
          </w:p>
        </w:tc>
      </w:tr>
      <w:tr w:rsidR="00BA11C4" w:rsidRPr="00D44A06" w14:paraId="0A044A67" w14:textId="77777777" w:rsidTr="004D4DAD">
        <w:tc>
          <w:tcPr>
            <w:tcW w:w="4475" w:type="dxa"/>
          </w:tcPr>
          <w:p w14:paraId="6138FF9D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МДОУ № 67 г. Сочи</w:t>
            </w:r>
          </w:p>
        </w:tc>
        <w:tc>
          <w:tcPr>
            <w:tcW w:w="4510" w:type="dxa"/>
          </w:tcPr>
          <w:p w14:paraId="62B30CF0" w14:textId="3D65D469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Обмен опытом через социальные сети и платформу </w:t>
            </w:r>
            <w:r w:rsidRPr="00D44A06">
              <w:rPr>
                <w:sz w:val="28"/>
                <w:szCs w:val="28"/>
                <w:lang w:val="en-US"/>
              </w:rPr>
              <w:t>ZOOM</w:t>
            </w:r>
            <w:r w:rsidRPr="00D44A06">
              <w:rPr>
                <w:sz w:val="28"/>
                <w:szCs w:val="28"/>
              </w:rPr>
              <w:t xml:space="preserve">. Обмен </w:t>
            </w:r>
            <w:proofErr w:type="gramStart"/>
            <w:r w:rsidRPr="00D44A06">
              <w:rPr>
                <w:sz w:val="28"/>
                <w:szCs w:val="28"/>
              </w:rPr>
              <w:t>опытом  по</w:t>
            </w:r>
            <w:proofErr w:type="gramEnd"/>
            <w:r w:rsidRPr="00D44A06">
              <w:rPr>
                <w:sz w:val="28"/>
                <w:szCs w:val="28"/>
              </w:rPr>
              <w:t xml:space="preserve"> созданию материально-технических условий</w:t>
            </w:r>
          </w:p>
        </w:tc>
      </w:tr>
      <w:tr w:rsidR="00BA11C4" w:rsidRPr="00D44A06" w14:paraId="72A33BCF" w14:textId="77777777" w:rsidTr="004D4DAD">
        <w:tc>
          <w:tcPr>
            <w:tcW w:w="4475" w:type="dxa"/>
          </w:tcPr>
          <w:p w14:paraId="61A70484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МАДОУ МО Динской район «Детский сад 63»</w:t>
            </w:r>
          </w:p>
        </w:tc>
        <w:tc>
          <w:tcPr>
            <w:tcW w:w="4510" w:type="dxa"/>
          </w:tcPr>
          <w:p w14:paraId="5F653782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 xml:space="preserve">Совместные мероприятия: </w:t>
            </w:r>
          </w:p>
          <w:p w14:paraId="490F6439" w14:textId="12293302" w:rsidR="00BA11C4" w:rsidRPr="00D44A06" w:rsidRDefault="00BA11C4" w:rsidP="00D44A06">
            <w:pPr>
              <w:spacing w:before="24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мастер-класс для воспитанников детского сада №63 «Туристические узлы и их виды»</w:t>
            </w:r>
          </w:p>
          <w:p w14:paraId="5A1F77E6" w14:textId="77777777" w:rsidR="00BA11C4" w:rsidRPr="00D44A06" w:rsidRDefault="00BA11C4" w:rsidP="00D44A06">
            <w:pPr>
              <w:spacing w:before="24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lastRenderedPageBreak/>
              <w:t xml:space="preserve">Веселые </w:t>
            </w:r>
            <w:proofErr w:type="gramStart"/>
            <w:r w:rsidRPr="00D44A06">
              <w:rPr>
                <w:sz w:val="28"/>
                <w:szCs w:val="28"/>
              </w:rPr>
              <w:t xml:space="preserve">старты </w:t>
            </w:r>
            <w:r w:rsidR="00C316F4" w:rsidRPr="00D44A06">
              <w:rPr>
                <w:sz w:val="28"/>
                <w:szCs w:val="28"/>
              </w:rPr>
              <w:t xml:space="preserve"> </w:t>
            </w:r>
            <w:r w:rsidRPr="00D44A06">
              <w:rPr>
                <w:sz w:val="28"/>
                <w:szCs w:val="28"/>
              </w:rPr>
              <w:t>между</w:t>
            </w:r>
            <w:proofErr w:type="gramEnd"/>
            <w:r w:rsidRPr="00D44A06">
              <w:rPr>
                <w:sz w:val="28"/>
                <w:szCs w:val="28"/>
              </w:rPr>
              <w:t xml:space="preserve"> группами ДОУ 63 и ДОУ 14 </w:t>
            </w:r>
          </w:p>
          <w:p w14:paraId="6E84AB0E" w14:textId="3EE47A3A" w:rsidR="00DB4EE5" w:rsidRPr="00D44A06" w:rsidRDefault="00DB4EE5" w:rsidP="00D44A06">
            <w:pPr>
              <w:spacing w:before="24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Апробация игр и пособий</w:t>
            </w:r>
          </w:p>
        </w:tc>
      </w:tr>
      <w:tr w:rsidR="00BA11C4" w:rsidRPr="00D44A06" w14:paraId="65805BDB" w14:textId="77777777" w:rsidTr="004D4DAD">
        <w:tc>
          <w:tcPr>
            <w:tcW w:w="4475" w:type="dxa"/>
          </w:tcPr>
          <w:p w14:paraId="7B3A5A9F" w14:textId="77777777" w:rsidR="00BA11C4" w:rsidRPr="00D44A06" w:rsidRDefault="00BA11C4" w:rsidP="00D44A06">
            <w:pPr>
              <w:spacing w:before="24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lastRenderedPageBreak/>
              <w:t>МДОБУ детский сад №17 город Лабинск</w:t>
            </w:r>
          </w:p>
          <w:p w14:paraId="08B391A8" w14:textId="77777777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6BE7924D" w14:textId="0503625A" w:rsidR="00BA11C4" w:rsidRPr="00D44A06" w:rsidRDefault="00BA11C4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«Туризм в ДОУ»- трансляция опыта ДОУ 14</w:t>
            </w:r>
            <w:r w:rsidR="00DB4EE5" w:rsidRPr="00D44A06">
              <w:rPr>
                <w:sz w:val="28"/>
                <w:szCs w:val="28"/>
              </w:rPr>
              <w:t xml:space="preserve"> через социальные сети и платформу </w:t>
            </w:r>
            <w:r w:rsidR="00DB4EE5" w:rsidRPr="00D44A06">
              <w:rPr>
                <w:sz w:val="28"/>
                <w:szCs w:val="28"/>
                <w:lang w:val="en-US"/>
              </w:rPr>
              <w:t>ZOOM</w:t>
            </w:r>
            <w:r w:rsidR="00DB4EE5" w:rsidRPr="00D44A06">
              <w:rPr>
                <w:sz w:val="28"/>
                <w:szCs w:val="28"/>
              </w:rPr>
              <w:t>.</w:t>
            </w:r>
          </w:p>
          <w:p w14:paraId="31B41B19" w14:textId="7F812A73" w:rsidR="00BA11C4" w:rsidRPr="00D44A06" w:rsidRDefault="00DB4EE5" w:rsidP="00D44A06">
            <w:pPr>
              <w:pStyle w:val="a7"/>
              <w:spacing w:before="240" w:line="360" w:lineRule="auto"/>
              <w:ind w:left="0" w:firstLine="567"/>
              <w:jc w:val="both"/>
              <w:rPr>
                <w:sz w:val="28"/>
                <w:szCs w:val="28"/>
              </w:rPr>
            </w:pPr>
            <w:r w:rsidRPr="00D44A06">
              <w:rPr>
                <w:sz w:val="28"/>
                <w:szCs w:val="28"/>
              </w:rPr>
              <w:t>Апробация методических материалов.</w:t>
            </w:r>
          </w:p>
        </w:tc>
      </w:tr>
    </w:tbl>
    <w:p w14:paraId="6A5D0FA0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5B974EE5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E1CC8BF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6F7427AF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26E97786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0B165631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89E483B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0C72E73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2527D97D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22CD3AB4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799E161C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1A2C6FBF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98BA5ED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1F1C9B4C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39B16E0D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7ACC2876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7CC678F2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ED506C0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4D0FFA11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0EB282ED" w14:textId="77777777" w:rsidR="00691D5A" w:rsidRDefault="00691D5A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1A6D1B1D" w14:textId="78F94AAB" w:rsidR="00D324C1" w:rsidRPr="00D44A06" w:rsidRDefault="00691D5A" w:rsidP="00D44A06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D324C1" w:rsidRPr="00D44A06">
        <w:rPr>
          <w:b/>
          <w:sz w:val="28"/>
          <w:szCs w:val="28"/>
        </w:rPr>
        <w:t>. Апробация результатов деятельности МИП</w:t>
      </w:r>
    </w:p>
    <w:p w14:paraId="66B5EC8B" w14:textId="77777777" w:rsidR="00D324C1" w:rsidRPr="00D44A06" w:rsidRDefault="00D324C1" w:rsidP="00D44A06">
      <w:pPr>
        <w:spacing w:line="360" w:lineRule="auto"/>
        <w:ind w:firstLine="567"/>
        <w:rPr>
          <w:b/>
          <w:sz w:val="28"/>
          <w:szCs w:val="28"/>
        </w:rPr>
      </w:pPr>
    </w:p>
    <w:p w14:paraId="2C56F683" w14:textId="7B7423B3" w:rsidR="00D324C1" w:rsidRPr="00D44A06" w:rsidRDefault="00D324C1" w:rsidP="00D44A06">
      <w:pPr>
        <w:spacing w:line="360" w:lineRule="auto"/>
        <w:ind w:firstLine="567"/>
        <w:jc w:val="both"/>
        <w:rPr>
          <w:rFonts w:eastAsia="Calibri"/>
          <w:color w:val="FF0000"/>
          <w:sz w:val="28"/>
          <w:szCs w:val="28"/>
        </w:rPr>
      </w:pPr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Разработанные инновационные продукты были представлены на районных семинарах для педагогов ДОУ, РМО и получили положительные отзывы коллег, отдельные методические материалы и дидактические пособия используются в ДОУ № 37, 63, 11 Динского района и </w:t>
      </w:r>
      <w:r w:rsidR="00651456"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ДОУ №</w:t>
      </w:r>
      <w:r w:rsidR="00651456"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67 г. </w:t>
      </w:r>
      <w:proofErr w:type="gramStart"/>
      <w:r w:rsidR="00651456"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Сочи ,</w:t>
      </w:r>
      <w:proofErr w:type="gramEnd"/>
      <w:r w:rsidR="00651456"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МДОБУ № 17 г. Лабинска.</w:t>
      </w:r>
      <w:r w:rsidRPr="00D44A06">
        <w:rPr>
          <w:rStyle w:val="a5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</w:p>
    <w:p w14:paraId="3CED3C3F" w14:textId="5B2282CE" w:rsidR="00862F0B" w:rsidRPr="00D44A06" w:rsidRDefault="00862F0B" w:rsidP="00D44A06">
      <w:pPr>
        <w:spacing w:line="360" w:lineRule="auto"/>
        <w:ind w:firstLine="567"/>
        <w:rPr>
          <w:bCs/>
          <w:sz w:val="28"/>
          <w:szCs w:val="28"/>
        </w:rPr>
      </w:pPr>
    </w:p>
    <w:sectPr w:rsidR="00862F0B" w:rsidRPr="00D44A06" w:rsidSect="00D44A0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B8BA" w14:textId="77777777" w:rsidR="00F411DA" w:rsidRDefault="00F411DA" w:rsidP="000F5DE1">
      <w:r>
        <w:separator/>
      </w:r>
    </w:p>
  </w:endnote>
  <w:endnote w:type="continuationSeparator" w:id="0">
    <w:p w14:paraId="62D770BA" w14:textId="77777777" w:rsidR="00F411DA" w:rsidRDefault="00F411DA" w:rsidP="000F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932139"/>
      <w:docPartObj>
        <w:docPartGallery w:val="Page Numbers (Bottom of Page)"/>
        <w:docPartUnique/>
      </w:docPartObj>
    </w:sdtPr>
    <w:sdtContent>
      <w:p w14:paraId="541F7A70" w14:textId="011107D3" w:rsidR="000F5DE1" w:rsidRDefault="000F5D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4B719" w14:textId="77777777" w:rsidR="000F5DE1" w:rsidRDefault="000F5D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B68C" w14:textId="77777777" w:rsidR="00F411DA" w:rsidRDefault="00F411DA" w:rsidP="000F5DE1">
      <w:r>
        <w:separator/>
      </w:r>
    </w:p>
  </w:footnote>
  <w:footnote w:type="continuationSeparator" w:id="0">
    <w:p w14:paraId="4B6E72A7" w14:textId="77777777" w:rsidR="00F411DA" w:rsidRDefault="00F411DA" w:rsidP="000F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D83"/>
    <w:multiLevelType w:val="hybridMultilevel"/>
    <w:tmpl w:val="0F3A83F0"/>
    <w:lvl w:ilvl="0" w:tplc="5B66DD0C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086B77"/>
    <w:multiLevelType w:val="hybridMultilevel"/>
    <w:tmpl w:val="29CE2AA8"/>
    <w:lvl w:ilvl="0" w:tplc="19FAF5F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9438A"/>
    <w:multiLevelType w:val="hybridMultilevel"/>
    <w:tmpl w:val="873809E2"/>
    <w:lvl w:ilvl="0" w:tplc="5B66D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8E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C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A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4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42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49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4A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25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2F3796"/>
    <w:multiLevelType w:val="multilevel"/>
    <w:tmpl w:val="79F8B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84" w:hanging="2160"/>
      </w:pPr>
      <w:rPr>
        <w:rFonts w:hint="default"/>
      </w:rPr>
    </w:lvl>
  </w:abstractNum>
  <w:abstractNum w:abstractNumId="4" w15:restartNumberingAfterBreak="0">
    <w:nsid w:val="42E46A1C"/>
    <w:multiLevelType w:val="multilevel"/>
    <w:tmpl w:val="EE2A5D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929B8"/>
    <w:multiLevelType w:val="hybridMultilevel"/>
    <w:tmpl w:val="57DE4BF6"/>
    <w:lvl w:ilvl="0" w:tplc="B362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E6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0A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AC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8C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42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AF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2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5721E3"/>
    <w:multiLevelType w:val="hybridMultilevel"/>
    <w:tmpl w:val="7FF45B34"/>
    <w:lvl w:ilvl="0" w:tplc="5B66DD0C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43C27AF"/>
    <w:multiLevelType w:val="hybridMultilevel"/>
    <w:tmpl w:val="AE4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D7461"/>
    <w:multiLevelType w:val="hybridMultilevel"/>
    <w:tmpl w:val="4BD69E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719BD"/>
    <w:multiLevelType w:val="multilevel"/>
    <w:tmpl w:val="3EA83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0" w15:restartNumberingAfterBreak="0">
    <w:nsid w:val="6A5620E1"/>
    <w:multiLevelType w:val="multilevel"/>
    <w:tmpl w:val="81BCB0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7D713570"/>
    <w:multiLevelType w:val="hybridMultilevel"/>
    <w:tmpl w:val="AB3CBE62"/>
    <w:lvl w:ilvl="0" w:tplc="2A44D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2D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C3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E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C5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0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F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9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0F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2204179">
    <w:abstractNumId w:val="10"/>
  </w:num>
  <w:num w:numId="2" w16cid:durableId="1631326243">
    <w:abstractNumId w:val="0"/>
  </w:num>
  <w:num w:numId="3" w16cid:durableId="1367565321">
    <w:abstractNumId w:val="6"/>
  </w:num>
  <w:num w:numId="4" w16cid:durableId="100806654">
    <w:abstractNumId w:val="7"/>
  </w:num>
  <w:num w:numId="5" w16cid:durableId="1647395041">
    <w:abstractNumId w:val="1"/>
  </w:num>
  <w:num w:numId="6" w16cid:durableId="585846394">
    <w:abstractNumId w:val="2"/>
  </w:num>
  <w:num w:numId="7" w16cid:durableId="1975941524">
    <w:abstractNumId w:val="11"/>
  </w:num>
  <w:num w:numId="8" w16cid:durableId="1722942262">
    <w:abstractNumId w:val="5"/>
  </w:num>
  <w:num w:numId="9" w16cid:durableId="1212116309">
    <w:abstractNumId w:val="8"/>
  </w:num>
  <w:num w:numId="10" w16cid:durableId="1075125327">
    <w:abstractNumId w:val="4"/>
  </w:num>
  <w:num w:numId="11" w16cid:durableId="1216116066">
    <w:abstractNumId w:val="9"/>
  </w:num>
  <w:num w:numId="12" w16cid:durableId="214519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D"/>
    <w:rsid w:val="00093C51"/>
    <w:rsid w:val="000F5DE1"/>
    <w:rsid w:val="00110360"/>
    <w:rsid w:val="00151BA5"/>
    <w:rsid w:val="001634D9"/>
    <w:rsid w:val="00282027"/>
    <w:rsid w:val="0030518B"/>
    <w:rsid w:val="003979C7"/>
    <w:rsid w:val="003A0E38"/>
    <w:rsid w:val="003B25E4"/>
    <w:rsid w:val="00481F6A"/>
    <w:rsid w:val="004C17D9"/>
    <w:rsid w:val="00583971"/>
    <w:rsid w:val="00591990"/>
    <w:rsid w:val="005C7B36"/>
    <w:rsid w:val="00651456"/>
    <w:rsid w:val="00675011"/>
    <w:rsid w:val="00682299"/>
    <w:rsid w:val="00691D5A"/>
    <w:rsid w:val="00726721"/>
    <w:rsid w:val="007638FB"/>
    <w:rsid w:val="007E7D64"/>
    <w:rsid w:val="007F6E83"/>
    <w:rsid w:val="00814415"/>
    <w:rsid w:val="0084088D"/>
    <w:rsid w:val="00862F0B"/>
    <w:rsid w:val="00873C14"/>
    <w:rsid w:val="00882EBD"/>
    <w:rsid w:val="008D7F99"/>
    <w:rsid w:val="009D3E4B"/>
    <w:rsid w:val="00A577F0"/>
    <w:rsid w:val="00A81C7A"/>
    <w:rsid w:val="00B20602"/>
    <w:rsid w:val="00B42AC0"/>
    <w:rsid w:val="00B949E0"/>
    <w:rsid w:val="00BA11C4"/>
    <w:rsid w:val="00BB52C8"/>
    <w:rsid w:val="00C316F4"/>
    <w:rsid w:val="00CF5638"/>
    <w:rsid w:val="00D324C1"/>
    <w:rsid w:val="00D44A06"/>
    <w:rsid w:val="00DB4EE5"/>
    <w:rsid w:val="00F3663A"/>
    <w:rsid w:val="00F411DA"/>
    <w:rsid w:val="00FA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46B9"/>
  <w15:chartTrackingRefBased/>
  <w15:docId w15:val="{B10812DA-78DC-4CD2-AB9A-752F4A4C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2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672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26721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B949E0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3B25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3B25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1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F6E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E83"/>
    <w:pPr>
      <w:widowControl w:val="0"/>
      <w:shd w:val="clear" w:color="auto" w:fill="FFFFFF"/>
      <w:spacing w:line="322" w:lineRule="exact"/>
      <w:ind w:hanging="400"/>
      <w:jc w:val="both"/>
    </w:pPr>
    <w:rPr>
      <w:sz w:val="28"/>
      <w:szCs w:val="28"/>
      <w:lang w:eastAsia="en-US"/>
    </w:rPr>
  </w:style>
  <w:style w:type="paragraph" w:customStyle="1" w:styleId="Standard">
    <w:name w:val="Standard"/>
    <w:rsid w:val="00481F6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paragraph" w:styleId="aa">
    <w:name w:val="header"/>
    <w:basedOn w:val="a"/>
    <w:link w:val="ab"/>
    <w:uiPriority w:val="99"/>
    <w:unhideWhenUsed/>
    <w:rsid w:val="000F5D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5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D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5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4.uodinsko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dyukova.ir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s14.uodinskoi.ru/item/1330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15</cp:revision>
  <cp:lastPrinted>2023-04-27T12:28:00Z</cp:lastPrinted>
  <dcterms:created xsi:type="dcterms:W3CDTF">2023-03-17T06:05:00Z</dcterms:created>
  <dcterms:modified xsi:type="dcterms:W3CDTF">2023-04-27T12:30:00Z</dcterms:modified>
</cp:coreProperties>
</file>