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C6CD" w14:textId="68146E9A" w:rsidR="00587B27" w:rsidRPr="00587B27" w:rsidRDefault="007F1411" w:rsidP="00587B27">
      <w:pPr>
        <w:shd w:val="clear" w:color="auto" w:fill="3378AC"/>
        <w:spacing w:after="225" w:line="273" w:lineRule="atLeast"/>
        <w:jc w:val="center"/>
        <w:textAlignment w:val="top"/>
        <w:outlineLvl w:val="0"/>
        <w:rPr>
          <w:rFonts w:ascii="inherit" w:eastAsia="Times New Roman" w:hAnsi="inherit" w:cs="Times New Roman"/>
          <w:b/>
          <w:bCs/>
          <w:caps/>
          <w:color w:val="FFFFFF"/>
          <w:kern w:val="36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aps/>
          <w:color w:val="FFFFFF"/>
          <w:kern w:val="36"/>
          <w:sz w:val="21"/>
          <w:szCs w:val="21"/>
          <w:lang w:eastAsia="ru-RU"/>
        </w:rPr>
        <w:t xml:space="preserve"> </w:t>
      </w:r>
      <w:r w:rsidR="00D54403">
        <w:rPr>
          <w:rFonts w:ascii="inherit" w:eastAsia="Times New Roman" w:hAnsi="inherit" w:cs="Times New Roman"/>
          <w:b/>
          <w:bCs/>
          <w:caps/>
          <w:color w:val="FFFFFF"/>
          <w:kern w:val="36"/>
          <w:sz w:val="21"/>
          <w:szCs w:val="21"/>
          <w:lang w:eastAsia="ru-RU"/>
        </w:rPr>
        <w:t xml:space="preserve"> </w:t>
      </w:r>
      <w:r w:rsidR="00587B27" w:rsidRPr="00587B27">
        <w:rPr>
          <w:rFonts w:ascii="inherit" w:eastAsia="Times New Roman" w:hAnsi="inherit" w:cs="Times New Roman"/>
          <w:b/>
          <w:bCs/>
          <w:caps/>
          <w:color w:val="FFFFFF"/>
          <w:kern w:val="36"/>
          <w:sz w:val="21"/>
          <w:szCs w:val="21"/>
          <w:lang w:eastAsia="ru-RU"/>
        </w:rPr>
        <w:t>РОДИТЕЛИ НЕСУТ ОТВЕТСТВЕННОСТЬ ЗА ДЕТЕЙ В НОВОГОДНИЕ КАНИКУЛЫ</w:t>
      </w:r>
    </w:p>
    <w:p w14:paraId="16287F7A" w14:textId="77777777" w:rsidR="00587B27" w:rsidRPr="00587B27" w:rsidRDefault="00587B27" w:rsidP="00587B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04855"/>
          <w:sz w:val="21"/>
          <w:szCs w:val="21"/>
          <w:lang w:eastAsia="ru-RU"/>
        </w:rPr>
      </w:pPr>
      <w:r w:rsidRPr="00587B27">
        <w:rPr>
          <w:rFonts w:ascii="Times New Roman" w:eastAsia="Times New Roman" w:hAnsi="Times New Roman" w:cs="Times New Roman"/>
          <w:noProof/>
          <w:color w:val="304855"/>
          <w:sz w:val="21"/>
          <w:szCs w:val="21"/>
          <w:lang w:eastAsia="ru-RU"/>
        </w:rPr>
        <w:drawing>
          <wp:inline distT="0" distB="0" distL="0" distR="0" wp14:anchorId="76AB18F7" wp14:editId="1CE9C2D4">
            <wp:extent cx="1440180" cy="2049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2AC9" w14:textId="77777777" w:rsidR="00587B27" w:rsidRPr="00587B27" w:rsidRDefault="00587B27" w:rsidP="00587B27">
      <w:pPr>
        <w:spacing w:after="225" w:line="273" w:lineRule="atLeast"/>
        <w:textAlignment w:val="top"/>
        <w:rPr>
          <w:rFonts w:ascii="Times New Roman" w:eastAsia="Times New Roman" w:hAnsi="Times New Roman" w:cs="Times New Roman"/>
          <w:color w:val="304855"/>
          <w:sz w:val="32"/>
          <w:szCs w:val="32"/>
          <w:lang w:eastAsia="ru-RU"/>
        </w:rPr>
      </w:pPr>
      <w:r w:rsidRPr="00587B27">
        <w:rPr>
          <w:rFonts w:ascii="Times New Roman" w:eastAsia="Times New Roman" w:hAnsi="Times New Roman" w:cs="Times New Roman"/>
          <w:b/>
          <w:bCs/>
          <w:color w:val="304855"/>
          <w:sz w:val="32"/>
          <w:szCs w:val="32"/>
          <w:lang w:eastAsia="ru-RU"/>
        </w:rPr>
        <w:t>Памятка для родителей и детей на зимние каникулы</w:t>
      </w:r>
    </w:p>
    <w:p w14:paraId="1D093517" w14:textId="77777777" w:rsidR="00587B27" w:rsidRPr="00587B27" w:rsidRDefault="00587B27" w:rsidP="00587B27">
      <w:pPr>
        <w:spacing w:after="225" w:line="273" w:lineRule="atLeast"/>
        <w:textAlignment w:val="top"/>
        <w:rPr>
          <w:rFonts w:ascii="Times New Roman" w:eastAsia="Times New Roman" w:hAnsi="Times New Roman" w:cs="Times New Roman"/>
          <w:color w:val="304855"/>
          <w:sz w:val="32"/>
          <w:szCs w:val="32"/>
          <w:lang w:eastAsia="ru-RU"/>
        </w:rPr>
      </w:pPr>
      <w:r w:rsidRPr="00587B27">
        <w:rPr>
          <w:rFonts w:ascii="Times New Roman" w:eastAsia="Times New Roman" w:hAnsi="Times New Roman" w:cs="Times New Roman"/>
          <w:b/>
          <w:bCs/>
          <w:color w:val="304855"/>
          <w:sz w:val="32"/>
          <w:szCs w:val="32"/>
          <w:lang w:eastAsia="ru-RU"/>
        </w:rPr>
        <w:t>Памятка об охране жизни и здоровья, учащихся на период зимних каникул</w:t>
      </w:r>
    </w:p>
    <w:p w14:paraId="0546858E" w14:textId="77777777" w:rsidR="00587B27" w:rsidRPr="00587B27" w:rsidRDefault="00587B27" w:rsidP="00587B27">
      <w:pPr>
        <w:spacing w:after="225" w:line="273" w:lineRule="atLeast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Соблюдать правила дорожного движения в зимнее время. </w:t>
      </w:r>
    </w:p>
    <w:p w14:paraId="7D7E5606" w14:textId="0FAB16D1" w:rsidR="00587B27" w:rsidRPr="00587B27" w:rsidRDefault="00587B27" w:rsidP="00587B27">
      <w:pPr>
        <w:spacing w:after="225" w:line="273" w:lineRule="atLeast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 xml:space="preserve">Быть осторожными и </w:t>
      </w:r>
      <w:proofErr w:type="gramStart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внимательными  во</w:t>
      </w:r>
      <w:proofErr w:type="gramEnd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 xml:space="preserve"> время  движения по дороге, особенно в вечернее время суток.  Не разговаривать с незнакомыми людьми, не садиться в незнакомый транспорт.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 xml:space="preserve">Осторожно </w:t>
      </w:r>
      <w:proofErr w:type="gramStart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обращаться  с</w:t>
      </w:r>
      <w:proofErr w:type="gramEnd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 xml:space="preserve"> газовыми и электроприборами, предметами бытовой химии, лекарственными препаратами.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 xml:space="preserve">Не подходить, не трогать руками подозрительные предметы. В случае </w:t>
      </w:r>
      <w:proofErr w:type="gramStart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обнаружения  сообщить</w:t>
      </w:r>
      <w:proofErr w:type="gramEnd"/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 xml:space="preserve"> взрослым, в полицию.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Находясь дома, не открывать дверь незнакомым людям.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Не пребывать на водоёмах в период зимних каникул.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Всегда сообщать родителям о своем местонахождении.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Не находиться  на улице после 21.00 часа без сопровождения родителей.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Соблюдать правила поведения  в общественных местах.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Помнить телефон службы </w:t>
      </w:r>
      <w:r w:rsidRPr="00587B27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  <w:lang w:eastAsia="ru-RU"/>
        </w:rPr>
        <w:t xml:space="preserve">МЧС: 112 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Не увлекайтесь длительным просмотром телевизора, многочасовой работой за компьютером.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Соблюдать правила охраны жизни и здоровья во время Новогодних огоньков,  не использовать хлопушки, бенгальские огни, петарды.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Помнить, что во время   зимних каникул  ответственность за жизнь и здоровье детей несут  родители: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        При организации и проведении новогодних праздников и других мероприятий необходимо соблюдать следующие рекомендации: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o    запрещается применять свечи и хлопушки, устраивать фейерверки и другие световые пожароопасные эффекты, которые могут привести к пожару;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o    запрещается использование пиротехнических средств (петард, фейерверков);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o    запрещается одевать детей в костюмы из легкогорючих материалов;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lastRenderedPageBreak/>
        <w:t>o    запрещается оставлять без присмотра детей во время новогодних мероприятий;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o    необходимо соблюдать правила дорожного движения; </w:t>
      </w: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br/>
        <w:t>o    не подвергайте свою жизнь  и жизнь своего ребёнка опасности, выходя на рыхлый лед на водоемах. </w:t>
      </w:r>
    </w:p>
    <w:p w14:paraId="72B72248" w14:textId="77777777" w:rsidR="00587B27" w:rsidRPr="00587B27" w:rsidRDefault="00587B27" w:rsidP="00587B27">
      <w:pPr>
        <w:spacing w:after="225" w:line="273" w:lineRule="atLeast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587B27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Во время зимних каникул, за жизнь и здоровье детей отвечают родители!!!!!</w:t>
      </w:r>
    </w:p>
    <w:p w14:paraId="7829F948" w14:textId="77777777" w:rsidR="007638FB" w:rsidRPr="00587B27" w:rsidRDefault="007638FB">
      <w:pPr>
        <w:rPr>
          <w:sz w:val="28"/>
          <w:szCs w:val="28"/>
        </w:rPr>
      </w:pPr>
    </w:p>
    <w:sectPr w:rsidR="007638FB" w:rsidRPr="005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CC"/>
    <w:rsid w:val="004C14CC"/>
    <w:rsid w:val="00587B27"/>
    <w:rsid w:val="007638FB"/>
    <w:rsid w:val="007F1411"/>
    <w:rsid w:val="00D5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05AC"/>
  <w15:chartTrackingRefBased/>
  <w15:docId w15:val="{04C5B9DB-3AED-4CE1-BC2B-8AFEA3B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731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1195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0845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5</cp:revision>
  <dcterms:created xsi:type="dcterms:W3CDTF">2022-12-02T11:45:00Z</dcterms:created>
  <dcterms:modified xsi:type="dcterms:W3CDTF">2022-12-05T05:39:00Z</dcterms:modified>
</cp:coreProperties>
</file>