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0E" w:rsidRDefault="00642D0E">
      <w:pPr>
        <w:pStyle w:val="BodyText"/>
        <w:spacing w:before="4"/>
        <w:rPr>
          <w:sz w:val="17"/>
        </w:rPr>
      </w:pPr>
    </w:p>
    <w:p w:rsidR="00642D0E" w:rsidRDefault="00642D0E" w:rsidP="00E26CAD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  <w:r>
        <w:rPr>
          <w:b/>
          <w:sz w:val="24"/>
        </w:rPr>
        <w:br/>
        <w:t>«Детский сад №35 г. Выборга»</w:t>
      </w:r>
    </w:p>
    <w:p w:rsidR="00642D0E" w:rsidRDefault="00642D0E" w:rsidP="00E26CAD">
      <w:pPr>
        <w:jc w:val="center"/>
        <w:rPr>
          <w:b/>
          <w:sz w:val="24"/>
        </w:rPr>
      </w:pPr>
    </w:p>
    <w:p w:rsidR="00642D0E" w:rsidRDefault="00642D0E" w:rsidP="00E26CAD">
      <w:pPr>
        <w:jc w:val="center"/>
        <w:rPr>
          <w:b/>
          <w:sz w:val="24"/>
        </w:rPr>
      </w:pPr>
    </w:p>
    <w:p w:rsidR="00642D0E" w:rsidRDefault="00642D0E" w:rsidP="00E26CAD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4105"/>
      </w:tblGrid>
      <w:tr w:rsidR="00642D0E" w:rsidTr="0009425F">
        <w:trPr>
          <w:trHeight w:val="121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642D0E" w:rsidRPr="0009425F" w:rsidRDefault="00642D0E" w:rsidP="0009425F">
            <w:pPr>
              <w:widowControl/>
              <w:autoSpaceDE/>
              <w:autoSpaceDN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642D0E" w:rsidRPr="0009425F" w:rsidRDefault="00642D0E" w:rsidP="0009425F">
            <w:pPr>
              <w:widowControl/>
              <w:autoSpaceDE/>
              <w:autoSpaceDN/>
              <w:rPr>
                <w:sz w:val="24"/>
              </w:rPr>
            </w:pPr>
            <w:r w:rsidRPr="0009425F">
              <w:rPr>
                <w:sz w:val="24"/>
              </w:rPr>
              <w:t>Утверждаю</w:t>
            </w:r>
          </w:p>
          <w:p w:rsidR="00642D0E" w:rsidRPr="0009425F" w:rsidRDefault="00642D0E" w:rsidP="0009425F">
            <w:pPr>
              <w:widowControl/>
              <w:autoSpaceDE/>
              <w:autoSpaceDN/>
              <w:rPr>
                <w:sz w:val="24"/>
              </w:rPr>
            </w:pPr>
            <w:r w:rsidRPr="0009425F">
              <w:rPr>
                <w:sz w:val="24"/>
              </w:rPr>
              <w:t>Заведующий МБДОУ</w:t>
            </w:r>
          </w:p>
          <w:p w:rsidR="00642D0E" w:rsidRPr="0009425F" w:rsidRDefault="00642D0E" w:rsidP="0009425F">
            <w:pPr>
              <w:widowControl/>
              <w:autoSpaceDE/>
              <w:autoSpaceDN/>
              <w:rPr>
                <w:sz w:val="24"/>
              </w:rPr>
            </w:pPr>
            <w:r w:rsidRPr="0009425F">
              <w:rPr>
                <w:sz w:val="24"/>
              </w:rPr>
              <w:t>_____</w:t>
            </w:r>
            <w:r>
              <w:rPr>
                <w:sz w:val="24"/>
              </w:rPr>
              <w:t>_____ Третьякова А.Р.</w:t>
            </w:r>
            <w:r>
              <w:rPr>
                <w:sz w:val="24"/>
              </w:rPr>
              <w:br/>
              <w:t xml:space="preserve">Приказ № </w:t>
            </w:r>
            <w:r w:rsidRPr="00D07E66">
              <w:rPr>
                <w:sz w:val="24"/>
                <w:u w:val="single"/>
              </w:rPr>
              <w:t>3/4</w:t>
            </w:r>
            <w:r>
              <w:rPr>
                <w:sz w:val="24"/>
              </w:rPr>
              <w:t>от «</w:t>
            </w:r>
            <w:r w:rsidRPr="00D07E66">
              <w:rPr>
                <w:sz w:val="24"/>
                <w:u w:val="single"/>
              </w:rPr>
              <w:t>11</w:t>
            </w:r>
            <w:r w:rsidRPr="0009425F">
              <w:rPr>
                <w:sz w:val="24"/>
              </w:rPr>
              <w:t xml:space="preserve">_» </w:t>
            </w:r>
            <w:r w:rsidRPr="00D07E66">
              <w:rPr>
                <w:sz w:val="24"/>
                <w:u w:val="single"/>
              </w:rPr>
              <w:t>01</w:t>
            </w:r>
            <w:r>
              <w:rPr>
                <w:sz w:val="24"/>
              </w:rPr>
              <w:t>____ 20</w:t>
            </w:r>
            <w:r w:rsidRPr="00D07E66">
              <w:rPr>
                <w:sz w:val="24"/>
                <w:u w:val="single"/>
              </w:rPr>
              <w:t>21</w:t>
            </w:r>
            <w:r w:rsidRPr="0009425F">
              <w:rPr>
                <w:sz w:val="24"/>
              </w:rPr>
              <w:t>_г.</w:t>
            </w:r>
          </w:p>
        </w:tc>
      </w:tr>
    </w:tbl>
    <w:p w:rsidR="00642D0E" w:rsidRDefault="00642D0E" w:rsidP="00E26CAD">
      <w:pPr>
        <w:rPr>
          <w:b/>
          <w:sz w:val="24"/>
        </w:rPr>
      </w:pPr>
    </w:p>
    <w:p w:rsidR="00642D0E" w:rsidRDefault="00642D0E" w:rsidP="00E26CAD">
      <w:pPr>
        <w:rPr>
          <w:b/>
          <w:sz w:val="24"/>
        </w:rPr>
      </w:pPr>
    </w:p>
    <w:p w:rsidR="00642D0E" w:rsidRDefault="00642D0E" w:rsidP="00E26CAD">
      <w:pPr>
        <w:rPr>
          <w:b/>
          <w:sz w:val="24"/>
        </w:rPr>
      </w:pPr>
    </w:p>
    <w:p w:rsidR="00642D0E" w:rsidRDefault="00642D0E" w:rsidP="00E26CAD">
      <w:pPr>
        <w:rPr>
          <w:b/>
          <w:sz w:val="24"/>
        </w:rPr>
      </w:pPr>
    </w:p>
    <w:p w:rsidR="00642D0E" w:rsidRDefault="00642D0E" w:rsidP="00E26CAD">
      <w:pPr>
        <w:rPr>
          <w:b/>
          <w:sz w:val="24"/>
        </w:rPr>
      </w:pPr>
    </w:p>
    <w:p w:rsidR="00642D0E" w:rsidRDefault="00642D0E" w:rsidP="00E26CAD">
      <w:pPr>
        <w:rPr>
          <w:b/>
          <w:sz w:val="24"/>
        </w:rPr>
      </w:pPr>
    </w:p>
    <w:p w:rsidR="00642D0E" w:rsidRDefault="00642D0E" w:rsidP="00E26CAD">
      <w:pPr>
        <w:rPr>
          <w:b/>
          <w:sz w:val="24"/>
        </w:rPr>
      </w:pPr>
    </w:p>
    <w:p w:rsidR="00642D0E" w:rsidRDefault="00642D0E" w:rsidP="00E26CAD">
      <w:pPr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642D0E" w:rsidRDefault="00642D0E" w:rsidP="00E26CAD">
      <w:pPr>
        <w:jc w:val="center"/>
        <w:rPr>
          <w:b/>
          <w:sz w:val="36"/>
        </w:rPr>
      </w:pPr>
      <w:r>
        <w:rPr>
          <w:b/>
          <w:sz w:val="36"/>
        </w:rPr>
        <w:t>о Совете по вопросам регламентации доступа к информации в сети Интернет</w:t>
      </w: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Default="00642D0E">
      <w:pPr>
        <w:rPr>
          <w:sz w:val="17"/>
        </w:rPr>
      </w:pPr>
    </w:p>
    <w:p w:rsidR="00642D0E" w:rsidRPr="00E26CAD" w:rsidRDefault="00642D0E" w:rsidP="00E26CAD">
      <w:pPr>
        <w:jc w:val="center"/>
        <w:rPr>
          <w:sz w:val="24"/>
        </w:rPr>
      </w:pPr>
      <w:smartTag w:uri="urn:schemas-microsoft-com:office:smarttags" w:element="metricconverter">
        <w:smartTagPr>
          <w:attr w:name="ProductID" w:val="2021 г"/>
        </w:smartTagPr>
        <w:r w:rsidRPr="00E26CAD">
          <w:rPr>
            <w:sz w:val="24"/>
          </w:rPr>
          <w:t>2021 г</w:t>
        </w:r>
      </w:smartTag>
      <w:r w:rsidRPr="00E26CAD">
        <w:rPr>
          <w:sz w:val="24"/>
        </w:rPr>
        <w:t>.</w:t>
      </w:r>
    </w:p>
    <w:p w:rsidR="00642D0E" w:rsidRDefault="00642D0E">
      <w:pPr>
        <w:rPr>
          <w:sz w:val="17"/>
        </w:rPr>
      </w:pPr>
    </w:p>
    <w:p w:rsidR="00642D0E" w:rsidRDefault="00642D0E" w:rsidP="00E26CAD">
      <w:pPr>
        <w:jc w:val="center"/>
        <w:rPr>
          <w:sz w:val="17"/>
        </w:rPr>
        <w:sectPr w:rsidR="00642D0E" w:rsidSect="00E26CAD">
          <w:type w:val="continuous"/>
          <w:pgSz w:w="11910" w:h="16840"/>
          <w:pgMar w:top="709" w:right="740" w:bottom="280" w:left="1400" w:header="720" w:footer="720" w:gutter="0"/>
          <w:cols w:space="720"/>
        </w:sectPr>
      </w:pPr>
    </w:p>
    <w:p w:rsidR="00642D0E" w:rsidRDefault="00642D0E">
      <w:pPr>
        <w:pStyle w:val="Heading11"/>
        <w:numPr>
          <w:ilvl w:val="0"/>
          <w:numId w:val="5"/>
        </w:numPr>
        <w:tabs>
          <w:tab w:val="left" w:pos="3290"/>
        </w:tabs>
        <w:spacing w:before="71" w:line="274" w:lineRule="exact"/>
        <w:ind w:hanging="182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642D0E" w:rsidRDefault="00642D0E">
      <w:pPr>
        <w:pStyle w:val="ListParagraph"/>
        <w:numPr>
          <w:ilvl w:val="1"/>
          <w:numId w:val="4"/>
        </w:numPr>
        <w:tabs>
          <w:tab w:val="left" w:pos="797"/>
        </w:tabs>
        <w:ind w:right="107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образовательного учреждения «Детский сад №35 г. Выборга» (далее – МБДОУ), разработано 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основе: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ind w:hanging="361"/>
        <w:rPr>
          <w:sz w:val="24"/>
        </w:rPr>
      </w:pPr>
      <w:r>
        <w:rPr>
          <w:sz w:val="24"/>
        </w:rPr>
        <w:t>Конституция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12.12.1993</w:t>
      </w:r>
      <w:r>
        <w:rPr>
          <w:spacing w:val="-11"/>
          <w:sz w:val="24"/>
        </w:rPr>
        <w:t xml:space="preserve"> </w:t>
      </w:r>
      <w:r>
        <w:rPr>
          <w:sz w:val="24"/>
        </w:rPr>
        <w:t>г.;</w:t>
      </w:r>
    </w:p>
    <w:p w:rsidR="00642D0E" w:rsidRPr="00E26CAD" w:rsidRDefault="00642D0E" w:rsidP="004A6B22">
      <w:pPr>
        <w:pStyle w:val="ListParagraph"/>
        <w:numPr>
          <w:ilvl w:val="0"/>
          <w:numId w:val="3"/>
        </w:numPr>
        <w:tabs>
          <w:tab w:val="left" w:pos="730"/>
          <w:tab w:val="left" w:pos="2007"/>
          <w:tab w:val="left" w:pos="3707"/>
          <w:tab w:val="left" w:pos="5330"/>
          <w:tab w:val="left" w:pos="6757"/>
          <w:tab w:val="left" w:pos="8134"/>
          <w:tab w:val="left" w:pos="8621"/>
        </w:tabs>
        <w:spacing w:before="4" w:line="237" w:lineRule="auto"/>
        <w:ind w:right="105"/>
        <w:rPr>
          <w:sz w:val="24"/>
        </w:rPr>
      </w:pPr>
      <w:r>
        <w:rPr>
          <w:sz w:val="24"/>
        </w:rPr>
        <w:t>Стратегия</w:t>
      </w:r>
      <w:r>
        <w:rPr>
          <w:sz w:val="24"/>
        </w:rPr>
        <w:tab/>
        <w:t>национальной</w:t>
      </w:r>
      <w:r>
        <w:rPr>
          <w:sz w:val="24"/>
        </w:rPr>
        <w:tab/>
        <w:t>безопасности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 w:rsidRPr="00E26CAD">
        <w:rPr>
          <w:sz w:val="24"/>
        </w:rPr>
        <w:t>от 02.07.2021 №400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4" w:line="237" w:lineRule="auto"/>
        <w:ind w:right="1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24.07.1998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124-ФЗ</w:t>
      </w:r>
      <w:r>
        <w:rPr>
          <w:spacing w:val="19"/>
          <w:sz w:val="24"/>
        </w:rPr>
        <w:t xml:space="preserve"> </w:t>
      </w:r>
      <w:r>
        <w:rPr>
          <w:sz w:val="24"/>
        </w:rPr>
        <w:t>«Об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7"/>
          <w:sz w:val="24"/>
        </w:rPr>
        <w:t xml:space="preserve"> </w:t>
      </w:r>
      <w:r>
        <w:rPr>
          <w:sz w:val="24"/>
        </w:rPr>
        <w:t>прав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5" w:line="237" w:lineRule="auto"/>
        <w:ind w:right="10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27</w:t>
      </w:r>
      <w:r>
        <w:rPr>
          <w:spacing w:val="6"/>
          <w:sz w:val="24"/>
        </w:rPr>
        <w:t xml:space="preserve"> </w:t>
      </w:r>
      <w:r>
        <w:rPr>
          <w:sz w:val="24"/>
        </w:rPr>
        <w:t>июля</w:t>
      </w:r>
      <w:r>
        <w:rPr>
          <w:spacing w:val="6"/>
          <w:sz w:val="24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</w:rPr>
          <w:t>2006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г</w:t>
        </w:r>
      </w:smartTag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149-ФЗ</w:t>
      </w:r>
      <w:r>
        <w:rPr>
          <w:spacing w:val="9"/>
          <w:sz w:val="24"/>
        </w:rPr>
        <w:t xml:space="preserve"> </w:t>
      </w:r>
      <w:r>
        <w:rPr>
          <w:sz w:val="24"/>
        </w:rPr>
        <w:t>«Об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информации»;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4" w:line="237" w:lineRule="auto"/>
        <w:ind w:right="1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29.12.2010  г.  №</w:t>
      </w:r>
      <w:r>
        <w:rPr>
          <w:spacing w:val="59"/>
          <w:sz w:val="24"/>
        </w:rPr>
        <w:t xml:space="preserve"> </w:t>
      </w:r>
      <w:r>
        <w:rPr>
          <w:sz w:val="24"/>
        </w:rPr>
        <w:t>436-ФЗ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защите  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и развитию»;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13.03.2006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38-ФЗ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рекламе»;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ind w:right="10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закон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25.07.2002</w:t>
      </w:r>
      <w:r>
        <w:rPr>
          <w:spacing w:val="41"/>
          <w:sz w:val="24"/>
        </w:rPr>
        <w:t xml:space="preserve"> </w:t>
      </w:r>
      <w:r>
        <w:rPr>
          <w:sz w:val="24"/>
        </w:rPr>
        <w:t>г.</w:t>
      </w:r>
      <w:r>
        <w:rPr>
          <w:spacing w:val="41"/>
          <w:sz w:val="24"/>
        </w:rPr>
        <w:t xml:space="preserve"> </w:t>
      </w:r>
      <w:r>
        <w:rPr>
          <w:sz w:val="24"/>
        </w:rPr>
        <w:t>№114-ФЗ</w:t>
      </w:r>
      <w:r>
        <w:rPr>
          <w:spacing w:val="45"/>
          <w:sz w:val="24"/>
        </w:rPr>
        <w:t xml:space="preserve"> </w:t>
      </w:r>
      <w:r>
        <w:rPr>
          <w:sz w:val="24"/>
        </w:rPr>
        <w:t>«О</w:t>
      </w:r>
      <w:r>
        <w:rPr>
          <w:spacing w:val="4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деятельности»;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Концепция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smartTag w:uri="urn:schemas-microsoft-com:office:smarttags" w:element="metricconverter">
        <w:smartTagPr>
          <w:attr w:name="ProductID" w:val="02.2015 г"/>
        </w:smartTagPr>
        <w:r>
          <w:rPr>
            <w:sz w:val="24"/>
          </w:rPr>
          <w:t>02.2015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г</w:t>
        </w:r>
      </w:smartTag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№2471-р;</w:t>
      </w:r>
    </w:p>
    <w:p w:rsidR="00642D0E" w:rsidRPr="00A55F7F" w:rsidRDefault="00642D0E" w:rsidP="00A55F7F">
      <w:pPr>
        <w:pStyle w:val="ListParagraph"/>
        <w:numPr>
          <w:ilvl w:val="0"/>
          <w:numId w:val="3"/>
        </w:numPr>
        <w:tabs>
          <w:tab w:val="left" w:pos="730"/>
        </w:tabs>
        <w:spacing w:before="2" w:line="237" w:lineRule="auto"/>
        <w:ind w:right="107"/>
        <w:rPr>
          <w:sz w:val="24"/>
          <w:szCs w:val="24"/>
        </w:rPr>
      </w:pPr>
      <w:r>
        <w:rPr>
          <w:sz w:val="24"/>
        </w:rPr>
        <w:t>Постановление Правительства Российской Федерации от 26 октября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№ 1101 «О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 w:rsidRPr="00A55F7F">
        <w:rPr>
          <w:sz w:val="24"/>
          <w:szCs w:val="24"/>
        </w:rPr>
        <w:t>информационной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системе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«Единый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реестр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доменных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имен,</w:t>
      </w:r>
      <w:r w:rsidRPr="00A55F7F">
        <w:rPr>
          <w:spacing w:val="41"/>
          <w:sz w:val="24"/>
          <w:szCs w:val="24"/>
        </w:rPr>
        <w:t xml:space="preserve"> </w:t>
      </w:r>
      <w:r w:rsidRPr="00A55F7F">
        <w:rPr>
          <w:sz w:val="24"/>
          <w:szCs w:val="24"/>
        </w:rPr>
        <w:t>указателей</w:t>
      </w:r>
      <w:r w:rsidRPr="00A55F7F">
        <w:rPr>
          <w:spacing w:val="39"/>
          <w:sz w:val="24"/>
          <w:szCs w:val="24"/>
        </w:rPr>
        <w:t xml:space="preserve"> </w:t>
      </w:r>
      <w:r w:rsidRPr="00A55F7F">
        <w:rPr>
          <w:sz w:val="24"/>
          <w:szCs w:val="24"/>
        </w:rPr>
        <w:t>страниц</w:t>
      </w:r>
      <w:r w:rsidRPr="00A55F7F">
        <w:rPr>
          <w:spacing w:val="37"/>
          <w:sz w:val="24"/>
          <w:szCs w:val="24"/>
        </w:rPr>
        <w:t xml:space="preserve"> </w:t>
      </w:r>
      <w:r w:rsidRPr="00A55F7F">
        <w:rPr>
          <w:sz w:val="24"/>
          <w:szCs w:val="24"/>
        </w:rPr>
        <w:t>сайтов</w:t>
      </w:r>
      <w:r w:rsidRPr="00A55F7F">
        <w:rPr>
          <w:spacing w:val="38"/>
          <w:sz w:val="24"/>
          <w:szCs w:val="24"/>
        </w:rPr>
        <w:t xml:space="preserve"> </w:t>
      </w:r>
      <w:r w:rsidRPr="00A55F7F">
        <w:rPr>
          <w:sz w:val="24"/>
          <w:szCs w:val="24"/>
        </w:rPr>
        <w:t>в</w:t>
      </w:r>
      <w:r w:rsidRPr="00A55F7F">
        <w:rPr>
          <w:spacing w:val="38"/>
          <w:sz w:val="24"/>
          <w:szCs w:val="24"/>
        </w:rPr>
        <w:t xml:space="preserve"> </w:t>
      </w:r>
      <w:r w:rsidRPr="00A55F7F">
        <w:rPr>
          <w:sz w:val="24"/>
          <w:szCs w:val="24"/>
        </w:rPr>
        <w:t>информационно-телекоммуникационной</w:t>
      </w:r>
      <w:r w:rsidRPr="00A55F7F">
        <w:rPr>
          <w:spacing w:val="39"/>
          <w:sz w:val="24"/>
          <w:szCs w:val="24"/>
        </w:rPr>
        <w:t xml:space="preserve"> </w:t>
      </w:r>
      <w:r w:rsidRPr="00A55F7F">
        <w:rPr>
          <w:sz w:val="24"/>
          <w:szCs w:val="24"/>
        </w:rPr>
        <w:t>сети «Интернет»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и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сетевых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адресов,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позволяющих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идентифицировать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сайты</w:t>
      </w:r>
      <w:r w:rsidRPr="00A55F7F">
        <w:rPr>
          <w:spacing w:val="1"/>
          <w:sz w:val="24"/>
          <w:szCs w:val="24"/>
        </w:rPr>
        <w:t xml:space="preserve"> </w:t>
      </w:r>
      <w:r w:rsidRPr="00A55F7F">
        <w:rPr>
          <w:sz w:val="24"/>
          <w:szCs w:val="24"/>
        </w:rPr>
        <w:t>в</w:t>
      </w:r>
      <w:r w:rsidRPr="00A55F7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</w:t>
      </w:r>
      <w:r w:rsidRPr="00A55F7F">
        <w:rPr>
          <w:sz w:val="24"/>
          <w:szCs w:val="24"/>
        </w:rPr>
        <w:t>телекоммуникационной сети «Интернет», содержащие информацию,</w:t>
      </w:r>
      <w:r w:rsidRPr="00A55F7F">
        <w:rPr>
          <w:spacing w:val="-57"/>
          <w:sz w:val="24"/>
          <w:szCs w:val="24"/>
        </w:rPr>
        <w:t xml:space="preserve"> </w:t>
      </w:r>
      <w:r w:rsidRPr="00A55F7F">
        <w:rPr>
          <w:sz w:val="24"/>
          <w:szCs w:val="24"/>
        </w:rPr>
        <w:t>распространение</w:t>
      </w:r>
      <w:r w:rsidRPr="00A55F7F">
        <w:rPr>
          <w:spacing w:val="-3"/>
          <w:sz w:val="24"/>
          <w:szCs w:val="24"/>
        </w:rPr>
        <w:t xml:space="preserve"> </w:t>
      </w:r>
      <w:r w:rsidRPr="00A55F7F">
        <w:rPr>
          <w:sz w:val="24"/>
          <w:szCs w:val="24"/>
        </w:rPr>
        <w:t>которой</w:t>
      </w:r>
      <w:r w:rsidRPr="00A55F7F">
        <w:rPr>
          <w:spacing w:val="-1"/>
          <w:sz w:val="24"/>
          <w:szCs w:val="24"/>
        </w:rPr>
        <w:t xml:space="preserve"> </w:t>
      </w:r>
      <w:r w:rsidRPr="00A55F7F">
        <w:rPr>
          <w:sz w:val="24"/>
          <w:szCs w:val="24"/>
        </w:rPr>
        <w:t>в</w:t>
      </w:r>
      <w:r w:rsidRPr="00A55F7F">
        <w:rPr>
          <w:spacing w:val="-2"/>
          <w:sz w:val="24"/>
          <w:szCs w:val="24"/>
        </w:rPr>
        <w:t xml:space="preserve"> </w:t>
      </w:r>
      <w:r w:rsidRPr="00A55F7F">
        <w:rPr>
          <w:sz w:val="24"/>
          <w:szCs w:val="24"/>
        </w:rPr>
        <w:t>Российской</w:t>
      </w:r>
      <w:r w:rsidRPr="00A55F7F">
        <w:rPr>
          <w:spacing w:val="-1"/>
          <w:sz w:val="24"/>
          <w:szCs w:val="24"/>
        </w:rPr>
        <w:t xml:space="preserve"> </w:t>
      </w:r>
      <w:r w:rsidRPr="00A55F7F">
        <w:rPr>
          <w:sz w:val="24"/>
          <w:szCs w:val="24"/>
        </w:rPr>
        <w:t>Федерации</w:t>
      </w:r>
      <w:r w:rsidRPr="00A55F7F">
        <w:rPr>
          <w:spacing w:val="-3"/>
          <w:sz w:val="24"/>
          <w:szCs w:val="24"/>
        </w:rPr>
        <w:t xml:space="preserve"> </w:t>
      </w:r>
      <w:r w:rsidRPr="00A55F7F">
        <w:rPr>
          <w:sz w:val="24"/>
          <w:szCs w:val="24"/>
        </w:rPr>
        <w:t>запрещено»;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2"/>
        <w:ind w:right="107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2" w:line="237" w:lineRule="auto"/>
        <w:ind w:right="100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контент-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11.05.2011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642D0E" w:rsidRDefault="00642D0E">
      <w:pPr>
        <w:pStyle w:val="BodyText"/>
        <w:ind w:left="729"/>
        <w:jc w:val="both"/>
      </w:pPr>
      <w:r>
        <w:t>№АФ-12/07</w:t>
      </w:r>
      <w:r>
        <w:rPr>
          <w:spacing w:val="-8"/>
        </w:rPr>
        <w:t xml:space="preserve"> </w:t>
      </w:r>
      <w:r>
        <w:t>вн;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2"/>
        <w:ind w:right="103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сети Интернет, причиняющей вред здоровью и развитию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2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21"/>
          <w:sz w:val="24"/>
        </w:rPr>
        <w:t xml:space="preserve"> </w:t>
      </w:r>
      <w:r>
        <w:rPr>
          <w:sz w:val="24"/>
        </w:rPr>
        <w:t>РФ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13.05.2014</w:t>
      </w:r>
      <w:r>
        <w:rPr>
          <w:spacing w:val="27"/>
          <w:sz w:val="24"/>
        </w:rPr>
        <w:t xml:space="preserve"> </w:t>
      </w:r>
      <w:r>
        <w:rPr>
          <w:sz w:val="24"/>
        </w:rPr>
        <w:t>г.</w:t>
      </w:r>
    </w:p>
    <w:p w:rsidR="00642D0E" w:rsidRDefault="00642D0E">
      <w:pPr>
        <w:pStyle w:val="BodyText"/>
        <w:spacing w:line="273" w:lineRule="exact"/>
        <w:ind w:left="729"/>
      </w:pPr>
      <w:r>
        <w:t>№06-2272/14-0-1);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before="2"/>
        <w:ind w:right="106"/>
        <w:rPr>
          <w:sz w:val="24"/>
        </w:rPr>
      </w:pPr>
      <w:r>
        <w:rPr>
          <w:sz w:val="24"/>
        </w:rPr>
        <w:t>Письмо</w:t>
      </w:r>
      <w:r>
        <w:rPr>
          <w:spacing w:val="28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2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3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07.07.2014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19-3923/14-0-0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 содержащим информацию, причиняющую вред здоровью и (или)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</w:t>
      </w:r>
    </w:p>
    <w:p w:rsidR="00642D0E" w:rsidRDefault="00642D0E">
      <w:pPr>
        <w:pStyle w:val="ListParagraph"/>
        <w:numPr>
          <w:ilvl w:val="0"/>
          <w:numId w:val="3"/>
        </w:numPr>
        <w:tabs>
          <w:tab w:val="left" w:pos="730"/>
        </w:tabs>
        <w:spacing w:line="293" w:lineRule="exact"/>
        <w:ind w:hanging="361"/>
        <w:jc w:val="left"/>
        <w:rPr>
          <w:sz w:val="24"/>
        </w:rPr>
      </w:pPr>
      <w:r>
        <w:rPr>
          <w:spacing w:val="-7"/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pacing w:val="-7"/>
          <w:sz w:val="24"/>
        </w:rPr>
        <w:t>МБДОУ.</w:t>
      </w:r>
    </w:p>
    <w:p w:rsidR="00642D0E" w:rsidRDefault="00642D0E">
      <w:pPr>
        <w:pStyle w:val="ListParagraph"/>
        <w:numPr>
          <w:ilvl w:val="1"/>
          <w:numId w:val="4"/>
        </w:numPr>
        <w:tabs>
          <w:tab w:val="left" w:pos="725"/>
        </w:tabs>
        <w:ind w:right="109" w:firstLine="0"/>
        <w:rPr>
          <w:sz w:val="24"/>
        </w:rPr>
      </w:pPr>
      <w:r>
        <w:rPr>
          <w:sz w:val="24"/>
        </w:rPr>
        <w:t>Целью деятельности Совета по вопросам регламентации доступа к информации в 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 является принятие мер по ограничению доступа воспитанников к ресурсам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причиняющую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развитию.</w:t>
      </w:r>
    </w:p>
    <w:p w:rsidR="00642D0E" w:rsidRDefault="00642D0E">
      <w:pPr>
        <w:pStyle w:val="ListParagraph"/>
        <w:numPr>
          <w:ilvl w:val="1"/>
          <w:numId w:val="4"/>
        </w:numPr>
        <w:tabs>
          <w:tab w:val="left" w:pos="754"/>
        </w:tabs>
        <w:ind w:right="104" w:firstLine="0"/>
        <w:rPr>
          <w:sz w:val="24"/>
        </w:rPr>
      </w:pPr>
      <w:r>
        <w:rPr>
          <w:sz w:val="24"/>
        </w:rPr>
        <w:t>Совет по вопросам регламентации доступа к информации в сети Интернет 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советом, администрацией и педагогическими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воспитанников.</w:t>
      </w:r>
    </w:p>
    <w:p w:rsidR="00642D0E" w:rsidRDefault="00642D0E">
      <w:pPr>
        <w:pStyle w:val="ListParagraph"/>
        <w:numPr>
          <w:ilvl w:val="1"/>
          <w:numId w:val="4"/>
        </w:numPr>
        <w:tabs>
          <w:tab w:val="left" w:pos="723"/>
        </w:tabs>
        <w:ind w:right="111" w:firstLine="0"/>
        <w:rPr>
          <w:sz w:val="24"/>
        </w:rPr>
      </w:pPr>
      <w:r>
        <w:rPr>
          <w:sz w:val="24"/>
        </w:rPr>
        <w:t>Настоящее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</w:p>
    <w:p w:rsidR="00642D0E" w:rsidRDefault="00642D0E">
      <w:pPr>
        <w:jc w:val="both"/>
        <w:rPr>
          <w:sz w:val="24"/>
        </w:rPr>
        <w:sectPr w:rsidR="00642D0E">
          <w:footerReference w:type="default" r:id="rId7"/>
          <w:pgSz w:w="11910" w:h="16840"/>
          <w:pgMar w:top="1040" w:right="740" w:bottom="880" w:left="1400" w:header="0" w:footer="700" w:gutter="0"/>
          <w:pgNumType w:start="2"/>
          <w:cols w:space="720"/>
        </w:sectPr>
      </w:pPr>
    </w:p>
    <w:p w:rsidR="00642D0E" w:rsidRDefault="00642D0E">
      <w:pPr>
        <w:pStyle w:val="ListParagraph"/>
        <w:numPr>
          <w:ilvl w:val="1"/>
          <w:numId w:val="4"/>
        </w:numPr>
        <w:tabs>
          <w:tab w:val="left" w:pos="751"/>
        </w:tabs>
        <w:spacing w:before="66"/>
        <w:ind w:right="114" w:firstLine="0"/>
        <w:rPr>
          <w:sz w:val="24"/>
        </w:rPr>
      </w:pP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4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3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642D0E" w:rsidRDefault="00642D0E">
      <w:pPr>
        <w:pStyle w:val="ListParagraph"/>
        <w:numPr>
          <w:ilvl w:val="1"/>
          <w:numId w:val="4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срок.</w:t>
      </w:r>
    </w:p>
    <w:p w:rsidR="00642D0E" w:rsidRDefault="00642D0E" w:rsidP="00274A2C">
      <w:pPr>
        <w:pStyle w:val="BodyText"/>
        <w:spacing w:before="1"/>
        <w:ind w:left="302" w:right="114"/>
        <w:jc w:val="both"/>
      </w:pPr>
      <w:r>
        <w:t>Изменения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дополнения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Положению</w:t>
      </w:r>
      <w:r>
        <w:rPr>
          <w:spacing w:val="3"/>
        </w:rPr>
        <w:t xml:space="preserve"> </w:t>
      </w:r>
      <w:r>
        <w:t>принимаются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составе</w:t>
      </w:r>
      <w:r>
        <w:rPr>
          <w:spacing w:val="4"/>
        </w:rPr>
        <w:t xml:space="preserve"> </w:t>
      </w:r>
      <w:r>
        <w:t>новой</w:t>
      </w:r>
      <w:r>
        <w:rPr>
          <w:spacing w:val="6"/>
        </w:rPr>
        <w:t xml:space="preserve"> </w:t>
      </w:r>
      <w:r>
        <w:t>редакции</w:t>
      </w:r>
      <w:r>
        <w:rPr>
          <w:spacing w:val="-57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советом</w:t>
      </w:r>
      <w:r>
        <w:rPr>
          <w:spacing w:val="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3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МБДОУ.</w:t>
      </w:r>
    </w:p>
    <w:p w:rsidR="00642D0E" w:rsidRDefault="00642D0E">
      <w:pPr>
        <w:pStyle w:val="ListParagraph"/>
        <w:numPr>
          <w:ilvl w:val="1"/>
          <w:numId w:val="4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новой</w:t>
      </w:r>
      <w:r>
        <w:rPr>
          <w:spacing w:val="-9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9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8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силу.</w:t>
      </w:r>
    </w:p>
    <w:p w:rsidR="00642D0E" w:rsidRDefault="00642D0E">
      <w:pPr>
        <w:pStyle w:val="BodyText"/>
        <w:spacing w:before="4"/>
      </w:pPr>
    </w:p>
    <w:p w:rsidR="00642D0E" w:rsidRDefault="00642D0E">
      <w:pPr>
        <w:pStyle w:val="Heading11"/>
        <w:numPr>
          <w:ilvl w:val="0"/>
          <w:numId w:val="5"/>
        </w:numPr>
        <w:tabs>
          <w:tab w:val="left" w:pos="989"/>
        </w:tabs>
        <w:spacing w:before="0" w:line="274" w:lineRule="exact"/>
        <w:ind w:left="988" w:hanging="241"/>
      </w:pPr>
      <w:r>
        <w:t>Задачи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регламентации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Интернет.</w:t>
      </w:r>
    </w:p>
    <w:p w:rsidR="00642D0E" w:rsidRDefault="00642D0E">
      <w:pPr>
        <w:pStyle w:val="ListParagraph"/>
        <w:numPr>
          <w:ilvl w:val="1"/>
          <w:numId w:val="2"/>
        </w:numPr>
        <w:tabs>
          <w:tab w:val="left" w:pos="742"/>
        </w:tabs>
        <w:ind w:right="114" w:firstLine="0"/>
        <w:rPr>
          <w:sz w:val="24"/>
        </w:rPr>
      </w:pPr>
      <w:r>
        <w:rPr>
          <w:sz w:val="24"/>
        </w:rPr>
        <w:t>Разработка политики доступа участников образовательных отношений к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Интернет.</w:t>
      </w:r>
    </w:p>
    <w:p w:rsidR="00642D0E" w:rsidRDefault="00642D0E">
      <w:pPr>
        <w:pStyle w:val="ListParagraph"/>
        <w:numPr>
          <w:ilvl w:val="1"/>
          <w:numId w:val="2"/>
        </w:numPr>
        <w:tabs>
          <w:tab w:val="left" w:pos="756"/>
        </w:tabs>
        <w:ind w:right="117" w:firstLine="0"/>
        <w:rPr>
          <w:sz w:val="24"/>
        </w:rPr>
      </w:pPr>
      <w:r>
        <w:rPr>
          <w:sz w:val="24"/>
        </w:rPr>
        <w:t>Организация противодействия пользования в МБДОУ информационными 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процессу.</w:t>
      </w:r>
    </w:p>
    <w:p w:rsidR="00642D0E" w:rsidRDefault="00642D0E">
      <w:pPr>
        <w:pStyle w:val="ListParagraph"/>
        <w:numPr>
          <w:ilvl w:val="1"/>
          <w:numId w:val="2"/>
        </w:numPr>
        <w:tabs>
          <w:tab w:val="left" w:pos="744"/>
        </w:tabs>
        <w:ind w:right="114" w:firstLine="0"/>
        <w:rPr>
          <w:sz w:val="24"/>
        </w:rPr>
      </w:pPr>
      <w:r>
        <w:rPr>
          <w:sz w:val="24"/>
        </w:rPr>
        <w:t>Определение содержания, характера и объема информации, размещаемой МБДОУ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642D0E" w:rsidRDefault="00642D0E">
      <w:pPr>
        <w:pStyle w:val="ListParagraph"/>
        <w:numPr>
          <w:ilvl w:val="1"/>
          <w:numId w:val="2"/>
        </w:numPr>
        <w:tabs>
          <w:tab w:val="left" w:pos="874"/>
        </w:tabs>
        <w:ind w:right="111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информационных ресурсов сети Интернет во время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</w:t>
      </w:r>
    </w:p>
    <w:p w:rsidR="00642D0E" w:rsidRDefault="00642D0E">
      <w:pPr>
        <w:pStyle w:val="BodyText"/>
        <w:spacing w:before="3"/>
      </w:pPr>
    </w:p>
    <w:p w:rsidR="00642D0E" w:rsidRDefault="00642D0E">
      <w:pPr>
        <w:pStyle w:val="Heading11"/>
        <w:numPr>
          <w:ilvl w:val="0"/>
          <w:numId w:val="5"/>
        </w:numPr>
        <w:tabs>
          <w:tab w:val="left" w:pos="761"/>
        </w:tabs>
        <w:ind w:left="4435" w:right="332" w:hanging="3915"/>
      </w:pPr>
      <w:r>
        <w:t>Компетенция</w:t>
      </w:r>
      <w:r>
        <w:rPr>
          <w:spacing w:val="-7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регламентации</w:t>
      </w:r>
      <w:r>
        <w:rPr>
          <w:spacing w:val="-8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сети</w:t>
      </w:r>
      <w:r>
        <w:rPr>
          <w:spacing w:val="-58"/>
        </w:rPr>
        <w:t xml:space="preserve"> </w:t>
      </w:r>
      <w:r>
        <w:t>Интернет.</w:t>
      </w:r>
    </w:p>
    <w:p w:rsidR="00642D0E" w:rsidRDefault="00642D0E">
      <w:pPr>
        <w:pStyle w:val="BodyText"/>
        <w:ind w:left="302" w:right="114"/>
        <w:jc w:val="both"/>
      </w:pPr>
      <w:r>
        <w:t>3.1. К компетенции Совета по вопросам регламентации доступа к информации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относятся: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59"/>
        </w:tabs>
        <w:ind w:right="108" w:firstLine="0"/>
        <w:rPr>
          <w:sz w:val="24"/>
        </w:rPr>
      </w:pPr>
      <w:r>
        <w:rPr>
          <w:sz w:val="24"/>
        </w:rPr>
        <w:t>определение направлений использования информации сети Интернет 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718"/>
        </w:tabs>
        <w:ind w:right="112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56"/>
        </w:tabs>
        <w:ind w:right="117" w:firstLine="0"/>
        <w:rPr>
          <w:sz w:val="24"/>
        </w:rPr>
      </w:pPr>
      <w:r>
        <w:rPr>
          <w:sz w:val="24"/>
        </w:rPr>
        <w:t>принятие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отнесении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сети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638"/>
        </w:tabs>
        <w:ind w:right="110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51"/>
        </w:tabs>
        <w:ind w:right="112" w:firstLine="0"/>
        <w:rPr>
          <w:sz w:val="24"/>
        </w:rPr>
      </w:pPr>
      <w:r>
        <w:rPr>
          <w:sz w:val="24"/>
        </w:rPr>
        <w:t>организация контроля над использованием информации, размещенной в сети Интернет 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571"/>
        </w:tabs>
        <w:ind w:right="111" w:firstLine="0"/>
        <w:rPr>
          <w:sz w:val="24"/>
        </w:rPr>
      </w:pPr>
      <w:r>
        <w:rPr>
          <w:sz w:val="24"/>
        </w:rPr>
        <w:t>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642D0E" w:rsidRDefault="00642D0E">
      <w:pPr>
        <w:pStyle w:val="BodyText"/>
        <w:ind w:left="302" w:right="111"/>
        <w:jc w:val="both"/>
      </w:pPr>
      <w:r>
        <w:t>3.1. Совет по вопросам регламентации доступа к информации в сети Интернет вправе</w:t>
      </w:r>
      <w:r>
        <w:rPr>
          <w:spacing w:val="1"/>
        </w:rPr>
        <w:t xml:space="preserve"> </w:t>
      </w:r>
      <w:r>
        <w:t>решать иные вопросы, связанные с использованием информации сети Интернет, а также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642D0E" w:rsidRDefault="00642D0E">
      <w:pPr>
        <w:pStyle w:val="BodyText"/>
      </w:pPr>
    </w:p>
    <w:p w:rsidR="00642D0E" w:rsidRDefault="00642D0E">
      <w:pPr>
        <w:pStyle w:val="Heading11"/>
        <w:numPr>
          <w:ilvl w:val="0"/>
          <w:numId w:val="5"/>
        </w:numPr>
        <w:tabs>
          <w:tab w:val="left" w:pos="1200"/>
        </w:tabs>
        <w:ind w:left="3350" w:right="770" w:hanging="2391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регламентации</w:t>
      </w:r>
      <w:r>
        <w:rPr>
          <w:spacing w:val="-6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80"/>
        </w:tabs>
        <w:ind w:right="117" w:firstLine="0"/>
        <w:rPr>
          <w:sz w:val="24"/>
        </w:rPr>
      </w:pPr>
      <w:r>
        <w:rPr>
          <w:sz w:val="24"/>
        </w:rPr>
        <w:t>Совет по вопросам регламентации доступа к информации в сети Интернет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разрабатывать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сети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МБДОУ;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73"/>
        </w:tabs>
        <w:ind w:right="107" w:firstLine="0"/>
        <w:rPr>
          <w:sz w:val="24"/>
        </w:rPr>
      </w:pPr>
      <w:r>
        <w:rPr>
          <w:sz w:val="24"/>
        </w:rPr>
        <w:t>принимать решения о целесообразности создания программно-аппаратных комплексов,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подключенных к коммуникационному узлу для использования информации сети Интернет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610"/>
        </w:tabs>
        <w:ind w:right="117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назначения;</w:t>
      </w:r>
    </w:p>
    <w:p w:rsidR="00642D0E" w:rsidRPr="004A6B22" w:rsidRDefault="00642D0E" w:rsidP="004A6B22">
      <w:pPr>
        <w:pStyle w:val="ListParagraph"/>
        <w:numPr>
          <w:ilvl w:val="0"/>
          <w:numId w:val="1"/>
        </w:numPr>
        <w:tabs>
          <w:tab w:val="left" w:pos="562"/>
        </w:tabs>
        <w:ind w:left="561" w:hanging="260"/>
        <w:rPr>
          <w:sz w:val="24"/>
        </w:rPr>
        <w:sectPr w:rsidR="00642D0E" w:rsidRPr="004A6B22">
          <w:pgSz w:w="11910" w:h="16840"/>
          <w:pgMar w:top="1040" w:right="740" w:bottom="960" w:left="1400" w:header="0" w:footer="700" w:gutter="0"/>
          <w:cols w:space="720"/>
        </w:sectPr>
      </w:pPr>
      <w:r>
        <w:rPr>
          <w:sz w:val="24"/>
        </w:rPr>
        <w:t>принимать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8"/>
          <w:sz w:val="24"/>
        </w:rPr>
        <w:t xml:space="preserve"> </w:t>
      </w:r>
      <w:r>
        <w:rPr>
          <w:sz w:val="24"/>
        </w:rPr>
        <w:t>о</w:t>
      </w:r>
      <w:r>
        <w:rPr>
          <w:spacing w:val="11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11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110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10"/>
          <w:sz w:val="24"/>
        </w:rPr>
        <w:t xml:space="preserve"> </w:t>
      </w:r>
      <w:r>
        <w:rPr>
          <w:sz w:val="24"/>
        </w:rPr>
        <w:t>и</w:t>
      </w:r>
      <w:r>
        <w:rPr>
          <w:spacing w:val="110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11"/>
          <w:sz w:val="24"/>
        </w:rPr>
        <w:t xml:space="preserve"> </w:t>
      </w:r>
      <w:r>
        <w:rPr>
          <w:sz w:val="24"/>
        </w:rPr>
        <w:t xml:space="preserve">информации, </w:t>
      </w:r>
    </w:p>
    <w:p w:rsidR="00642D0E" w:rsidRDefault="00642D0E">
      <w:pPr>
        <w:pStyle w:val="BodyText"/>
        <w:spacing w:before="66"/>
        <w:ind w:left="302"/>
        <w:jc w:val="both"/>
      </w:pPr>
      <w:r>
        <w:t>размещенной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сайтах</w:t>
      </w:r>
      <w:r>
        <w:rPr>
          <w:spacing w:val="-6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71"/>
        </w:tabs>
        <w:ind w:right="115" w:firstLine="0"/>
        <w:rPr>
          <w:sz w:val="24"/>
        </w:rPr>
      </w:pPr>
      <w:r>
        <w:rPr>
          <w:sz w:val="24"/>
        </w:rPr>
        <w:t>принимать решение о выборе способа размещения официального сайта МБДОУ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об 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домена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домена;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514"/>
        </w:tabs>
        <w:spacing w:before="1"/>
        <w:ind w:right="108" w:firstLine="0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процессу,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запрещенных 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99"/>
        </w:tabs>
        <w:ind w:right="104" w:firstLine="0"/>
        <w:rPr>
          <w:sz w:val="24"/>
        </w:rPr>
      </w:pPr>
      <w:r>
        <w:rPr>
          <w:sz w:val="24"/>
        </w:rPr>
        <w:t>принимать решение на основе методических рекомендаций и списков ресурсов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 не относящихся к образовательному процессу, запрещенных к использованию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ресурсам;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78"/>
        </w:tabs>
        <w:ind w:right="112" w:firstLine="0"/>
        <w:rPr>
          <w:sz w:val="24"/>
        </w:rPr>
      </w:pPr>
      <w:r>
        <w:rPr>
          <w:sz w:val="24"/>
        </w:rPr>
        <w:t>принимать решения о формах, организационных и технических методах 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37"/>
        </w:tabs>
        <w:ind w:right="112" w:firstLine="0"/>
        <w:rPr>
          <w:sz w:val="24"/>
        </w:rPr>
      </w:pPr>
      <w:r>
        <w:rPr>
          <w:sz w:val="24"/>
        </w:rPr>
        <w:t>О решениях, принятых Советом по вопросам регламентации доступа к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97"/>
        </w:tabs>
        <w:ind w:right="111" w:firstLine="0"/>
        <w:rPr>
          <w:sz w:val="24"/>
        </w:rPr>
      </w:pP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к информации в сети Интернет, являются обязательными для исполнения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82"/>
        </w:tabs>
        <w:ind w:right="106" w:firstLine="0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ответственность: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574"/>
        </w:tabs>
        <w:ind w:right="106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Ленинградской области, Выборгского муниципального 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642D0E" w:rsidRDefault="00642D0E">
      <w:pPr>
        <w:pStyle w:val="ListParagraph"/>
        <w:numPr>
          <w:ilvl w:val="0"/>
          <w:numId w:val="1"/>
        </w:numPr>
        <w:tabs>
          <w:tab w:val="left" w:pos="442"/>
        </w:tabs>
        <w:spacing w:before="1"/>
        <w:ind w:left="441" w:hanging="140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отношений.</w:t>
      </w:r>
    </w:p>
    <w:p w:rsidR="00642D0E" w:rsidRDefault="00642D0E">
      <w:pPr>
        <w:pStyle w:val="BodyText"/>
        <w:spacing w:before="4"/>
      </w:pPr>
    </w:p>
    <w:p w:rsidR="00642D0E" w:rsidRDefault="00642D0E" w:rsidP="00274A2C">
      <w:pPr>
        <w:pStyle w:val="Heading11"/>
        <w:numPr>
          <w:ilvl w:val="0"/>
          <w:numId w:val="5"/>
        </w:numPr>
        <w:tabs>
          <w:tab w:val="left" w:pos="1102"/>
        </w:tabs>
        <w:spacing w:before="0"/>
        <w:ind w:left="4435" w:right="675" w:hanging="3575"/>
      </w:pPr>
      <w:r>
        <w:t>Состав</w:t>
      </w:r>
      <w:r>
        <w:rPr>
          <w:spacing w:val="-4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регламентации</w:t>
      </w:r>
      <w:r>
        <w:rPr>
          <w:spacing w:val="-4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42"/>
        </w:tabs>
        <w:ind w:right="116" w:firstLine="0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6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сети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7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642D0E" w:rsidRDefault="00642D0E">
      <w:pPr>
        <w:pStyle w:val="BodyText"/>
        <w:ind w:left="302" w:right="114"/>
      </w:pPr>
      <w:r>
        <w:t>По приглашению членов Совета по вопросам регламентации доступа к информации в сети</w:t>
      </w:r>
      <w:r>
        <w:rPr>
          <w:spacing w:val="-57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принимать участие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учредителя.</w:t>
      </w:r>
    </w:p>
    <w:p w:rsidR="00642D0E" w:rsidRDefault="00642D0E">
      <w:pPr>
        <w:pStyle w:val="BodyText"/>
        <w:ind w:left="302"/>
      </w:pPr>
      <w:r>
        <w:t>Правом</w:t>
      </w:r>
      <w:r>
        <w:rPr>
          <w:spacing w:val="2"/>
        </w:rPr>
        <w:t xml:space="preserve"> </w:t>
      </w:r>
      <w:r>
        <w:t>голоса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заседаниях</w:t>
      </w:r>
      <w:r>
        <w:rPr>
          <w:spacing w:val="5"/>
        </w:rPr>
        <w:t xml:space="preserve"> </w:t>
      </w:r>
      <w:r>
        <w:t>Совета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4"/>
        </w:rPr>
        <w:t xml:space="preserve"> </w:t>
      </w:r>
      <w:r>
        <w:t>регламентации</w:t>
      </w:r>
      <w:r>
        <w:rPr>
          <w:spacing w:val="3"/>
        </w:rPr>
        <w:t xml:space="preserve"> </w:t>
      </w:r>
      <w:r>
        <w:t>доступа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 обладают</w:t>
      </w:r>
      <w:r>
        <w:rPr>
          <w:spacing w:val="-1"/>
        </w:rPr>
        <w:t xml:space="preserve"> </w:t>
      </w:r>
      <w:r>
        <w:t>только его</w:t>
      </w:r>
      <w:r>
        <w:rPr>
          <w:spacing w:val="-1"/>
        </w:rPr>
        <w:t xml:space="preserve"> </w:t>
      </w:r>
      <w:r>
        <w:t>члены.</w:t>
      </w:r>
    </w:p>
    <w:p w:rsidR="00642D0E" w:rsidRDefault="00642D0E">
      <w:pPr>
        <w:pStyle w:val="BodyText"/>
        <w:spacing w:before="5"/>
      </w:pPr>
    </w:p>
    <w:p w:rsidR="00642D0E" w:rsidRDefault="00642D0E">
      <w:pPr>
        <w:pStyle w:val="Heading11"/>
        <w:numPr>
          <w:ilvl w:val="0"/>
          <w:numId w:val="5"/>
        </w:numPr>
        <w:tabs>
          <w:tab w:val="left" w:pos="581"/>
        </w:tabs>
        <w:spacing w:line="235" w:lineRule="auto"/>
        <w:ind w:left="3242" w:right="150" w:hanging="2903"/>
        <w:rPr>
          <w:b w:val="0"/>
        </w:rPr>
      </w:pPr>
      <w:r>
        <w:t>Регламент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делопроизводство</w:t>
      </w:r>
      <w:r>
        <w:rPr>
          <w:spacing w:val="-9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регламентации</w:t>
      </w:r>
      <w:r>
        <w:rPr>
          <w:spacing w:val="-8"/>
        </w:rPr>
        <w:t xml:space="preserve"> </w:t>
      </w:r>
      <w:r>
        <w:t>доступа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сети Интернет</w:t>
      </w:r>
      <w:r>
        <w:rPr>
          <w:b w:val="0"/>
        </w:rPr>
        <w:t>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30"/>
        </w:tabs>
        <w:spacing w:before="1"/>
        <w:ind w:right="112" w:firstLine="0"/>
        <w:rPr>
          <w:sz w:val="24"/>
        </w:rPr>
      </w:pPr>
      <w:r>
        <w:rPr>
          <w:sz w:val="24"/>
        </w:rPr>
        <w:t>Заседания Совета по вопросам регламентации доступа к информации в 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2 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44"/>
        </w:tabs>
        <w:ind w:right="116" w:firstLine="0"/>
        <w:rPr>
          <w:sz w:val="24"/>
        </w:rPr>
      </w:pPr>
      <w:r>
        <w:rPr>
          <w:sz w:val="24"/>
        </w:rPr>
        <w:t>Совет по вопросам регламентации доступа к информации в сети Интернет 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44"/>
        </w:tabs>
        <w:spacing w:before="1"/>
        <w:ind w:right="106" w:firstLine="0"/>
        <w:rPr>
          <w:sz w:val="24"/>
        </w:rPr>
      </w:pPr>
      <w:r>
        <w:rPr>
          <w:sz w:val="24"/>
        </w:rPr>
        <w:t>Решения Совета по вопросам регламентации доступа к информации в 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 принятыми, если за них проголосовало свыше 50% его членов,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заседании.</w:t>
      </w:r>
    </w:p>
    <w:p w:rsidR="00642D0E" w:rsidRDefault="00642D0E">
      <w:pPr>
        <w:pStyle w:val="ListParagraph"/>
        <w:numPr>
          <w:ilvl w:val="1"/>
          <w:numId w:val="5"/>
        </w:numPr>
        <w:tabs>
          <w:tab w:val="left" w:pos="730"/>
        </w:tabs>
        <w:ind w:right="107" w:firstLine="0"/>
        <w:rPr>
          <w:sz w:val="24"/>
        </w:rPr>
      </w:pPr>
      <w:r>
        <w:rPr>
          <w:sz w:val="24"/>
        </w:rPr>
        <w:t>Заседания Совета по вопросам регламентации доступа к информации в 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вопроса.</w:t>
      </w:r>
    </w:p>
    <w:p w:rsidR="00642D0E" w:rsidRDefault="00642D0E">
      <w:pPr>
        <w:pStyle w:val="BodyText"/>
        <w:ind w:left="302" w:right="116"/>
        <w:jc w:val="both"/>
      </w:pPr>
      <w:r>
        <w:t>Протокол заседания Совета по вопросам регламентации доступа к информации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подписывается</w:t>
      </w:r>
      <w:r>
        <w:rPr>
          <w:spacing w:val="-1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секретарём.</w:t>
      </w:r>
    </w:p>
    <w:p w:rsidR="00642D0E" w:rsidRDefault="00642D0E">
      <w:pPr>
        <w:pStyle w:val="BodyText"/>
        <w:ind w:left="302"/>
        <w:jc w:val="both"/>
      </w:pPr>
      <w:r>
        <w:t>Нумерация</w:t>
      </w:r>
      <w:r>
        <w:rPr>
          <w:spacing w:val="-11"/>
        </w:rPr>
        <w:t xml:space="preserve"> </w:t>
      </w:r>
      <w:r>
        <w:t>протоколов</w:t>
      </w:r>
      <w:r>
        <w:rPr>
          <w:spacing w:val="-12"/>
        </w:rPr>
        <w:t xml:space="preserve"> </w:t>
      </w:r>
      <w:r>
        <w:t>ведется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года.</w:t>
      </w:r>
    </w:p>
    <w:p w:rsidR="00642D0E" w:rsidRPr="00D07E66" w:rsidRDefault="00642D0E">
      <w:pPr>
        <w:pStyle w:val="BodyText"/>
        <w:spacing w:before="4"/>
        <w:rPr>
          <w:sz w:val="17"/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6pt;margin-top:792.9pt;width:6pt;height:13.3pt;z-index:-251658240;mso-position-horizontal-relative:page;mso-position-vertical-relative:page" filled="f" stroked="f">
            <v:textbox style="mso-next-textbox:#_x0000_s1027" inset="0,0,0,0">
              <w:txbxContent>
                <w:p w:rsidR="00642D0E" w:rsidRDefault="00642D0E">
                  <w:pPr>
                    <w:pStyle w:val="BodyText"/>
                    <w:spacing w:line="266" w:lineRule="exact"/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</w:p>
    <w:sectPr w:rsidR="00642D0E" w:rsidRPr="00D07E66" w:rsidSect="00BF50AD">
      <w:footerReference w:type="default" r:id="rId8"/>
      <w:pgSz w:w="11910" w:h="16840"/>
      <w:pgMar w:top="1580" w:right="740" w:bottom="280" w:left="14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0E" w:rsidRDefault="00642D0E" w:rsidP="00BF50AD">
      <w:r>
        <w:separator/>
      </w:r>
    </w:p>
  </w:endnote>
  <w:endnote w:type="continuationSeparator" w:id="0">
    <w:p w:rsidR="00642D0E" w:rsidRDefault="00642D0E" w:rsidP="00BF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0E" w:rsidRDefault="00642D0E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pt;margin-top:791.9pt;width:12pt;height:15.3pt;z-index:-251656192;mso-position-horizontal-relative:page;mso-position-vertical-relative:page" filled="f" stroked="f">
          <v:textbox style="mso-next-textbox:#_x0000_s2049" inset="0,0,0,0">
            <w:txbxContent>
              <w:p w:rsidR="00642D0E" w:rsidRDefault="00642D0E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0E" w:rsidRDefault="00642D0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0E" w:rsidRDefault="00642D0E" w:rsidP="00BF50AD">
      <w:r>
        <w:separator/>
      </w:r>
    </w:p>
  </w:footnote>
  <w:footnote w:type="continuationSeparator" w:id="0">
    <w:p w:rsidR="00642D0E" w:rsidRDefault="00642D0E" w:rsidP="00BF5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15D"/>
    <w:multiLevelType w:val="hybridMultilevel"/>
    <w:tmpl w:val="474CB392"/>
    <w:lvl w:ilvl="0" w:tplc="A094E25C">
      <w:numFmt w:val="bullet"/>
      <w:lvlText w:val=""/>
      <w:lvlJc w:val="left"/>
      <w:pPr>
        <w:ind w:left="729" w:hanging="360"/>
      </w:pPr>
      <w:rPr>
        <w:rFonts w:ascii="Symbol" w:eastAsia="Times New Roman" w:hAnsi="Symbol" w:hint="default"/>
        <w:w w:val="100"/>
        <w:sz w:val="24"/>
      </w:rPr>
    </w:lvl>
    <w:lvl w:ilvl="1" w:tplc="97AAF354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843A2D46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513027AA">
      <w:numFmt w:val="bullet"/>
      <w:lvlText w:val="•"/>
      <w:lvlJc w:val="left"/>
      <w:pPr>
        <w:ind w:left="3433" w:hanging="360"/>
      </w:pPr>
      <w:rPr>
        <w:rFonts w:hint="default"/>
      </w:rPr>
    </w:lvl>
    <w:lvl w:ilvl="4" w:tplc="19D8EB38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48FA3782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CA1E6BFC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0722FB36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CDBEAF7A">
      <w:numFmt w:val="bullet"/>
      <w:lvlText w:val="•"/>
      <w:lvlJc w:val="left"/>
      <w:pPr>
        <w:ind w:left="7957" w:hanging="360"/>
      </w:pPr>
      <w:rPr>
        <w:rFonts w:hint="default"/>
      </w:rPr>
    </w:lvl>
  </w:abstractNum>
  <w:abstractNum w:abstractNumId="1">
    <w:nsid w:val="14C73C3A"/>
    <w:multiLevelType w:val="hybridMultilevel"/>
    <w:tmpl w:val="85687D8E"/>
    <w:lvl w:ilvl="0" w:tplc="0CC4411A">
      <w:numFmt w:val="bullet"/>
      <w:lvlText w:val="-"/>
      <w:lvlJc w:val="left"/>
      <w:pPr>
        <w:ind w:left="302" w:hanging="156"/>
      </w:pPr>
      <w:rPr>
        <w:rFonts w:ascii="Times New Roman" w:eastAsia="Times New Roman" w:hAnsi="Times New Roman" w:hint="default"/>
        <w:w w:val="99"/>
        <w:sz w:val="24"/>
      </w:rPr>
    </w:lvl>
    <w:lvl w:ilvl="1" w:tplc="ED989150">
      <w:numFmt w:val="bullet"/>
      <w:lvlText w:val="•"/>
      <w:lvlJc w:val="left"/>
      <w:pPr>
        <w:ind w:left="1246" w:hanging="156"/>
      </w:pPr>
      <w:rPr>
        <w:rFonts w:hint="default"/>
      </w:rPr>
    </w:lvl>
    <w:lvl w:ilvl="2" w:tplc="506241FE">
      <w:numFmt w:val="bullet"/>
      <w:lvlText w:val="•"/>
      <w:lvlJc w:val="left"/>
      <w:pPr>
        <w:ind w:left="2193" w:hanging="156"/>
      </w:pPr>
      <w:rPr>
        <w:rFonts w:hint="default"/>
      </w:rPr>
    </w:lvl>
    <w:lvl w:ilvl="3" w:tplc="05E47472">
      <w:numFmt w:val="bullet"/>
      <w:lvlText w:val="•"/>
      <w:lvlJc w:val="left"/>
      <w:pPr>
        <w:ind w:left="3139" w:hanging="156"/>
      </w:pPr>
      <w:rPr>
        <w:rFonts w:hint="default"/>
      </w:rPr>
    </w:lvl>
    <w:lvl w:ilvl="4" w:tplc="C9348070">
      <w:numFmt w:val="bullet"/>
      <w:lvlText w:val="•"/>
      <w:lvlJc w:val="left"/>
      <w:pPr>
        <w:ind w:left="4086" w:hanging="156"/>
      </w:pPr>
      <w:rPr>
        <w:rFonts w:hint="default"/>
      </w:rPr>
    </w:lvl>
    <w:lvl w:ilvl="5" w:tplc="BA027530">
      <w:numFmt w:val="bullet"/>
      <w:lvlText w:val="•"/>
      <w:lvlJc w:val="left"/>
      <w:pPr>
        <w:ind w:left="5033" w:hanging="156"/>
      </w:pPr>
      <w:rPr>
        <w:rFonts w:hint="default"/>
      </w:rPr>
    </w:lvl>
    <w:lvl w:ilvl="6" w:tplc="10DE735C">
      <w:numFmt w:val="bullet"/>
      <w:lvlText w:val="•"/>
      <w:lvlJc w:val="left"/>
      <w:pPr>
        <w:ind w:left="5979" w:hanging="156"/>
      </w:pPr>
      <w:rPr>
        <w:rFonts w:hint="default"/>
      </w:rPr>
    </w:lvl>
    <w:lvl w:ilvl="7" w:tplc="12349950">
      <w:numFmt w:val="bullet"/>
      <w:lvlText w:val="•"/>
      <w:lvlJc w:val="left"/>
      <w:pPr>
        <w:ind w:left="6926" w:hanging="156"/>
      </w:pPr>
      <w:rPr>
        <w:rFonts w:hint="default"/>
      </w:rPr>
    </w:lvl>
    <w:lvl w:ilvl="8" w:tplc="242625A8">
      <w:numFmt w:val="bullet"/>
      <w:lvlText w:val="•"/>
      <w:lvlJc w:val="left"/>
      <w:pPr>
        <w:ind w:left="7873" w:hanging="156"/>
      </w:pPr>
      <w:rPr>
        <w:rFonts w:hint="default"/>
      </w:rPr>
    </w:lvl>
  </w:abstractNum>
  <w:abstractNum w:abstractNumId="2">
    <w:nsid w:val="2B1620CB"/>
    <w:multiLevelType w:val="multilevel"/>
    <w:tmpl w:val="B764FA30"/>
    <w:lvl w:ilvl="0">
      <w:start w:val="1"/>
      <w:numFmt w:val="decimal"/>
      <w:lvlText w:val="%1"/>
      <w:lvlJc w:val="left"/>
      <w:pPr>
        <w:ind w:left="302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95"/>
      </w:pPr>
      <w:rPr>
        <w:rFonts w:hint="default"/>
      </w:rPr>
    </w:lvl>
    <w:lvl w:ilvl="3">
      <w:numFmt w:val="bullet"/>
      <w:lvlText w:val="•"/>
      <w:lvlJc w:val="left"/>
      <w:pPr>
        <w:ind w:left="3139" w:hanging="495"/>
      </w:pPr>
      <w:rPr>
        <w:rFonts w:hint="default"/>
      </w:rPr>
    </w:lvl>
    <w:lvl w:ilvl="4">
      <w:numFmt w:val="bullet"/>
      <w:lvlText w:val="•"/>
      <w:lvlJc w:val="left"/>
      <w:pPr>
        <w:ind w:left="4086" w:hanging="495"/>
      </w:pPr>
      <w:rPr>
        <w:rFonts w:hint="default"/>
      </w:rPr>
    </w:lvl>
    <w:lvl w:ilvl="5">
      <w:numFmt w:val="bullet"/>
      <w:lvlText w:val="•"/>
      <w:lvlJc w:val="left"/>
      <w:pPr>
        <w:ind w:left="5033" w:hanging="495"/>
      </w:pPr>
      <w:rPr>
        <w:rFonts w:hint="default"/>
      </w:rPr>
    </w:lvl>
    <w:lvl w:ilvl="6">
      <w:numFmt w:val="bullet"/>
      <w:lvlText w:val="•"/>
      <w:lvlJc w:val="left"/>
      <w:pPr>
        <w:ind w:left="5979" w:hanging="495"/>
      </w:pPr>
      <w:rPr>
        <w:rFonts w:hint="default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</w:rPr>
    </w:lvl>
    <w:lvl w:ilvl="8">
      <w:numFmt w:val="bullet"/>
      <w:lvlText w:val="•"/>
      <w:lvlJc w:val="left"/>
      <w:pPr>
        <w:ind w:left="7873" w:hanging="495"/>
      </w:pPr>
      <w:rPr>
        <w:rFonts w:hint="default"/>
      </w:rPr>
    </w:lvl>
  </w:abstractNum>
  <w:abstractNum w:abstractNumId="3">
    <w:nsid w:val="52C229BC"/>
    <w:multiLevelType w:val="multilevel"/>
    <w:tmpl w:val="C42AFF6A"/>
    <w:lvl w:ilvl="0">
      <w:start w:val="1"/>
      <w:numFmt w:val="decimal"/>
      <w:lvlText w:val="%1."/>
      <w:lvlJc w:val="left"/>
      <w:pPr>
        <w:ind w:left="328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0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4000" w:hanging="478"/>
      </w:pPr>
      <w:rPr>
        <w:rFonts w:hint="default"/>
      </w:rPr>
    </w:lvl>
    <w:lvl w:ilvl="3">
      <w:numFmt w:val="bullet"/>
      <w:lvlText w:val="•"/>
      <w:lvlJc w:val="left"/>
      <w:pPr>
        <w:ind w:left="4721" w:hanging="478"/>
      </w:pPr>
      <w:rPr>
        <w:rFonts w:hint="default"/>
      </w:rPr>
    </w:lvl>
    <w:lvl w:ilvl="4">
      <w:numFmt w:val="bullet"/>
      <w:lvlText w:val="•"/>
      <w:lvlJc w:val="left"/>
      <w:pPr>
        <w:ind w:left="5442" w:hanging="478"/>
      </w:pPr>
      <w:rPr>
        <w:rFonts w:hint="default"/>
      </w:rPr>
    </w:lvl>
    <w:lvl w:ilvl="5">
      <w:numFmt w:val="bullet"/>
      <w:lvlText w:val="•"/>
      <w:lvlJc w:val="left"/>
      <w:pPr>
        <w:ind w:left="6162" w:hanging="478"/>
      </w:pPr>
      <w:rPr>
        <w:rFonts w:hint="default"/>
      </w:rPr>
    </w:lvl>
    <w:lvl w:ilvl="6">
      <w:numFmt w:val="bullet"/>
      <w:lvlText w:val="•"/>
      <w:lvlJc w:val="left"/>
      <w:pPr>
        <w:ind w:left="6883" w:hanging="478"/>
      </w:pPr>
      <w:rPr>
        <w:rFonts w:hint="default"/>
      </w:rPr>
    </w:lvl>
    <w:lvl w:ilvl="7">
      <w:numFmt w:val="bullet"/>
      <w:lvlText w:val="•"/>
      <w:lvlJc w:val="left"/>
      <w:pPr>
        <w:ind w:left="7604" w:hanging="478"/>
      </w:pPr>
      <w:rPr>
        <w:rFonts w:hint="default"/>
      </w:rPr>
    </w:lvl>
    <w:lvl w:ilvl="8">
      <w:numFmt w:val="bullet"/>
      <w:lvlText w:val="•"/>
      <w:lvlJc w:val="left"/>
      <w:pPr>
        <w:ind w:left="8324" w:hanging="478"/>
      </w:pPr>
      <w:rPr>
        <w:rFonts w:hint="default"/>
      </w:rPr>
    </w:lvl>
  </w:abstractNum>
  <w:abstractNum w:abstractNumId="4">
    <w:nsid w:val="70F651FB"/>
    <w:multiLevelType w:val="multilevel"/>
    <w:tmpl w:val="25F6ABA6"/>
    <w:lvl w:ilvl="0">
      <w:start w:val="2"/>
      <w:numFmt w:val="decimal"/>
      <w:lvlText w:val="%1"/>
      <w:lvlJc w:val="left"/>
      <w:pPr>
        <w:ind w:left="302" w:hanging="43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39"/>
      </w:pPr>
      <w:rPr>
        <w:rFonts w:hint="default"/>
      </w:rPr>
    </w:lvl>
    <w:lvl w:ilvl="3">
      <w:numFmt w:val="bullet"/>
      <w:lvlText w:val="•"/>
      <w:lvlJc w:val="left"/>
      <w:pPr>
        <w:ind w:left="3139" w:hanging="439"/>
      </w:pPr>
      <w:rPr>
        <w:rFonts w:hint="default"/>
      </w:rPr>
    </w:lvl>
    <w:lvl w:ilvl="4">
      <w:numFmt w:val="bullet"/>
      <w:lvlText w:val="•"/>
      <w:lvlJc w:val="left"/>
      <w:pPr>
        <w:ind w:left="4086" w:hanging="439"/>
      </w:pPr>
      <w:rPr>
        <w:rFonts w:hint="default"/>
      </w:rPr>
    </w:lvl>
    <w:lvl w:ilvl="5">
      <w:numFmt w:val="bullet"/>
      <w:lvlText w:val="•"/>
      <w:lvlJc w:val="left"/>
      <w:pPr>
        <w:ind w:left="5033" w:hanging="439"/>
      </w:pPr>
      <w:rPr>
        <w:rFonts w:hint="default"/>
      </w:rPr>
    </w:lvl>
    <w:lvl w:ilvl="6">
      <w:numFmt w:val="bullet"/>
      <w:lvlText w:val="•"/>
      <w:lvlJc w:val="left"/>
      <w:pPr>
        <w:ind w:left="5979" w:hanging="439"/>
      </w:pPr>
      <w:rPr>
        <w:rFonts w:hint="default"/>
      </w:rPr>
    </w:lvl>
    <w:lvl w:ilvl="7">
      <w:numFmt w:val="bullet"/>
      <w:lvlText w:val="•"/>
      <w:lvlJc w:val="left"/>
      <w:pPr>
        <w:ind w:left="6926" w:hanging="439"/>
      </w:pPr>
      <w:rPr>
        <w:rFonts w:hint="default"/>
      </w:rPr>
    </w:lvl>
    <w:lvl w:ilvl="8">
      <w:numFmt w:val="bullet"/>
      <w:lvlText w:val="•"/>
      <w:lvlJc w:val="left"/>
      <w:pPr>
        <w:ind w:left="7873" w:hanging="43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AD"/>
    <w:rsid w:val="0009425F"/>
    <w:rsid w:val="0021416A"/>
    <w:rsid w:val="00274A2C"/>
    <w:rsid w:val="004A6B22"/>
    <w:rsid w:val="004C34AF"/>
    <w:rsid w:val="00510C50"/>
    <w:rsid w:val="00584E43"/>
    <w:rsid w:val="00642D0E"/>
    <w:rsid w:val="006A0E4B"/>
    <w:rsid w:val="0080632B"/>
    <w:rsid w:val="00945821"/>
    <w:rsid w:val="00A55F7F"/>
    <w:rsid w:val="00BE680F"/>
    <w:rsid w:val="00BF50AD"/>
    <w:rsid w:val="00D07E66"/>
    <w:rsid w:val="00D343DC"/>
    <w:rsid w:val="00E2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A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F50A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F50A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191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Normal"/>
    <w:uiPriority w:val="99"/>
    <w:rsid w:val="00BF50AD"/>
    <w:pPr>
      <w:spacing w:before="1"/>
      <w:ind w:left="4435" w:hanging="3915"/>
      <w:jc w:val="both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BF50AD"/>
    <w:pPr>
      <w:ind w:left="302"/>
      <w:jc w:val="both"/>
    </w:pPr>
  </w:style>
  <w:style w:type="paragraph" w:customStyle="1" w:styleId="TableParagraph">
    <w:name w:val="Table Paragraph"/>
    <w:basedOn w:val="Normal"/>
    <w:uiPriority w:val="99"/>
    <w:rsid w:val="00BF50AD"/>
    <w:pPr>
      <w:spacing w:line="250" w:lineRule="exact"/>
      <w:ind w:left="200"/>
    </w:pPr>
  </w:style>
  <w:style w:type="table" w:styleId="TableGrid">
    <w:name w:val="Table Grid"/>
    <w:basedOn w:val="TableNormal"/>
    <w:uiPriority w:val="99"/>
    <w:rsid w:val="00E26C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D07E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191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</Pages>
  <Words>1455</Words>
  <Characters>8294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 в сети «Интернет»</dc:title>
  <dc:subject/>
  <dc:creator>BLACK</dc:creator>
  <cp:keywords/>
  <dc:description/>
  <cp:lastModifiedBy>наталия</cp:lastModifiedBy>
  <cp:revision>6</cp:revision>
  <dcterms:created xsi:type="dcterms:W3CDTF">2021-11-10T07:05:00Z</dcterms:created>
  <dcterms:modified xsi:type="dcterms:W3CDTF">2021-11-14T11:59:00Z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