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Что такое пагубное употребление алкоголя и каковы критерии риска?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Употребление алкоголя – значимая часть современной жизни и одновременно огромная медицинская и социальная проблема.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Всемирная организация здравоохранения понимает под пагубным употреблением (состоянием, предшествующем хроническому алкоголизму) такой характер употребления алкоголя, который приносит вред здоровью. 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Этот вред может быть как физическим (гепатиты, панкреатиты, травмы вследствие употребления спиртного), так и психическим (депрессия после алкогольного эксцесса).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Как же провести грань между невинными «посиделками» с друзьями и серьезными проблемами? ВОЗ рекомендованы следующие критерии употребления алкоголя с высоким риском для здоровья: больше 21 стандартной дозы алкоголя в неделю для мужчин и больше 14 стандартных доз алкоголя в неделю для женщин.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Стандартная доза алкоголя равна 10 г чистого спирта, то есть ~ 30 мл водки или 280 мл светлого пива. Если Вы выпиваете больше – это серьезный повод обратиться к наркологу. Такой уровень употребления связан с большим риском развития хронического алкоголизма! Берегите себя!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