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20B1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Муниципальное бюджетное  учреждение </w:t>
      </w: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20B1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дополнительного образования </w:t>
      </w: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20B1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«Детская музыкальная школа №2 им. </w:t>
      </w:r>
      <w:proofErr w:type="spellStart"/>
      <w:r w:rsidRPr="00920B1D">
        <w:rPr>
          <w:rFonts w:ascii="Times New Roman" w:eastAsia="Times New Roman" w:hAnsi="Times New Roman"/>
          <w:b/>
          <w:sz w:val="32"/>
          <w:szCs w:val="32"/>
          <w:lang w:eastAsia="ru-RU"/>
        </w:rPr>
        <w:t>М.П.Мусоргского</w:t>
      </w:r>
      <w:proofErr w:type="spellEnd"/>
      <w:r w:rsidRPr="00920B1D">
        <w:rPr>
          <w:rFonts w:ascii="Times New Roman" w:eastAsia="Times New Roman" w:hAnsi="Times New Roman"/>
          <w:b/>
          <w:sz w:val="32"/>
          <w:szCs w:val="32"/>
          <w:lang w:eastAsia="ru-RU"/>
        </w:rPr>
        <w:t>»</w:t>
      </w: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BA7835" w:rsidRDefault="00BA7835" w:rsidP="00BA7835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920B1D" w:rsidRDefault="00920B1D" w:rsidP="00BA7835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920B1D" w:rsidRDefault="00920B1D" w:rsidP="00BA7835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920B1D" w:rsidRPr="00920B1D" w:rsidRDefault="00920B1D" w:rsidP="00BA7835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20B1D">
        <w:rPr>
          <w:rFonts w:ascii="Times New Roman" w:eastAsia="Times New Roman" w:hAnsi="Times New Roman"/>
          <w:b/>
          <w:sz w:val="32"/>
          <w:szCs w:val="32"/>
          <w:lang w:eastAsia="ru-RU"/>
        </w:rPr>
        <w:t>ДОПОЛНИТЕЛЬНАЯ</w:t>
      </w: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20B1D">
        <w:rPr>
          <w:rFonts w:ascii="Times New Roman" w:eastAsia="Times New Roman" w:hAnsi="Times New Roman"/>
          <w:b/>
          <w:sz w:val="32"/>
          <w:szCs w:val="32"/>
          <w:lang w:eastAsia="ru-RU"/>
        </w:rPr>
        <w:t>ОБЩЕРАЗВИВАЮЩАЯ</w:t>
      </w: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20B1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ОБЩЕОБРАЗОВАТЕЛЬНАЯ ПРОГРАММА </w:t>
      </w: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20B1D">
        <w:rPr>
          <w:rFonts w:ascii="Times New Roman" w:eastAsia="Times New Roman" w:hAnsi="Times New Roman"/>
          <w:b/>
          <w:sz w:val="32"/>
          <w:szCs w:val="32"/>
          <w:lang w:eastAsia="ru-RU"/>
        </w:rPr>
        <w:t>В ОБЛАСТИ</w:t>
      </w: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20B1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МУЗЫКАЛЬНОГО ИСКУССТВА </w:t>
      </w: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20B1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«Сольное пение»</w:t>
      </w: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20B1D">
        <w:rPr>
          <w:rFonts w:ascii="Times New Roman" w:eastAsia="Times New Roman" w:hAnsi="Times New Roman"/>
          <w:b/>
          <w:sz w:val="32"/>
          <w:szCs w:val="32"/>
          <w:lang w:eastAsia="ru-RU"/>
        </w:rPr>
        <w:t>по учебному предмету</w:t>
      </w: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20B1D">
        <w:rPr>
          <w:rFonts w:ascii="Times New Roman" w:eastAsia="Times New Roman" w:hAnsi="Times New Roman"/>
          <w:b/>
          <w:sz w:val="32"/>
          <w:szCs w:val="32"/>
          <w:lang w:eastAsia="ru-RU"/>
        </w:rPr>
        <w:t>«Фортепиано»</w:t>
      </w: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sz w:val="24"/>
          <w:lang w:eastAsia="ru-RU"/>
        </w:rPr>
      </w:pPr>
    </w:p>
    <w:p w:rsidR="00BA7835" w:rsidRPr="00920B1D" w:rsidRDefault="00BA7835" w:rsidP="00BA7835">
      <w:pPr>
        <w:spacing w:after="0" w:line="240" w:lineRule="auto"/>
        <w:jc w:val="center"/>
        <w:rPr>
          <w:rFonts w:ascii="Times New Roman" w:eastAsia="Times New Roman" w:hAnsi="Times New Roman"/>
          <w:sz w:val="24"/>
          <w:lang w:eastAsia="ru-RU"/>
        </w:rPr>
      </w:pPr>
    </w:p>
    <w:p w:rsidR="00BA7835" w:rsidRPr="00920B1D" w:rsidRDefault="00BA7835" w:rsidP="00BA7835">
      <w:pPr>
        <w:spacing w:after="0" w:line="240" w:lineRule="auto"/>
        <w:rPr>
          <w:rFonts w:ascii="Times New Roman" w:eastAsia="Times New Roman" w:hAnsi="Times New Roman"/>
          <w:sz w:val="24"/>
          <w:lang w:eastAsia="ru-RU"/>
        </w:rPr>
      </w:pPr>
    </w:p>
    <w:p w:rsidR="00BA7835" w:rsidRPr="00920B1D" w:rsidRDefault="00BA7835" w:rsidP="00BA7835">
      <w:pPr>
        <w:spacing w:after="0" w:line="240" w:lineRule="auto"/>
        <w:ind w:left="5664" w:firstLine="708"/>
        <w:jc w:val="right"/>
        <w:rPr>
          <w:rFonts w:ascii="Times New Roman" w:eastAsia="Calibri" w:hAnsi="Times New Roman"/>
          <w:b/>
          <w:sz w:val="24"/>
          <w:lang w:eastAsia="en-US"/>
        </w:rPr>
      </w:pPr>
    </w:p>
    <w:p w:rsidR="00BA7835" w:rsidRPr="00920B1D" w:rsidRDefault="00BA7835" w:rsidP="00BA7835">
      <w:pPr>
        <w:spacing w:after="0" w:line="240" w:lineRule="auto"/>
        <w:ind w:left="5664" w:firstLine="708"/>
        <w:jc w:val="right"/>
        <w:rPr>
          <w:rFonts w:ascii="Times New Roman" w:hAnsi="Times New Roman"/>
          <w:b/>
          <w:sz w:val="24"/>
        </w:rPr>
      </w:pPr>
    </w:p>
    <w:p w:rsidR="00BA7835" w:rsidRPr="00920B1D" w:rsidRDefault="00BA7835" w:rsidP="00BA7835">
      <w:pPr>
        <w:spacing w:after="0" w:line="240" w:lineRule="auto"/>
        <w:ind w:left="5664" w:firstLine="708"/>
        <w:jc w:val="right"/>
        <w:rPr>
          <w:rFonts w:ascii="Times New Roman" w:hAnsi="Times New Roman"/>
          <w:b/>
          <w:sz w:val="24"/>
        </w:rPr>
      </w:pPr>
    </w:p>
    <w:p w:rsidR="00BA7835" w:rsidRPr="00920B1D" w:rsidRDefault="00BA7835" w:rsidP="00BA7835">
      <w:pPr>
        <w:spacing w:after="0" w:line="240" w:lineRule="auto"/>
        <w:ind w:left="5664" w:firstLine="708"/>
        <w:jc w:val="right"/>
        <w:rPr>
          <w:rFonts w:ascii="Times New Roman" w:hAnsi="Times New Roman"/>
          <w:b/>
          <w:sz w:val="24"/>
        </w:rPr>
      </w:pPr>
    </w:p>
    <w:p w:rsidR="00BA7835" w:rsidRPr="00920B1D" w:rsidRDefault="00BA7835" w:rsidP="00BA7835">
      <w:pPr>
        <w:spacing w:after="0" w:line="240" w:lineRule="auto"/>
        <w:ind w:left="5664" w:firstLine="708"/>
        <w:jc w:val="right"/>
        <w:rPr>
          <w:rFonts w:ascii="Times New Roman" w:hAnsi="Times New Roman"/>
          <w:b/>
          <w:sz w:val="24"/>
        </w:rPr>
      </w:pPr>
    </w:p>
    <w:p w:rsidR="00BA7835" w:rsidRPr="00920B1D" w:rsidRDefault="00BA7835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BA7835" w:rsidRPr="00920B1D" w:rsidRDefault="00BA7835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BA7835" w:rsidRPr="00920B1D" w:rsidRDefault="00BA7835" w:rsidP="00BA7835">
      <w:pPr>
        <w:spacing w:after="0" w:line="240" w:lineRule="auto"/>
        <w:rPr>
          <w:rFonts w:ascii="Times New Roman" w:hAnsi="Times New Roman"/>
          <w:sz w:val="24"/>
        </w:rPr>
      </w:pPr>
    </w:p>
    <w:p w:rsidR="00BA7835" w:rsidRPr="00920B1D" w:rsidRDefault="00BA7835" w:rsidP="00BA7835">
      <w:pPr>
        <w:spacing w:after="0" w:line="240" w:lineRule="auto"/>
        <w:rPr>
          <w:rFonts w:ascii="Times New Roman" w:hAnsi="Times New Roman"/>
          <w:sz w:val="24"/>
        </w:rPr>
      </w:pPr>
    </w:p>
    <w:p w:rsidR="00BA7835" w:rsidRPr="00920B1D" w:rsidRDefault="00BA7835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DE470F" w:rsidRPr="00920B1D" w:rsidRDefault="00DE470F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DE470F" w:rsidRPr="00920B1D" w:rsidRDefault="00DE470F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DE470F" w:rsidRPr="00920B1D" w:rsidRDefault="00DE470F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BA7835" w:rsidRDefault="00BA7835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920B1D" w:rsidRDefault="00920B1D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920B1D" w:rsidRDefault="00920B1D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920B1D" w:rsidRDefault="00920B1D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920B1D" w:rsidRDefault="00920B1D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920B1D" w:rsidRDefault="00920B1D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920B1D" w:rsidRDefault="00920B1D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920B1D" w:rsidRPr="00920B1D" w:rsidRDefault="00920B1D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BA7835" w:rsidRPr="00920B1D" w:rsidRDefault="00BA7835" w:rsidP="00BA7835">
      <w:pPr>
        <w:spacing w:after="0" w:line="240" w:lineRule="auto"/>
        <w:ind w:left="4248"/>
        <w:jc w:val="center"/>
        <w:rPr>
          <w:rFonts w:ascii="Times New Roman" w:hAnsi="Times New Roman"/>
          <w:sz w:val="24"/>
        </w:rPr>
      </w:pPr>
    </w:p>
    <w:p w:rsidR="00BA7835" w:rsidRPr="00920B1D" w:rsidRDefault="00BA7835" w:rsidP="00BA7835">
      <w:pPr>
        <w:spacing w:after="0" w:line="240" w:lineRule="auto"/>
        <w:ind w:left="4248"/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>г. Псков</w:t>
      </w:r>
    </w:p>
    <w:p w:rsidR="00BA7835" w:rsidRPr="00920B1D" w:rsidRDefault="00BA7835" w:rsidP="00BA7835">
      <w:pPr>
        <w:spacing w:after="0" w:line="240" w:lineRule="auto"/>
        <w:ind w:left="4248"/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 xml:space="preserve">   </w:t>
      </w:r>
    </w:p>
    <w:p w:rsidR="00BA7835" w:rsidRPr="00920B1D" w:rsidRDefault="00BA7835" w:rsidP="00BA7835">
      <w:pPr>
        <w:spacing w:after="0" w:line="240" w:lineRule="auto"/>
        <w:ind w:left="4248"/>
        <w:rPr>
          <w:rFonts w:ascii="Times New Roman" w:hAnsi="Times New Roman"/>
          <w:sz w:val="24"/>
        </w:rPr>
      </w:pPr>
    </w:p>
    <w:p w:rsidR="00DE00DA" w:rsidRPr="00920B1D" w:rsidRDefault="00DE00DA">
      <w:pPr>
        <w:jc w:val="center"/>
        <w:rPr>
          <w:rFonts w:ascii="Times New Roman" w:hAnsi="Times New Roman"/>
          <w:sz w:val="24"/>
        </w:rPr>
      </w:pPr>
    </w:p>
    <w:p w:rsidR="00D60DEC" w:rsidRPr="00920B1D" w:rsidRDefault="00DE470F">
      <w:pPr>
        <w:jc w:val="center"/>
        <w:rPr>
          <w:rFonts w:ascii="Times New Roman" w:hAnsi="Times New Roman"/>
          <w:sz w:val="24"/>
        </w:rPr>
      </w:pPr>
      <w:r w:rsidRPr="00920B1D">
        <w:rPr>
          <w:noProof/>
          <w:sz w:val="24"/>
          <w:lang w:eastAsia="ru-RU" w:bidi="ar-SA"/>
        </w:rPr>
        <w:lastRenderedPageBreak/>
        <w:drawing>
          <wp:inline distT="0" distB="0" distL="0" distR="0" wp14:anchorId="52F4D807" wp14:editId="16107038">
            <wp:extent cx="5934075" cy="4667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70F" w:rsidRPr="00920B1D" w:rsidRDefault="00DE470F" w:rsidP="00DE470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 xml:space="preserve">Составитель: преподаватель высшей категории </w:t>
      </w:r>
    </w:p>
    <w:p w:rsidR="00DE470F" w:rsidRPr="00920B1D" w:rsidRDefault="00DE470F" w:rsidP="00DE470F">
      <w:pPr>
        <w:spacing w:after="0" w:line="240" w:lineRule="auto"/>
        <w:ind w:left="709" w:firstLine="709"/>
        <w:jc w:val="both"/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>по предмету общего курса фортепиано</w:t>
      </w:r>
    </w:p>
    <w:p w:rsidR="00DE470F" w:rsidRPr="00920B1D" w:rsidRDefault="00DE470F" w:rsidP="00DE470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ab/>
      </w:r>
      <w:r w:rsidRPr="00920B1D">
        <w:rPr>
          <w:rFonts w:ascii="Times New Roman" w:hAnsi="Times New Roman"/>
          <w:sz w:val="24"/>
        </w:rPr>
        <w:tab/>
        <w:t>Евплова Т.Г.</w:t>
      </w:r>
    </w:p>
    <w:p w:rsidR="00DE470F" w:rsidRPr="00920B1D" w:rsidRDefault="00DE470F" w:rsidP="00EE418F">
      <w:pPr>
        <w:jc w:val="center"/>
        <w:rPr>
          <w:rFonts w:ascii="Times New Roman" w:hAnsi="Times New Roman"/>
          <w:b/>
          <w:bCs/>
          <w:sz w:val="24"/>
        </w:rPr>
      </w:pPr>
    </w:p>
    <w:p w:rsidR="00DE470F" w:rsidRPr="00920B1D" w:rsidRDefault="00DE470F" w:rsidP="00EE418F">
      <w:pPr>
        <w:jc w:val="center"/>
        <w:rPr>
          <w:rFonts w:ascii="Times New Roman" w:hAnsi="Times New Roman"/>
          <w:b/>
          <w:bCs/>
          <w:sz w:val="24"/>
        </w:rPr>
      </w:pPr>
    </w:p>
    <w:p w:rsidR="00DE470F" w:rsidRPr="00920B1D" w:rsidRDefault="00DE470F" w:rsidP="00EE418F">
      <w:pPr>
        <w:jc w:val="center"/>
        <w:rPr>
          <w:rFonts w:ascii="Times New Roman" w:hAnsi="Times New Roman"/>
          <w:b/>
          <w:bCs/>
          <w:sz w:val="24"/>
        </w:rPr>
      </w:pPr>
    </w:p>
    <w:p w:rsidR="00DE470F" w:rsidRPr="00920B1D" w:rsidRDefault="00DE470F" w:rsidP="00EE418F">
      <w:pPr>
        <w:jc w:val="center"/>
        <w:rPr>
          <w:rFonts w:ascii="Times New Roman" w:hAnsi="Times New Roman"/>
          <w:b/>
          <w:bCs/>
          <w:sz w:val="24"/>
        </w:rPr>
      </w:pPr>
    </w:p>
    <w:p w:rsidR="00DE470F" w:rsidRPr="00920B1D" w:rsidRDefault="00DE470F" w:rsidP="00EE418F">
      <w:pPr>
        <w:jc w:val="center"/>
        <w:rPr>
          <w:rFonts w:ascii="Times New Roman" w:hAnsi="Times New Roman"/>
          <w:b/>
          <w:bCs/>
          <w:sz w:val="24"/>
        </w:rPr>
      </w:pPr>
    </w:p>
    <w:p w:rsidR="00DE470F" w:rsidRPr="00920B1D" w:rsidRDefault="00DE470F" w:rsidP="00EE418F">
      <w:pPr>
        <w:jc w:val="center"/>
        <w:rPr>
          <w:rFonts w:ascii="Times New Roman" w:hAnsi="Times New Roman"/>
          <w:b/>
          <w:bCs/>
          <w:sz w:val="24"/>
        </w:rPr>
      </w:pPr>
    </w:p>
    <w:p w:rsidR="00DE470F" w:rsidRPr="00920B1D" w:rsidRDefault="00DE470F" w:rsidP="00EE418F">
      <w:pPr>
        <w:jc w:val="center"/>
        <w:rPr>
          <w:rFonts w:ascii="Times New Roman" w:hAnsi="Times New Roman"/>
          <w:b/>
          <w:bCs/>
          <w:sz w:val="24"/>
        </w:rPr>
      </w:pPr>
    </w:p>
    <w:p w:rsidR="00DE470F" w:rsidRPr="00920B1D" w:rsidRDefault="00DE470F" w:rsidP="00EE418F">
      <w:pPr>
        <w:jc w:val="center"/>
        <w:rPr>
          <w:rFonts w:ascii="Times New Roman" w:hAnsi="Times New Roman"/>
          <w:b/>
          <w:bCs/>
          <w:sz w:val="24"/>
        </w:rPr>
      </w:pPr>
    </w:p>
    <w:p w:rsidR="00DE470F" w:rsidRPr="00920B1D" w:rsidRDefault="00DE470F" w:rsidP="00EE418F">
      <w:pPr>
        <w:jc w:val="center"/>
        <w:rPr>
          <w:rFonts w:ascii="Times New Roman" w:hAnsi="Times New Roman"/>
          <w:b/>
          <w:bCs/>
          <w:sz w:val="24"/>
        </w:rPr>
      </w:pPr>
    </w:p>
    <w:p w:rsidR="00DE470F" w:rsidRPr="00920B1D" w:rsidRDefault="00DE470F" w:rsidP="00EE418F">
      <w:pPr>
        <w:jc w:val="center"/>
        <w:rPr>
          <w:rFonts w:ascii="Times New Roman" w:hAnsi="Times New Roman"/>
          <w:b/>
          <w:bCs/>
          <w:sz w:val="24"/>
        </w:rPr>
      </w:pPr>
    </w:p>
    <w:p w:rsidR="00DE470F" w:rsidRPr="00920B1D" w:rsidRDefault="00DE470F" w:rsidP="00EE418F">
      <w:pPr>
        <w:jc w:val="center"/>
        <w:rPr>
          <w:rFonts w:ascii="Times New Roman" w:hAnsi="Times New Roman"/>
          <w:b/>
          <w:bCs/>
          <w:sz w:val="24"/>
        </w:rPr>
      </w:pPr>
    </w:p>
    <w:p w:rsidR="00DE470F" w:rsidRPr="00920B1D" w:rsidRDefault="00DE470F" w:rsidP="00EE418F">
      <w:pPr>
        <w:jc w:val="center"/>
        <w:rPr>
          <w:rFonts w:ascii="Times New Roman" w:hAnsi="Times New Roman"/>
          <w:b/>
          <w:bCs/>
          <w:sz w:val="24"/>
        </w:rPr>
      </w:pPr>
    </w:p>
    <w:p w:rsidR="00EE418F" w:rsidRPr="00920B1D" w:rsidRDefault="00EE418F" w:rsidP="00EE418F">
      <w:pPr>
        <w:jc w:val="center"/>
        <w:rPr>
          <w:rFonts w:ascii="Times New Roman" w:hAnsi="Times New Roman"/>
          <w:b/>
          <w:bCs/>
          <w:sz w:val="24"/>
        </w:rPr>
      </w:pPr>
      <w:r w:rsidRPr="00920B1D">
        <w:rPr>
          <w:rFonts w:ascii="Times New Roman" w:hAnsi="Times New Roman"/>
          <w:b/>
          <w:bCs/>
          <w:sz w:val="24"/>
        </w:rPr>
        <w:lastRenderedPageBreak/>
        <w:t>Структура программы учебного предмета</w:t>
      </w:r>
    </w:p>
    <w:p w:rsidR="00EE418F" w:rsidRPr="00920B1D" w:rsidRDefault="00EE418F" w:rsidP="00EE418F">
      <w:pPr>
        <w:numPr>
          <w:ilvl w:val="0"/>
          <w:numId w:val="14"/>
        </w:numPr>
        <w:rPr>
          <w:rFonts w:ascii="Times New Roman" w:hAnsi="Times New Roman"/>
          <w:b/>
          <w:bCs/>
          <w:sz w:val="24"/>
        </w:rPr>
      </w:pPr>
      <w:r w:rsidRPr="00920B1D">
        <w:rPr>
          <w:rFonts w:ascii="Times New Roman" w:hAnsi="Times New Roman"/>
          <w:b/>
          <w:bCs/>
          <w:sz w:val="24"/>
        </w:rPr>
        <w:t>Пояснительная записка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Характеристика учебного предмета, его место и роль в образовательном процессе;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Срок реализации учебного предмета;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Форма проведения учебных аудиторных занятий;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Цели и задачи учебного предмета;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Обоснование структуры программы учебного предмета;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Методы обучения;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Описание материально-технических условий реализации учебного предмета;</w:t>
      </w:r>
    </w:p>
    <w:p w:rsidR="00EE418F" w:rsidRPr="00920B1D" w:rsidRDefault="00EE418F" w:rsidP="00EE418F">
      <w:pPr>
        <w:numPr>
          <w:ilvl w:val="0"/>
          <w:numId w:val="14"/>
        </w:numPr>
        <w:rPr>
          <w:rFonts w:ascii="Times New Roman" w:hAnsi="Times New Roman"/>
          <w:b/>
          <w:bCs/>
          <w:sz w:val="24"/>
        </w:rPr>
      </w:pPr>
      <w:r w:rsidRPr="00920B1D">
        <w:rPr>
          <w:rFonts w:ascii="Times New Roman" w:hAnsi="Times New Roman"/>
          <w:b/>
          <w:bCs/>
          <w:sz w:val="24"/>
        </w:rPr>
        <w:t>Содержание учебного предмета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Сведения о затратах учебного времени;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Годовые требования по классам;</w:t>
      </w:r>
    </w:p>
    <w:p w:rsidR="00EE418F" w:rsidRPr="00920B1D" w:rsidRDefault="00EE418F" w:rsidP="00EE418F">
      <w:pPr>
        <w:numPr>
          <w:ilvl w:val="0"/>
          <w:numId w:val="14"/>
        </w:numPr>
        <w:rPr>
          <w:rFonts w:ascii="Times New Roman" w:hAnsi="Times New Roman"/>
          <w:b/>
          <w:bCs/>
          <w:sz w:val="24"/>
        </w:rPr>
      </w:pPr>
      <w:r w:rsidRPr="00920B1D">
        <w:rPr>
          <w:rFonts w:ascii="Times New Roman" w:hAnsi="Times New Roman"/>
          <w:b/>
          <w:bCs/>
          <w:sz w:val="24"/>
        </w:rPr>
        <w:t xml:space="preserve">Требования к уровню подготовки </w:t>
      </w:r>
      <w:proofErr w:type="gramStart"/>
      <w:r w:rsidRPr="00920B1D">
        <w:rPr>
          <w:rFonts w:ascii="Times New Roman" w:hAnsi="Times New Roman"/>
          <w:b/>
          <w:bCs/>
          <w:sz w:val="24"/>
        </w:rPr>
        <w:t>обучающихся</w:t>
      </w:r>
      <w:proofErr w:type="gramEnd"/>
    </w:p>
    <w:p w:rsidR="00EE418F" w:rsidRPr="00920B1D" w:rsidRDefault="00EE418F" w:rsidP="00EE418F">
      <w:pPr>
        <w:numPr>
          <w:ilvl w:val="0"/>
          <w:numId w:val="14"/>
        </w:numPr>
        <w:rPr>
          <w:rFonts w:ascii="Times New Roman" w:hAnsi="Times New Roman"/>
          <w:b/>
          <w:bCs/>
          <w:sz w:val="24"/>
        </w:rPr>
      </w:pPr>
      <w:r w:rsidRPr="00920B1D">
        <w:rPr>
          <w:rFonts w:ascii="Times New Roman" w:hAnsi="Times New Roman"/>
          <w:b/>
          <w:bCs/>
          <w:sz w:val="24"/>
        </w:rPr>
        <w:t>Формы и методы контроля, система оценок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Аттестация: цели, виды, форма, содержание;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Критерии оценки;</w:t>
      </w:r>
    </w:p>
    <w:p w:rsidR="00EE418F" w:rsidRPr="00920B1D" w:rsidRDefault="00EE418F" w:rsidP="00EE418F">
      <w:pPr>
        <w:numPr>
          <w:ilvl w:val="0"/>
          <w:numId w:val="14"/>
        </w:numPr>
        <w:rPr>
          <w:rFonts w:ascii="Times New Roman" w:hAnsi="Times New Roman"/>
          <w:b/>
          <w:bCs/>
          <w:sz w:val="24"/>
        </w:rPr>
      </w:pPr>
      <w:r w:rsidRPr="00920B1D">
        <w:rPr>
          <w:rFonts w:ascii="Times New Roman" w:hAnsi="Times New Roman"/>
          <w:b/>
          <w:bCs/>
          <w:sz w:val="24"/>
        </w:rPr>
        <w:t>Методическое обеспечение учебного процесса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Методические рекомендации педагогическим работникам;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 xml:space="preserve">Рекомендации по организации самостоятельной работы </w:t>
      </w:r>
      <w:proofErr w:type="gramStart"/>
      <w:r w:rsidRPr="00920B1D">
        <w:rPr>
          <w:rFonts w:ascii="Times New Roman" w:hAnsi="Times New Roman"/>
          <w:i/>
          <w:iCs/>
          <w:sz w:val="24"/>
        </w:rPr>
        <w:t>обучающихся</w:t>
      </w:r>
      <w:proofErr w:type="gramEnd"/>
      <w:r w:rsidRPr="00920B1D">
        <w:rPr>
          <w:rFonts w:ascii="Times New Roman" w:hAnsi="Times New Roman"/>
          <w:i/>
          <w:iCs/>
          <w:sz w:val="24"/>
        </w:rPr>
        <w:t>;</w:t>
      </w:r>
    </w:p>
    <w:p w:rsidR="00EE418F" w:rsidRPr="00920B1D" w:rsidRDefault="00EE418F" w:rsidP="00EE418F">
      <w:pPr>
        <w:numPr>
          <w:ilvl w:val="0"/>
          <w:numId w:val="14"/>
        </w:numPr>
        <w:rPr>
          <w:rFonts w:ascii="Times New Roman" w:hAnsi="Times New Roman"/>
          <w:b/>
          <w:bCs/>
          <w:sz w:val="24"/>
        </w:rPr>
      </w:pPr>
      <w:r w:rsidRPr="00920B1D">
        <w:rPr>
          <w:rFonts w:ascii="Times New Roman" w:hAnsi="Times New Roman"/>
          <w:b/>
          <w:bCs/>
          <w:sz w:val="24"/>
        </w:rPr>
        <w:t xml:space="preserve">Списки </w:t>
      </w:r>
      <w:r w:rsidR="00CD5FE4">
        <w:rPr>
          <w:rFonts w:ascii="Times New Roman" w:hAnsi="Times New Roman"/>
          <w:b/>
          <w:bCs/>
          <w:sz w:val="24"/>
        </w:rPr>
        <w:t xml:space="preserve"> </w:t>
      </w:r>
      <w:r w:rsidRPr="00920B1D">
        <w:rPr>
          <w:rFonts w:ascii="Times New Roman" w:hAnsi="Times New Roman"/>
          <w:b/>
          <w:bCs/>
          <w:sz w:val="24"/>
        </w:rPr>
        <w:t>рекомендуемой нотной и методической литературы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Список рекомендуемой нотной литературы;</w:t>
      </w:r>
    </w:p>
    <w:p w:rsidR="00EE418F" w:rsidRPr="00920B1D" w:rsidRDefault="00EE418F" w:rsidP="00EE418F">
      <w:pPr>
        <w:numPr>
          <w:ilvl w:val="0"/>
          <w:numId w:val="15"/>
        </w:numPr>
        <w:rPr>
          <w:rFonts w:ascii="Times New Roman" w:hAnsi="Times New Roman"/>
          <w:i/>
          <w:iCs/>
          <w:sz w:val="24"/>
        </w:rPr>
      </w:pPr>
      <w:r w:rsidRPr="00920B1D">
        <w:rPr>
          <w:rFonts w:ascii="Times New Roman" w:hAnsi="Times New Roman"/>
          <w:i/>
          <w:iCs/>
          <w:sz w:val="24"/>
        </w:rPr>
        <w:t>Список рекомендуемой методической литературы</w:t>
      </w:r>
    </w:p>
    <w:p w:rsidR="00D60DEC" w:rsidRPr="00920B1D" w:rsidRDefault="00D60DEC" w:rsidP="00EE418F">
      <w:pPr>
        <w:rPr>
          <w:rFonts w:ascii="Times New Roman" w:hAnsi="Times New Roman"/>
          <w:sz w:val="24"/>
        </w:rPr>
      </w:pPr>
    </w:p>
    <w:p w:rsidR="00D60DEC" w:rsidRPr="00920B1D" w:rsidRDefault="00D60DEC">
      <w:pPr>
        <w:jc w:val="center"/>
        <w:rPr>
          <w:rFonts w:ascii="Times New Roman" w:hAnsi="Times New Roman"/>
          <w:sz w:val="24"/>
        </w:rPr>
      </w:pPr>
    </w:p>
    <w:p w:rsidR="00EE418F" w:rsidRPr="00920B1D" w:rsidRDefault="00EE418F">
      <w:pPr>
        <w:jc w:val="center"/>
        <w:rPr>
          <w:rFonts w:ascii="Times New Roman" w:hAnsi="Times New Roman"/>
          <w:sz w:val="24"/>
        </w:rPr>
      </w:pPr>
    </w:p>
    <w:p w:rsidR="00086CD6" w:rsidRPr="00920B1D" w:rsidRDefault="00086CD6">
      <w:pPr>
        <w:jc w:val="center"/>
        <w:rPr>
          <w:rFonts w:ascii="Times New Roman" w:hAnsi="Times New Roman"/>
          <w:sz w:val="24"/>
        </w:rPr>
      </w:pPr>
    </w:p>
    <w:p w:rsidR="00DE00DA" w:rsidRPr="00920B1D" w:rsidRDefault="00EE418F">
      <w:pPr>
        <w:jc w:val="center"/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b/>
          <w:sz w:val="24"/>
          <w:lang w:val="en-US"/>
        </w:rPr>
        <w:lastRenderedPageBreak/>
        <w:t>I</w:t>
      </w:r>
      <w:r w:rsidRPr="00920B1D">
        <w:rPr>
          <w:rFonts w:ascii="Times New Roman" w:hAnsi="Times New Roman"/>
          <w:b/>
          <w:sz w:val="24"/>
        </w:rPr>
        <w:t xml:space="preserve">. </w:t>
      </w:r>
      <w:r w:rsidR="005C1A8F">
        <w:rPr>
          <w:rFonts w:ascii="Times New Roman" w:hAnsi="Times New Roman"/>
          <w:b/>
          <w:sz w:val="24"/>
        </w:rPr>
        <w:t>ПОЯСНИТЕЛЬНАЯ ЗАПИСКА</w:t>
      </w:r>
    </w:p>
    <w:p w:rsidR="00086CD6" w:rsidRDefault="002A6833" w:rsidP="00086C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920B1D">
        <w:rPr>
          <w:rFonts w:ascii="Times New Roman" w:hAnsi="Times New Roman"/>
          <w:sz w:val="24"/>
        </w:rPr>
        <w:t xml:space="preserve">     </w:t>
      </w:r>
      <w:proofErr w:type="gramStart"/>
      <w:r w:rsidR="00086CD6" w:rsidRPr="00920B1D">
        <w:rPr>
          <w:rFonts w:ascii="Times New Roman" w:eastAsia="Times New Roman" w:hAnsi="Times New Roman" w:cs="Times New Roman"/>
          <w:sz w:val="24"/>
          <w:lang w:eastAsia="ru-RU" w:bidi="ar-SA"/>
        </w:rPr>
        <w:t>Программа учебного предмета «Музыкальный инструмент (фортепиано)» разработана на основе 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№191-01-39/06-ГИ, а также с учетом многолетнего педагогического опыта в области исполнительства на фортепиано в детских школах искусств, в том числе, представленного в программах по фортепиано для учащихся других</w:t>
      </w:r>
      <w:proofErr w:type="gramEnd"/>
      <w:r w:rsidR="00086CD6" w:rsidRPr="00920B1D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отделений.</w:t>
      </w:r>
    </w:p>
    <w:p w:rsidR="00634DE2" w:rsidRPr="00920B1D" w:rsidRDefault="00634DE2" w:rsidP="00086C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>
        <w:rPr>
          <w:rFonts w:ascii="Times New Roman" w:eastAsia="Times New Roman" w:hAnsi="Times New Roman" w:cs="Times New Roman"/>
          <w:sz w:val="24"/>
          <w:lang w:eastAsia="ru-RU" w:bidi="ar-SA"/>
        </w:rPr>
        <w:t>Форма обучения очная. Программа носит художественную направленность.</w:t>
      </w:r>
      <w:bookmarkStart w:id="0" w:name="_GoBack"/>
      <w:bookmarkEnd w:id="0"/>
    </w:p>
    <w:p w:rsidR="00086CD6" w:rsidRPr="00920B1D" w:rsidRDefault="00042F46" w:rsidP="00042F4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20B1D">
        <w:rPr>
          <w:rFonts w:ascii="Times New Roman" w:eastAsia="Times New Roman" w:hAnsi="Times New Roman" w:cs="Times New Roman"/>
          <w:sz w:val="24"/>
          <w:lang w:eastAsia="ru-RU" w:bidi="ar-SA"/>
        </w:rPr>
        <w:t>Данная программа реализуется на отделении сольного пения.</w:t>
      </w:r>
    </w:p>
    <w:p w:rsidR="00042F46" w:rsidRPr="00920B1D" w:rsidRDefault="002A6833" w:rsidP="00042F46">
      <w:pPr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 xml:space="preserve">Музыкальное искусство является основой развития способности чувствовать красоту окружающего мира. В силу того, что музыка оказывает сильное эмоциональное воздействие, её роль в формировании и развитии человеческой личности неоценима и вопрос о музыкальном воспитании остаётся актуальным. </w:t>
      </w:r>
      <w:r w:rsidR="00042F46" w:rsidRPr="00920B1D">
        <w:rPr>
          <w:rFonts w:ascii="Times New Roman" w:hAnsi="Times New Roman"/>
          <w:sz w:val="24"/>
        </w:rPr>
        <w:t xml:space="preserve">Основная цель </w:t>
      </w:r>
      <w:r w:rsidR="00EA1447" w:rsidRPr="00920B1D">
        <w:rPr>
          <w:rFonts w:ascii="Times New Roman" w:hAnsi="Times New Roman"/>
          <w:sz w:val="24"/>
        </w:rPr>
        <w:t>новы</w:t>
      </w:r>
      <w:r w:rsidR="00042F46" w:rsidRPr="00920B1D">
        <w:rPr>
          <w:rFonts w:ascii="Times New Roman" w:hAnsi="Times New Roman"/>
          <w:sz w:val="24"/>
        </w:rPr>
        <w:t>х</w:t>
      </w:r>
      <w:r w:rsidR="00EA1447" w:rsidRPr="00920B1D">
        <w:rPr>
          <w:rFonts w:ascii="Times New Roman" w:hAnsi="Times New Roman"/>
          <w:sz w:val="24"/>
        </w:rPr>
        <w:t xml:space="preserve"> </w:t>
      </w:r>
      <w:r w:rsidRPr="00920B1D">
        <w:rPr>
          <w:rFonts w:ascii="Times New Roman" w:hAnsi="Times New Roman"/>
          <w:sz w:val="24"/>
        </w:rPr>
        <w:t>образовательны</w:t>
      </w:r>
      <w:r w:rsidR="00042F46" w:rsidRPr="00920B1D">
        <w:rPr>
          <w:rFonts w:ascii="Times New Roman" w:hAnsi="Times New Roman"/>
          <w:sz w:val="24"/>
        </w:rPr>
        <w:t>х</w:t>
      </w:r>
      <w:r w:rsidRPr="00920B1D">
        <w:rPr>
          <w:rFonts w:ascii="Times New Roman" w:hAnsi="Times New Roman"/>
          <w:sz w:val="24"/>
        </w:rPr>
        <w:t xml:space="preserve"> программ в Д</w:t>
      </w:r>
      <w:r w:rsidR="00042F46" w:rsidRPr="00920B1D">
        <w:rPr>
          <w:rFonts w:ascii="Times New Roman" w:hAnsi="Times New Roman"/>
          <w:sz w:val="24"/>
        </w:rPr>
        <w:t>МШ</w:t>
      </w:r>
      <w:r w:rsidRPr="00920B1D">
        <w:rPr>
          <w:rFonts w:ascii="Times New Roman" w:hAnsi="Times New Roman"/>
          <w:sz w:val="24"/>
        </w:rPr>
        <w:t xml:space="preserve"> — приобщение детей к искусству, развитие их творческих способностей и приобретение ими начальных профессиональных навыков</w:t>
      </w:r>
      <w:r w:rsidR="00042F46" w:rsidRPr="00920B1D">
        <w:rPr>
          <w:rFonts w:ascii="Times New Roman" w:hAnsi="Times New Roman"/>
          <w:sz w:val="24"/>
        </w:rPr>
        <w:t>.</w:t>
      </w:r>
      <w:r w:rsidR="00EA1447" w:rsidRPr="00920B1D">
        <w:rPr>
          <w:rFonts w:ascii="Times New Roman" w:hAnsi="Times New Roman"/>
          <w:sz w:val="24"/>
        </w:rPr>
        <w:t xml:space="preserve"> </w:t>
      </w:r>
    </w:p>
    <w:p w:rsidR="00D60DEC" w:rsidRPr="00920B1D" w:rsidRDefault="002A6833" w:rsidP="00042F46">
      <w:pPr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 xml:space="preserve">  </w:t>
      </w:r>
      <w:r w:rsidRPr="00920B1D">
        <w:rPr>
          <w:rFonts w:ascii="Times New Roman" w:hAnsi="Times New Roman"/>
          <w:b/>
          <w:bCs/>
          <w:i/>
          <w:iCs/>
          <w:sz w:val="24"/>
        </w:rPr>
        <w:t>Цель программы:</w:t>
      </w:r>
      <w:r w:rsidRPr="00920B1D">
        <w:rPr>
          <w:rFonts w:ascii="Times New Roman" w:hAnsi="Times New Roman"/>
          <w:sz w:val="24"/>
        </w:rPr>
        <w:t xml:space="preserve"> формирование общей музыкальной культуры, духовности, развитие творческих способностей</w:t>
      </w:r>
      <w:r w:rsidR="00EA1447" w:rsidRPr="00920B1D">
        <w:rPr>
          <w:rFonts w:ascii="Times New Roman" w:hAnsi="Times New Roman"/>
          <w:sz w:val="24"/>
        </w:rPr>
        <w:t>,</w:t>
      </w:r>
      <w:r w:rsidRPr="00920B1D">
        <w:rPr>
          <w:rFonts w:ascii="Times New Roman" w:hAnsi="Times New Roman"/>
          <w:sz w:val="24"/>
        </w:rPr>
        <w:t xml:space="preserve"> приобретение начальных навыков игры на фортепиано.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b/>
          <w:bCs/>
          <w:i/>
          <w:iCs/>
          <w:sz w:val="24"/>
        </w:rPr>
        <w:t>Задачи:</w:t>
      </w:r>
      <w:r w:rsidR="00D60DEC" w:rsidRPr="00920B1D">
        <w:rPr>
          <w:rFonts w:ascii="Times New Roman" w:hAnsi="Times New Roman"/>
          <w:sz w:val="24"/>
        </w:rPr>
        <w:t xml:space="preserve">  </w:t>
      </w:r>
      <w:r w:rsidRPr="00920B1D">
        <w:rPr>
          <w:rFonts w:ascii="Times New Roman" w:hAnsi="Times New Roman"/>
          <w:b/>
          <w:bCs/>
          <w:sz w:val="24"/>
        </w:rPr>
        <w:t>развивающие:</w:t>
      </w:r>
      <w:r w:rsidR="00D60DEC" w:rsidRPr="00920B1D">
        <w:rPr>
          <w:rFonts w:ascii="Times New Roman" w:hAnsi="Times New Roman"/>
          <w:b/>
          <w:bCs/>
          <w:sz w:val="24"/>
        </w:rPr>
        <w:t xml:space="preserve"> </w:t>
      </w:r>
      <w:r w:rsidRPr="00920B1D">
        <w:rPr>
          <w:rFonts w:ascii="Times New Roman" w:hAnsi="Times New Roman"/>
          <w:sz w:val="24"/>
        </w:rPr>
        <w:t>развить природные задатки и психические свойства личности: музыкальный слух, творческое мышление и воображение.</w:t>
      </w:r>
    </w:p>
    <w:p w:rsidR="00DE00DA" w:rsidRPr="00920B1D" w:rsidRDefault="002A6833" w:rsidP="00D60DEC">
      <w:pPr>
        <w:tabs>
          <w:tab w:val="left" w:pos="720"/>
        </w:tabs>
        <w:ind w:firstLine="600"/>
        <w:rPr>
          <w:rFonts w:ascii="Times New Roman" w:hAnsi="Times New Roman"/>
          <w:b/>
          <w:bCs/>
          <w:sz w:val="24"/>
        </w:rPr>
      </w:pPr>
      <w:r w:rsidRPr="00920B1D">
        <w:rPr>
          <w:rFonts w:ascii="Times New Roman" w:hAnsi="Times New Roman"/>
          <w:b/>
          <w:bCs/>
          <w:sz w:val="24"/>
        </w:rPr>
        <w:t>обучающие:</w:t>
      </w:r>
      <w:r w:rsidR="00D60DEC" w:rsidRPr="00920B1D">
        <w:rPr>
          <w:rFonts w:ascii="Times New Roman" w:hAnsi="Times New Roman"/>
          <w:b/>
          <w:bCs/>
          <w:sz w:val="24"/>
        </w:rPr>
        <w:t xml:space="preserve"> </w:t>
      </w:r>
      <w:r w:rsidRPr="00920B1D">
        <w:rPr>
          <w:rFonts w:ascii="Times New Roman" w:hAnsi="Times New Roman"/>
          <w:sz w:val="24"/>
        </w:rPr>
        <w:t>обогатить объём музыкально-теоретических знаний; научит</w:t>
      </w:r>
      <w:r w:rsidR="00EA1447" w:rsidRPr="00920B1D">
        <w:rPr>
          <w:rFonts w:ascii="Times New Roman" w:hAnsi="Times New Roman"/>
          <w:sz w:val="24"/>
        </w:rPr>
        <w:t>ь</w:t>
      </w:r>
      <w:r w:rsidRPr="00920B1D">
        <w:rPr>
          <w:rFonts w:ascii="Times New Roman" w:hAnsi="Times New Roman"/>
          <w:sz w:val="24"/>
        </w:rPr>
        <w:t xml:space="preserve"> учащихся грамотно и осмысленно работать с нотным текстом; дать начальные практические навыки владения инструментом; познакомить с произведениями разных жанров и стилей.</w:t>
      </w:r>
    </w:p>
    <w:p w:rsidR="00DE00DA" w:rsidRPr="00920B1D" w:rsidRDefault="002A6833" w:rsidP="00D60DEC">
      <w:pPr>
        <w:tabs>
          <w:tab w:val="left" w:pos="720"/>
        </w:tabs>
        <w:ind w:firstLine="615"/>
        <w:rPr>
          <w:rFonts w:ascii="Times New Roman" w:hAnsi="Times New Roman"/>
          <w:b/>
          <w:bCs/>
          <w:sz w:val="24"/>
        </w:rPr>
      </w:pPr>
      <w:r w:rsidRPr="00920B1D">
        <w:rPr>
          <w:rFonts w:ascii="Times New Roman" w:hAnsi="Times New Roman"/>
          <w:b/>
          <w:bCs/>
          <w:sz w:val="24"/>
        </w:rPr>
        <w:t>воспитательные:</w:t>
      </w:r>
      <w:r w:rsidR="00D60DEC" w:rsidRPr="00920B1D">
        <w:rPr>
          <w:rFonts w:ascii="Times New Roman" w:hAnsi="Times New Roman"/>
          <w:b/>
          <w:bCs/>
          <w:sz w:val="24"/>
        </w:rPr>
        <w:t xml:space="preserve"> </w:t>
      </w:r>
      <w:r w:rsidRPr="00920B1D">
        <w:rPr>
          <w:rFonts w:ascii="Times New Roman" w:hAnsi="Times New Roman"/>
          <w:sz w:val="24"/>
        </w:rPr>
        <w:t>воспитать навыки самостоятельной музыкальной деятельности; воспитать эмоциональную отзывчивость во время исполнения произведения и во время прослушивания.</w:t>
      </w:r>
    </w:p>
    <w:p w:rsidR="00DE00DA" w:rsidRPr="00920B1D" w:rsidRDefault="002A6833">
      <w:pPr>
        <w:tabs>
          <w:tab w:val="left" w:pos="720"/>
        </w:tabs>
        <w:ind w:firstLine="585"/>
        <w:rPr>
          <w:rFonts w:ascii="Times New Roman" w:hAnsi="Times New Roman"/>
          <w:b/>
          <w:bCs/>
          <w:i/>
          <w:iCs/>
          <w:sz w:val="24"/>
        </w:rPr>
      </w:pPr>
      <w:r w:rsidRPr="00920B1D">
        <w:rPr>
          <w:rFonts w:ascii="Times New Roman" w:hAnsi="Times New Roman"/>
          <w:b/>
          <w:bCs/>
          <w:i/>
          <w:iCs/>
          <w:sz w:val="24"/>
        </w:rPr>
        <w:t>Сро</w:t>
      </w:r>
      <w:r w:rsidR="00EA1447" w:rsidRPr="00920B1D">
        <w:rPr>
          <w:rFonts w:ascii="Times New Roman" w:hAnsi="Times New Roman"/>
          <w:b/>
          <w:bCs/>
          <w:i/>
          <w:iCs/>
          <w:sz w:val="24"/>
        </w:rPr>
        <w:t>к реализации программы.</w:t>
      </w:r>
    </w:p>
    <w:p w:rsidR="00EA1447" w:rsidRPr="00920B1D" w:rsidRDefault="00EA1447">
      <w:pPr>
        <w:tabs>
          <w:tab w:val="left" w:pos="720"/>
        </w:tabs>
        <w:ind w:firstLine="585"/>
        <w:rPr>
          <w:rFonts w:ascii="Times New Roman" w:hAnsi="Times New Roman"/>
          <w:bCs/>
          <w:iCs/>
          <w:sz w:val="24"/>
        </w:rPr>
      </w:pPr>
      <w:r w:rsidRPr="00920B1D">
        <w:rPr>
          <w:rFonts w:ascii="Times New Roman" w:hAnsi="Times New Roman"/>
          <w:bCs/>
          <w:iCs/>
          <w:sz w:val="24"/>
        </w:rPr>
        <w:t xml:space="preserve">При реализации программы учебного предмета « фортепиано» для отделения  «Сольное пение» со сроком обучения 4 года, продолжительность учебных занятий составляет 35 недель в год.  </w:t>
      </w:r>
    </w:p>
    <w:p w:rsidR="00DE00DA" w:rsidRPr="00920B1D" w:rsidRDefault="00EA1447" w:rsidP="00EA1447">
      <w:pPr>
        <w:tabs>
          <w:tab w:val="left" w:pos="720"/>
        </w:tabs>
        <w:rPr>
          <w:rFonts w:ascii="Times New Roman" w:hAnsi="Times New Roman"/>
          <w:b/>
          <w:bCs/>
          <w:i/>
          <w:iCs/>
          <w:sz w:val="24"/>
        </w:rPr>
      </w:pPr>
      <w:r w:rsidRPr="00920B1D">
        <w:rPr>
          <w:rFonts w:ascii="Times New Roman" w:hAnsi="Times New Roman"/>
          <w:b/>
          <w:bCs/>
          <w:i/>
          <w:iCs/>
          <w:sz w:val="24"/>
        </w:rPr>
        <w:t xml:space="preserve">        </w:t>
      </w:r>
      <w:r w:rsidR="002A6833" w:rsidRPr="00920B1D">
        <w:rPr>
          <w:rFonts w:ascii="Times New Roman" w:hAnsi="Times New Roman"/>
          <w:b/>
          <w:bCs/>
          <w:i/>
          <w:iCs/>
          <w:sz w:val="24"/>
        </w:rPr>
        <w:t xml:space="preserve"> Режим и форма занятий:</w:t>
      </w:r>
    </w:p>
    <w:p w:rsidR="00EA1447" w:rsidRPr="00920B1D" w:rsidRDefault="002A6833" w:rsidP="00EA1447">
      <w:pPr>
        <w:tabs>
          <w:tab w:val="left" w:pos="720"/>
        </w:tabs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 xml:space="preserve">Занятия по предмету </w:t>
      </w:r>
      <w:r w:rsidR="00EA1447" w:rsidRPr="00920B1D">
        <w:rPr>
          <w:rFonts w:ascii="Times New Roman" w:hAnsi="Times New Roman"/>
          <w:sz w:val="24"/>
        </w:rPr>
        <w:t>« ф</w:t>
      </w:r>
      <w:r w:rsidRPr="00920B1D">
        <w:rPr>
          <w:rFonts w:ascii="Times New Roman" w:hAnsi="Times New Roman"/>
          <w:sz w:val="24"/>
        </w:rPr>
        <w:t>ортепиано</w:t>
      </w:r>
      <w:r w:rsidR="00EA1447" w:rsidRPr="00920B1D">
        <w:rPr>
          <w:rFonts w:ascii="Times New Roman" w:hAnsi="Times New Roman"/>
          <w:sz w:val="24"/>
        </w:rPr>
        <w:t>»</w:t>
      </w:r>
      <w:r w:rsidRPr="00920B1D">
        <w:rPr>
          <w:rFonts w:ascii="Times New Roman" w:hAnsi="Times New Roman"/>
          <w:sz w:val="24"/>
        </w:rPr>
        <w:t xml:space="preserve"> в Д</w:t>
      </w:r>
      <w:r w:rsidR="00042F46" w:rsidRPr="00920B1D">
        <w:rPr>
          <w:rFonts w:ascii="Times New Roman" w:hAnsi="Times New Roman"/>
          <w:sz w:val="24"/>
        </w:rPr>
        <w:t>МШ</w:t>
      </w:r>
      <w:r w:rsidRPr="00920B1D">
        <w:rPr>
          <w:rFonts w:ascii="Times New Roman" w:hAnsi="Times New Roman"/>
          <w:sz w:val="24"/>
        </w:rPr>
        <w:t xml:space="preserve"> проводиться в объёме, определённом действующими учебными планами. Основная форма обучения — индивидуальный урок один раз в неделю  40 минут.</w:t>
      </w:r>
      <w:r w:rsidR="00EA1447" w:rsidRPr="00920B1D">
        <w:rPr>
          <w:rFonts w:ascii="Times New Roman" w:hAnsi="Times New Roman"/>
          <w:sz w:val="24"/>
        </w:rPr>
        <w:t xml:space="preserve">        </w:t>
      </w:r>
    </w:p>
    <w:p w:rsidR="00DE00DA" w:rsidRPr="00920B1D" w:rsidRDefault="00EA1447" w:rsidP="00EA1447">
      <w:pPr>
        <w:tabs>
          <w:tab w:val="left" w:pos="720"/>
        </w:tabs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 xml:space="preserve">         </w:t>
      </w:r>
      <w:r w:rsidR="002A6833" w:rsidRPr="00920B1D">
        <w:rPr>
          <w:rFonts w:ascii="Times New Roman" w:hAnsi="Times New Roman"/>
          <w:b/>
          <w:bCs/>
          <w:i/>
          <w:iCs/>
          <w:sz w:val="24"/>
        </w:rPr>
        <w:t>Отличительные особенности: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>В данной программе подобран доступный материал для учащихся, которые занимаются музыкой для общего развития, а также предоставлены сборники с репертуаром так называемого «легкого» жанра — музыка для отдыха, облегчённые переложения классических произведений, саундтреки к кинофильмам.</w:t>
      </w:r>
    </w:p>
    <w:p w:rsidR="00DE00DA" w:rsidRPr="00920B1D" w:rsidRDefault="002A6833">
      <w:pPr>
        <w:tabs>
          <w:tab w:val="left" w:pos="720"/>
        </w:tabs>
        <w:ind w:firstLine="585"/>
        <w:rPr>
          <w:rFonts w:ascii="Times New Roman" w:hAnsi="Times New Roman"/>
          <w:b/>
          <w:bCs/>
          <w:i/>
          <w:iCs/>
          <w:sz w:val="24"/>
        </w:rPr>
      </w:pPr>
      <w:r w:rsidRPr="00920B1D">
        <w:rPr>
          <w:rFonts w:ascii="Times New Roman" w:hAnsi="Times New Roman"/>
          <w:b/>
          <w:bCs/>
          <w:i/>
          <w:iCs/>
          <w:sz w:val="24"/>
        </w:rPr>
        <w:lastRenderedPageBreak/>
        <w:t>Ожидаемые результаты:</w:t>
      </w:r>
    </w:p>
    <w:p w:rsidR="00DE00DA" w:rsidRPr="00920B1D" w:rsidRDefault="002A6833">
      <w:pPr>
        <w:tabs>
          <w:tab w:val="left" w:pos="720"/>
        </w:tabs>
        <w:ind w:firstLine="585"/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b/>
          <w:bCs/>
          <w:sz w:val="24"/>
        </w:rPr>
        <w:t>По окончании 4 года обучения,</w:t>
      </w:r>
      <w:r w:rsidRPr="00920B1D">
        <w:rPr>
          <w:rFonts w:ascii="Times New Roman" w:hAnsi="Times New Roman"/>
          <w:sz w:val="24"/>
        </w:rPr>
        <w:t xml:space="preserve"> учащийся</w:t>
      </w:r>
      <w:proofErr w:type="gramStart"/>
      <w:r w:rsidR="00042F46" w:rsidRPr="00920B1D">
        <w:rPr>
          <w:rFonts w:ascii="Times New Roman" w:hAnsi="Times New Roman"/>
          <w:sz w:val="24"/>
        </w:rPr>
        <w:t xml:space="preserve"> </w:t>
      </w:r>
      <w:r w:rsidRPr="00920B1D">
        <w:rPr>
          <w:rFonts w:ascii="Times New Roman" w:hAnsi="Times New Roman"/>
          <w:sz w:val="24"/>
        </w:rPr>
        <w:t>:</w:t>
      </w:r>
      <w:proofErr w:type="gramEnd"/>
    </w:p>
    <w:p w:rsidR="00DE00DA" w:rsidRPr="00920B1D" w:rsidRDefault="00D60DEC" w:rsidP="00D60DEC">
      <w:pPr>
        <w:pStyle w:val="ab"/>
        <w:numPr>
          <w:ilvl w:val="0"/>
          <w:numId w:val="12"/>
        </w:numPr>
        <w:tabs>
          <w:tab w:val="left" w:pos="720"/>
        </w:tabs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>овладеет музыкальной грамотой,</w:t>
      </w:r>
    </w:p>
    <w:p w:rsidR="00DE00DA" w:rsidRPr="00920B1D" w:rsidRDefault="002A6833" w:rsidP="00D60DEC">
      <w:pPr>
        <w:pStyle w:val="ab"/>
        <w:numPr>
          <w:ilvl w:val="0"/>
          <w:numId w:val="12"/>
        </w:numPr>
        <w:tabs>
          <w:tab w:val="left" w:pos="720"/>
        </w:tabs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>овладеет начальными навыками игры на фортепиано</w:t>
      </w:r>
    </w:p>
    <w:p w:rsidR="00DE00DA" w:rsidRPr="00920B1D" w:rsidRDefault="002A6833" w:rsidP="00D60DEC">
      <w:pPr>
        <w:pStyle w:val="ab"/>
        <w:numPr>
          <w:ilvl w:val="0"/>
          <w:numId w:val="12"/>
        </w:numPr>
        <w:tabs>
          <w:tab w:val="left" w:pos="720"/>
        </w:tabs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>сможет различать музыкальные жанры и основные музыкальные стили и эпохи,</w:t>
      </w:r>
    </w:p>
    <w:p w:rsidR="00DE00DA" w:rsidRPr="00920B1D" w:rsidRDefault="002A6833" w:rsidP="00D60DEC">
      <w:pPr>
        <w:pStyle w:val="ab"/>
        <w:numPr>
          <w:ilvl w:val="0"/>
          <w:numId w:val="12"/>
        </w:numPr>
        <w:tabs>
          <w:tab w:val="left" w:pos="720"/>
        </w:tabs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>сможет самостоятельно применят</w:t>
      </w:r>
      <w:r w:rsidR="00D60DEC" w:rsidRPr="00920B1D">
        <w:rPr>
          <w:rFonts w:ascii="Times New Roman" w:hAnsi="Times New Roman"/>
          <w:sz w:val="24"/>
        </w:rPr>
        <w:t>ь полученные знания на практике,</w:t>
      </w:r>
    </w:p>
    <w:p w:rsidR="00DE00DA" w:rsidRPr="00920B1D" w:rsidRDefault="002A6833" w:rsidP="00D60DEC">
      <w:pPr>
        <w:pStyle w:val="ab"/>
        <w:numPr>
          <w:ilvl w:val="0"/>
          <w:numId w:val="12"/>
        </w:numPr>
        <w:tabs>
          <w:tab w:val="left" w:pos="720"/>
        </w:tabs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>станет ценителем искусства, грамотным культурным слушателем.</w:t>
      </w:r>
    </w:p>
    <w:p w:rsidR="00DE00DA" w:rsidRPr="00920B1D" w:rsidRDefault="009F0740">
      <w:pPr>
        <w:tabs>
          <w:tab w:val="left" w:pos="720"/>
        </w:tabs>
        <w:ind w:firstLine="600"/>
        <w:rPr>
          <w:rFonts w:ascii="Times New Roman" w:hAnsi="Times New Roman"/>
          <w:b/>
          <w:bCs/>
          <w:i/>
          <w:iCs/>
          <w:sz w:val="24"/>
        </w:rPr>
      </w:pPr>
      <w:r w:rsidRPr="00920B1D">
        <w:rPr>
          <w:rFonts w:ascii="Times New Roman" w:hAnsi="Times New Roman"/>
          <w:b/>
          <w:bCs/>
          <w:i/>
          <w:iCs/>
          <w:sz w:val="24"/>
        </w:rPr>
        <w:t>Формы и методы контроля:</w:t>
      </w:r>
    </w:p>
    <w:p w:rsidR="009F0740" w:rsidRPr="00920B1D" w:rsidRDefault="00042F46">
      <w:pPr>
        <w:tabs>
          <w:tab w:val="left" w:pos="720"/>
        </w:tabs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ab/>
      </w:r>
      <w:r w:rsidR="009F0740" w:rsidRPr="00920B1D">
        <w:rPr>
          <w:rFonts w:ascii="Times New Roman" w:hAnsi="Times New Roman"/>
          <w:sz w:val="24"/>
        </w:rPr>
        <w:t>Программа предусматривает текущий контроль, промежуточную и итоговую аттестации.</w:t>
      </w:r>
    </w:p>
    <w:p w:rsidR="009F0740" w:rsidRPr="00920B1D" w:rsidRDefault="009F0740">
      <w:pPr>
        <w:tabs>
          <w:tab w:val="left" w:pos="720"/>
        </w:tabs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 xml:space="preserve">        Формами текущего и промежуточного контроля являются: контрольный урок, участие в тематических вечерах, концертах класса, мероприятиях культурно-просветительской и </w:t>
      </w:r>
      <w:r w:rsidR="00F05B27" w:rsidRPr="00920B1D">
        <w:rPr>
          <w:rFonts w:ascii="Times New Roman" w:hAnsi="Times New Roman"/>
          <w:sz w:val="24"/>
        </w:rPr>
        <w:t>творческой деятельности  школы.</w:t>
      </w:r>
    </w:p>
    <w:p w:rsidR="00F05B27" w:rsidRPr="00920B1D" w:rsidRDefault="00F05B27">
      <w:pPr>
        <w:tabs>
          <w:tab w:val="left" w:pos="720"/>
        </w:tabs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 xml:space="preserve">       При проведении итоговой аттестации применяется форма </w:t>
      </w:r>
      <w:r w:rsidR="00042F46" w:rsidRPr="00920B1D">
        <w:rPr>
          <w:rFonts w:ascii="Times New Roman" w:hAnsi="Times New Roman"/>
          <w:sz w:val="24"/>
        </w:rPr>
        <w:t>экзамена (</w:t>
      </w:r>
      <w:r w:rsidRPr="00920B1D">
        <w:rPr>
          <w:rFonts w:ascii="Times New Roman" w:hAnsi="Times New Roman"/>
          <w:sz w:val="24"/>
        </w:rPr>
        <w:t>зачета</w:t>
      </w:r>
      <w:r w:rsidR="00042F46" w:rsidRPr="00920B1D">
        <w:rPr>
          <w:rFonts w:ascii="Times New Roman" w:hAnsi="Times New Roman"/>
          <w:sz w:val="24"/>
        </w:rPr>
        <w:t>)</w:t>
      </w:r>
      <w:r w:rsidRPr="00920B1D">
        <w:rPr>
          <w:rFonts w:ascii="Times New Roman" w:hAnsi="Times New Roman"/>
          <w:sz w:val="24"/>
        </w:rPr>
        <w:t>.</w:t>
      </w:r>
    </w:p>
    <w:p w:rsidR="00DE00DA" w:rsidRPr="00920B1D" w:rsidRDefault="002A6833">
      <w:pPr>
        <w:tabs>
          <w:tab w:val="left" w:pos="720"/>
        </w:tabs>
        <w:ind w:firstLine="630"/>
        <w:rPr>
          <w:rFonts w:ascii="Times New Roman" w:hAnsi="Times New Roman"/>
          <w:b/>
          <w:bCs/>
          <w:sz w:val="24"/>
        </w:rPr>
      </w:pPr>
      <w:r w:rsidRPr="00920B1D">
        <w:rPr>
          <w:rFonts w:ascii="Times New Roman" w:hAnsi="Times New Roman"/>
          <w:sz w:val="24"/>
        </w:rPr>
        <w:t>В течени</w:t>
      </w:r>
      <w:r w:rsidR="00042F46" w:rsidRPr="00920B1D">
        <w:rPr>
          <w:rFonts w:ascii="Times New Roman" w:hAnsi="Times New Roman"/>
          <w:sz w:val="24"/>
        </w:rPr>
        <w:t>е</w:t>
      </w:r>
      <w:r w:rsidRPr="00920B1D">
        <w:rPr>
          <w:rFonts w:ascii="Times New Roman" w:hAnsi="Times New Roman"/>
          <w:sz w:val="24"/>
        </w:rPr>
        <w:t xml:space="preserve"> срока обучения работа в классе фортепиано ведется в следующих </w:t>
      </w:r>
      <w:r w:rsidRPr="00920B1D">
        <w:rPr>
          <w:rFonts w:ascii="Times New Roman" w:hAnsi="Times New Roman"/>
          <w:b/>
          <w:bCs/>
          <w:sz w:val="24"/>
        </w:rPr>
        <w:t>направлениях:</w:t>
      </w:r>
    </w:p>
    <w:p w:rsidR="00DE00DA" w:rsidRPr="00920B1D" w:rsidRDefault="002A6833">
      <w:pPr>
        <w:numPr>
          <w:ilvl w:val="0"/>
          <w:numId w:val="1"/>
        </w:numPr>
        <w:tabs>
          <w:tab w:val="left" w:pos="720"/>
        </w:tabs>
        <w:ind w:left="0" w:firstLine="0"/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 xml:space="preserve">освоение приемов игры на фортепиано, как двигательных, так и приемов </w:t>
      </w:r>
      <w:proofErr w:type="spellStart"/>
      <w:r w:rsidRPr="00920B1D">
        <w:rPr>
          <w:rFonts w:ascii="Times New Roman" w:hAnsi="Times New Roman"/>
          <w:sz w:val="24"/>
        </w:rPr>
        <w:t>звукоизвлечения</w:t>
      </w:r>
      <w:proofErr w:type="spellEnd"/>
      <w:r w:rsidRPr="00920B1D">
        <w:rPr>
          <w:rFonts w:ascii="Times New Roman" w:hAnsi="Times New Roman"/>
          <w:sz w:val="24"/>
        </w:rPr>
        <w:t>;</w:t>
      </w:r>
    </w:p>
    <w:p w:rsidR="00DE00DA" w:rsidRPr="00920B1D" w:rsidRDefault="002A6833">
      <w:pPr>
        <w:numPr>
          <w:ilvl w:val="0"/>
          <w:numId w:val="1"/>
        </w:numPr>
        <w:tabs>
          <w:tab w:val="left" w:pos="720"/>
        </w:tabs>
        <w:ind w:left="0" w:firstLine="0"/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>изучение различных по стилю и характеру музыкальных произведений, подобранных с учетом индивидуальных возможностей и способностей учащихся;</w:t>
      </w:r>
    </w:p>
    <w:p w:rsidR="00DE00DA" w:rsidRPr="00920B1D" w:rsidRDefault="002A6833">
      <w:pPr>
        <w:numPr>
          <w:ilvl w:val="0"/>
          <w:numId w:val="1"/>
        </w:numPr>
        <w:tabs>
          <w:tab w:val="left" w:pos="720"/>
        </w:tabs>
        <w:ind w:left="0" w:firstLine="0"/>
        <w:rPr>
          <w:rFonts w:ascii="Times New Roman" w:hAnsi="Times New Roman"/>
          <w:sz w:val="24"/>
        </w:rPr>
      </w:pPr>
      <w:r w:rsidRPr="00920B1D">
        <w:rPr>
          <w:rFonts w:ascii="Times New Roman" w:hAnsi="Times New Roman"/>
          <w:sz w:val="24"/>
        </w:rPr>
        <w:t xml:space="preserve">развитие навыков </w:t>
      </w:r>
      <w:proofErr w:type="gramStart"/>
      <w:r w:rsidRPr="00920B1D">
        <w:rPr>
          <w:rFonts w:ascii="Times New Roman" w:hAnsi="Times New Roman"/>
          <w:sz w:val="24"/>
        </w:rPr>
        <w:t>ансамблевого</w:t>
      </w:r>
      <w:proofErr w:type="gramEnd"/>
      <w:r w:rsidR="00920B1D">
        <w:rPr>
          <w:rFonts w:ascii="Times New Roman" w:hAnsi="Times New Roman"/>
          <w:sz w:val="24"/>
        </w:rPr>
        <w:t xml:space="preserve"> </w:t>
      </w:r>
      <w:r w:rsidRPr="00920B1D">
        <w:rPr>
          <w:rFonts w:ascii="Times New Roman" w:hAnsi="Times New Roman"/>
          <w:sz w:val="24"/>
        </w:rPr>
        <w:t xml:space="preserve"> </w:t>
      </w:r>
      <w:proofErr w:type="spellStart"/>
      <w:r w:rsidRPr="00920B1D">
        <w:rPr>
          <w:rFonts w:ascii="Times New Roman" w:hAnsi="Times New Roman"/>
          <w:sz w:val="24"/>
        </w:rPr>
        <w:t>музицирования</w:t>
      </w:r>
      <w:proofErr w:type="spellEnd"/>
      <w:r w:rsidRPr="00920B1D">
        <w:rPr>
          <w:rFonts w:ascii="Times New Roman" w:hAnsi="Times New Roman"/>
          <w:sz w:val="24"/>
        </w:rPr>
        <w:t>.</w:t>
      </w:r>
    </w:p>
    <w:p w:rsidR="002A6833" w:rsidRPr="00920B1D" w:rsidRDefault="002A6833" w:rsidP="00D60DEC">
      <w:pPr>
        <w:tabs>
          <w:tab w:val="left" w:pos="720"/>
        </w:tabs>
        <w:jc w:val="center"/>
        <w:rPr>
          <w:rFonts w:ascii="Times New Roman" w:hAnsi="Times New Roman"/>
          <w:b/>
          <w:bCs/>
          <w:sz w:val="24"/>
        </w:rPr>
      </w:pPr>
    </w:p>
    <w:p w:rsidR="00C73DDC" w:rsidRPr="00C73DDC" w:rsidRDefault="005C1A8F" w:rsidP="00C73DDC">
      <w:pPr>
        <w:pStyle w:val="ab"/>
        <w:numPr>
          <w:ilvl w:val="0"/>
          <w:numId w:val="17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СОДЕРЖАНИЕ УЧЕБНОГО ПРЕДМЕТА</w:t>
      </w:r>
    </w:p>
    <w:p w:rsidR="00C73DDC" w:rsidRDefault="00C73DDC" w:rsidP="00C73DDC">
      <w:pPr>
        <w:tabs>
          <w:tab w:val="left" w:pos="720"/>
        </w:tabs>
        <w:jc w:val="right"/>
        <w:rPr>
          <w:rFonts w:ascii="Times New Roman" w:hAnsi="Times New Roman"/>
          <w:b/>
          <w:bCs/>
          <w:sz w:val="24"/>
        </w:rPr>
      </w:pPr>
    </w:p>
    <w:p w:rsidR="00DE00DA" w:rsidRPr="00920B1D" w:rsidRDefault="002A6833" w:rsidP="00D60DEC">
      <w:pPr>
        <w:tabs>
          <w:tab w:val="left" w:pos="720"/>
        </w:tabs>
        <w:jc w:val="center"/>
        <w:rPr>
          <w:rFonts w:ascii="Times New Roman" w:hAnsi="Times New Roman"/>
          <w:b/>
          <w:bCs/>
          <w:sz w:val="24"/>
        </w:rPr>
      </w:pPr>
      <w:r w:rsidRPr="00920B1D">
        <w:rPr>
          <w:rFonts w:ascii="Times New Roman" w:hAnsi="Times New Roman"/>
          <w:b/>
          <w:bCs/>
          <w:sz w:val="24"/>
        </w:rPr>
        <w:t>Учебно-тематический план</w:t>
      </w:r>
    </w:p>
    <w:p w:rsidR="00DE00DA" w:rsidRPr="00920B1D" w:rsidRDefault="00C73DDC">
      <w:pPr>
        <w:tabs>
          <w:tab w:val="left" w:pos="720"/>
        </w:tabs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</w:t>
      </w:r>
      <w:r w:rsidR="002A6833" w:rsidRPr="00920B1D">
        <w:rPr>
          <w:rFonts w:ascii="Times New Roman" w:hAnsi="Times New Roman"/>
          <w:b/>
          <w:bCs/>
          <w:sz w:val="24"/>
        </w:rPr>
        <w:t>ерв</w:t>
      </w:r>
      <w:r>
        <w:rPr>
          <w:rFonts w:ascii="Times New Roman" w:hAnsi="Times New Roman"/>
          <w:b/>
          <w:bCs/>
          <w:sz w:val="24"/>
        </w:rPr>
        <w:t>ый</w:t>
      </w:r>
      <w:r w:rsidR="002A6833" w:rsidRPr="00920B1D">
        <w:rPr>
          <w:rFonts w:ascii="Times New Roman" w:hAnsi="Times New Roman"/>
          <w:b/>
          <w:bCs/>
          <w:sz w:val="24"/>
        </w:rPr>
        <w:t xml:space="preserve"> год обучения.</w:t>
      </w:r>
    </w:p>
    <w:p w:rsidR="00DE00DA" w:rsidRPr="00920B1D" w:rsidRDefault="002A6833" w:rsidP="00D60DEC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Вводное занятие.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История инструмента. Знакомство с устройством инструмента, его клавиатурой, техническими и выразительными особенностями.</w:t>
      </w:r>
    </w:p>
    <w:p w:rsidR="00DE00DA" w:rsidRPr="00920B1D" w:rsidRDefault="002A6833" w:rsidP="00D60DEC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Правильная посадка, постановка рук.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Игровые упражнения на постановку рук («Радуга-дуга», «Дождик», «Капелька» и др.) Гимнастика А. Артоболевской на раскрепощение мышц рук и корпуса тела.</w:t>
      </w:r>
    </w:p>
    <w:p w:rsidR="00DE00DA" w:rsidRPr="00920B1D" w:rsidRDefault="00D60DEC" w:rsidP="00D60DEC">
      <w:pPr>
        <w:ind w:left="36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3.</w:t>
      </w:r>
      <w:r w:rsidR="002A6833" w:rsidRPr="00920B1D">
        <w:rPr>
          <w:rFonts w:ascii="Times New Roman" w:hAnsi="Times New Roman" w:cs="Times New Roman"/>
          <w:sz w:val="24"/>
        </w:rPr>
        <w:t>Изучение нот в скрипичном и басовом ключах в пределах одной октавы.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gramStart"/>
      <w:r w:rsidRPr="00920B1D">
        <w:rPr>
          <w:rFonts w:ascii="Times New Roman" w:hAnsi="Times New Roman" w:cs="Times New Roman"/>
          <w:sz w:val="24"/>
        </w:rPr>
        <w:lastRenderedPageBreak/>
        <w:t>Общий принцип поиска нот на нотоносце в скрипичном и басовом ключах и перенос их на клавиатуру.</w:t>
      </w:r>
      <w:proofErr w:type="gramEnd"/>
    </w:p>
    <w:p w:rsidR="00DE00DA" w:rsidRPr="00920B1D" w:rsidRDefault="002A6833" w:rsidP="00D60DEC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Изучение длительностей нот — целые, половинные, четвертные, восьмые.</w:t>
      </w:r>
    </w:p>
    <w:p w:rsidR="00DE00DA" w:rsidRPr="00920B1D" w:rsidRDefault="002A6833" w:rsidP="00D60DEC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Изучение простого размера и несложных ритмических рисунков. Паузы.</w:t>
      </w:r>
    </w:p>
    <w:p w:rsidR="00DE00DA" w:rsidRPr="00920B1D" w:rsidRDefault="002A6833" w:rsidP="00D60DEC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Знаки альтерации, ключевые знаки </w:t>
      </w:r>
      <w:proofErr w:type="gramStart"/>
      <w:r w:rsidRPr="00920B1D">
        <w:rPr>
          <w:rFonts w:ascii="Times New Roman" w:hAnsi="Times New Roman" w:cs="Times New Roman"/>
          <w:sz w:val="24"/>
        </w:rPr>
        <w:t xml:space="preserve">( </w:t>
      </w:r>
      <w:proofErr w:type="gramEnd"/>
      <w:r w:rsidRPr="00920B1D">
        <w:rPr>
          <w:rFonts w:ascii="Times New Roman" w:hAnsi="Times New Roman" w:cs="Times New Roman"/>
          <w:sz w:val="24"/>
        </w:rPr>
        <w:t>до 2-х знаков при ключе)</w:t>
      </w:r>
    </w:p>
    <w:p w:rsidR="00D60DEC" w:rsidRPr="00920B1D" w:rsidRDefault="002A6833" w:rsidP="00D60DEC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Овладение приёмами исполнения  </w:t>
      </w:r>
      <w:r w:rsidRPr="00920B1D">
        <w:rPr>
          <w:rFonts w:ascii="Times New Roman" w:hAnsi="Times New Roman" w:cs="Times New Roman"/>
          <w:sz w:val="24"/>
          <w:lang w:val="en-US"/>
        </w:rPr>
        <w:t>legato</w:t>
      </w:r>
      <w:r w:rsidRPr="00920B1D">
        <w:rPr>
          <w:rFonts w:ascii="Times New Roman" w:hAnsi="Times New Roman" w:cs="Times New Roman"/>
          <w:sz w:val="24"/>
        </w:rPr>
        <w:t xml:space="preserve">, </w:t>
      </w:r>
      <w:r w:rsidRPr="00920B1D">
        <w:rPr>
          <w:rFonts w:ascii="Times New Roman" w:hAnsi="Times New Roman" w:cs="Times New Roman"/>
          <w:sz w:val="24"/>
          <w:lang w:val="en-US"/>
        </w:rPr>
        <w:t>non</w:t>
      </w:r>
      <w:r w:rsidRPr="00920B1D">
        <w:rPr>
          <w:rFonts w:ascii="Times New Roman" w:hAnsi="Times New Roman" w:cs="Times New Roman"/>
          <w:sz w:val="24"/>
        </w:rPr>
        <w:t xml:space="preserve"> </w:t>
      </w:r>
      <w:r w:rsidRPr="00920B1D">
        <w:rPr>
          <w:rFonts w:ascii="Times New Roman" w:hAnsi="Times New Roman" w:cs="Times New Roman"/>
          <w:sz w:val="24"/>
          <w:lang w:val="en-US"/>
        </w:rPr>
        <w:t>legato</w:t>
      </w:r>
      <w:r w:rsidRPr="00920B1D">
        <w:rPr>
          <w:rFonts w:ascii="Times New Roman" w:hAnsi="Times New Roman" w:cs="Times New Roman"/>
          <w:sz w:val="24"/>
        </w:rPr>
        <w:t>,</w:t>
      </w:r>
      <w:r w:rsidRPr="00920B1D">
        <w:rPr>
          <w:rFonts w:ascii="Times New Roman" w:hAnsi="Times New Roman" w:cs="Times New Roman"/>
          <w:sz w:val="24"/>
          <w:lang w:val="en-US"/>
        </w:rPr>
        <w:t>staccato</w:t>
      </w:r>
    </w:p>
    <w:p w:rsidR="00DE00DA" w:rsidRPr="00920B1D" w:rsidRDefault="002A6833" w:rsidP="00D60DEC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 Динамические оттенки:</w:t>
      </w:r>
      <w:r w:rsidRPr="00920B1D">
        <w:rPr>
          <w:rFonts w:ascii="Times New Roman" w:hAnsi="Times New Roman" w:cs="Times New Roman"/>
          <w:sz w:val="24"/>
          <w:lang w:val="en-US"/>
        </w:rPr>
        <w:t>p</w:t>
      </w:r>
      <w:r w:rsidRPr="00920B1D">
        <w:rPr>
          <w:rFonts w:ascii="Times New Roman" w:hAnsi="Times New Roman" w:cs="Times New Roman"/>
          <w:sz w:val="24"/>
        </w:rPr>
        <w:t>,</w:t>
      </w:r>
      <w:r w:rsidRPr="00920B1D">
        <w:rPr>
          <w:rFonts w:ascii="Times New Roman" w:hAnsi="Times New Roman" w:cs="Times New Roman"/>
          <w:sz w:val="24"/>
          <w:lang w:val="en-US"/>
        </w:rPr>
        <w:t>mp</w:t>
      </w:r>
      <w:r w:rsidRPr="00920B1D">
        <w:rPr>
          <w:rFonts w:ascii="Times New Roman" w:hAnsi="Times New Roman" w:cs="Times New Roman"/>
          <w:sz w:val="24"/>
        </w:rPr>
        <w:t>,</w:t>
      </w:r>
      <w:r w:rsidRPr="00920B1D">
        <w:rPr>
          <w:rFonts w:ascii="Times New Roman" w:hAnsi="Times New Roman" w:cs="Times New Roman"/>
          <w:sz w:val="24"/>
          <w:lang w:val="en-US"/>
        </w:rPr>
        <w:t>mf</w:t>
      </w:r>
      <w:r w:rsidRPr="00920B1D">
        <w:rPr>
          <w:rFonts w:ascii="Times New Roman" w:hAnsi="Times New Roman" w:cs="Times New Roman"/>
          <w:sz w:val="24"/>
        </w:rPr>
        <w:t>,</w:t>
      </w:r>
      <w:r w:rsidRPr="00920B1D">
        <w:rPr>
          <w:rFonts w:ascii="Times New Roman" w:hAnsi="Times New Roman" w:cs="Times New Roman"/>
          <w:sz w:val="24"/>
          <w:lang w:val="en-US"/>
        </w:rPr>
        <w:t>f</w:t>
      </w:r>
      <w:r w:rsidRPr="00920B1D">
        <w:rPr>
          <w:rFonts w:ascii="Times New Roman" w:hAnsi="Times New Roman" w:cs="Times New Roman"/>
          <w:sz w:val="24"/>
        </w:rPr>
        <w:t xml:space="preserve">, </w:t>
      </w:r>
      <w:r w:rsidR="00D60DEC" w:rsidRPr="00920B1D">
        <w:rPr>
          <w:rFonts w:ascii="Times New Roman" w:hAnsi="Times New Roman" w:cs="Times New Roman"/>
          <w:sz w:val="24"/>
        </w:rPr>
        <w:t>крещендо, диминуэндо.</w:t>
      </w:r>
    </w:p>
    <w:p w:rsidR="00D60DEC" w:rsidRPr="00920B1D" w:rsidRDefault="002A6833" w:rsidP="00D60DEC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Организация игровых движений.</w:t>
      </w:r>
      <w:r w:rsidR="0071578E" w:rsidRPr="00920B1D">
        <w:rPr>
          <w:rFonts w:ascii="Times New Roman" w:hAnsi="Times New Roman" w:cs="Times New Roman"/>
          <w:sz w:val="24"/>
        </w:rPr>
        <w:t xml:space="preserve"> </w:t>
      </w:r>
      <w:r w:rsidRPr="00920B1D">
        <w:rPr>
          <w:rFonts w:ascii="Times New Roman" w:hAnsi="Times New Roman" w:cs="Times New Roman"/>
          <w:sz w:val="24"/>
        </w:rPr>
        <w:t>Развитие координации обеих рук при игре, знание основных аппликатурных правил.</w:t>
      </w:r>
    </w:p>
    <w:p w:rsidR="00DE00DA" w:rsidRPr="00920B1D" w:rsidRDefault="00D60DEC" w:rsidP="00D60DEC">
      <w:pPr>
        <w:tabs>
          <w:tab w:val="left" w:pos="720"/>
        </w:tabs>
        <w:ind w:left="36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10.</w:t>
      </w:r>
      <w:r w:rsidR="00E9303A">
        <w:rPr>
          <w:rFonts w:ascii="Times New Roman" w:hAnsi="Times New Roman" w:cs="Times New Roman"/>
          <w:sz w:val="24"/>
        </w:rPr>
        <w:t xml:space="preserve"> Пунктирный ритм  </w:t>
      </w:r>
      <w:r w:rsidR="002A6833" w:rsidRPr="00920B1D">
        <w:rPr>
          <w:rFonts w:ascii="Times New Roman" w:hAnsi="Times New Roman" w:cs="Times New Roman"/>
          <w:sz w:val="24"/>
        </w:rPr>
        <w:t>(четверть с точкой и восьмая).</w:t>
      </w:r>
    </w:p>
    <w:p w:rsidR="00005580" w:rsidRPr="00920B1D" w:rsidRDefault="00D60DEC" w:rsidP="00655B64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      11.</w:t>
      </w:r>
      <w:r w:rsidR="002A6833" w:rsidRPr="00920B1D">
        <w:rPr>
          <w:rFonts w:ascii="Times New Roman" w:hAnsi="Times New Roman" w:cs="Times New Roman"/>
          <w:sz w:val="24"/>
        </w:rPr>
        <w:t xml:space="preserve"> Подготовка к контрольным урокам, концертам</w:t>
      </w:r>
      <w:r w:rsidR="00005580" w:rsidRPr="00920B1D">
        <w:rPr>
          <w:rFonts w:ascii="Times New Roman" w:hAnsi="Times New Roman" w:cs="Times New Roman"/>
          <w:sz w:val="24"/>
        </w:rPr>
        <w:t>.</w:t>
      </w:r>
    </w:p>
    <w:p w:rsidR="00655B64" w:rsidRPr="00920B1D" w:rsidRDefault="00655B64" w:rsidP="00655B64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r w:rsidRPr="00920B1D">
        <w:rPr>
          <w:rFonts w:ascii="Times New Roman" w:hAnsi="Times New Roman" w:cs="Times New Roman"/>
          <w:b/>
          <w:bCs/>
          <w:sz w:val="24"/>
        </w:rPr>
        <w:t>Репертуарный список на первый  год обучения.</w:t>
      </w:r>
    </w:p>
    <w:p w:rsidR="00655B64" w:rsidRPr="00920B1D" w:rsidRDefault="00655B64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Геталова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О. «В музыку с радостью»:</w:t>
      </w:r>
    </w:p>
    <w:p w:rsidR="00655B64" w:rsidRPr="00920B1D" w:rsidRDefault="00655B64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Польская народная песня «Два кота»</w:t>
      </w:r>
    </w:p>
    <w:p w:rsidR="00655B64" w:rsidRPr="00920B1D" w:rsidRDefault="00655B64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Игнатьев В. «Лепешки»</w:t>
      </w:r>
    </w:p>
    <w:p w:rsidR="00655B64" w:rsidRPr="00920B1D" w:rsidRDefault="00655B64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Соколова Н. «Кукушка»</w:t>
      </w:r>
    </w:p>
    <w:p w:rsidR="00655B64" w:rsidRPr="00920B1D" w:rsidRDefault="00655B64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Вальс собачек</w:t>
      </w:r>
    </w:p>
    <w:p w:rsidR="00655B64" w:rsidRPr="00920B1D" w:rsidRDefault="00655B64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Английская народная песня «Игрушечный медвежонок»</w:t>
      </w:r>
    </w:p>
    <w:p w:rsidR="00655B64" w:rsidRPr="00920B1D" w:rsidRDefault="00655B64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Потапенко Т. «По грибы»</w:t>
      </w:r>
    </w:p>
    <w:p w:rsidR="00655B64" w:rsidRPr="00920B1D" w:rsidRDefault="00655B64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Русская народная песня «Как за синею рекой»</w:t>
      </w:r>
    </w:p>
    <w:p w:rsidR="00655B64" w:rsidRPr="00920B1D" w:rsidRDefault="00655B64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Красев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М. «Елочка»</w:t>
      </w:r>
    </w:p>
    <w:p w:rsidR="00655B64" w:rsidRPr="00920B1D" w:rsidRDefault="00655B64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Берлин П. «Марширующие поросята»</w:t>
      </w:r>
    </w:p>
    <w:p w:rsidR="00655B64" w:rsidRPr="00920B1D" w:rsidRDefault="00655B64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Гнесина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Е. Маленькие этюды для начинающих</w:t>
      </w:r>
    </w:p>
    <w:p w:rsidR="00655B64" w:rsidRPr="00920B1D" w:rsidRDefault="00655B64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Назарова Т. Сборник пьес и этюдов для фортепиано</w:t>
      </w:r>
    </w:p>
    <w:p w:rsidR="00655B64" w:rsidRPr="00920B1D" w:rsidRDefault="00655B64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Сигмейстер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Э. Фортепианные пьесы для детей.</w:t>
      </w:r>
    </w:p>
    <w:p w:rsidR="0004009D" w:rsidRPr="00920B1D" w:rsidRDefault="00655B64">
      <w:pPr>
        <w:tabs>
          <w:tab w:val="left" w:pos="720"/>
        </w:tabs>
        <w:rPr>
          <w:rFonts w:ascii="Times New Roman" w:hAnsi="Times New Roman" w:cs="Times New Roman"/>
          <w:b/>
          <w:sz w:val="24"/>
        </w:rPr>
      </w:pPr>
      <w:r w:rsidRPr="00920B1D">
        <w:rPr>
          <w:rFonts w:ascii="Times New Roman" w:hAnsi="Times New Roman" w:cs="Times New Roman"/>
          <w:sz w:val="24"/>
        </w:rPr>
        <w:t>Слонов Ю. Шутливая песенка, Рассказ, Разговор с куклой, Снегурочка.</w:t>
      </w:r>
    </w:p>
    <w:p w:rsidR="00A63F35" w:rsidRPr="00920B1D" w:rsidRDefault="00A63F35">
      <w:pPr>
        <w:tabs>
          <w:tab w:val="left" w:pos="720"/>
        </w:tabs>
        <w:rPr>
          <w:rFonts w:ascii="Times New Roman" w:hAnsi="Times New Roman" w:cs="Times New Roman"/>
          <w:b/>
          <w:sz w:val="24"/>
        </w:rPr>
      </w:pPr>
      <w:r w:rsidRPr="00920B1D">
        <w:rPr>
          <w:rFonts w:ascii="Times New Roman" w:hAnsi="Times New Roman" w:cs="Times New Roman"/>
          <w:b/>
          <w:sz w:val="24"/>
        </w:rPr>
        <w:t>Ансамбли</w:t>
      </w:r>
    </w:p>
    <w:p w:rsidR="00A63F35" w:rsidRPr="00920B1D" w:rsidRDefault="00A63F35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Моцарт В. А. Тема вариаций</w:t>
      </w:r>
    </w:p>
    <w:p w:rsidR="00A63F35" w:rsidRPr="00920B1D" w:rsidRDefault="00A63F35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Соколова Н. В </w:t>
      </w:r>
      <w:r w:rsidR="00005580" w:rsidRPr="00920B1D">
        <w:rPr>
          <w:rFonts w:ascii="Times New Roman" w:hAnsi="Times New Roman" w:cs="Times New Roman"/>
          <w:sz w:val="24"/>
        </w:rPr>
        <w:t>О</w:t>
      </w:r>
      <w:r w:rsidRPr="00920B1D">
        <w:rPr>
          <w:rFonts w:ascii="Times New Roman" w:hAnsi="Times New Roman" w:cs="Times New Roman"/>
          <w:sz w:val="24"/>
        </w:rPr>
        <w:t>блачные перышки</w:t>
      </w:r>
    </w:p>
    <w:p w:rsidR="00A63F35" w:rsidRPr="00920B1D" w:rsidRDefault="00A63F35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Соколова Н. Земляника и лягушки</w:t>
      </w:r>
    </w:p>
    <w:p w:rsidR="00A63F35" w:rsidRPr="00920B1D" w:rsidRDefault="00A63F35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Шаинский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В. Кузнечик</w:t>
      </w:r>
    </w:p>
    <w:p w:rsidR="00A63F35" w:rsidRPr="00920B1D" w:rsidRDefault="00A63F35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lastRenderedPageBreak/>
        <w:t>Савельев Б. Песня кота Леопольда.</w:t>
      </w:r>
    </w:p>
    <w:p w:rsidR="0004009D" w:rsidRPr="00920B1D" w:rsidRDefault="0004009D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</w:p>
    <w:p w:rsidR="00DE00DA" w:rsidRPr="00E9303A" w:rsidRDefault="00E9303A" w:rsidP="00E9303A">
      <w:pPr>
        <w:keepNext/>
        <w:widowControl/>
        <w:suppressAutoHyphens w:val="0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4"/>
        </w:rPr>
      </w:pPr>
      <w:r w:rsidRPr="00E9303A">
        <w:rPr>
          <w:rFonts w:ascii="Times New Roman" w:eastAsia="Geeza Pro" w:hAnsi="Times New Roman" w:cs="Times New Roman"/>
          <w:b/>
          <w:color w:val="000000"/>
          <w:sz w:val="24"/>
          <w:lang w:eastAsia="ru-RU" w:bidi="ar-SA"/>
        </w:rPr>
        <w:t>Пример переводной программы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Руббах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А. «Воробей»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Ка</w:t>
      </w:r>
      <w:r w:rsidR="00F05B27" w:rsidRPr="00920B1D">
        <w:rPr>
          <w:rFonts w:ascii="Times New Roman" w:hAnsi="Times New Roman" w:cs="Times New Roman"/>
          <w:sz w:val="24"/>
        </w:rPr>
        <w:t>балевский</w:t>
      </w:r>
      <w:proofErr w:type="spellEnd"/>
      <w:r w:rsidR="00F05B27" w:rsidRPr="00920B1D">
        <w:rPr>
          <w:rFonts w:ascii="Times New Roman" w:hAnsi="Times New Roman" w:cs="Times New Roman"/>
          <w:sz w:val="24"/>
        </w:rPr>
        <w:t xml:space="preserve"> Д. «Маленькая полька».</w:t>
      </w:r>
    </w:p>
    <w:p w:rsidR="0004009D" w:rsidRPr="00920B1D" w:rsidRDefault="0004009D">
      <w:pPr>
        <w:tabs>
          <w:tab w:val="left" w:pos="720"/>
        </w:tabs>
        <w:rPr>
          <w:rFonts w:ascii="Times New Roman" w:hAnsi="Times New Roman" w:cs="Times New Roman"/>
          <w:b/>
          <w:sz w:val="24"/>
        </w:rPr>
      </w:pPr>
    </w:p>
    <w:p w:rsidR="00F05B27" w:rsidRPr="00920B1D" w:rsidRDefault="00C73DDC">
      <w:pPr>
        <w:tabs>
          <w:tab w:val="left" w:pos="720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</w:t>
      </w:r>
      <w:r w:rsidR="00F05B27" w:rsidRPr="00920B1D">
        <w:rPr>
          <w:rFonts w:ascii="Times New Roman" w:hAnsi="Times New Roman" w:cs="Times New Roman"/>
          <w:b/>
          <w:sz w:val="24"/>
        </w:rPr>
        <w:t>тор</w:t>
      </w:r>
      <w:r>
        <w:rPr>
          <w:rFonts w:ascii="Times New Roman" w:hAnsi="Times New Roman" w:cs="Times New Roman"/>
          <w:b/>
          <w:sz w:val="24"/>
        </w:rPr>
        <w:t>ой</w:t>
      </w:r>
      <w:r w:rsidR="00F05B27" w:rsidRPr="00920B1D">
        <w:rPr>
          <w:rFonts w:ascii="Times New Roman" w:hAnsi="Times New Roman" w:cs="Times New Roman"/>
          <w:b/>
          <w:sz w:val="24"/>
        </w:rPr>
        <w:t xml:space="preserve"> год обучения.</w:t>
      </w:r>
    </w:p>
    <w:p w:rsidR="0071578E" w:rsidRPr="00920B1D" w:rsidRDefault="0071578E" w:rsidP="0071578E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Вводное занятие.</w:t>
      </w:r>
    </w:p>
    <w:p w:rsidR="0071578E" w:rsidRPr="00920B1D" w:rsidRDefault="0071578E" w:rsidP="0071578E">
      <w:pPr>
        <w:pStyle w:val="ab"/>
        <w:ind w:left="108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Выбор произведений для классной работы и для исполнения на контрольных уроках и зачетах, совместное обсуждение услышанного, закрепление интереса учащихся к занятиям.</w:t>
      </w:r>
    </w:p>
    <w:p w:rsidR="0071578E" w:rsidRPr="00920B1D" w:rsidRDefault="0071578E" w:rsidP="0071578E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Организация игрового аппарата:</w:t>
      </w:r>
      <w:r w:rsidR="00490D30" w:rsidRPr="00920B1D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</w:t>
      </w:r>
    </w:p>
    <w:p w:rsidR="0071578E" w:rsidRPr="00920B1D" w:rsidRDefault="00490D30" w:rsidP="0071578E">
      <w:pPr>
        <w:pStyle w:val="ab"/>
        <w:tabs>
          <w:tab w:val="left" w:pos="720"/>
        </w:tabs>
        <w:ind w:left="108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Продолжение работы над постановкой  руки, хорошего ощущения кончиков </w:t>
      </w:r>
      <w:r w:rsidR="009717BC" w:rsidRPr="00920B1D">
        <w:rPr>
          <w:rFonts w:ascii="Times New Roman" w:hAnsi="Times New Roman" w:cs="Times New Roman"/>
          <w:sz w:val="24"/>
        </w:rPr>
        <w:t xml:space="preserve"> </w:t>
      </w:r>
      <w:r w:rsidRPr="00920B1D">
        <w:rPr>
          <w:rFonts w:ascii="Times New Roman" w:hAnsi="Times New Roman" w:cs="Times New Roman"/>
          <w:sz w:val="24"/>
        </w:rPr>
        <w:t>пал</w:t>
      </w:r>
      <w:r w:rsidR="009717BC" w:rsidRPr="00920B1D">
        <w:rPr>
          <w:rFonts w:ascii="Times New Roman" w:hAnsi="Times New Roman" w:cs="Times New Roman"/>
          <w:sz w:val="24"/>
        </w:rPr>
        <w:t>ьцев, снятие зажатости, выработка свободного ощущения локтя и кисти,</w:t>
      </w:r>
    </w:p>
    <w:p w:rsidR="009717BC" w:rsidRPr="00920B1D" w:rsidRDefault="009717BC" w:rsidP="0071578E">
      <w:pPr>
        <w:pStyle w:val="ab"/>
        <w:tabs>
          <w:tab w:val="left" w:pos="720"/>
        </w:tabs>
        <w:ind w:left="108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хорошего контакта</w:t>
      </w:r>
      <w:r w:rsidR="00B77541" w:rsidRPr="00920B1D">
        <w:rPr>
          <w:rFonts w:ascii="Times New Roman" w:hAnsi="Times New Roman" w:cs="Times New Roman"/>
          <w:sz w:val="24"/>
        </w:rPr>
        <w:t xml:space="preserve"> пальца с клавиатурой.</w:t>
      </w:r>
    </w:p>
    <w:p w:rsidR="00B77541" w:rsidRPr="00920B1D" w:rsidRDefault="00B77541" w:rsidP="00B77541">
      <w:pPr>
        <w:pStyle w:val="ab"/>
        <w:numPr>
          <w:ilvl w:val="1"/>
          <w:numId w:val="1"/>
        </w:num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Работа над репертуаром. Подробный разбор произведений.</w:t>
      </w:r>
      <w:r w:rsidR="00CD5FE4">
        <w:rPr>
          <w:rFonts w:ascii="Times New Roman" w:hAnsi="Times New Roman" w:cs="Times New Roman"/>
          <w:sz w:val="24"/>
        </w:rPr>
        <w:t xml:space="preserve"> </w:t>
      </w:r>
      <w:r w:rsidRPr="00920B1D">
        <w:rPr>
          <w:rFonts w:ascii="Times New Roman" w:hAnsi="Times New Roman" w:cs="Times New Roman"/>
          <w:sz w:val="24"/>
        </w:rPr>
        <w:t xml:space="preserve">Определение ладо </w:t>
      </w:r>
      <w:proofErr w:type="gramStart"/>
      <w:r w:rsidRPr="00920B1D">
        <w:rPr>
          <w:rFonts w:ascii="Times New Roman" w:hAnsi="Times New Roman" w:cs="Times New Roman"/>
          <w:sz w:val="24"/>
        </w:rPr>
        <w:t>-т</w:t>
      </w:r>
      <w:proofErr w:type="gramEnd"/>
      <w:r w:rsidRPr="00920B1D">
        <w:rPr>
          <w:rFonts w:ascii="Times New Roman" w:hAnsi="Times New Roman" w:cs="Times New Roman"/>
          <w:sz w:val="24"/>
        </w:rPr>
        <w:t>ональной принадлежности, ритмических особенностей, работа над штрихами, динамическими оттенками, аппликатурой, характерами и образами пьес, фразировкой.</w:t>
      </w:r>
    </w:p>
    <w:p w:rsidR="00734888" w:rsidRPr="00920B1D" w:rsidRDefault="00734888" w:rsidP="00B77541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Работа над элементами техники.                                                  </w:t>
      </w:r>
    </w:p>
    <w:p w:rsidR="00B77541" w:rsidRPr="00920B1D" w:rsidRDefault="00734888" w:rsidP="00734888">
      <w:pPr>
        <w:pStyle w:val="ab"/>
        <w:ind w:left="108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  Развитие беглости пальцев на гаммообразных и </w:t>
      </w:r>
      <w:proofErr w:type="spellStart"/>
      <w:r w:rsidRPr="00920B1D">
        <w:rPr>
          <w:rFonts w:ascii="Times New Roman" w:hAnsi="Times New Roman" w:cs="Times New Roman"/>
          <w:sz w:val="24"/>
        </w:rPr>
        <w:t>арпеджиообразных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 последовательностях, дальнейшее совершенствование двигательной и </w:t>
      </w:r>
      <w:proofErr w:type="spellStart"/>
      <w:r w:rsidRPr="00920B1D">
        <w:rPr>
          <w:rFonts w:ascii="Times New Roman" w:hAnsi="Times New Roman" w:cs="Times New Roman"/>
          <w:sz w:val="24"/>
        </w:rPr>
        <w:t>слухо</w:t>
      </w:r>
      <w:proofErr w:type="spellEnd"/>
      <w:r w:rsidRPr="00920B1D">
        <w:rPr>
          <w:rFonts w:ascii="Times New Roman" w:hAnsi="Times New Roman" w:cs="Times New Roman"/>
          <w:sz w:val="24"/>
        </w:rPr>
        <w:t>-двигательной координации. Работа над различными упражнениями и этюдами для развития пальцевой техники.</w:t>
      </w:r>
    </w:p>
    <w:p w:rsidR="0004009D" w:rsidRPr="00920B1D" w:rsidRDefault="00734888" w:rsidP="00920B1D">
      <w:pPr>
        <w:pStyle w:val="ab"/>
        <w:numPr>
          <w:ilvl w:val="1"/>
          <w:numId w:val="1"/>
        </w:num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r w:rsidRPr="00920B1D">
        <w:rPr>
          <w:rFonts w:ascii="Times New Roman" w:hAnsi="Times New Roman" w:cs="Times New Roman"/>
          <w:sz w:val="24"/>
        </w:rPr>
        <w:t>Чтение нот с листа. Начальный этап работы над умением чтения нот с листа.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r w:rsidRPr="00920B1D">
        <w:rPr>
          <w:rFonts w:ascii="Times New Roman" w:hAnsi="Times New Roman" w:cs="Times New Roman"/>
          <w:b/>
          <w:bCs/>
          <w:sz w:val="24"/>
        </w:rPr>
        <w:t>Репертуарный список на второй  год обучения.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Градески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Э. «Задиристые буги», «Счастливые буги»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Иванников В.»</w:t>
      </w:r>
      <w:proofErr w:type="spellStart"/>
      <w:r w:rsidRPr="00920B1D">
        <w:rPr>
          <w:rFonts w:ascii="Times New Roman" w:hAnsi="Times New Roman" w:cs="Times New Roman"/>
          <w:sz w:val="24"/>
        </w:rPr>
        <w:t>Воробьишки</w:t>
      </w:r>
      <w:proofErr w:type="spellEnd"/>
      <w:r w:rsidRPr="00920B1D">
        <w:rPr>
          <w:rFonts w:ascii="Times New Roman" w:hAnsi="Times New Roman" w:cs="Times New Roman"/>
          <w:sz w:val="24"/>
        </w:rPr>
        <w:t>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Кригер И. Менуэт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Роули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А. «В стране гномов»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Тюрк Д. Пьеса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Телеман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Г. Ф. Гавот, Аллегро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Циполли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Д. Менуэт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Чайковский П. И. «Мой </w:t>
      </w:r>
      <w:proofErr w:type="spellStart"/>
      <w:r w:rsidRPr="00920B1D">
        <w:rPr>
          <w:rFonts w:ascii="Times New Roman" w:hAnsi="Times New Roman" w:cs="Times New Roman"/>
          <w:sz w:val="24"/>
        </w:rPr>
        <w:t>Лизочек</w:t>
      </w:r>
      <w:proofErr w:type="spellEnd"/>
      <w:r w:rsidRPr="00920B1D">
        <w:rPr>
          <w:rFonts w:ascii="Times New Roman" w:hAnsi="Times New Roman" w:cs="Times New Roman"/>
          <w:sz w:val="24"/>
        </w:rPr>
        <w:t>»</w:t>
      </w:r>
    </w:p>
    <w:p w:rsidR="0004009D" w:rsidRPr="00920B1D" w:rsidRDefault="002A6833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Шмитц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М. «Марш гномиков»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r w:rsidRPr="00920B1D">
        <w:rPr>
          <w:rFonts w:ascii="Times New Roman" w:hAnsi="Times New Roman" w:cs="Times New Roman"/>
          <w:b/>
          <w:bCs/>
          <w:sz w:val="24"/>
        </w:rPr>
        <w:lastRenderedPageBreak/>
        <w:t>Ансамбли в 4 руки.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Савельев Б. Песни кота Леопольда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Глинка М. Хор «Славься»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Чайковский П. «Осень»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Уотт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Д. «Три поросенка»</w:t>
      </w:r>
    </w:p>
    <w:p w:rsidR="0004009D" w:rsidRPr="00920B1D" w:rsidRDefault="0004009D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</w:p>
    <w:p w:rsidR="00E9303A" w:rsidRPr="00E9303A" w:rsidRDefault="00E9303A" w:rsidP="00E9303A">
      <w:pPr>
        <w:keepNext/>
        <w:widowControl/>
        <w:suppressAutoHyphens w:val="0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4"/>
        </w:rPr>
      </w:pPr>
      <w:r w:rsidRPr="00E9303A">
        <w:rPr>
          <w:rFonts w:ascii="Times New Roman" w:eastAsia="Geeza Pro" w:hAnsi="Times New Roman" w:cs="Times New Roman"/>
          <w:b/>
          <w:color w:val="000000"/>
          <w:sz w:val="24"/>
          <w:lang w:eastAsia="ru-RU" w:bidi="ar-SA"/>
        </w:rPr>
        <w:t>Пример переводной программы</w:t>
      </w:r>
    </w:p>
    <w:p w:rsidR="00DE00DA" w:rsidRPr="00920B1D" w:rsidRDefault="00005580" w:rsidP="00005580">
      <w:pPr>
        <w:jc w:val="both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Вариант </w:t>
      </w:r>
      <w:r w:rsidRPr="00920B1D">
        <w:rPr>
          <w:rFonts w:ascii="Times New Roman" w:hAnsi="Times New Roman" w:cs="Times New Roman"/>
          <w:sz w:val="24"/>
          <w:lang w:val="en-US"/>
        </w:rPr>
        <w:t>I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Циполли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Д. Менуэт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Иванников В. «</w:t>
      </w:r>
      <w:proofErr w:type="spellStart"/>
      <w:r w:rsidRPr="00920B1D">
        <w:rPr>
          <w:rFonts w:ascii="Times New Roman" w:hAnsi="Times New Roman" w:cs="Times New Roman"/>
          <w:sz w:val="24"/>
        </w:rPr>
        <w:t>Воробьишки</w:t>
      </w:r>
      <w:proofErr w:type="spellEnd"/>
      <w:r w:rsidRPr="00920B1D">
        <w:rPr>
          <w:rFonts w:ascii="Times New Roman" w:hAnsi="Times New Roman" w:cs="Times New Roman"/>
          <w:sz w:val="24"/>
        </w:rPr>
        <w:t>»</w:t>
      </w:r>
    </w:p>
    <w:p w:rsidR="00DE00DA" w:rsidRPr="00920B1D" w:rsidRDefault="00005580" w:rsidP="00005580">
      <w:pPr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Вариант </w:t>
      </w:r>
      <w:r w:rsidRPr="00920B1D">
        <w:rPr>
          <w:rFonts w:ascii="Times New Roman" w:hAnsi="Times New Roman" w:cs="Times New Roman"/>
          <w:sz w:val="24"/>
          <w:lang w:val="en-US"/>
        </w:rPr>
        <w:t>II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Чайковский П. «Мой </w:t>
      </w:r>
      <w:proofErr w:type="spellStart"/>
      <w:r w:rsidRPr="00920B1D">
        <w:rPr>
          <w:rFonts w:ascii="Times New Roman" w:hAnsi="Times New Roman" w:cs="Times New Roman"/>
          <w:sz w:val="24"/>
        </w:rPr>
        <w:t>Лизочек</w:t>
      </w:r>
      <w:proofErr w:type="spellEnd"/>
      <w:r w:rsidRPr="00920B1D">
        <w:rPr>
          <w:rFonts w:ascii="Times New Roman" w:hAnsi="Times New Roman" w:cs="Times New Roman"/>
          <w:sz w:val="24"/>
        </w:rPr>
        <w:t>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Арман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А. Пьеса ля минор</w:t>
      </w:r>
    </w:p>
    <w:p w:rsidR="0004009D" w:rsidRPr="00920B1D" w:rsidRDefault="0004009D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</w:p>
    <w:p w:rsidR="0004009D" w:rsidRPr="00920B1D" w:rsidRDefault="0004009D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</w:p>
    <w:p w:rsidR="00DE00DA" w:rsidRPr="00920B1D" w:rsidRDefault="00C73DDC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Т</w:t>
      </w:r>
      <w:r w:rsidR="002A6833" w:rsidRPr="00920B1D">
        <w:rPr>
          <w:rFonts w:ascii="Times New Roman" w:hAnsi="Times New Roman" w:cs="Times New Roman"/>
          <w:b/>
          <w:bCs/>
          <w:sz w:val="24"/>
        </w:rPr>
        <w:t>рет</w:t>
      </w:r>
      <w:r>
        <w:rPr>
          <w:rFonts w:ascii="Times New Roman" w:hAnsi="Times New Roman" w:cs="Times New Roman"/>
          <w:b/>
          <w:bCs/>
          <w:sz w:val="24"/>
        </w:rPr>
        <w:t>ий</w:t>
      </w:r>
      <w:r w:rsidR="002A6833" w:rsidRPr="00920B1D">
        <w:rPr>
          <w:rFonts w:ascii="Times New Roman" w:hAnsi="Times New Roman" w:cs="Times New Roman"/>
          <w:b/>
          <w:bCs/>
          <w:sz w:val="24"/>
        </w:rPr>
        <w:t xml:space="preserve"> год обучения.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1.Повторение тем, пройденных за два года обучения.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2.Развитие чувства метроритма. Размеры 3/8 и 6/8. Пунктирный ритм, триоли проработка различных ритмических рисунков в данных размерах.</w:t>
      </w:r>
    </w:p>
    <w:p w:rsidR="00DE00DA" w:rsidRPr="00920B1D" w:rsidRDefault="002A6833">
      <w:pPr>
        <w:numPr>
          <w:ilvl w:val="0"/>
          <w:numId w:val="6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Развитие технических навыков. Включение в репертуар этюдов на мелкую технику или её элементов: гаммы, пассажи, двойные ноты, мелизмы.</w:t>
      </w:r>
    </w:p>
    <w:p w:rsidR="00DE00DA" w:rsidRPr="00920B1D" w:rsidRDefault="002A6833">
      <w:pPr>
        <w:numPr>
          <w:ilvl w:val="0"/>
          <w:numId w:val="6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Ознакомление с музыкальными терминами.</w:t>
      </w:r>
    </w:p>
    <w:p w:rsidR="00C04F8E" w:rsidRPr="00920B1D" w:rsidRDefault="002A6833" w:rsidP="002A6833">
      <w:pPr>
        <w:numPr>
          <w:ilvl w:val="0"/>
          <w:numId w:val="6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Совершенствование исполнительских навыков: </w:t>
      </w:r>
    </w:p>
    <w:p w:rsidR="00DE00DA" w:rsidRPr="00920B1D" w:rsidRDefault="00C04F8E" w:rsidP="00C04F8E">
      <w:pPr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 </w:t>
      </w:r>
      <w:r w:rsidR="002A6833" w:rsidRPr="00920B1D">
        <w:rPr>
          <w:rFonts w:ascii="Times New Roman" w:hAnsi="Times New Roman" w:cs="Times New Roman"/>
          <w:sz w:val="24"/>
        </w:rPr>
        <w:t>-</w:t>
      </w:r>
      <w:proofErr w:type="spellStart"/>
      <w:r w:rsidR="002A6833" w:rsidRPr="00920B1D">
        <w:rPr>
          <w:rFonts w:ascii="Times New Roman" w:hAnsi="Times New Roman" w:cs="Times New Roman"/>
          <w:sz w:val="24"/>
        </w:rPr>
        <w:t>звукодвигательного</w:t>
      </w:r>
      <w:proofErr w:type="spellEnd"/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-нотно-ориентированного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-инструментально-ориентированного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-темпо-метро-ритмического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-художественно-выразительного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-эмоционально-волевого.</w:t>
      </w:r>
    </w:p>
    <w:p w:rsidR="00DE00DA" w:rsidRPr="00920B1D" w:rsidRDefault="002A6833">
      <w:pPr>
        <w:numPr>
          <w:ilvl w:val="0"/>
          <w:numId w:val="6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lastRenderedPageBreak/>
        <w:t xml:space="preserve">Развитие гармонического, «полифонического» </w:t>
      </w:r>
      <w:proofErr w:type="spellStart"/>
      <w:r w:rsidRPr="00920B1D">
        <w:rPr>
          <w:rFonts w:ascii="Times New Roman" w:hAnsi="Times New Roman" w:cs="Times New Roman"/>
          <w:sz w:val="24"/>
        </w:rPr>
        <w:t>слышания</w:t>
      </w:r>
      <w:proofErr w:type="spellEnd"/>
      <w:r w:rsidRPr="00920B1D">
        <w:rPr>
          <w:rFonts w:ascii="Times New Roman" w:hAnsi="Times New Roman" w:cs="Times New Roman"/>
          <w:sz w:val="24"/>
        </w:rPr>
        <w:t>.</w:t>
      </w:r>
    </w:p>
    <w:p w:rsidR="00DE00DA" w:rsidRPr="00920B1D" w:rsidRDefault="002A6833">
      <w:pPr>
        <w:numPr>
          <w:ilvl w:val="0"/>
          <w:numId w:val="6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920B1D">
        <w:rPr>
          <w:rFonts w:ascii="Times New Roman" w:hAnsi="Times New Roman" w:cs="Times New Roman"/>
          <w:sz w:val="24"/>
        </w:rPr>
        <w:t>Музицирование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(ансамблевая игра»</w:t>
      </w:r>
      <w:proofErr w:type="gramEnd"/>
    </w:p>
    <w:p w:rsidR="00DE00DA" w:rsidRPr="00920B1D" w:rsidRDefault="002A6833">
      <w:pPr>
        <w:numPr>
          <w:ilvl w:val="0"/>
          <w:numId w:val="6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Подготовка к контрольным урокам, зачетам, концертам, конкурсам.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r w:rsidRPr="00920B1D">
        <w:rPr>
          <w:rFonts w:ascii="Times New Roman" w:hAnsi="Times New Roman" w:cs="Times New Roman"/>
          <w:b/>
          <w:bCs/>
          <w:sz w:val="24"/>
        </w:rPr>
        <w:t>Ожидаемый результат:</w:t>
      </w:r>
    </w:p>
    <w:p w:rsidR="00DE00DA" w:rsidRPr="00920B1D" w:rsidRDefault="00C04F8E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ab/>
      </w:r>
      <w:r w:rsidR="002A6833" w:rsidRPr="00920B1D">
        <w:rPr>
          <w:rFonts w:ascii="Times New Roman" w:hAnsi="Times New Roman" w:cs="Times New Roman"/>
          <w:sz w:val="24"/>
        </w:rPr>
        <w:t>К концу третьего года обучения учащийся должен знать: размеры 3/8; 6/8; основные музыкальные термины, приёмы игры, хорошо ориентироваться в нотах скрипичного и басового ключей, аппликатуру в прямом гаммообразном движении. Уметь: читать с листа простые мелодии до 2-х знаков в ключе, владеть начальными навыками исполнения, передавать характер исполняемых произведений, быть отзывчивым партнером-исполнителем в ансамбле.</w:t>
      </w:r>
    </w:p>
    <w:p w:rsidR="0004009D" w:rsidRPr="00920B1D" w:rsidRDefault="002A6833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          В течени</w:t>
      </w:r>
      <w:proofErr w:type="gramStart"/>
      <w:r w:rsidRPr="00920B1D">
        <w:rPr>
          <w:rFonts w:ascii="Times New Roman" w:hAnsi="Times New Roman" w:cs="Times New Roman"/>
          <w:sz w:val="24"/>
        </w:rPr>
        <w:t>и</w:t>
      </w:r>
      <w:proofErr w:type="gramEnd"/>
      <w:r w:rsidR="00920B1D">
        <w:rPr>
          <w:rFonts w:ascii="Times New Roman" w:hAnsi="Times New Roman" w:cs="Times New Roman"/>
          <w:sz w:val="24"/>
        </w:rPr>
        <w:t xml:space="preserve"> </w:t>
      </w:r>
      <w:r w:rsidRPr="00920B1D">
        <w:rPr>
          <w:rFonts w:ascii="Times New Roman" w:hAnsi="Times New Roman" w:cs="Times New Roman"/>
          <w:sz w:val="24"/>
        </w:rPr>
        <w:t xml:space="preserve"> учебного года учащийся должен изучить 6-7 разнохарактерных произведений, в том числе и ансамбли,  2-3 этюда или пьесы конструктивного плана.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r w:rsidRPr="00920B1D">
        <w:rPr>
          <w:rFonts w:ascii="Times New Roman" w:hAnsi="Times New Roman" w:cs="Times New Roman"/>
          <w:b/>
          <w:bCs/>
          <w:sz w:val="24"/>
        </w:rPr>
        <w:t>Репертуарный список на третий год обучения.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Бах И. С. Маленькая прелюдия С</w:t>
      </w:r>
      <w:r w:rsidR="00C04F8E" w:rsidRPr="00920B1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0B1D">
        <w:rPr>
          <w:rFonts w:ascii="Times New Roman" w:hAnsi="Times New Roman" w:cs="Times New Roman"/>
          <w:sz w:val="24"/>
          <w:lang w:val="en-US"/>
        </w:rPr>
        <w:t>dur</w:t>
      </w:r>
      <w:proofErr w:type="spellEnd"/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Берлин И. «Марширующие поросята»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Бетховен Л. «Сурок»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Виноградов А. «Танец медвежат»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Волков В. Вальс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Гендель Г. Ария 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Гречанинов А. «В разлуке», «Мазурка»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Диабелли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А. Сонатина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Дварионас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Б. «Прелюдия»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0B1D">
        <w:rPr>
          <w:rFonts w:ascii="Times New Roman" w:hAnsi="Times New Roman" w:cs="Times New Roman"/>
          <w:sz w:val="24"/>
        </w:rPr>
        <w:t>Еникеев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Р. «Танец зайчика»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Майкапар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А. «В садике», «Мотылек»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Накада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Е. «Танец дикарей»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Ребиков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В. «Аннушка»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Сигмейстер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Э. «Блюз»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Чайковский П. «Старинная французская песенка», «Болезнь куклы»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 Черни </w:t>
      </w:r>
      <w:proofErr w:type="gramStart"/>
      <w:r w:rsidRPr="00920B1D">
        <w:rPr>
          <w:rFonts w:ascii="Times New Roman" w:hAnsi="Times New Roman" w:cs="Times New Roman"/>
          <w:sz w:val="24"/>
        </w:rPr>
        <w:t>-</w:t>
      </w:r>
      <w:proofErr w:type="spellStart"/>
      <w:r w:rsidRPr="00920B1D">
        <w:rPr>
          <w:rFonts w:ascii="Times New Roman" w:hAnsi="Times New Roman" w:cs="Times New Roman"/>
          <w:sz w:val="24"/>
        </w:rPr>
        <w:t>Г</w:t>
      </w:r>
      <w:proofErr w:type="gramEnd"/>
      <w:r w:rsidRPr="00920B1D">
        <w:rPr>
          <w:rFonts w:ascii="Times New Roman" w:hAnsi="Times New Roman" w:cs="Times New Roman"/>
          <w:sz w:val="24"/>
        </w:rPr>
        <w:t>ермер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Этюды </w:t>
      </w:r>
      <w:r w:rsidRPr="00920B1D">
        <w:rPr>
          <w:rFonts w:ascii="Times New Roman" w:hAnsi="Times New Roman" w:cs="Times New Roman"/>
          <w:sz w:val="24"/>
          <w:lang w:val="en-US"/>
        </w:rPr>
        <w:t>I</w:t>
      </w:r>
      <w:r w:rsidRPr="00920B1D">
        <w:rPr>
          <w:rFonts w:ascii="Times New Roman" w:hAnsi="Times New Roman" w:cs="Times New Roman"/>
          <w:sz w:val="24"/>
        </w:rPr>
        <w:t xml:space="preserve"> тетрадь.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Шмитц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М. «Мелодия»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lastRenderedPageBreak/>
        <w:t xml:space="preserve"> </w:t>
      </w:r>
      <w:proofErr w:type="spellStart"/>
      <w:r w:rsidRPr="00920B1D">
        <w:rPr>
          <w:rFonts w:ascii="Times New Roman" w:hAnsi="Times New Roman" w:cs="Times New Roman"/>
          <w:sz w:val="24"/>
        </w:rPr>
        <w:t>Штейбельт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Д. «Адажио»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r w:rsidRPr="00920B1D">
        <w:rPr>
          <w:rFonts w:ascii="Times New Roman" w:hAnsi="Times New Roman" w:cs="Times New Roman"/>
          <w:b/>
          <w:bCs/>
          <w:sz w:val="24"/>
        </w:rPr>
        <w:t>Ансамбли в 4 руки.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Бетховен Л. Марш из музыки к пьесе «Афинские развалины»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Моцарт В. Отрывок из симфонии соль минор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Шуберт Ф. Немецкий танец.</w:t>
      </w:r>
    </w:p>
    <w:p w:rsidR="00E9303A" w:rsidRPr="00E9303A" w:rsidRDefault="00E9303A" w:rsidP="00E9303A">
      <w:pPr>
        <w:keepNext/>
        <w:widowControl/>
        <w:suppressAutoHyphens w:val="0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4"/>
        </w:rPr>
      </w:pPr>
      <w:r w:rsidRPr="00E9303A">
        <w:rPr>
          <w:rFonts w:ascii="Times New Roman" w:eastAsia="Geeza Pro" w:hAnsi="Times New Roman" w:cs="Times New Roman"/>
          <w:b/>
          <w:color w:val="000000"/>
          <w:sz w:val="24"/>
          <w:lang w:eastAsia="ru-RU" w:bidi="ar-SA"/>
        </w:rPr>
        <w:t>Пример переводной программы</w:t>
      </w:r>
    </w:p>
    <w:p w:rsidR="00780171" w:rsidRPr="00920B1D" w:rsidRDefault="00780171" w:rsidP="00780171">
      <w:pPr>
        <w:jc w:val="both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Вариант </w:t>
      </w:r>
      <w:r w:rsidRPr="00920B1D">
        <w:rPr>
          <w:rFonts w:ascii="Times New Roman" w:hAnsi="Times New Roman" w:cs="Times New Roman"/>
          <w:sz w:val="24"/>
          <w:lang w:val="en-US"/>
        </w:rPr>
        <w:t>I</w:t>
      </w:r>
      <w:r w:rsidRPr="00920B1D">
        <w:rPr>
          <w:rFonts w:ascii="Times New Roman" w:hAnsi="Times New Roman" w:cs="Times New Roman"/>
          <w:sz w:val="24"/>
        </w:rPr>
        <w:t xml:space="preserve">                                                              </w:t>
      </w:r>
    </w:p>
    <w:p w:rsidR="00780171" w:rsidRPr="00920B1D" w:rsidRDefault="00780171" w:rsidP="00780171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Караманов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А. «Канон»                                   </w:t>
      </w:r>
    </w:p>
    <w:p w:rsidR="0004009D" w:rsidRPr="00920B1D" w:rsidRDefault="00780171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Кулау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Ф. Сонатина До мажор</w:t>
      </w:r>
    </w:p>
    <w:p w:rsidR="0004009D" w:rsidRPr="00920B1D" w:rsidRDefault="0004009D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</w:p>
    <w:p w:rsidR="00DE00DA" w:rsidRPr="00920B1D" w:rsidRDefault="00C73DDC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Ч</w:t>
      </w:r>
      <w:r w:rsidR="002A6833" w:rsidRPr="00920B1D">
        <w:rPr>
          <w:rFonts w:ascii="Times New Roman" w:hAnsi="Times New Roman" w:cs="Times New Roman"/>
          <w:b/>
          <w:bCs/>
          <w:sz w:val="24"/>
        </w:rPr>
        <w:t>етв</w:t>
      </w:r>
      <w:r>
        <w:rPr>
          <w:rFonts w:ascii="Times New Roman" w:hAnsi="Times New Roman" w:cs="Times New Roman"/>
          <w:b/>
          <w:bCs/>
          <w:sz w:val="24"/>
        </w:rPr>
        <w:t>е</w:t>
      </w:r>
      <w:r w:rsidR="002A6833" w:rsidRPr="00920B1D">
        <w:rPr>
          <w:rFonts w:ascii="Times New Roman" w:hAnsi="Times New Roman" w:cs="Times New Roman"/>
          <w:b/>
          <w:bCs/>
          <w:sz w:val="24"/>
        </w:rPr>
        <w:t>рт</w:t>
      </w:r>
      <w:r>
        <w:rPr>
          <w:rFonts w:ascii="Times New Roman" w:hAnsi="Times New Roman" w:cs="Times New Roman"/>
          <w:b/>
          <w:bCs/>
          <w:sz w:val="24"/>
        </w:rPr>
        <w:t xml:space="preserve">ый </w:t>
      </w:r>
      <w:r w:rsidR="002A6833" w:rsidRPr="00920B1D">
        <w:rPr>
          <w:rFonts w:ascii="Times New Roman" w:hAnsi="Times New Roman" w:cs="Times New Roman"/>
          <w:b/>
          <w:bCs/>
          <w:sz w:val="24"/>
        </w:rPr>
        <w:t xml:space="preserve"> год обучения.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1</w:t>
      </w:r>
      <w:r w:rsidR="00C04F8E" w:rsidRPr="00920B1D">
        <w:rPr>
          <w:rFonts w:ascii="Times New Roman" w:hAnsi="Times New Roman" w:cs="Times New Roman"/>
          <w:sz w:val="24"/>
        </w:rPr>
        <w:t>.</w:t>
      </w:r>
      <w:r w:rsidRPr="00920B1D">
        <w:rPr>
          <w:rFonts w:ascii="Times New Roman" w:hAnsi="Times New Roman" w:cs="Times New Roman"/>
          <w:sz w:val="24"/>
        </w:rPr>
        <w:t xml:space="preserve">        Повторение и закрепление тем предыдущих лет обучения.</w:t>
      </w:r>
    </w:p>
    <w:p w:rsidR="00DE00DA" w:rsidRPr="00920B1D" w:rsidRDefault="00C04F8E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2.        Продолж</w:t>
      </w:r>
      <w:r w:rsidR="002A6833" w:rsidRPr="00920B1D">
        <w:rPr>
          <w:rFonts w:ascii="Times New Roman" w:hAnsi="Times New Roman" w:cs="Times New Roman"/>
          <w:sz w:val="24"/>
        </w:rPr>
        <w:t>е</w:t>
      </w:r>
      <w:r w:rsidRPr="00920B1D">
        <w:rPr>
          <w:rFonts w:ascii="Times New Roman" w:hAnsi="Times New Roman" w:cs="Times New Roman"/>
          <w:sz w:val="24"/>
        </w:rPr>
        <w:t xml:space="preserve">ние </w:t>
      </w:r>
      <w:r w:rsidR="002A6833" w:rsidRPr="00920B1D">
        <w:rPr>
          <w:rFonts w:ascii="Times New Roman" w:hAnsi="Times New Roman" w:cs="Times New Roman"/>
          <w:sz w:val="24"/>
        </w:rPr>
        <w:t xml:space="preserve"> работ</w:t>
      </w:r>
      <w:r w:rsidRPr="00920B1D">
        <w:rPr>
          <w:rFonts w:ascii="Times New Roman" w:hAnsi="Times New Roman" w:cs="Times New Roman"/>
          <w:sz w:val="24"/>
        </w:rPr>
        <w:t>ы</w:t>
      </w:r>
      <w:r w:rsidR="002A6833" w:rsidRPr="00920B1D">
        <w:rPr>
          <w:rFonts w:ascii="Times New Roman" w:hAnsi="Times New Roman" w:cs="Times New Roman"/>
          <w:sz w:val="24"/>
        </w:rPr>
        <w:t xml:space="preserve"> </w:t>
      </w:r>
      <w:proofErr w:type="gramStart"/>
      <w:r w:rsidR="002A6833" w:rsidRPr="00920B1D">
        <w:rPr>
          <w:rFonts w:ascii="Times New Roman" w:hAnsi="Times New Roman" w:cs="Times New Roman"/>
          <w:sz w:val="24"/>
        </w:rPr>
        <w:t>над</w:t>
      </w:r>
      <w:proofErr w:type="gramEnd"/>
      <w:r w:rsidR="002A6833" w:rsidRPr="00920B1D">
        <w:rPr>
          <w:rFonts w:ascii="Times New Roman" w:hAnsi="Times New Roman" w:cs="Times New Roman"/>
          <w:sz w:val="24"/>
        </w:rPr>
        <w:t xml:space="preserve"> развитие чувства метро-ритма.</w:t>
      </w:r>
    </w:p>
    <w:p w:rsidR="00DE00DA" w:rsidRPr="00920B1D" w:rsidRDefault="002A6833">
      <w:pPr>
        <w:numPr>
          <w:ilvl w:val="0"/>
          <w:numId w:val="7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Работа над мажорными и минорными гаммами до 3-х знаков в ключе каждой рукой отдельно.</w:t>
      </w:r>
    </w:p>
    <w:p w:rsidR="00DE00DA" w:rsidRPr="00920B1D" w:rsidRDefault="002A6833">
      <w:pPr>
        <w:numPr>
          <w:ilvl w:val="0"/>
          <w:numId w:val="7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Продолже</w:t>
      </w:r>
      <w:r w:rsidR="00C04F8E" w:rsidRPr="00920B1D">
        <w:rPr>
          <w:rFonts w:ascii="Times New Roman" w:hAnsi="Times New Roman" w:cs="Times New Roman"/>
          <w:sz w:val="24"/>
        </w:rPr>
        <w:t>ние</w:t>
      </w:r>
      <w:r w:rsidRPr="00920B1D">
        <w:rPr>
          <w:rFonts w:ascii="Times New Roman" w:hAnsi="Times New Roman" w:cs="Times New Roman"/>
          <w:sz w:val="24"/>
        </w:rPr>
        <w:t xml:space="preserve"> работ</w:t>
      </w:r>
      <w:r w:rsidR="00C04F8E" w:rsidRPr="00920B1D">
        <w:rPr>
          <w:rFonts w:ascii="Times New Roman" w:hAnsi="Times New Roman" w:cs="Times New Roman"/>
          <w:sz w:val="24"/>
        </w:rPr>
        <w:t>ы</w:t>
      </w:r>
      <w:r w:rsidRPr="00920B1D">
        <w:rPr>
          <w:rFonts w:ascii="Times New Roman" w:hAnsi="Times New Roman" w:cs="Times New Roman"/>
          <w:sz w:val="24"/>
        </w:rPr>
        <w:t xml:space="preserve"> над полифоническими произведениями, голосоведением в 2-х, 3-х</w:t>
      </w:r>
      <w:r w:rsidR="00C04F8E" w:rsidRPr="00920B1D">
        <w:rPr>
          <w:rFonts w:ascii="Times New Roman" w:hAnsi="Times New Roman" w:cs="Times New Roman"/>
          <w:sz w:val="24"/>
        </w:rPr>
        <w:t>-</w:t>
      </w:r>
      <w:r w:rsidRPr="00920B1D">
        <w:rPr>
          <w:rFonts w:ascii="Times New Roman" w:hAnsi="Times New Roman" w:cs="Times New Roman"/>
          <w:sz w:val="24"/>
        </w:rPr>
        <w:t>голосных произведениях, обработках народных песен.</w:t>
      </w:r>
    </w:p>
    <w:p w:rsidR="00DE00DA" w:rsidRPr="00920B1D" w:rsidRDefault="002A6833">
      <w:pPr>
        <w:numPr>
          <w:ilvl w:val="0"/>
          <w:numId w:val="7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Музицирование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— ансамблевая игра, простейший аккомпанемент к песням.</w:t>
      </w:r>
    </w:p>
    <w:p w:rsidR="00DE00DA" w:rsidRPr="00920B1D" w:rsidRDefault="002A6833">
      <w:pPr>
        <w:numPr>
          <w:ilvl w:val="0"/>
          <w:numId w:val="7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Музыкальная терминология.</w:t>
      </w:r>
    </w:p>
    <w:p w:rsidR="0004009D" w:rsidRPr="00920B1D" w:rsidRDefault="002A6833" w:rsidP="00920B1D">
      <w:pPr>
        <w:numPr>
          <w:ilvl w:val="0"/>
          <w:numId w:val="7"/>
        </w:numPr>
        <w:tabs>
          <w:tab w:val="left" w:pos="720"/>
        </w:tabs>
        <w:ind w:left="0" w:firstLine="0"/>
        <w:rPr>
          <w:rFonts w:ascii="Times New Roman" w:hAnsi="Times New Roman" w:cs="Times New Roman"/>
          <w:b/>
          <w:bCs/>
          <w:sz w:val="24"/>
        </w:rPr>
      </w:pPr>
      <w:r w:rsidRPr="00920B1D">
        <w:rPr>
          <w:rFonts w:ascii="Times New Roman" w:hAnsi="Times New Roman" w:cs="Times New Roman"/>
          <w:sz w:val="24"/>
        </w:rPr>
        <w:t>Подготовка к контрольным урокам, зачетам, концертам, конкурсам.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r w:rsidRPr="00920B1D">
        <w:rPr>
          <w:rFonts w:ascii="Times New Roman" w:hAnsi="Times New Roman" w:cs="Times New Roman"/>
          <w:b/>
          <w:bCs/>
          <w:sz w:val="24"/>
        </w:rPr>
        <w:t>Ожидаемый результат: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К окончанию всего курса обучения, учащийся должен знать:</w:t>
      </w:r>
    </w:p>
    <w:p w:rsidR="00DE00DA" w:rsidRPr="00920B1D" w:rsidRDefault="002A6833">
      <w:pPr>
        <w:numPr>
          <w:ilvl w:val="0"/>
          <w:numId w:val="8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Размер: 2/4, 3/4, 4/4, 3/8, 6/8,</w:t>
      </w:r>
    </w:p>
    <w:p w:rsidR="00DE00DA" w:rsidRPr="00920B1D" w:rsidRDefault="002A6833">
      <w:pPr>
        <w:numPr>
          <w:ilvl w:val="0"/>
          <w:numId w:val="8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Музыкальные термины,</w:t>
      </w:r>
    </w:p>
    <w:p w:rsidR="00DE00DA" w:rsidRPr="00920B1D" w:rsidRDefault="002A6833">
      <w:pPr>
        <w:numPr>
          <w:ilvl w:val="0"/>
          <w:numId w:val="8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  <w:lang w:val="en-US"/>
        </w:rPr>
      </w:pPr>
      <w:r w:rsidRPr="00920B1D">
        <w:rPr>
          <w:rFonts w:ascii="Times New Roman" w:hAnsi="Times New Roman" w:cs="Times New Roman"/>
          <w:sz w:val="24"/>
        </w:rPr>
        <w:t>Владеть</w:t>
      </w:r>
      <w:r w:rsidRPr="00920B1D">
        <w:rPr>
          <w:rFonts w:ascii="Times New Roman" w:hAnsi="Times New Roman" w:cs="Times New Roman"/>
          <w:sz w:val="24"/>
          <w:lang w:val="en-US"/>
        </w:rPr>
        <w:t xml:space="preserve"> </w:t>
      </w:r>
      <w:r w:rsidRPr="00920B1D">
        <w:rPr>
          <w:rFonts w:ascii="Times New Roman" w:hAnsi="Times New Roman" w:cs="Times New Roman"/>
          <w:sz w:val="24"/>
        </w:rPr>
        <w:t>приемами</w:t>
      </w:r>
      <w:r w:rsidRPr="00920B1D">
        <w:rPr>
          <w:rFonts w:ascii="Times New Roman" w:hAnsi="Times New Roman" w:cs="Times New Roman"/>
          <w:sz w:val="24"/>
          <w:lang w:val="en-US"/>
        </w:rPr>
        <w:t xml:space="preserve"> </w:t>
      </w:r>
      <w:r w:rsidRPr="00920B1D">
        <w:rPr>
          <w:rFonts w:ascii="Times New Roman" w:hAnsi="Times New Roman" w:cs="Times New Roman"/>
          <w:sz w:val="24"/>
        </w:rPr>
        <w:t>игры</w:t>
      </w:r>
      <w:r w:rsidRPr="00920B1D">
        <w:rPr>
          <w:rFonts w:ascii="Times New Roman" w:hAnsi="Times New Roman" w:cs="Times New Roman"/>
          <w:sz w:val="24"/>
          <w:lang w:val="en-US"/>
        </w:rPr>
        <w:t xml:space="preserve"> legato, non legato, staccato.</w:t>
      </w:r>
    </w:p>
    <w:p w:rsidR="00DE00DA" w:rsidRPr="00920B1D" w:rsidRDefault="002A6833">
      <w:pPr>
        <w:numPr>
          <w:ilvl w:val="0"/>
          <w:numId w:val="8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Читать с листа простые мелодии до 2-х знаков в ключе</w:t>
      </w:r>
    </w:p>
    <w:p w:rsidR="00DE00DA" w:rsidRPr="00920B1D" w:rsidRDefault="002A6833">
      <w:pPr>
        <w:numPr>
          <w:ilvl w:val="0"/>
          <w:numId w:val="8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Передавать характер исполняемых произведений</w:t>
      </w:r>
    </w:p>
    <w:p w:rsidR="00DE00DA" w:rsidRPr="00920B1D" w:rsidRDefault="002A6833">
      <w:pPr>
        <w:numPr>
          <w:ilvl w:val="0"/>
          <w:numId w:val="8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Быть отзывчивым исполнителем в ансамбле.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В течени</w:t>
      </w:r>
      <w:proofErr w:type="gramStart"/>
      <w:r w:rsidRPr="00920B1D">
        <w:rPr>
          <w:rFonts w:ascii="Times New Roman" w:hAnsi="Times New Roman" w:cs="Times New Roman"/>
          <w:sz w:val="24"/>
        </w:rPr>
        <w:t>и</w:t>
      </w:r>
      <w:proofErr w:type="gramEnd"/>
      <w:r w:rsidRPr="00920B1D">
        <w:rPr>
          <w:rFonts w:ascii="Times New Roman" w:hAnsi="Times New Roman" w:cs="Times New Roman"/>
          <w:sz w:val="24"/>
        </w:rPr>
        <w:t xml:space="preserve"> четвертого года обучения учащийся должен изучить:</w:t>
      </w:r>
    </w:p>
    <w:p w:rsidR="00DE00DA" w:rsidRPr="00920B1D" w:rsidRDefault="002A6833">
      <w:pPr>
        <w:numPr>
          <w:ilvl w:val="0"/>
          <w:numId w:val="9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lastRenderedPageBreak/>
        <w:t>4 этюда</w:t>
      </w:r>
    </w:p>
    <w:p w:rsidR="00DE00DA" w:rsidRPr="00920B1D" w:rsidRDefault="002A6833">
      <w:pPr>
        <w:numPr>
          <w:ilvl w:val="0"/>
          <w:numId w:val="9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4-6 </w:t>
      </w:r>
      <w:proofErr w:type="gramStart"/>
      <w:r w:rsidRPr="00920B1D">
        <w:rPr>
          <w:rFonts w:ascii="Times New Roman" w:hAnsi="Times New Roman" w:cs="Times New Roman"/>
          <w:sz w:val="24"/>
        </w:rPr>
        <w:t>разнохарактерных</w:t>
      </w:r>
      <w:proofErr w:type="gramEnd"/>
      <w:r w:rsidRPr="00920B1D">
        <w:rPr>
          <w:rFonts w:ascii="Times New Roman" w:hAnsi="Times New Roman" w:cs="Times New Roman"/>
          <w:sz w:val="24"/>
        </w:rPr>
        <w:t xml:space="preserve"> пьесы</w:t>
      </w:r>
    </w:p>
    <w:p w:rsidR="00DE00DA" w:rsidRPr="00920B1D" w:rsidRDefault="002A6833">
      <w:pPr>
        <w:numPr>
          <w:ilvl w:val="0"/>
          <w:numId w:val="9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2 </w:t>
      </w:r>
      <w:proofErr w:type="gramStart"/>
      <w:r w:rsidRPr="00920B1D">
        <w:rPr>
          <w:rFonts w:ascii="Times New Roman" w:hAnsi="Times New Roman" w:cs="Times New Roman"/>
          <w:sz w:val="24"/>
        </w:rPr>
        <w:t>полифонических</w:t>
      </w:r>
      <w:proofErr w:type="gramEnd"/>
      <w:r w:rsidRPr="00920B1D">
        <w:rPr>
          <w:rFonts w:ascii="Times New Roman" w:hAnsi="Times New Roman" w:cs="Times New Roman"/>
          <w:sz w:val="24"/>
        </w:rPr>
        <w:t xml:space="preserve"> произведения</w:t>
      </w:r>
    </w:p>
    <w:p w:rsidR="00DE00DA" w:rsidRPr="00920B1D" w:rsidRDefault="002A6833">
      <w:pPr>
        <w:numPr>
          <w:ilvl w:val="0"/>
          <w:numId w:val="9"/>
        </w:num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1 произведение крупной формы</w:t>
      </w:r>
    </w:p>
    <w:p w:rsidR="0004009D" w:rsidRPr="00920B1D" w:rsidRDefault="002A6833" w:rsidP="00920B1D">
      <w:pPr>
        <w:numPr>
          <w:ilvl w:val="0"/>
          <w:numId w:val="9"/>
        </w:numPr>
        <w:tabs>
          <w:tab w:val="left" w:pos="720"/>
        </w:tabs>
        <w:ind w:left="0" w:firstLine="0"/>
        <w:rPr>
          <w:rFonts w:ascii="Times New Roman" w:hAnsi="Times New Roman" w:cs="Times New Roman"/>
          <w:b/>
          <w:bCs/>
          <w:sz w:val="24"/>
        </w:rPr>
      </w:pPr>
      <w:r w:rsidRPr="00920B1D">
        <w:rPr>
          <w:rFonts w:ascii="Times New Roman" w:hAnsi="Times New Roman" w:cs="Times New Roman"/>
          <w:sz w:val="24"/>
        </w:rPr>
        <w:t>1-2 ансамбля.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  <w:r w:rsidRPr="00920B1D">
        <w:rPr>
          <w:rFonts w:ascii="Times New Roman" w:hAnsi="Times New Roman" w:cs="Times New Roman"/>
          <w:b/>
          <w:bCs/>
          <w:sz w:val="24"/>
        </w:rPr>
        <w:t>Репертуарный список на четвертый год обучения: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Бах И. С. «Полонез» соль минор, «Менуэт» соль минор, «Менуэт» Соль мажор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Бах Ф. Э. «Маленькая фантазия»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 Гендель Г. Ф. «Куранта»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0B1D">
        <w:rPr>
          <w:rFonts w:ascii="Times New Roman" w:hAnsi="Times New Roman" w:cs="Times New Roman"/>
          <w:sz w:val="24"/>
        </w:rPr>
        <w:t>Караманов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А. «Канон»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Клементи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М. Сонатина </w:t>
      </w:r>
      <w:proofErr w:type="gramStart"/>
      <w:r w:rsidRPr="00920B1D">
        <w:rPr>
          <w:rFonts w:ascii="Times New Roman" w:hAnsi="Times New Roman" w:cs="Times New Roman"/>
          <w:sz w:val="24"/>
        </w:rPr>
        <w:t>До</w:t>
      </w:r>
      <w:proofErr w:type="gramEnd"/>
      <w:r w:rsidRPr="00920B1D">
        <w:rPr>
          <w:rFonts w:ascii="Times New Roman" w:hAnsi="Times New Roman" w:cs="Times New Roman"/>
          <w:sz w:val="24"/>
        </w:rPr>
        <w:t xml:space="preserve"> мажор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Гедике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А. Сонатина </w:t>
      </w:r>
      <w:proofErr w:type="gramStart"/>
      <w:r w:rsidRPr="00920B1D">
        <w:rPr>
          <w:rFonts w:ascii="Times New Roman" w:hAnsi="Times New Roman" w:cs="Times New Roman"/>
          <w:sz w:val="24"/>
        </w:rPr>
        <w:t>до</w:t>
      </w:r>
      <w:proofErr w:type="gramEnd"/>
      <w:r w:rsidRPr="00920B1D">
        <w:rPr>
          <w:rFonts w:ascii="Times New Roman" w:hAnsi="Times New Roman" w:cs="Times New Roman"/>
          <w:sz w:val="24"/>
        </w:rPr>
        <w:t xml:space="preserve"> мажор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Бетховен Л. Сонатина Соль мажор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Шостакович Д. «Марш»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Свиридов Г. «Ласковая просьба»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Майкапар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С. «Детская песенка», «Сказочка», «Раздумье»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Шуман Р. «Марш», «Первая утрата», </w:t>
      </w:r>
      <w:proofErr w:type="spellStart"/>
      <w:r w:rsidRPr="00920B1D">
        <w:rPr>
          <w:rFonts w:ascii="Times New Roman" w:hAnsi="Times New Roman" w:cs="Times New Roman"/>
          <w:sz w:val="24"/>
        </w:rPr>
        <w:t>Мегюль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«Охота»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Этюды:</w:t>
      </w:r>
    </w:p>
    <w:p w:rsidR="00DE00DA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Черни К. №№ 20,23,24.28,29,32,35</w:t>
      </w:r>
    </w:p>
    <w:p w:rsidR="002A6833" w:rsidRPr="00920B1D" w:rsidRDefault="002A6833">
      <w:pPr>
        <w:tabs>
          <w:tab w:val="left" w:pos="720"/>
        </w:tabs>
        <w:rPr>
          <w:rFonts w:ascii="Times New Roman" w:hAnsi="Times New Roman" w:cs="Times New Roman"/>
          <w:sz w:val="24"/>
        </w:rPr>
      </w:pPr>
      <w:proofErr w:type="spellStart"/>
      <w:r w:rsidRPr="00920B1D">
        <w:rPr>
          <w:rFonts w:ascii="Times New Roman" w:hAnsi="Times New Roman" w:cs="Times New Roman"/>
          <w:sz w:val="24"/>
        </w:rPr>
        <w:t>Лемуан</w:t>
      </w:r>
      <w:proofErr w:type="spellEnd"/>
      <w:r w:rsidRPr="00920B1D">
        <w:rPr>
          <w:rFonts w:ascii="Times New Roman" w:hAnsi="Times New Roman" w:cs="Times New Roman"/>
          <w:sz w:val="24"/>
        </w:rPr>
        <w:t xml:space="preserve"> А. №№6,8.10,12 из соч. 37</w:t>
      </w:r>
    </w:p>
    <w:p w:rsidR="0004009D" w:rsidRPr="00920B1D" w:rsidRDefault="0004009D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</w:rPr>
      </w:pPr>
    </w:p>
    <w:p w:rsidR="00E9303A" w:rsidRPr="00E9303A" w:rsidRDefault="00E9303A" w:rsidP="00E9303A">
      <w:pPr>
        <w:keepNext/>
        <w:widowControl/>
        <w:suppressAutoHyphens w:val="0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4"/>
        </w:rPr>
      </w:pPr>
      <w:r w:rsidRPr="00E9303A">
        <w:rPr>
          <w:rFonts w:ascii="Times New Roman" w:eastAsia="Geeza Pro" w:hAnsi="Times New Roman" w:cs="Times New Roman"/>
          <w:b/>
          <w:color w:val="000000"/>
          <w:sz w:val="24"/>
          <w:lang w:eastAsia="ru-RU" w:bidi="ar-SA"/>
        </w:rPr>
        <w:t xml:space="preserve">Пример </w:t>
      </w:r>
      <w:r w:rsidR="00780171">
        <w:rPr>
          <w:rFonts w:ascii="Times New Roman" w:eastAsia="Geeza Pro" w:hAnsi="Times New Roman" w:cs="Times New Roman"/>
          <w:b/>
          <w:color w:val="000000"/>
          <w:sz w:val="24"/>
          <w:lang w:eastAsia="ru-RU" w:bidi="ar-SA"/>
        </w:rPr>
        <w:t>итоговой</w:t>
      </w:r>
      <w:r w:rsidRPr="00E9303A">
        <w:rPr>
          <w:rFonts w:ascii="Times New Roman" w:eastAsia="Geeza Pro" w:hAnsi="Times New Roman" w:cs="Times New Roman"/>
          <w:b/>
          <w:color w:val="000000"/>
          <w:sz w:val="24"/>
          <w:lang w:eastAsia="ru-RU" w:bidi="ar-SA"/>
        </w:rPr>
        <w:t xml:space="preserve"> программы</w:t>
      </w:r>
    </w:p>
    <w:p w:rsidR="00A63F35" w:rsidRPr="00920B1D" w:rsidRDefault="00C04F8E" w:rsidP="00C04F8E">
      <w:pPr>
        <w:jc w:val="both"/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Вариант </w:t>
      </w:r>
      <w:r w:rsidRPr="00920B1D">
        <w:rPr>
          <w:rFonts w:ascii="Times New Roman" w:hAnsi="Times New Roman" w:cs="Times New Roman"/>
          <w:sz w:val="24"/>
          <w:lang w:val="en-US"/>
        </w:rPr>
        <w:t>II</w:t>
      </w:r>
    </w:p>
    <w:p w:rsidR="00A63F35" w:rsidRPr="00920B1D" w:rsidRDefault="00A63F35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>Свиридов Г. Ласковая просьба</w:t>
      </w:r>
    </w:p>
    <w:p w:rsidR="0004009D" w:rsidRDefault="002A6833" w:rsidP="00920B1D">
      <w:pPr>
        <w:tabs>
          <w:tab w:val="left" w:pos="720"/>
        </w:tabs>
        <w:rPr>
          <w:rFonts w:ascii="Times New Roman" w:hAnsi="Times New Roman" w:cs="Times New Roman"/>
          <w:sz w:val="24"/>
        </w:rPr>
      </w:pPr>
      <w:r w:rsidRPr="00920B1D">
        <w:rPr>
          <w:rFonts w:ascii="Times New Roman" w:hAnsi="Times New Roman" w:cs="Times New Roman"/>
          <w:sz w:val="24"/>
        </w:rPr>
        <w:t xml:space="preserve"> Моцарт В. «Рондо»</w:t>
      </w:r>
    </w:p>
    <w:p w:rsidR="00920B1D" w:rsidRPr="00920B1D" w:rsidRDefault="00920B1D" w:rsidP="00920B1D">
      <w:pPr>
        <w:tabs>
          <w:tab w:val="left" w:pos="720"/>
        </w:tabs>
        <w:rPr>
          <w:rFonts w:ascii="Times New Roman" w:hAnsi="Times New Roman"/>
          <w:b/>
          <w:bCs/>
          <w:sz w:val="24"/>
        </w:rPr>
      </w:pPr>
    </w:p>
    <w:p w:rsidR="005C1A8F" w:rsidRPr="005C1A8F" w:rsidRDefault="005C1A8F" w:rsidP="005C1A8F">
      <w:pPr>
        <w:widowControl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b/>
          <w:sz w:val="24"/>
          <w:lang w:eastAsia="ru-RU" w:bidi="ar-SA"/>
        </w:rPr>
        <w:t xml:space="preserve">        </w:t>
      </w:r>
      <w:r w:rsidRPr="005C1A8F">
        <w:rPr>
          <w:rFonts w:ascii="Times New Roman" w:eastAsia="Times New Roman" w:hAnsi="Times New Roman" w:cs="Times New Roman"/>
          <w:b/>
          <w:sz w:val="24"/>
          <w:lang w:val="en-US" w:eastAsia="ru-RU" w:bidi="ar-SA"/>
        </w:rPr>
        <w:t>III</w:t>
      </w:r>
      <w:proofErr w:type="gramStart"/>
      <w:r w:rsidRPr="005C1A8F">
        <w:rPr>
          <w:rFonts w:ascii="Times New Roman" w:eastAsia="Times New Roman" w:hAnsi="Times New Roman" w:cs="Times New Roman"/>
          <w:b/>
          <w:sz w:val="24"/>
          <w:lang w:eastAsia="ru-RU" w:bidi="ar-SA"/>
        </w:rPr>
        <w:t>.  ТРЕБОВАНИЯ</w:t>
      </w:r>
      <w:proofErr w:type="gramEnd"/>
      <w:r w:rsidRPr="005C1A8F">
        <w:rPr>
          <w:rFonts w:ascii="Times New Roman" w:eastAsia="Times New Roman" w:hAnsi="Times New Roman" w:cs="Times New Roman"/>
          <w:b/>
          <w:sz w:val="24"/>
          <w:lang w:eastAsia="ru-RU" w:bidi="ar-SA"/>
        </w:rPr>
        <w:t xml:space="preserve"> К УРОВНЮ ПОДГОТОВКИ УЧАЩИХСЯ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 Результатом освоения программы по учебному предмету «фортепиано»  является приобретение учащимися следующих знаний, умений и навыков:</w:t>
      </w:r>
    </w:p>
    <w:p w:rsidR="005C1A8F" w:rsidRPr="005C1A8F" w:rsidRDefault="005C1A8F" w:rsidP="005C1A8F">
      <w:pPr>
        <w:widowControl/>
        <w:numPr>
          <w:ilvl w:val="0"/>
          <w:numId w:val="21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lastRenderedPageBreak/>
        <w:t>навыков исполнения музыкальных произведений (сольное исполнение, ансамблевое исполнение);</w:t>
      </w:r>
    </w:p>
    <w:p w:rsidR="005C1A8F" w:rsidRPr="005C1A8F" w:rsidRDefault="005C1A8F" w:rsidP="005C1A8F">
      <w:pPr>
        <w:widowControl/>
        <w:numPr>
          <w:ilvl w:val="0"/>
          <w:numId w:val="21"/>
        </w:numPr>
        <w:tabs>
          <w:tab w:val="left" w:pos="0"/>
        </w:tabs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умений использовать выразительные средства для создания художественного образа;</w:t>
      </w:r>
    </w:p>
    <w:p w:rsidR="005C1A8F" w:rsidRPr="005C1A8F" w:rsidRDefault="005C1A8F" w:rsidP="005C1A8F">
      <w:pPr>
        <w:widowControl/>
        <w:numPr>
          <w:ilvl w:val="0"/>
          <w:numId w:val="21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умений самостоятельно разучивать музыкальные произведения  различных жанров и стилей;</w:t>
      </w:r>
    </w:p>
    <w:p w:rsidR="005C1A8F" w:rsidRPr="005C1A8F" w:rsidRDefault="005C1A8F" w:rsidP="005C1A8F">
      <w:pPr>
        <w:widowControl/>
        <w:numPr>
          <w:ilvl w:val="0"/>
          <w:numId w:val="21"/>
        </w:numPr>
        <w:tabs>
          <w:tab w:val="left" w:pos="0"/>
        </w:tabs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знаний основ музыкальной грамоты;</w:t>
      </w:r>
    </w:p>
    <w:p w:rsidR="005C1A8F" w:rsidRPr="005C1A8F" w:rsidRDefault="005C1A8F" w:rsidP="005C1A8F">
      <w:pPr>
        <w:widowControl/>
        <w:numPr>
          <w:ilvl w:val="0"/>
          <w:numId w:val="21"/>
        </w:numPr>
        <w:tabs>
          <w:tab w:val="left" w:pos="0"/>
        </w:tabs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знаний основных средств выразительности, используемых в  музыкальном искусстве;</w:t>
      </w:r>
    </w:p>
    <w:p w:rsidR="005C1A8F" w:rsidRPr="005C1A8F" w:rsidRDefault="005C1A8F" w:rsidP="005C1A8F">
      <w:pPr>
        <w:widowControl/>
        <w:numPr>
          <w:ilvl w:val="0"/>
          <w:numId w:val="21"/>
        </w:numPr>
        <w:tabs>
          <w:tab w:val="left" w:pos="0"/>
        </w:tabs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знаний  наиболее употребляемой музыкальной терминологии;</w:t>
      </w:r>
    </w:p>
    <w:p w:rsidR="005C1A8F" w:rsidRPr="005C1A8F" w:rsidRDefault="005C1A8F" w:rsidP="005C1A8F">
      <w:pPr>
        <w:widowControl/>
        <w:numPr>
          <w:ilvl w:val="0"/>
          <w:numId w:val="21"/>
        </w:numPr>
        <w:tabs>
          <w:tab w:val="left" w:pos="0"/>
        </w:tabs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навыков публичных выступлений;</w:t>
      </w:r>
    </w:p>
    <w:p w:rsidR="005C1A8F" w:rsidRPr="005C1A8F" w:rsidRDefault="005C1A8F" w:rsidP="005C1A8F">
      <w:pPr>
        <w:widowControl/>
        <w:numPr>
          <w:ilvl w:val="0"/>
          <w:numId w:val="21"/>
        </w:numPr>
        <w:tabs>
          <w:tab w:val="left" w:pos="0"/>
        </w:tabs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навыков общения со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слушательской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аудиторией в условиях музыкально-просветительской деятельности образовательной организации.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</w:p>
    <w:p w:rsidR="005C1A8F" w:rsidRPr="005C1A8F" w:rsidRDefault="005C1A8F" w:rsidP="005C1A8F">
      <w:pPr>
        <w:widowControl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             </w:t>
      </w:r>
      <w:r w:rsidRPr="005C1A8F">
        <w:rPr>
          <w:rFonts w:ascii="Times New Roman" w:eastAsia="Times New Roman" w:hAnsi="Times New Roman" w:cs="Times New Roman"/>
          <w:b/>
          <w:sz w:val="24"/>
          <w:lang w:val="en-US" w:eastAsia="ru-RU" w:bidi="ar-SA"/>
        </w:rPr>
        <w:t>IV</w:t>
      </w:r>
      <w:r w:rsidRPr="005C1A8F">
        <w:rPr>
          <w:rFonts w:ascii="Times New Roman" w:eastAsia="Times New Roman" w:hAnsi="Times New Roman" w:cs="Times New Roman"/>
          <w:b/>
          <w:sz w:val="24"/>
          <w:lang w:eastAsia="ru-RU" w:bidi="ar-SA"/>
        </w:rPr>
        <w:t>. ФОРМЫ И МЕТОДЫ КОНТРОЛЯ. КРИТЕРИИ ОЦЕНОК</w:t>
      </w:r>
    </w:p>
    <w:p w:rsidR="005C1A8F" w:rsidRPr="005C1A8F" w:rsidRDefault="005C1A8F" w:rsidP="005C1A8F">
      <w:pPr>
        <w:widowControl/>
        <w:suppressAutoHyphens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b/>
          <w:sz w:val="24"/>
          <w:lang w:eastAsia="ru-RU" w:bidi="ar-SA"/>
        </w:rPr>
        <w:t xml:space="preserve">  </w:t>
      </w:r>
    </w:p>
    <w:p w:rsidR="005C1A8F" w:rsidRPr="005C1A8F" w:rsidRDefault="005C1A8F" w:rsidP="005C1A8F">
      <w:pPr>
        <w:suppressAutoHyphens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Контроль знаний, умений, навыков учащихся обеспечивает оперативное управление учебным процессом и выполняет обучающую, проверочную, воспитательную и корректирующую функции. Разнообразные формы контроля успеваемости учащихся позволяют объективно оценить успешность и качество образовательного процесса.</w:t>
      </w:r>
    </w:p>
    <w:p w:rsidR="005C1A8F" w:rsidRPr="005C1A8F" w:rsidRDefault="005C1A8F" w:rsidP="005C1A8F">
      <w:pPr>
        <w:suppressAutoHyphens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Основными видами контроля успеваемости по предмету  «фортепиано»  являются:</w:t>
      </w:r>
    </w:p>
    <w:p w:rsidR="005C1A8F" w:rsidRPr="005C1A8F" w:rsidRDefault="005C1A8F" w:rsidP="005C1A8F">
      <w:pPr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текущий контроль успеваемости учащихся,</w:t>
      </w:r>
    </w:p>
    <w:p w:rsidR="005C1A8F" w:rsidRPr="005C1A8F" w:rsidRDefault="005C1A8F" w:rsidP="005C1A8F">
      <w:pPr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промежуточная аттестация,</w:t>
      </w:r>
    </w:p>
    <w:p w:rsidR="005C1A8F" w:rsidRPr="005C1A8F" w:rsidRDefault="005C1A8F" w:rsidP="005C1A8F">
      <w:pPr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итоговая аттестация.</w:t>
      </w:r>
    </w:p>
    <w:p w:rsidR="005C1A8F" w:rsidRPr="005C1A8F" w:rsidRDefault="005C1A8F" w:rsidP="005C1A8F">
      <w:pPr>
        <w:widowControl/>
        <w:shd w:val="clear" w:color="auto" w:fill="FFFFFF"/>
        <w:suppressAutoHyphens w:val="0"/>
        <w:spacing w:after="0" w:line="360" w:lineRule="auto"/>
        <w:ind w:right="412" w:firstLine="708"/>
        <w:jc w:val="both"/>
        <w:rPr>
          <w:rFonts w:ascii="Times New Roman" w:eastAsia="Times New Roman" w:hAnsi="Times New Roman" w:cs="Times New Roman"/>
          <w:spacing w:val="-1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b/>
          <w:bCs/>
          <w:spacing w:val="-1"/>
          <w:sz w:val="24"/>
          <w:lang w:eastAsia="ru-RU" w:bidi="ar-SA"/>
        </w:rPr>
        <w:t>Текущая аттестация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проводится с целью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контроля за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качеством освоения какого-либо раздела учебного материала</w:t>
      </w:r>
      <w:r w:rsidRPr="005C1A8F">
        <w:rPr>
          <w:rFonts w:ascii="Times New Roman" w:eastAsia="Times New Roman" w:hAnsi="Times New Roman" w:cs="Times New Roman"/>
          <w:spacing w:val="-1"/>
          <w:sz w:val="24"/>
          <w:lang w:eastAsia="ru-RU" w:bidi="ar-SA"/>
        </w:rPr>
        <w:t xml:space="preserve"> предмета  и направлена на поддержание учебной дисциплины, выявление отношения к предмету, на ответственную организацию домашних занятий и может носить стимулирующий характер.</w:t>
      </w:r>
    </w:p>
    <w:p w:rsidR="005C1A8F" w:rsidRPr="005C1A8F" w:rsidRDefault="005C1A8F" w:rsidP="005C1A8F">
      <w:pPr>
        <w:widowControl/>
        <w:shd w:val="clear" w:color="auto" w:fill="FFFFFF"/>
        <w:suppressAutoHyphens w:val="0"/>
        <w:spacing w:after="0" w:line="360" w:lineRule="auto"/>
        <w:ind w:right="412" w:firstLine="708"/>
        <w:jc w:val="both"/>
        <w:rPr>
          <w:rFonts w:ascii="Times New Roman" w:eastAsia="Times New Roman" w:hAnsi="Times New Roman" w:cs="Times New Roman"/>
          <w:spacing w:val="-1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pacing w:val="-1"/>
          <w:sz w:val="24"/>
          <w:lang w:eastAsia="ru-RU" w:bidi="ar-SA"/>
        </w:rPr>
        <w:t>Текущий контроль осуществляется регулярно преподавателем,  отметки выставляются в журнал и дневник учащегося. В них учитываются:</w:t>
      </w:r>
    </w:p>
    <w:p w:rsidR="005C1A8F" w:rsidRPr="005C1A8F" w:rsidRDefault="005C1A8F" w:rsidP="005C1A8F">
      <w:pPr>
        <w:widowControl/>
        <w:numPr>
          <w:ilvl w:val="0"/>
          <w:numId w:val="19"/>
        </w:numPr>
        <w:shd w:val="clear" w:color="auto" w:fill="FFFFFF"/>
        <w:tabs>
          <w:tab w:val="left" w:pos="993"/>
        </w:tabs>
        <w:suppressAutoHyphens w:val="0"/>
        <w:spacing w:after="0" w:line="360" w:lineRule="auto"/>
        <w:ind w:left="0" w:right="412" w:firstLine="709"/>
        <w:jc w:val="both"/>
        <w:rPr>
          <w:rFonts w:ascii="Times New Roman" w:eastAsia="Times New Roman" w:hAnsi="Times New Roman" w:cs="Times New Roman"/>
          <w:spacing w:val="-1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pacing w:val="-1"/>
          <w:sz w:val="24"/>
          <w:lang w:eastAsia="ru-RU" w:bidi="ar-SA"/>
        </w:rPr>
        <w:t>отношение ученика к занятиям, его старание, прилежность;</w:t>
      </w:r>
    </w:p>
    <w:p w:rsidR="005C1A8F" w:rsidRPr="005C1A8F" w:rsidRDefault="005C1A8F" w:rsidP="005C1A8F">
      <w:pPr>
        <w:widowControl/>
        <w:numPr>
          <w:ilvl w:val="0"/>
          <w:numId w:val="19"/>
        </w:numPr>
        <w:shd w:val="clear" w:color="auto" w:fill="FFFFFF"/>
        <w:tabs>
          <w:tab w:val="left" w:pos="993"/>
        </w:tabs>
        <w:suppressAutoHyphens w:val="0"/>
        <w:spacing w:after="0" w:line="360" w:lineRule="auto"/>
        <w:ind w:left="0" w:right="412" w:firstLine="709"/>
        <w:jc w:val="both"/>
        <w:rPr>
          <w:rFonts w:ascii="Times New Roman" w:eastAsia="Times New Roman" w:hAnsi="Times New Roman" w:cs="Times New Roman"/>
          <w:spacing w:val="-1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pacing w:val="-1"/>
          <w:sz w:val="24"/>
          <w:lang w:eastAsia="ru-RU" w:bidi="ar-SA"/>
        </w:rPr>
        <w:t>качество выполнения домашних заданий;</w:t>
      </w:r>
    </w:p>
    <w:p w:rsidR="005C1A8F" w:rsidRPr="005C1A8F" w:rsidRDefault="005C1A8F" w:rsidP="005C1A8F">
      <w:pPr>
        <w:widowControl/>
        <w:numPr>
          <w:ilvl w:val="0"/>
          <w:numId w:val="19"/>
        </w:numPr>
        <w:shd w:val="clear" w:color="auto" w:fill="FFFFFF"/>
        <w:tabs>
          <w:tab w:val="left" w:pos="993"/>
        </w:tabs>
        <w:suppressAutoHyphens w:val="0"/>
        <w:spacing w:after="0" w:line="360" w:lineRule="auto"/>
        <w:ind w:left="0" w:right="412" w:firstLine="709"/>
        <w:jc w:val="both"/>
        <w:rPr>
          <w:rFonts w:ascii="Times New Roman" w:eastAsia="Times New Roman" w:hAnsi="Times New Roman" w:cs="Times New Roman"/>
          <w:spacing w:val="-1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pacing w:val="-1"/>
          <w:sz w:val="24"/>
          <w:lang w:eastAsia="ru-RU" w:bidi="ar-SA"/>
        </w:rPr>
        <w:t>инициативность и проявление самостоятельности - как на уроке, так и во время домашней работы;</w:t>
      </w:r>
    </w:p>
    <w:p w:rsidR="005C1A8F" w:rsidRPr="005C1A8F" w:rsidRDefault="005C1A8F" w:rsidP="005C1A8F">
      <w:pPr>
        <w:widowControl/>
        <w:numPr>
          <w:ilvl w:val="0"/>
          <w:numId w:val="19"/>
        </w:numPr>
        <w:shd w:val="clear" w:color="auto" w:fill="FFFFFF"/>
        <w:tabs>
          <w:tab w:val="left" w:pos="993"/>
        </w:tabs>
        <w:suppressAutoHyphens w:val="0"/>
        <w:spacing w:after="0" w:line="360" w:lineRule="auto"/>
        <w:ind w:left="0" w:right="412" w:firstLine="709"/>
        <w:jc w:val="both"/>
        <w:rPr>
          <w:rFonts w:ascii="Times New Roman" w:eastAsia="Times New Roman" w:hAnsi="Times New Roman" w:cs="Times New Roman"/>
          <w:spacing w:val="-1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pacing w:val="-1"/>
          <w:sz w:val="24"/>
          <w:lang w:eastAsia="ru-RU" w:bidi="ar-SA"/>
        </w:rPr>
        <w:t>темпы продвижения.</w:t>
      </w:r>
    </w:p>
    <w:p w:rsidR="005C1A8F" w:rsidRPr="005C1A8F" w:rsidRDefault="005C1A8F" w:rsidP="005C1A8F">
      <w:pPr>
        <w:widowControl/>
        <w:shd w:val="clear" w:color="auto" w:fill="FFFFFF"/>
        <w:suppressAutoHyphens w:val="0"/>
        <w:spacing w:after="0" w:line="360" w:lineRule="auto"/>
        <w:ind w:right="412"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pacing w:val="-1"/>
          <w:sz w:val="24"/>
          <w:lang w:eastAsia="ru-RU" w:bidi="ar-SA"/>
        </w:rPr>
        <w:t xml:space="preserve">На основании результатов текущего контроля выводятся четвертные оценки. </w:t>
      </w:r>
    </w:p>
    <w:p w:rsidR="005C1A8F" w:rsidRPr="005C1A8F" w:rsidRDefault="005C1A8F" w:rsidP="005C1A8F">
      <w:pPr>
        <w:widowControl/>
        <w:shd w:val="clear" w:color="auto" w:fill="FFFFFF"/>
        <w:suppressAutoHyphens w:val="0"/>
        <w:spacing w:after="0" w:line="360" w:lineRule="auto"/>
        <w:ind w:right="412"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b/>
          <w:bCs/>
          <w:sz w:val="24"/>
          <w:lang w:eastAsia="ru-RU" w:bidi="ar-SA"/>
        </w:rPr>
        <w:lastRenderedPageBreak/>
        <w:t>Промежуточная аттестация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определяет успешность развития учащегося и степень освоения им учебных задач на данном этапе.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right="300" w:firstLine="708"/>
        <w:jc w:val="both"/>
        <w:rPr>
          <w:rFonts w:ascii="Times New Roman" w:eastAsia="Times New Roman" w:hAnsi="Times New Roman" w:cs="Tahoma"/>
          <w:sz w:val="24"/>
          <w:lang w:eastAsia="ru-RU" w:bidi="ar-SA"/>
        </w:rPr>
      </w:pPr>
      <w:r w:rsidRPr="005C1A8F">
        <w:rPr>
          <w:rFonts w:ascii="Times New Roman" w:eastAsia="Times New Roman" w:hAnsi="Times New Roman" w:cs="Tahoma"/>
          <w:sz w:val="24"/>
          <w:lang w:eastAsia="ru-RU" w:bidi="ar-SA"/>
        </w:rPr>
        <w:t>Наиболее распространенными формами промежуточной аттестации являются зачеты, академические концерты, контрольные уроки, а также концерты, тематические вечера и прослушивания к ним. Участие в концертах приравнивается к выступлению на академическом концерте. Отметка, полученная за концертное исполнение, влияет на четвертную, годовую и итоговую оценки.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right="300"/>
        <w:jc w:val="center"/>
        <w:rPr>
          <w:rFonts w:ascii="Times New Roman" w:eastAsia="Times New Roman" w:hAnsi="Times New Roman" w:cs="Tahoma"/>
          <w:b/>
          <w:bCs/>
          <w:i/>
          <w:sz w:val="24"/>
          <w:lang w:eastAsia="ru-RU" w:bidi="ar-SA"/>
        </w:rPr>
      </w:pPr>
      <w:r w:rsidRPr="005C1A8F">
        <w:rPr>
          <w:rFonts w:ascii="Times New Roman" w:eastAsia="Times New Roman" w:hAnsi="Times New Roman" w:cs="Tahoma"/>
          <w:b/>
          <w:bCs/>
          <w:i/>
          <w:sz w:val="24"/>
          <w:lang w:eastAsia="ru-RU" w:bidi="ar-SA"/>
        </w:rPr>
        <w:t>Итоговая аттестация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требованиями.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right="42" w:firstLine="709"/>
        <w:jc w:val="both"/>
        <w:rPr>
          <w:rFonts w:ascii="Times New Roman" w:eastAsia="Times New Roman" w:hAnsi="Times New Roman" w:cs="Tahoma"/>
          <w:sz w:val="24"/>
          <w:lang w:eastAsia="ru-RU" w:bidi="ar-SA"/>
        </w:rPr>
      </w:pPr>
      <w:r w:rsidRPr="005C1A8F">
        <w:rPr>
          <w:rFonts w:ascii="Times New Roman" w:eastAsia="Times New Roman" w:hAnsi="Times New Roman" w:cs="Tahoma"/>
          <w:sz w:val="24"/>
          <w:lang w:eastAsia="ru-RU" w:bidi="ar-SA"/>
        </w:rPr>
        <w:t xml:space="preserve">Итоговая аттестация по учебному предмету «фортепиано» осуществляется в  форме экзамена. 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                                        </w:t>
      </w:r>
      <w:r w:rsidRPr="005C1A8F">
        <w:rPr>
          <w:rFonts w:ascii="Times New Roman" w:eastAsia="Times New Roman" w:hAnsi="Times New Roman" w:cs="Times New Roman"/>
          <w:b/>
          <w:i/>
          <w:sz w:val="24"/>
          <w:lang w:eastAsia="ru-RU" w:bidi="ar-SA"/>
        </w:rPr>
        <w:t>Критерии оценки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bCs/>
          <w:sz w:val="24"/>
          <w:lang w:eastAsia="ru-RU" w:bidi="ar-SA"/>
        </w:rPr>
        <w:t>Критерии оценки качества подготовки учащегося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 позволяют определить уровень освоения материала, предусмотренного учебной программой. Основным критерием оценок учащегося, осваивающего  общеразвивающую программу, является грамотное исполнение авторского текста, художественная выразительность, владение техническими приемами игры на инструменте.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При оценивании учащегося, осваивающегося общеразвивающую программу, следует учитывать: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формирование устойчивого интереса к музыкальному искусству, к занятиям музыкой;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наличие исполнительской культуры, развитие музыкального мышления;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овладение практическими умениями и навыками в различных видах музыкально-исполнительской деятельности: сольном, ансамблевом исполнительстве, подборе аккомпанемента;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степень продвижения учащегося, успешность личностных достижений.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lang w:eastAsia="en-US" w:bidi="ar-SA"/>
        </w:rPr>
      </w:pPr>
      <w:r w:rsidRPr="005C1A8F">
        <w:rPr>
          <w:rFonts w:ascii="Times New Roman" w:eastAsia="Calibri" w:hAnsi="Times New Roman" w:cs="Times New Roman"/>
          <w:sz w:val="24"/>
          <w:lang w:eastAsia="en-US" w:bidi="ar-SA"/>
        </w:rPr>
        <w:t>По итогам исполнения программы на зачете, академическом прослушивании выставляется оценка по пятибалльной шкале: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lang w:eastAsia="en-US" w:bidi="ar-SA"/>
        </w:rPr>
      </w:pP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lang w:eastAsia="en-US" w:bidi="ar-S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4"/>
        <w:gridCol w:w="6307"/>
      </w:tblGrid>
      <w:tr w:rsidR="005C1A8F" w:rsidRPr="005C1A8F" w:rsidTr="00443066">
        <w:trPr>
          <w:jc w:val="center"/>
        </w:trPr>
        <w:tc>
          <w:tcPr>
            <w:tcW w:w="3264" w:type="dxa"/>
          </w:tcPr>
          <w:p w:rsidR="005C1A8F" w:rsidRPr="005C1A8F" w:rsidRDefault="005C1A8F" w:rsidP="005C1A8F">
            <w:pPr>
              <w:suppressAutoHyphens w:val="0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lang w:eastAsia="en-US" w:bidi="ar-SA"/>
              </w:rPr>
            </w:pPr>
            <w:r w:rsidRPr="005C1A8F">
              <w:rPr>
                <w:rFonts w:ascii="Times New Roman" w:eastAsia="Calibri" w:hAnsi="Times New Roman" w:cs="Times New Roman"/>
                <w:b/>
                <w:sz w:val="24"/>
                <w:lang w:eastAsia="en-US" w:bidi="ar-SA"/>
              </w:rPr>
              <w:t>Оценка</w:t>
            </w:r>
          </w:p>
        </w:tc>
        <w:tc>
          <w:tcPr>
            <w:tcW w:w="6307" w:type="dxa"/>
          </w:tcPr>
          <w:p w:rsidR="005C1A8F" w:rsidRPr="005C1A8F" w:rsidRDefault="005C1A8F" w:rsidP="005C1A8F">
            <w:pPr>
              <w:suppressAutoHyphens w:val="0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lang w:eastAsia="en-US" w:bidi="ar-SA"/>
              </w:rPr>
            </w:pPr>
            <w:r w:rsidRPr="005C1A8F">
              <w:rPr>
                <w:rFonts w:ascii="Times New Roman" w:eastAsia="Calibri" w:hAnsi="Times New Roman" w:cs="Times New Roman"/>
                <w:b/>
                <w:sz w:val="24"/>
                <w:lang w:eastAsia="en-US" w:bidi="ar-SA"/>
              </w:rPr>
              <w:t>Критерии оценивания выступления</w:t>
            </w:r>
          </w:p>
        </w:tc>
      </w:tr>
      <w:tr w:rsidR="005C1A8F" w:rsidRPr="005C1A8F" w:rsidTr="00443066">
        <w:trPr>
          <w:jc w:val="center"/>
        </w:trPr>
        <w:tc>
          <w:tcPr>
            <w:tcW w:w="3264" w:type="dxa"/>
          </w:tcPr>
          <w:p w:rsidR="005C1A8F" w:rsidRPr="005C1A8F" w:rsidRDefault="005C1A8F" w:rsidP="005C1A8F">
            <w:pPr>
              <w:widowControl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 w:bidi="ar-SA"/>
              </w:rPr>
            </w:pPr>
            <w:r w:rsidRPr="005C1A8F">
              <w:rPr>
                <w:rFonts w:ascii="Times New Roman" w:eastAsia="Times New Roman" w:hAnsi="Times New Roman" w:cs="Times New Roman"/>
                <w:sz w:val="24"/>
                <w:lang w:eastAsia="ru-RU" w:bidi="ar-SA"/>
              </w:rPr>
              <w:t>5 («отлично»)</w:t>
            </w:r>
          </w:p>
        </w:tc>
        <w:tc>
          <w:tcPr>
            <w:tcW w:w="6307" w:type="dxa"/>
          </w:tcPr>
          <w:p w:rsidR="005C1A8F" w:rsidRPr="005C1A8F" w:rsidRDefault="005C1A8F" w:rsidP="005C1A8F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ヒラギノ角ゴ Pro W3" w:hAnsi="Times New Roman" w:cs="Times New Roman"/>
                <w:sz w:val="24"/>
                <w:lang w:eastAsia="ru-RU" w:bidi="ar-SA"/>
              </w:rPr>
            </w:pPr>
            <w:r w:rsidRPr="005C1A8F">
              <w:rPr>
                <w:rFonts w:ascii="Times New Roman" w:eastAsia="ヒラギノ角ゴ Pro W3" w:hAnsi="Times New Roman" w:cs="Times New Roman"/>
                <w:sz w:val="24"/>
                <w:lang w:eastAsia="ru-RU" w:bidi="ar-SA"/>
              </w:rPr>
              <w:t xml:space="preserve"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штрихами; хорошее </w:t>
            </w:r>
            <w:proofErr w:type="spellStart"/>
            <w:r w:rsidRPr="005C1A8F">
              <w:rPr>
                <w:rFonts w:ascii="Times New Roman" w:eastAsia="ヒラギノ角ゴ Pro W3" w:hAnsi="Times New Roman" w:cs="Times New Roman"/>
                <w:sz w:val="24"/>
                <w:lang w:eastAsia="ru-RU" w:bidi="ar-SA"/>
              </w:rPr>
              <w:t>звукоизвлечение</w:t>
            </w:r>
            <w:proofErr w:type="spellEnd"/>
            <w:r w:rsidRPr="005C1A8F">
              <w:rPr>
                <w:rFonts w:ascii="Times New Roman" w:eastAsia="ヒラギノ角ゴ Pro W3" w:hAnsi="Times New Roman" w:cs="Times New Roman"/>
                <w:sz w:val="24"/>
                <w:lang w:eastAsia="ru-RU" w:bidi="ar-SA"/>
              </w:rPr>
              <w:t xml:space="preserve">, понимание стиля исполняемого </w:t>
            </w:r>
            <w:r w:rsidRPr="005C1A8F">
              <w:rPr>
                <w:rFonts w:ascii="Times New Roman" w:eastAsia="ヒラギノ角ゴ Pro W3" w:hAnsi="Times New Roman" w:cs="Times New Roman"/>
                <w:sz w:val="24"/>
                <w:lang w:eastAsia="ru-RU" w:bidi="ar-SA"/>
              </w:rPr>
              <w:lastRenderedPageBreak/>
              <w:t>произведения; использование художественно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  <w:tr w:rsidR="005C1A8F" w:rsidRPr="005C1A8F" w:rsidTr="00443066">
        <w:trPr>
          <w:jc w:val="center"/>
        </w:trPr>
        <w:tc>
          <w:tcPr>
            <w:tcW w:w="3264" w:type="dxa"/>
          </w:tcPr>
          <w:p w:rsidR="005C1A8F" w:rsidRPr="005C1A8F" w:rsidRDefault="005C1A8F" w:rsidP="005C1A8F">
            <w:pPr>
              <w:widowControl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 w:bidi="ar-SA"/>
              </w:rPr>
            </w:pPr>
            <w:r w:rsidRPr="005C1A8F">
              <w:rPr>
                <w:rFonts w:ascii="Times New Roman" w:eastAsia="Times New Roman" w:hAnsi="Times New Roman" w:cs="Times New Roman"/>
                <w:sz w:val="24"/>
                <w:lang w:eastAsia="ru-RU" w:bidi="ar-SA"/>
              </w:rPr>
              <w:lastRenderedPageBreak/>
              <w:t>4 («хорошо»)</w:t>
            </w:r>
          </w:p>
        </w:tc>
        <w:tc>
          <w:tcPr>
            <w:tcW w:w="6307" w:type="dxa"/>
          </w:tcPr>
          <w:p w:rsidR="005C1A8F" w:rsidRPr="005C1A8F" w:rsidRDefault="005C1A8F" w:rsidP="005C1A8F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ヒラギノ角ゴ Pro W3" w:hAnsi="Times New Roman" w:cs="Times New Roman"/>
                <w:sz w:val="24"/>
                <w:lang w:eastAsia="ru-RU" w:bidi="ar-SA"/>
              </w:rPr>
            </w:pPr>
            <w:r w:rsidRPr="005C1A8F">
              <w:rPr>
                <w:rFonts w:ascii="Times New Roman" w:eastAsia="ヒラギノ角ゴ Pro W3" w:hAnsi="Times New Roman" w:cs="Times New Roman"/>
                <w:sz w:val="24"/>
                <w:lang w:eastAsia="ru-RU" w:bidi="ar-SA"/>
              </w:rPr>
              <w:t>программа соответствует году обучения, грамотное исполнение с наличием мелких технических недочетов, небольшое несоответствие темпа, недостаточно убедительное донесение образа исполняемого произведения</w:t>
            </w:r>
          </w:p>
        </w:tc>
      </w:tr>
      <w:tr w:rsidR="005C1A8F" w:rsidRPr="005C1A8F" w:rsidTr="00443066">
        <w:trPr>
          <w:jc w:val="center"/>
        </w:trPr>
        <w:tc>
          <w:tcPr>
            <w:tcW w:w="3264" w:type="dxa"/>
          </w:tcPr>
          <w:p w:rsidR="005C1A8F" w:rsidRPr="005C1A8F" w:rsidRDefault="005C1A8F" w:rsidP="005C1A8F">
            <w:pPr>
              <w:widowControl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 w:bidi="ar-SA"/>
              </w:rPr>
            </w:pPr>
            <w:r w:rsidRPr="005C1A8F">
              <w:rPr>
                <w:rFonts w:ascii="Times New Roman" w:eastAsia="Times New Roman" w:hAnsi="Times New Roman" w:cs="Times New Roman"/>
                <w:sz w:val="24"/>
                <w:lang w:eastAsia="ru-RU" w:bidi="ar-SA"/>
              </w:rPr>
              <w:t>3 («удовлетворительно»)</w:t>
            </w:r>
          </w:p>
        </w:tc>
        <w:tc>
          <w:tcPr>
            <w:tcW w:w="6307" w:type="dxa"/>
          </w:tcPr>
          <w:p w:rsidR="005C1A8F" w:rsidRPr="005C1A8F" w:rsidRDefault="005C1A8F" w:rsidP="005C1A8F">
            <w:pPr>
              <w:suppressAutoHyphens w:val="0"/>
              <w:autoSpaceDE w:val="0"/>
              <w:autoSpaceDN w:val="0"/>
              <w:adjustRightInd w:val="0"/>
              <w:spacing w:after="0"/>
              <w:ind w:hanging="3"/>
              <w:jc w:val="both"/>
              <w:rPr>
                <w:rFonts w:ascii="Times New Roman" w:eastAsia="ヒラギノ角ゴ Pro W3" w:hAnsi="Times New Roman" w:cs="Times New Roman"/>
                <w:sz w:val="24"/>
                <w:lang w:eastAsia="ru-RU" w:bidi="ar-SA"/>
              </w:rPr>
            </w:pPr>
            <w:r w:rsidRPr="005C1A8F">
              <w:rPr>
                <w:rFonts w:ascii="Times New Roman" w:eastAsia="ヒラギノ角ゴ Pro W3" w:hAnsi="Times New Roman" w:cs="Times New Roman"/>
                <w:sz w:val="24"/>
                <w:lang w:eastAsia="ru-RU" w:bidi="ar-SA"/>
              </w:rPr>
              <w:t>программа не соответствует году обучения, при исполнении обнаружено плохое знание нотного текста, технические ошибки, характер произведения не выявлен</w:t>
            </w:r>
          </w:p>
        </w:tc>
      </w:tr>
      <w:tr w:rsidR="005C1A8F" w:rsidRPr="005C1A8F" w:rsidTr="00443066">
        <w:trPr>
          <w:jc w:val="center"/>
        </w:trPr>
        <w:tc>
          <w:tcPr>
            <w:tcW w:w="3264" w:type="dxa"/>
          </w:tcPr>
          <w:p w:rsidR="005C1A8F" w:rsidRPr="005C1A8F" w:rsidRDefault="005C1A8F" w:rsidP="005C1A8F">
            <w:pPr>
              <w:widowControl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 w:bidi="ar-SA"/>
              </w:rPr>
            </w:pPr>
            <w:r w:rsidRPr="005C1A8F">
              <w:rPr>
                <w:rFonts w:ascii="Times New Roman" w:eastAsia="Times New Roman" w:hAnsi="Times New Roman" w:cs="Times New Roman"/>
                <w:sz w:val="24"/>
                <w:lang w:eastAsia="ru-RU" w:bidi="ar-SA"/>
              </w:rPr>
              <w:t>2 («неудовлетворительно»)</w:t>
            </w:r>
          </w:p>
        </w:tc>
        <w:tc>
          <w:tcPr>
            <w:tcW w:w="6307" w:type="dxa"/>
          </w:tcPr>
          <w:p w:rsidR="005C1A8F" w:rsidRPr="005C1A8F" w:rsidRDefault="005C1A8F" w:rsidP="005C1A8F">
            <w:pPr>
              <w:suppressAutoHyphens w:val="0"/>
              <w:autoSpaceDE w:val="0"/>
              <w:autoSpaceDN w:val="0"/>
              <w:adjustRightInd w:val="0"/>
              <w:spacing w:after="0"/>
              <w:ind w:hanging="3"/>
              <w:jc w:val="both"/>
              <w:rPr>
                <w:rFonts w:ascii="Times New Roman" w:eastAsia="ヒラギノ角ゴ Pro W3" w:hAnsi="Times New Roman" w:cs="Times New Roman"/>
                <w:sz w:val="24"/>
                <w:lang w:eastAsia="ru-RU" w:bidi="ar-SA"/>
              </w:rPr>
            </w:pPr>
            <w:r w:rsidRPr="005C1A8F">
              <w:rPr>
                <w:rFonts w:ascii="Times New Roman" w:eastAsia="ヒラギノ角ゴ Pro W3" w:hAnsi="Times New Roman" w:cs="Times New Roman"/>
                <w:sz w:val="24"/>
                <w:lang w:eastAsia="ru-RU" w:bidi="ar-SA"/>
              </w:rPr>
              <w:t>незнание наизусть нотного текста, слабое владение навыками игры на инструменте, подразумевающее плохую посещаемость занятий и слабую самостоятельную работу</w:t>
            </w:r>
          </w:p>
        </w:tc>
      </w:tr>
      <w:tr w:rsidR="005C1A8F" w:rsidRPr="005C1A8F" w:rsidTr="00443066">
        <w:trPr>
          <w:jc w:val="center"/>
        </w:trPr>
        <w:tc>
          <w:tcPr>
            <w:tcW w:w="3264" w:type="dxa"/>
          </w:tcPr>
          <w:p w:rsidR="005C1A8F" w:rsidRPr="005C1A8F" w:rsidRDefault="005C1A8F" w:rsidP="005C1A8F">
            <w:pPr>
              <w:widowControl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 w:bidi="ar-SA"/>
              </w:rPr>
            </w:pPr>
            <w:r w:rsidRPr="005C1A8F">
              <w:rPr>
                <w:rFonts w:ascii="Times New Roman" w:eastAsia="Times New Roman" w:hAnsi="Times New Roman" w:cs="Times New Roman"/>
                <w:sz w:val="24"/>
                <w:lang w:eastAsia="ru-RU" w:bidi="ar-SA"/>
              </w:rPr>
              <w:t>«зачет» (без отметки)</w:t>
            </w:r>
          </w:p>
        </w:tc>
        <w:tc>
          <w:tcPr>
            <w:tcW w:w="6307" w:type="dxa"/>
          </w:tcPr>
          <w:p w:rsidR="005C1A8F" w:rsidRPr="005C1A8F" w:rsidRDefault="005C1A8F" w:rsidP="005C1A8F">
            <w:pPr>
              <w:suppressAutoHyphens w:val="0"/>
              <w:autoSpaceDE w:val="0"/>
              <w:autoSpaceDN w:val="0"/>
              <w:adjustRightInd w:val="0"/>
              <w:spacing w:after="0"/>
              <w:ind w:hanging="3"/>
              <w:jc w:val="both"/>
              <w:rPr>
                <w:rFonts w:ascii="Times New Roman" w:eastAsia="ヒラギノ角ゴ Pro W3" w:hAnsi="Times New Roman" w:cs="Times New Roman"/>
                <w:sz w:val="24"/>
                <w:lang w:eastAsia="ru-RU" w:bidi="ar-SA"/>
              </w:rPr>
            </w:pPr>
            <w:r w:rsidRPr="005C1A8F">
              <w:rPr>
                <w:rFonts w:ascii="Times New Roman" w:eastAsia="Helvetica" w:hAnsi="Times New Roman" w:cs="Times New Roman"/>
                <w:sz w:val="24"/>
                <w:lang w:eastAsia="ru-RU" w:bidi="ar-SA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5C1A8F" w:rsidRPr="005C1A8F" w:rsidRDefault="005C1A8F" w:rsidP="005C1A8F">
      <w:pPr>
        <w:widowControl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</w:p>
    <w:p w:rsidR="005C1A8F" w:rsidRPr="005C1A8F" w:rsidRDefault="005C1A8F" w:rsidP="005C1A8F">
      <w:pPr>
        <w:widowControl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</w:p>
    <w:p w:rsidR="005C1A8F" w:rsidRPr="005C1A8F" w:rsidRDefault="005C1A8F" w:rsidP="005C1A8F">
      <w:pPr>
        <w:widowControl/>
        <w:suppressAutoHyphens w:val="0"/>
        <w:spacing w:after="240" w:line="360" w:lineRule="auto"/>
        <w:jc w:val="center"/>
        <w:rPr>
          <w:rFonts w:ascii="Times New Roman" w:eastAsia="Times New Roman" w:hAnsi="Times New Roman" w:cs="Times New Roman"/>
          <w:b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b/>
          <w:sz w:val="24"/>
          <w:lang w:val="en-US" w:eastAsia="ru-RU" w:bidi="ar-SA"/>
        </w:rPr>
        <w:t>V</w:t>
      </w:r>
      <w:r w:rsidRPr="005C1A8F">
        <w:rPr>
          <w:rFonts w:ascii="Times New Roman" w:eastAsia="Times New Roman" w:hAnsi="Times New Roman" w:cs="Times New Roman"/>
          <w:b/>
          <w:sz w:val="24"/>
          <w:lang w:eastAsia="ru-RU" w:bidi="ar-SA"/>
        </w:rPr>
        <w:t xml:space="preserve">. МЕТОДИЧЕСКОЕ </w:t>
      </w:r>
      <w:proofErr w:type="gramStart"/>
      <w:r w:rsidRPr="005C1A8F">
        <w:rPr>
          <w:rFonts w:ascii="Times New Roman" w:eastAsia="Times New Roman" w:hAnsi="Times New Roman" w:cs="Times New Roman"/>
          <w:b/>
          <w:sz w:val="24"/>
          <w:lang w:eastAsia="ru-RU" w:bidi="ar-SA"/>
        </w:rPr>
        <w:t>ОБЕСПЕЧЕНИЕ  УЧЕБНОГО</w:t>
      </w:r>
      <w:proofErr w:type="gramEnd"/>
      <w:r w:rsidRPr="005C1A8F">
        <w:rPr>
          <w:rFonts w:ascii="Times New Roman" w:eastAsia="Times New Roman" w:hAnsi="Times New Roman" w:cs="Times New Roman"/>
          <w:b/>
          <w:sz w:val="24"/>
          <w:lang w:eastAsia="ru-RU" w:bidi="ar-SA"/>
        </w:rPr>
        <w:t xml:space="preserve">   ПРОЦЕССА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b/>
          <w:i/>
          <w:sz w:val="24"/>
          <w:lang w:eastAsia="ru-RU" w:bidi="ar-SA"/>
        </w:rPr>
        <w:t>Методические рекомендации преподавателям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Четырехлетний срок реализации программы учебного предмета позволяет: перейти на  обучение по предпрофессиональной программе,  продолжить самостоятельные занятия, приобщиться к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любительскому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сольному и ансамблевому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музицированию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Важнейшие педагогические принципы постепенности и последовательности в изучении материала требуют от преподавателя применения различных подходов к учащимся, учитывающих оценку их интеллектуальных, физических, музыкальных и эмоциональных данных, уровень подготовки.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Достичь более высоких результатов в обучении и развитии творческих способностей учащихся, полнее  учитывать индивидуальные возможности и личностные особенности ребенка позволяют следующие методы дифференциации и индивидуализации:              </w:t>
      </w:r>
    </w:p>
    <w:p w:rsidR="005C1A8F" w:rsidRPr="005C1A8F" w:rsidRDefault="005C1A8F" w:rsidP="005C1A8F">
      <w:pPr>
        <w:widowControl/>
        <w:numPr>
          <w:ilvl w:val="0"/>
          <w:numId w:val="20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разработка педагогом заданий различной трудности  и объема;</w:t>
      </w:r>
    </w:p>
    <w:p w:rsidR="005C1A8F" w:rsidRPr="005C1A8F" w:rsidRDefault="005C1A8F" w:rsidP="005C1A8F">
      <w:pPr>
        <w:widowControl/>
        <w:numPr>
          <w:ilvl w:val="0"/>
          <w:numId w:val="20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разная мера помощи преподавателя учащимся при выполнении учебных заданий;</w:t>
      </w:r>
    </w:p>
    <w:p w:rsidR="005C1A8F" w:rsidRPr="005C1A8F" w:rsidRDefault="005C1A8F" w:rsidP="005C1A8F">
      <w:pPr>
        <w:widowControl/>
        <w:numPr>
          <w:ilvl w:val="0"/>
          <w:numId w:val="20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вариативность темпа освоения учебного материала;</w:t>
      </w:r>
    </w:p>
    <w:p w:rsidR="005C1A8F" w:rsidRPr="005C1A8F" w:rsidRDefault="005C1A8F" w:rsidP="005C1A8F">
      <w:pPr>
        <w:widowControl/>
        <w:numPr>
          <w:ilvl w:val="0"/>
          <w:numId w:val="20"/>
        </w:num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индивидуальные и дифференцированные домашние задания.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Основной задачей применения принципов дифференциации и индивидуализации при объяснении материала является актуализация полученных учениками знаний. Важно вспомнить именно то, что будет необходимо при объяснении нового материала. Часто на 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lastRenderedPageBreak/>
        <w:t xml:space="preserve">этапе освоения нового материала учащимся предлагается воспользоваться ранее полученной информацией, и при этом ученики получают разную меру помощи, которую может оказать преподаватель посредством показа на инструменте.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Основное время на уроке отводится практической деятельности, поэтому создание творческой атмосферы способствует ее продуктивности.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Правильная организация учебного процесса, успешное и всестороннее развитие музыкально-исполнительских данных ученика зависят непосредственно от того, насколько тщательно спланирована работа в целом, глубоко продуман выбор репертуара. Целесообразно составленный индивидуальный план, своевременное его выполнение так же, как и рационально подобранный учебный материал, существенным образом влияют на успешность развития ученика.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ahoma" w:eastAsia="Times New Roman" w:hAnsi="Tahoma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Предлагаемые репертуарные списки, программы к зачетам и контрольным урокам, включающие художественный и учебный материал различной степени трудности, являются примерными, предполагающими варьирование, дополнение в соответствии с творческими намерениями преподавателя и особенностями конкретного ученика.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Общее количество музыкальных произведений, рекомендованных для изучения в каждом классе, дается в годовых требованиях. Предполагается, что педагог в работе над репертуаром будет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Все это определяет содержание индивидуального учебного плана учащегося.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На заключительном этапе ученики имеют опыт исполнения произведений классической и современной музыки, опыт сольного и  ансамблевого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музицирования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Исходя из этого опыта, они используют полученные знания, умения и навыки в исполнительской практике. Параллельно с формированием практических умений и навыков учащийся получает знания музыкальной грамоты, основы гармонии, которые применяются, в том числе, при подборе на слух. 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Методы работы над качеством звука зависят от индивидуальных способностей и возможностей учащихся, степени развития музыкального слуха и музыкально-игровых навыков.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Важным элементом обучения является накопление художественного исполнительского материала, дальнейшее расширение и совершенствование практики публичных выступлений (сольных и ансамблевых).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              </w:t>
      </w:r>
    </w:p>
    <w:p w:rsidR="005C1A8F" w:rsidRPr="005C1A8F" w:rsidRDefault="005C1A8F" w:rsidP="005C1A8F">
      <w:pPr>
        <w:widowControl/>
        <w:tabs>
          <w:tab w:val="left" w:pos="1276"/>
        </w:tabs>
        <w:suppressAutoHyphens w:val="0"/>
        <w:spacing w:after="0" w:line="360" w:lineRule="auto"/>
        <w:jc w:val="center"/>
        <w:rPr>
          <w:rFonts w:ascii="Times New Roman" w:eastAsia="ヒラギノ角ゴ Pro W3" w:hAnsi="Times New Roman" w:cs="Times New Roman"/>
          <w:color w:val="000000"/>
          <w:sz w:val="24"/>
          <w:lang w:eastAsia="ru-RU" w:bidi="ar-SA"/>
        </w:rPr>
      </w:pPr>
      <w:r w:rsidRPr="005C1A8F">
        <w:rPr>
          <w:rFonts w:ascii="Times New Roman" w:eastAsia="Helvetica" w:hAnsi="Times New Roman" w:cs="Times New Roman"/>
          <w:b/>
          <w:color w:val="000000"/>
          <w:sz w:val="24"/>
          <w:lang w:val="en-US" w:eastAsia="ru-RU" w:bidi="ar-SA"/>
        </w:rPr>
        <w:t>VI</w:t>
      </w:r>
      <w:r w:rsidRPr="005C1A8F">
        <w:rPr>
          <w:rFonts w:ascii="Times New Roman" w:eastAsia="Helvetica" w:hAnsi="Times New Roman" w:cs="Times New Roman"/>
          <w:b/>
          <w:color w:val="000000"/>
          <w:sz w:val="24"/>
          <w:lang w:eastAsia="ru-RU" w:bidi="ar-SA"/>
        </w:rPr>
        <w:t>. СПИСКИ РЕКОМЕНДУЕМОЙ УЧЕБНОЙ И МЕТОДИЧЕСКОЙ ЛИТЕРАТУРЫ</w:t>
      </w:r>
    </w:p>
    <w:p w:rsidR="005C1A8F" w:rsidRPr="005C1A8F" w:rsidRDefault="005C1A8F" w:rsidP="005C1A8F">
      <w:pPr>
        <w:widowControl/>
        <w:numPr>
          <w:ilvl w:val="0"/>
          <w:numId w:val="22"/>
        </w:numPr>
        <w:suppressAutoHyphens w:val="0"/>
        <w:spacing w:after="0" w:line="360" w:lineRule="auto"/>
        <w:ind w:left="0" w:firstLine="0"/>
        <w:jc w:val="center"/>
        <w:rPr>
          <w:rFonts w:ascii="Times New Roman" w:eastAsia="ヒラギノ角ゴ Pro W3" w:hAnsi="Times New Roman" w:cs="Times New Roman"/>
          <w:b/>
          <w:i/>
          <w:color w:val="000000"/>
          <w:sz w:val="24"/>
          <w:lang w:eastAsia="ru-RU" w:bidi="ar-SA"/>
        </w:rPr>
      </w:pPr>
      <w:r w:rsidRPr="005C1A8F">
        <w:rPr>
          <w:rFonts w:ascii="Times New Roman" w:eastAsia="Helvetica" w:hAnsi="Times New Roman" w:cs="Times New Roman"/>
          <w:b/>
          <w:i/>
          <w:color w:val="000000"/>
          <w:sz w:val="24"/>
          <w:lang w:eastAsia="ru-RU" w:bidi="ar-SA"/>
        </w:rPr>
        <w:lastRenderedPageBreak/>
        <w:t>Список  рекомендуемой учебной литературы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Альбом классического репертуара. Пособие для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подготовительного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 и 1 классов /сост.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Т.Директоренко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О.Мечетина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М., Композитор, 2003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Альбом легких переложений для ф-но в 4 руки. Вып.2/сост. Э.Денисов,1962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Альбом юного музыканта. Педагогический репертуар ДМШ 1-3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./ред.-сост. И. Беркович. Киев,1964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Артоболевская А. Первая встреча с музыкой: Учебное пособие. М.: Российское музыкальное издательство, 1996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Бах И.С. 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  <w:t>Нотная тетрадь Анны Магдалены Бах. М.: Музыка, 2012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Бах И.С. 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  <w:t xml:space="preserve">Маленькие прелюдии и фуги для ф-но. Под ред.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И.А.Браудо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СПб: Композитор, 1997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Беренс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Г. Этюды. М.: Музыка, 2005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Беренс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Г. 32 избранных этюда (соч.61, 68, 88)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Бертини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А. 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  <w:t>Избранные этюды.  М.: Музыка, 1992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Бетховен Л.   Легкие сонаты (сонатины) для ф-но. М.: Музыка, 2011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Библиотека юного пианиста. Сонаты. Средние и старшие классы ДМШ. Вып.1. Сост. Ю. Курганов. М.,1991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Ветлугина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  <w:t>Н. Музыкальный букварь. - М., Музыка, 1987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Веселые нотки. Сборник пьес для ф-но, 3-4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ДМШ,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вып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1: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Учебно-метод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пособие, сост. С.А.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Барсукова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– Ростов н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/Д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: Феникс, 2007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Гайдн Й. Избранные пьесы для ф-но. 1-4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М.,1993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Гаммы и арпеджио в 2-х ч. 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Ширинская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Н. М., Музыка, 2006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Геталова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О.,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Визная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И. «В музыку с радостью». СПб, Композитор, 2005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Григ Э. Избранные лирические пьесы для ф-но, Вып.1,2.  М.: Музыка,    2011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Гедике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А.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  <w:t>40 мелодических этюдов для начинающих, соч.32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Джаз для детей, средние и старшие классы ДМШ, вып.6: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Учебно-метод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пособие / сост. С.А.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Барсукова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– Ростов н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/Д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: Феникс, 2003 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«Иду, гляжу по сторонам», ансамбль в 4 руки. Изд. «Композитор», СПб,  1999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Избранные этюды зарубежных композиторов.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Вып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4.</w:t>
      </w:r>
      <w:r w:rsidRPr="005C1A8F">
        <w:rPr>
          <w:rFonts w:ascii="Times New Roman" w:eastAsia="Times New Roman" w:hAnsi="Times New Roman" w:cs="Times New Roman"/>
          <w:sz w:val="24"/>
          <w:lang w:val="en-US" w:eastAsia="ru-RU" w:bidi="ar-SA"/>
        </w:rPr>
        <w:t>V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-</w:t>
      </w:r>
      <w:r w:rsidRPr="005C1A8F">
        <w:rPr>
          <w:rFonts w:ascii="Times New Roman" w:eastAsia="Times New Roman" w:hAnsi="Times New Roman" w:cs="Times New Roman"/>
          <w:sz w:val="24"/>
          <w:lang w:val="en-US" w:eastAsia="ru-RU" w:bidi="ar-SA"/>
        </w:rPr>
        <w:t>VI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ДМШ: Уч. пос. / редакторы – составители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А.Г.Руббах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и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В.А.Натансон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М.: Государственное музыкальное издательство, 1962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Избранные этюды иностранных композиторов, вып.1, </w:t>
      </w:r>
      <w:r w:rsidRPr="005C1A8F">
        <w:rPr>
          <w:rFonts w:ascii="Times New Roman" w:eastAsia="Times New Roman" w:hAnsi="Times New Roman" w:cs="Times New Roman"/>
          <w:sz w:val="24"/>
          <w:lang w:val="en-US" w:eastAsia="ru-RU" w:bidi="ar-SA"/>
        </w:rPr>
        <w:t>I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-</w:t>
      </w:r>
      <w:r w:rsidRPr="005C1A8F">
        <w:rPr>
          <w:rFonts w:ascii="Times New Roman" w:eastAsia="Times New Roman" w:hAnsi="Times New Roman" w:cs="Times New Roman"/>
          <w:sz w:val="24"/>
          <w:lang w:val="en-US" w:eastAsia="ru-RU" w:bidi="ar-SA"/>
        </w:rPr>
        <w:t>II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ДМШ: Уч. пос. /сост.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А.Руббах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и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В.Натансон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М.: Государственное музыкальное издательство, 1960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Казановский Е. Дюжина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джазовых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крохотулечек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: Учеб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особие – СПб: Союз художников, 2008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lastRenderedPageBreak/>
        <w:t>Лемуан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А.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  <w:t>Соч.37. 50 характерных и прогрессивных этюдов. М.: Музыка, 2010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Лекуппе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Ф. 25 легких этюдов. Соч. 17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Лещинская И. Малыш за роялем. - М.: Кифара, 1994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Лешгорн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  <w:t>А. Избранные этюды. Соч.65, 66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Металлиди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Ж. «Дом с колокольчиком». Изд. «Композитор», СПб,  1994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Милич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Б.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  <w:t xml:space="preserve">Фортепиано 1, 2, 3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Кифара, 2006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Милич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Б.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  <w:t xml:space="preserve">Фортепиано 4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Кифара, 2001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Милич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Б.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  <w:t xml:space="preserve">Фортепиано 6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Кифара, 2002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Музицирование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для детей и взрослых, вып.2: Учебное пособие/ 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Барахтин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Ю.В.  Новосибирск, Окарина, 2008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Музыка для детей. Фортепианные пьесы: вып.2, издание 4. 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К.С.Сорокина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 М.: Современный композитор, 1986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Музыкальный альбом для фортепиано,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вып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1.Составитель А.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Руббах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М., 1972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Музыкальный альбом для ф-но, вып.2/ 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А.Руббах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В.Малинникова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М.: Советский композитор, 1973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Музыкальная коллекция, 2-3 классы ДМШ. Сборник пьес для ф-но./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Учебно-метод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пособие. 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Гавриш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О.Ю.,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Барсукова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С.А.  Ростов н/Д: Феникс, 2008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Музыкальная азбука для самых маленьких: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Учебно-метод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пособие. 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Н.Н.Горошко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 Ростов н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/Д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: Феникс, 2007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Орфей. Альбом популярных пьес зарубежных композиторов для ф-но: Сб./ 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К.Сорокин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М.: Музыка, 1976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Путешествие в мир музыки: Уч. пособие/сост.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О.В.Бахлацкая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М.: Советский композитор, 1990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Парцхаладзе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М. 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  <w:t xml:space="preserve">Детский альбом. Учебное пособие. Педагогическая редакция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А.Батаговой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Н.Лукьяновой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М.: Советский композитор, 1963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Педагогический репертуар ДМШ. Итальянская клавирная музыка для фортепиано,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вып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3. 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О.Брыкова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А.Парасаднова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Л.Россик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М., 1973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Пьесы в форме старинных танцев. 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М.Соколов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М., 1972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Педагогический репертуар ДМШ для ф-но. Легкие пьесы зарубежных композиторов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/ С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Н.Семенова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СПб,1993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Педагогический репертуар ДМШ. Этюды для ф-но 5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./ Ред.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В.Дельновой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 М.,1974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Полифонические пьесы. Педагогический репертуар ДМШ 4-5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./ М.,1974                                                                      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Пьесы композиторов 20 века для ф-но. Зарубежная музыка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/ Р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ед.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Ю.Холопова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 М.,1996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lastRenderedPageBreak/>
        <w:t xml:space="preserve">Сборник фортепианных пьес, этюдов и ансамблей, ч. 1. Составитель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С.Ляховицкая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Л.Баренбойм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М., 1962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Свиридов Г. Альбом пьес для детей. Советский композитор, 1973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Старинная клавирная музыка: Сборник/ редакция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Н.Голубовской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Ф.Розенблюм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М.: Музыка, 1978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Сборник фортепианных пьес композиторов </w:t>
      </w:r>
      <w:r w:rsidRPr="005C1A8F">
        <w:rPr>
          <w:rFonts w:ascii="Times New Roman" w:eastAsia="Times New Roman" w:hAnsi="Times New Roman" w:cs="Times New Roman"/>
          <w:sz w:val="24"/>
          <w:lang w:val="en-US" w:eastAsia="ru-RU" w:bidi="ar-SA"/>
        </w:rPr>
        <w:t>XVII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– </w:t>
      </w:r>
      <w:r w:rsidRPr="005C1A8F">
        <w:rPr>
          <w:rFonts w:ascii="Times New Roman" w:eastAsia="Times New Roman" w:hAnsi="Times New Roman" w:cs="Times New Roman"/>
          <w:sz w:val="24"/>
          <w:lang w:val="en-US" w:eastAsia="ru-RU" w:bidi="ar-SA"/>
        </w:rPr>
        <w:t>XVIII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веков, вып.2.: Учеб. пособие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/С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ост. и редактор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А.Юровский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М.: Государственное музыкальное издательство, 1962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Смирнова Т. Фортепиано. Интенсивный курс. Тетради 3, 6, 9, 11. М., Музыка, 1993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Сонаты, сонатины, рондо, вариации для ф-но, 1 ч./ сост. С.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Ляховицкая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М., 1961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Таривердиев М.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  <w:t xml:space="preserve">«Настроения». 24 простые пьесы для фортепиано. Изд. «Классика </w:t>
      </w:r>
      <w:r w:rsidRPr="005C1A8F">
        <w:rPr>
          <w:rFonts w:ascii="Times New Roman" w:eastAsia="Times New Roman" w:hAnsi="Times New Roman" w:cs="Times New Roman"/>
          <w:sz w:val="24"/>
          <w:lang w:val="en-US" w:eastAsia="ru-RU" w:bidi="ar-SA"/>
        </w:rPr>
        <w:t>XXI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век». М., 2002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Фортепиано 5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ДМШ, ч.</w:t>
      </w:r>
      <w:r w:rsidRPr="005C1A8F">
        <w:rPr>
          <w:rFonts w:ascii="Times New Roman" w:eastAsia="Times New Roman" w:hAnsi="Times New Roman" w:cs="Times New Roman"/>
          <w:sz w:val="24"/>
          <w:lang w:val="en-US" w:eastAsia="ru-RU" w:bidi="ar-SA"/>
        </w:rPr>
        <w:t>I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: Учеб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особие/ сост. - редактор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Милич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Б.Е. Киев,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Музична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Украина, 1973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Фортепиано 6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ДМШ, ч.</w:t>
      </w:r>
      <w:r w:rsidRPr="005C1A8F">
        <w:rPr>
          <w:rFonts w:ascii="Times New Roman" w:eastAsia="Times New Roman" w:hAnsi="Times New Roman" w:cs="Times New Roman"/>
          <w:sz w:val="24"/>
          <w:lang w:val="en-US" w:eastAsia="ru-RU" w:bidi="ar-SA"/>
        </w:rPr>
        <w:t>II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: Учеб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особие/ сост. - редактор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Милич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Б.Е. Киев: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Музична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Украина, 1972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Фортепианная игра, 1,2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ДМШ: Учеб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особие/ 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В.Натансон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Л.Рощина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 М.: Музыка, 1988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Фортепианные циклы для ДМШ. СПб, Изд. «Композитор», 1997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Хрестоматия для ф-но ДМШ 5 класс. Пьесы.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Вып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1: Учебник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/ С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М.Копчевский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 М.: Музыка, 1978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Хрестоматия для ф-но, 3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ДМШ: Учебник/ 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Н.А.Любомудров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К.С.Сорокин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А.А.Туманян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редактор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С.Диденко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 М.: Музыка, 1983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Хрестоматия для ф-но, 1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ДМШ: Учебник /сост.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А.Бакулов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К.Сорокин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М.: Музыка, 1989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Хрестоматия для ф-но, 2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ДМШ: Учебник /сост.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А.Бакулов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К.Сорокин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 М.: Музыка, 1989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Хромушин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О. Джазовые композиции в репертуаре ДМШ. Изд. «Северный олень», СПб, 1994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Чайковский П. Детский альбом: Соч.39.  М.: Музыка 2006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Черни К. Сто пьес для удовольствия и отдыха. Тетр.1, 2. Ред.-сост.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А.Бакулов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, 1992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Черни К.-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Гермер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Т. Этюды. 1, 2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тетр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Шитте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А. 25 маленьких этюдов соч.108, 25 легких этюдов соч.160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Шуман Р. 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ab/>
        <w:t>Альбом для юношества. М.: Музыка, 2011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Школа игры на ф-но: Учебник/ сост.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А.Николаев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В.Натансон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М.: Музыка, 2011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lastRenderedPageBreak/>
        <w:t xml:space="preserve">Юный пианист. Пьесы, этюды, ансамбли для 3-5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ДМШ,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вып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val="en-US" w:eastAsia="ru-RU" w:bidi="ar-SA"/>
        </w:rPr>
        <w:t>II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.: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Учеб. пособие/ сост. и редакция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Л.И.Ройзмана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В.А.Натансона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 М.: Советский композитор, 1967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Юному музыканту-пианисту, 5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кл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.: Хрестоматия для уч-ся ДМШ: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Учебно-метод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пособие/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сост.Г.Цыганова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И.Королькова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. Изд. 3-е. Ростов- н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/Д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: Феникс, 2008</w:t>
      </w:r>
    </w:p>
    <w:p w:rsidR="005C1A8F" w:rsidRPr="005C1A8F" w:rsidRDefault="005C1A8F" w:rsidP="005C1A8F">
      <w:pPr>
        <w:widowControl/>
        <w:tabs>
          <w:tab w:val="left" w:pos="0"/>
        </w:tabs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</w:p>
    <w:p w:rsidR="005C1A8F" w:rsidRPr="005C1A8F" w:rsidRDefault="005C1A8F" w:rsidP="005C1A8F">
      <w:pPr>
        <w:widowControl/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 w:cs="Times New Roman"/>
          <w:b/>
          <w:i/>
          <w:sz w:val="24"/>
          <w:lang w:eastAsia="en-US" w:bidi="ar-SA"/>
        </w:rPr>
      </w:pPr>
      <w:r w:rsidRPr="005C1A8F">
        <w:rPr>
          <w:rFonts w:ascii="Times New Roman" w:eastAsia="Calibri" w:hAnsi="Times New Roman" w:cs="Times New Roman"/>
          <w:b/>
          <w:i/>
          <w:sz w:val="24"/>
          <w:lang w:eastAsia="en-US" w:bidi="ar-SA"/>
        </w:rPr>
        <w:t>Список рекомендуемой  методической  литературы</w:t>
      </w:r>
    </w:p>
    <w:p w:rsidR="005C1A8F" w:rsidRPr="005C1A8F" w:rsidRDefault="005C1A8F" w:rsidP="005C1A8F">
      <w:pPr>
        <w:widowControl/>
        <w:suppressAutoHyphens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lang w:eastAsia="ru-RU" w:bidi="ar-SA"/>
        </w:rPr>
      </w:pP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u w:val="single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1. Алексеев А. Методика обучения игре на ф-но. 3-е изд. М., Музыка, 1978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2. Асафьев Б. Избранные статьи о музыкальном просвещении и образовании. М.-Л., 1965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3.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Баренбойм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Л. "Путь к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музицированию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". 2-е изд. М, Советский композитор,1973 </w:t>
      </w:r>
    </w:p>
    <w:p w:rsidR="005C1A8F" w:rsidRPr="005C1A8F" w:rsidRDefault="005C1A8F" w:rsidP="005C1A8F">
      <w:pPr>
        <w:widowControl/>
        <w:tabs>
          <w:tab w:val="left" w:pos="1134"/>
        </w:tabs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4.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Корто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А. "О фортепианном искусстве". М., Музыка, 1965 </w:t>
      </w: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br/>
        <w:t xml:space="preserve">         5. "Выдающиеся пианисты-педагоги о фортепианном исполнительстве". М., Музыка, 1966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u w:val="single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6. Гофман И. "Фортепианная игра: ответы на вопросы о фортепианной игре". М., Музыка, 1961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7. Коган Г. "Работа пианиста". М., Классика-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val="en-US" w:eastAsia="ru-RU" w:bidi="ar-SA"/>
        </w:rPr>
        <w:t>XXI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2004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8.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Маккиннон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Л. "Игра наизусть", Ленинград, Музыка, 1967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9.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Метнер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Н. "Повседневная работа пианиста и композитора", М., Музыка, 2011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10. Нейгауз Г. "Об искусстве фортепианной игры", 5 изд. М., Музыка, 1987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11. </w:t>
      </w:r>
      <w:proofErr w:type="gram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Петрушин</w:t>
      </w:r>
      <w:proofErr w:type="gram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 В. "Музыкальная психология". М., </w:t>
      </w:r>
      <w:proofErr w:type="spellStart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>Эльга</w:t>
      </w:r>
      <w:proofErr w:type="spellEnd"/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, 2008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12. Смирнова Т. " Беседы о музыкальной педагогике и о многом другом". М., 1997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13. Цыпин Г. "Обучение игре на фортепиано". М., Просвещение, 1974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14. Шуман Р. "О музыке и о музыкантах". Собрание статей. Т. 1. М., Музыка, 1975 </w:t>
      </w:r>
    </w:p>
    <w:p w:rsidR="005C1A8F" w:rsidRPr="005C1A8F" w:rsidRDefault="005C1A8F" w:rsidP="005C1A8F">
      <w:pPr>
        <w:widowControl/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ar-SA"/>
        </w:rPr>
      </w:pPr>
      <w:r w:rsidRPr="005C1A8F">
        <w:rPr>
          <w:rFonts w:ascii="Times New Roman" w:eastAsia="Times New Roman" w:hAnsi="Times New Roman" w:cs="Times New Roman"/>
          <w:sz w:val="24"/>
          <w:lang w:eastAsia="ru-RU" w:bidi="ar-SA"/>
        </w:rPr>
        <w:t xml:space="preserve">15. Шуман Р. "Жизненные правила для музыканта" </w:t>
      </w:r>
    </w:p>
    <w:p w:rsidR="005C1A8F" w:rsidRPr="005C1A8F" w:rsidRDefault="005C1A8F" w:rsidP="005C1A8F">
      <w:pPr>
        <w:widowControl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u w:val="single"/>
          <w:lang w:eastAsia="ru-RU" w:bidi="ar-SA"/>
        </w:rPr>
      </w:pPr>
    </w:p>
    <w:p w:rsidR="008C1C81" w:rsidRPr="005C1A8F" w:rsidRDefault="008C1C81" w:rsidP="00C04F8E">
      <w:pPr>
        <w:tabs>
          <w:tab w:val="left" w:pos="720"/>
        </w:tabs>
        <w:jc w:val="center"/>
        <w:rPr>
          <w:rFonts w:ascii="Times New Roman" w:hAnsi="Times New Roman"/>
          <w:b/>
          <w:bCs/>
          <w:sz w:val="24"/>
        </w:rPr>
      </w:pPr>
    </w:p>
    <w:p w:rsidR="008C1C81" w:rsidRPr="005C1A8F" w:rsidRDefault="008C1C81" w:rsidP="00C04F8E">
      <w:pPr>
        <w:tabs>
          <w:tab w:val="left" w:pos="720"/>
        </w:tabs>
        <w:jc w:val="center"/>
        <w:rPr>
          <w:rFonts w:ascii="Times New Roman" w:hAnsi="Times New Roman"/>
          <w:b/>
          <w:bCs/>
          <w:sz w:val="24"/>
        </w:rPr>
      </w:pPr>
    </w:p>
    <w:p w:rsidR="00DE00DA" w:rsidRPr="005C1A8F" w:rsidRDefault="00DE00DA">
      <w:pPr>
        <w:tabs>
          <w:tab w:val="left" w:pos="720"/>
        </w:tabs>
        <w:rPr>
          <w:rFonts w:ascii="Times New Roman" w:hAnsi="Times New Roman"/>
          <w:sz w:val="24"/>
        </w:rPr>
      </w:pPr>
    </w:p>
    <w:p w:rsidR="00DE00DA" w:rsidRPr="005C1A8F" w:rsidRDefault="00DE00DA">
      <w:pPr>
        <w:tabs>
          <w:tab w:val="left" w:pos="720"/>
        </w:tabs>
        <w:rPr>
          <w:rFonts w:ascii="Times New Roman" w:hAnsi="Times New Roman"/>
          <w:sz w:val="24"/>
        </w:rPr>
      </w:pPr>
    </w:p>
    <w:p w:rsidR="00DE00DA" w:rsidRPr="005C1A8F" w:rsidRDefault="00DE00DA">
      <w:pPr>
        <w:tabs>
          <w:tab w:val="left" w:pos="720"/>
        </w:tabs>
        <w:rPr>
          <w:rFonts w:ascii="Times New Roman" w:hAnsi="Times New Roman"/>
          <w:sz w:val="24"/>
        </w:rPr>
      </w:pPr>
    </w:p>
    <w:p w:rsidR="00DE00DA" w:rsidRPr="005C1A8F" w:rsidRDefault="002A6833">
      <w:pPr>
        <w:tabs>
          <w:tab w:val="left" w:pos="720"/>
        </w:tabs>
        <w:rPr>
          <w:rFonts w:ascii="Times New Roman" w:hAnsi="Times New Roman"/>
          <w:sz w:val="24"/>
        </w:rPr>
      </w:pPr>
      <w:r w:rsidRPr="005C1A8F">
        <w:rPr>
          <w:rFonts w:ascii="Times New Roman" w:hAnsi="Times New Roman"/>
          <w:sz w:val="24"/>
        </w:rPr>
        <w:t xml:space="preserve">      </w:t>
      </w:r>
    </w:p>
    <w:sectPr w:rsidR="00DE00DA" w:rsidRPr="005C1A8F" w:rsidSect="00A6703D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CC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eza Pro">
    <w:charset w:val="CC"/>
    <w:family w:val="auto"/>
    <w:pitch w:val="variable"/>
  </w:font>
  <w:font w:name="ヒラギノ角ゴ Pro W3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</w:abstractNum>
  <w:abstractNum w:abstractNumId="2">
    <w:nsid w:val="00643C02"/>
    <w:multiLevelType w:val="multilevel"/>
    <w:tmpl w:val="AE6C0D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>
    <w:nsid w:val="04F55242"/>
    <w:multiLevelType w:val="multilevel"/>
    <w:tmpl w:val="D624A1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A9660B6"/>
    <w:multiLevelType w:val="multilevel"/>
    <w:tmpl w:val="F7F880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2FE5DCF"/>
    <w:multiLevelType w:val="multilevel"/>
    <w:tmpl w:val="5364893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15034311"/>
    <w:multiLevelType w:val="hybridMultilevel"/>
    <w:tmpl w:val="56FA2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0A0B8B"/>
    <w:multiLevelType w:val="hybridMultilevel"/>
    <w:tmpl w:val="F71C77A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DB61042"/>
    <w:multiLevelType w:val="multilevel"/>
    <w:tmpl w:val="BF5EF4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">
    <w:nsid w:val="2ADE52BF"/>
    <w:multiLevelType w:val="multilevel"/>
    <w:tmpl w:val="5BFAED7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32522DBF"/>
    <w:multiLevelType w:val="hybridMultilevel"/>
    <w:tmpl w:val="CAA0F04C"/>
    <w:lvl w:ilvl="0" w:tplc="80D85476">
      <w:start w:val="1"/>
      <w:numFmt w:val="decimal"/>
      <w:lvlText w:val="%1."/>
      <w:lvlJc w:val="left"/>
      <w:pPr>
        <w:ind w:left="502" w:hanging="360"/>
      </w:pPr>
      <w:rPr>
        <w:rFonts w:eastAsia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4A5656E"/>
    <w:multiLevelType w:val="hybridMultilevel"/>
    <w:tmpl w:val="9EA24E84"/>
    <w:lvl w:ilvl="0" w:tplc="3FA03C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D5068D"/>
    <w:multiLevelType w:val="multilevel"/>
    <w:tmpl w:val="EA2C47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38DA3DEF"/>
    <w:multiLevelType w:val="multilevel"/>
    <w:tmpl w:val="92568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3A5B044D"/>
    <w:multiLevelType w:val="multilevel"/>
    <w:tmpl w:val="68702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3BE20F8F"/>
    <w:multiLevelType w:val="multilevel"/>
    <w:tmpl w:val="36A266C0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428C30A1"/>
    <w:multiLevelType w:val="hybridMultilevel"/>
    <w:tmpl w:val="CCD0015C"/>
    <w:lvl w:ilvl="0" w:tplc="96780002">
      <w:start w:val="2"/>
      <w:numFmt w:val="upperRoman"/>
      <w:lvlText w:val="%1."/>
      <w:lvlJc w:val="left"/>
      <w:pPr>
        <w:ind w:left="355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7">
    <w:nsid w:val="48565823"/>
    <w:multiLevelType w:val="hybridMultilevel"/>
    <w:tmpl w:val="CD2453DA"/>
    <w:lvl w:ilvl="0" w:tplc="994C9B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085366"/>
    <w:multiLevelType w:val="multilevel"/>
    <w:tmpl w:val="681A05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9">
    <w:nsid w:val="4EEA1CF7"/>
    <w:multiLevelType w:val="hybridMultilevel"/>
    <w:tmpl w:val="EF02C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C472AD"/>
    <w:multiLevelType w:val="hybridMultilevel"/>
    <w:tmpl w:val="56FC62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E23380"/>
    <w:multiLevelType w:val="hybridMultilevel"/>
    <w:tmpl w:val="E130AE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3"/>
  </w:num>
  <w:num w:numId="4">
    <w:abstractNumId w:val="5"/>
  </w:num>
  <w:num w:numId="5">
    <w:abstractNumId w:val="15"/>
  </w:num>
  <w:num w:numId="6">
    <w:abstractNumId w:val="12"/>
  </w:num>
  <w:num w:numId="7">
    <w:abstractNumId w:val="4"/>
  </w:num>
  <w:num w:numId="8">
    <w:abstractNumId w:val="2"/>
  </w:num>
  <w:num w:numId="9">
    <w:abstractNumId w:val="18"/>
  </w:num>
  <w:num w:numId="10">
    <w:abstractNumId w:val="8"/>
  </w:num>
  <w:num w:numId="11">
    <w:abstractNumId w:val="9"/>
  </w:num>
  <w:num w:numId="12">
    <w:abstractNumId w:val="6"/>
  </w:num>
  <w:num w:numId="13">
    <w:abstractNumId w:val="17"/>
  </w:num>
  <w:num w:numId="14">
    <w:abstractNumId w:val="0"/>
  </w:num>
  <w:num w:numId="15">
    <w:abstractNumId w:val="1"/>
  </w:num>
  <w:num w:numId="16">
    <w:abstractNumId w:val="11"/>
  </w:num>
  <w:num w:numId="17">
    <w:abstractNumId w:val="16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DE00DA"/>
    <w:rsid w:val="00005580"/>
    <w:rsid w:val="0004009D"/>
    <w:rsid w:val="00042F46"/>
    <w:rsid w:val="00086CD6"/>
    <w:rsid w:val="000D0786"/>
    <w:rsid w:val="002A6833"/>
    <w:rsid w:val="00490D30"/>
    <w:rsid w:val="005C1A8F"/>
    <w:rsid w:val="00634DE2"/>
    <w:rsid w:val="00645BBF"/>
    <w:rsid w:val="00655B64"/>
    <w:rsid w:val="0071578E"/>
    <w:rsid w:val="00734888"/>
    <w:rsid w:val="00780171"/>
    <w:rsid w:val="00892C4C"/>
    <w:rsid w:val="008C1C81"/>
    <w:rsid w:val="00920B1D"/>
    <w:rsid w:val="009717BC"/>
    <w:rsid w:val="009F0740"/>
    <w:rsid w:val="00A63F35"/>
    <w:rsid w:val="00A6703D"/>
    <w:rsid w:val="00B77541"/>
    <w:rsid w:val="00BA7835"/>
    <w:rsid w:val="00C04F8E"/>
    <w:rsid w:val="00C73DDC"/>
    <w:rsid w:val="00CD5FE4"/>
    <w:rsid w:val="00D60DEC"/>
    <w:rsid w:val="00DE00DA"/>
    <w:rsid w:val="00DE470F"/>
    <w:rsid w:val="00E9303A"/>
    <w:rsid w:val="00EA1447"/>
    <w:rsid w:val="00EE418F"/>
    <w:rsid w:val="00F0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6703D"/>
    <w:pPr>
      <w:widowControl w:val="0"/>
      <w:suppressAutoHyphens/>
    </w:pPr>
    <w:rPr>
      <w:rFonts w:ascii="Arial" w:eastAsia="SimSun" w:hAnsi="Arial" w:cs="Mangal"/>
      <w:sz w:val="20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rsid w:val="00A6703D"/>
  </w:style>
  <w:style w:type="character" w:customStyle="1" w:styleId="a4">
    <w:name w:val="Маркеры списка"/>
    <w:rsid w:val="00A6703D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rsid w:val="00A6703D"/>
    <w:pPr>
      <w:keepNext/>
      <w:spacing w:before="240" w:after="120"/>
    </w:pPr>
    <w:rPr>
      <w:rFonts w:eastAsia="Microsoft YaHei"/>
      <w:sz w:val="28"/>
      <w:szCs w:val="28"/>
    </w:rPr>
  </w:style>
  <w:style w:type="paragraph" w:styleId="a6">
    <w:name w:val="Body Text"/>
    <w:basedOn w:val="a"/>
    <w:rsid w:val="00A6703D"/>
    <w:pPr>
      <w:spacing w:after="120"/>
    </w:pPr>
  </w:style>
  <w:style w:type="paragraph" w:styleId="a7">
    <w:name w:val="Title"/>
    <w:basedOn w:val="a"/>
    <w:rsid w:val="00A6703D"/>
    <w:pPr>
      <w:suppressLineNumbers/>
      <w:spacing w:before="120" w:after="120"/>
    </w:pPr>
    <w:rPr>
      <w:i/>
      <w:iCs/>
    </w:rPr>
  </w:style>
  <w:style w:type="paragraph" w:styleId="a8">
    <w:name w:val="Subtitle"/>
    <w:basedOn w:val="a7"/>
    <w:next w:val="a6"/>
    <w:rsid w:val="00A6703D"/>
    <w:pPr>
      <w:jc w:val="center"/>
    </w:pPr>
    <w:rPr>
      <w:sz w:val="28"/>
      <w:szCs w:val="28"/>
    </w:rPr>
  </w:style>
  <w:style w:type="paragraph" w:styleId="a9">
    <w:name w:val="List"/>
    <w:basedOn w:val="a6"/>
    <w:rsid w:val="00A6703D"/>
  </w:style>
  <w:style w:type="paragraph" w:styleId="aa">
    <w:name w:val="index heading"/>
    <w:basedOn w:val="a"/>
    <w:rsid w:val="00A6703D"/>
    <w:pPr>
      <w:suppressLineNumbers/>
    </w:pPr>
  </w:style>
  <w:style w:type="paragraph" w:styleId="ab">
    <w:name w:val="List Paragraph"/>
    <w:basedOn w:val="a"/>
    <w:uiPriority w:val="34"/>
    <w:qFormat/>
    <w:rsid w:val="00D60DEC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E470F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DE470F"/>
    <w:rPr>
      <w:rFonts w:ascii="Tahoma" w:eastAsia="SimSun" w:hAnsi="Tahoma" w:cs="Mangal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12527</TotalTime>
  <Pages>19</Pages>
  <Words>4228</Words>
  <Characters>24106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19</cp:revision>
  <cp:lastPrinted>2014-11-11T13:04:00Z</cp:lastPrinted>
  <dcterms:created xsi:type="dcterms:W3CDTF">2014-05-20T23:07:00Z</dcterms:created>
  <dcterms:modified xsi:type="dcterms:W3CDTF">2020-06-10T18:07:00Z</dcterms:modified>
</cp:coreProperties>
</file>