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FF">
    <v:background id="_x0000_s1025" o:bwmode="white" fillcolor="#cff">
      <v:fill r:id="rId3" o:title="Водяные капли" type="tile"/>
    </v:background>
  </w:background>
  <w:body>
    <w:p w:rsid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b/>
          <w:sz w:val="28"/>
          <w:szCs w:val="28"/>
        </w:rPr>
      </w:pPr>
      <w:r w:rsidRPr="00264161">
        <w:rPr>
          <w:b/>
          <w:sz w:val="28"/>
          <w:szCs w:val="28"/>
        </w:rPr>
        <w:t>Конспект инте</w:t>
      </w:r>
      <w:r>
        <w:rPr>
          <w:b/>
          <w:sz w:val="28"/>
          <w:szCs w:val="28"/>
        </w:rPr>
        <w:t>грированного занятия по экологическому воспитанию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старшей группе.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b/>
          <w:bCs/>
          <w:sz w:val="28"/>
          <w:szCs w:val="28"/>
          <w:u w:val="single"/>
        </w:rPr>
        <w:t>«Жалобная книга природы»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b/>
          <w:bCs/>
          <w:sz w:val="28"/>
          <w:szCs w:val="28"/>
        </w:rPr>
        <w:t>Тема</w:t>
      </w:r>
      <w:r w:rsidRPr="00264161">
        <w:rPr>
          <w:sz w:val="28"/>
          <w:szCs w:val="28"/>
        </w:rPr>
        <w:t>: «Жалобная книга природы».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 </w:t>
      </w:r>
      <w:r w:rsidRPr="00264161">
        <w:rPr>
          <w:b/>
          <w:bCs/>
          <w:sz w:val="28"/>
          <w:szCs w:val="28"/>
        </w:rPr>
        <w:t>Цель</w:t>
      </w:r>
      <w:r w:rsidRPr="00264161">
        <w:rPr>
          <w:sz w:val="28"/>
          <w:szCs w:val="28"/>
        </w:rPr>
        <w:t>: Расширять представления детей о предметах и явлениях природы, растительном и животном мире, взаимосвязи природы и человека.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Образовательные задачи</w:t>
      </w:r>
      <w:r w:rsidRPr="00264161">
        <w:rPr>
          <w:b/>
          <w:bCs/>
          <w:sz w:val="28"/>
          <w:szCs w:val="28"/>
        </w:rPr>
        <w:t>: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b/>
          <w:bCs/>
          <w:sz w:val="28"/>
          <w:szCs w:val="28"/>
        </w:rPr>
        <w:t>-</w:t>
      </w:r>
      <w:r w:rsidRPr="00264161">
        <w:rPr>
          <w:rStyle w:val="apple-converted-space"/>
          <w:b/>
          <w:bCs/>
          <w:sz w:val="28"/>
          <w:szCs w:val="28"/>
        </w:rPr>
        <w:t> </w:t>
      </w:r>
      <w:r w:rsidRPr="00264161">
        <w:rPr>
          <w:sz w:val="28"/>
          <w:szCs w:val="28"/>
        </w:rPr>
        <w:t>развивать познавательный интерес к миру природы;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- формировать первоначальные умения и навыки экологически грамотного и безопасного для природы и для самого ребенка поведения; (Познавательное развитие)</w:t>
      </w:r>
      <w:proofErr w:type="gramStart"/>
      <w:r w:rsidRPr="00264161">
        <w:rPr>
          <w:sz w:val="28"/>
          <w:szCs w:val="28"/>
        </w:rPr>
        <w:t xml:space="preserve"> ;</w:t>
      </w:r>
      <w:proofErr w:type="gramEnd"/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- обобщить представления детей об элементарных предметных понятиях: «природа», «живое», «неживое»;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-воспитывать гуманное, эмоционально-положительное, бережное, заботливое отношение к миру природы и окружающему миру в целом.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- предупреждать утомляемость детей. «Физическое развитие»;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- Упражнять в нетрадиционной техники рисовани</w:t>
      </w:r>
      <w:proofErr w:type="gramStart"/>
      <w:r w:rsidRPr="00264161">
        <w:rPr>
          <w:sz w:val="28"/>
          <w:szCs w:val="28"/>
        </w:rPr>
        <w:t>я-</w:t>
      </w:r>
      <w:proofErr w:type="gramEnd"/>
      <w:r w:rsidRPr="00264161">
        <w:rPr>
          <w:sz w:val="28"/>
          <w:szCs w:val="28"/>
        </w:rPr>
        <w:t xml:space="preserve"> печатание пером. (Художественно-эстетическое)</w:t>
      </w:r>
      <w:proofErr w:type="gramStart"/>
      <w:r w:rsidRPr="00264161">
        <w:rPr>
          <w:sz w:val="28"/>
          <w:szCs w:val="28"/>
        </w:rPr>
        <w:t xml:space="preserve"> ;</w:t>
      </w:r>
      <w:proofErr w:type="gramEnd"/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proofErr w:type="gramStart"/>
      <w:r w:rsidRPr="00264161">
        <w:rPr>
          <w:sz w:val="28"/>
          <w:szCs w:val="28"/>
        </w:rPr>
        <w:t>- Активизировать словарный запас: природа, пожар, птицы, помощь, вырабатывать силу голоса, умение говорить «громко – тихо».</w:t>
      </w:r>
      <w:proofErr w:type="gramEnd"/>
      <w:r w:rsidRPr="00264161">
        <w:rPr>
          <w:sz w:val="28"/>
          <w:szCs w:val="28"/>
        </w:rPr>
        <w:t xml:space="preserve"> (Речевое развитие)</w:t>
      </w:r>
      <w:proofErr w:type="gramStart"/>
      <w:r w:rsidRPr="00264161">
        <w:rPr>
          <w:sz w:val="28"/>
          <w:szCs w:val="28"/>
        </w:rPr>
        <w:t xml:space="preserve"> ;</w:t>
      </w:r>
      <w:proofErr w:type="gramEnd"/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 xml:space="preserve">- Сформировать навыки коллективного общения (коллективные игры, правила добрых взаимоотношений) </w:t>
      </w:r>
      <w:proofErr w:type="gramStart"/>
      <w:r w:rsidRPr="00264161">
        <w:rPr>
          <w:sz w:val="28"/>
          <w:szCs w:val="28"/>
        </w:rPr>
        <w:t>;(</w:t>
      </w:r>
      <w:proofErr w:type="gramEnd"/>
      <w:r w:rsidRPr="00264161">
        <w:rPr>
          <w:sz w:val="28"/>
          <w:szCs w:val="28"/>
        </w:rPr>
        <w:t>Социально-коммуникативное развитие)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b/>
          <w:sz w:val="28"/>
          <w:szCs w:val="28"/>
        </w:rPr>
        <w:t>Воспитательные задачи</w:t>
      </w:r>
      <w:r w:rsidRPr="00264161">
        <w:rPr>
          <w:sz w:val="28"/>
          <w:szCs w:val="28"/>
        </w:rPr>
        <w:t>: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lastRenderedPageBreak/>
        <w:t>• формировать умения и желания сохранять природу и при необходимости оказывать ей помощь, а также навыков элементарной природоохранной деятельности в ближайшем окружении.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Развивающие задачи</w:t>
      </w:r>
      <w:r w:rsidRPr="00264161">
        <w:rPr>
          <w:b/>
          <w:bCs/>
          <w:sz w:val="28"/>
          <w:szCs w:val="28"/>
        </w:rPr>
        <w:t>: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• Развивать воображение, внимание, мышление, целостное восприятие предметов.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b/>
          <w:bCs/>
          <w:sz w:val="28"/>
          <w:szCs w:val="28"/>
        </w:rPr>
        <w:t>Планируемые результаты: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Дети будут принимать активное участие в ходе непосредственно образовательной деятельности, уметь формулировать ответы на вопросы педагога, владеть диалогической формой речи, эмоционально реагировать на литературное произведение, активно и доброжелательно вести себя в процессе коллективной деятельности.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Возрастная группа: старшая, подготовительная группа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Длительность НОД: 15 - 20 минут.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Приёмы руководства деятельностью детей: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 xml:space="preserve">1. </w:t>
      </w:r>
      <w:proofErr w:type="gramStart"/>
      <w:r w:rsidRPr="00264161">
        <w:rPr>
          <w:sz w:val="28"/>
          <w:szCs w:val="28"/>
        </w:rPr>
        <w:t>Словесный</w:t>
      </w:r>
      <w:proofErr w:type="gramEnd"/>
      <w:r w:rsidRPr="00264161">
        <w:rPr>
          <w:sz w:val="28"/>
          <w:szCs w:val="28"/>
        </w:rPr>
        <w:t xml:space="preserve"> (чтение, беседа);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2. Наглядный (демонстрация, показ);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3 Игра (познавательная, развивающая, двигательная);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4. Аудиозаписи.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b/>
          <w:bCs/>
          <w:sz w:val="28"/>
          <w:szCs w:val="28"/>
        </w:rPr>
        <w:t>Интеграция образовательных областей: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Познавательное развитие детей, Речевое развитие детей, Художественно-эстетическое развитие детей, Физическое развитие детей, Социально-коммуникативное развитие детей.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b/>
          <w:bCs/>
          <w:sz w:val="28"/>
          <w:szCs w:val="28"/>
        </w:rPr>
        <w:t>Материалы и оборудование: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- Аудио запись голоса птиц;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lastRenderedPageBreak/>
        <w:t xml:space="preserve">- Магнитофон с </w:t>
      </w:r>
      <w:proofErr w:type="spellStart"/>
      <w:r w:rsidRPr="00264161">
        <w:rPr>
          <w:sz w:val="28"/>
          <w:szCs w:val="28"/>
        </w:rPr>
        <w:t>флеш</w:t>
      </w:r>
      <w:proofErr w:type="spellEnd"/>
      <w:r w:rsidRPr="00264161">
        <w:rPr>
          <w:sz w:val="28"/>
          <w:szCs w:val="28"/>
        </w:rPr>
        <w:t xml:space="preserve"> - картой;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- Проектор, компьютер для просмотра презентации;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- книга "Жалобная книга природы", макет муравейника, камни с цифрами</w:t>
      </w:r>
      <w:proofErr w:type="gramStart"/>
      <w:r w:rsidRPr="00264161">
        <w:rPr>
          <w:sz w:val="28"/>
          <w:szCs w:val="28"/>
        </w:rPr>
        <w:t xml:space="preserve"> ,</w:t>
      </w:r>
      <w:proofErr w:type="gramEnd"/>
      <w:r w:rsidRPr="00264161">
        <w:rPr>
          <w:sz w:val="28"/>
          <w:szCs w:val="28"/>
        </w:rPr>
        <w:t xml:space="preserve"> мусорные пакеты, фотографии лесных пейзажей, грамзапись шума леса, голосов птиц.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b/>
          <w:bCs/>
          <w:sz w:val="28"/>
          <w:szCs w:val="28"/>
        </w:rPr>
        <w:t>Виды детской деятельности в НОД: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proofErr w:type="gramStart"/>
      <w:r w:rsidRPr="00264161">
        <w:rPr>
          <w:sz w:val="28"/>
          <w:szCs w:val="28"/>
        </w:rPr>
        <w:t>игровая, коммуникативная, познавательно – исследовательская, чтение (восприятие) художественной литературы, двигательная, музыкально – художественная, продуктивная, трудовая.</w:t>
      </w:r>
      <w:proofErr w:type="gramEnd"/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b/>
          <w:bCs/>
          <w:sz w:val="28"/>
          <w:szCs w:val="28"/>
        </w:rPr>
        <w:t>Ход непосредственно образовательной деятельности: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b/>
          <w:bCs/>
          <w:sz w:val="28"/>
          <w:szCs w:val="28"/>
        </w:rPr>
        <w:t>Вводная часть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b/>
          <w:bCs/>
          <w:sz w:val="28"/>
          <w:szCs w:val="28"/>
        </w:rPr>
        <w:t>ХОД ЗАНЯТИЯ: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Звучит музыка.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-  Здравствуйте дети, меня зовут Александра Николаевна и я очень рада с вами со всеми познакомиться!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В. –Дети, а как вы думаете, что такое природа?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Дети – Природа – это все то, что нас окружает и не создано руками человека.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Правильно дети. А Вы знаете как себя надо правильно вести на природе?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В. – Нельзя рвать цветы, топтать траву,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         Нельзя обрывать с деревьев листву.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В лесу ходить лишь по тропинке,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         Не мять зеленую былинку,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         Животных надо охранять,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         Да гнезда птиц не разорять.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lastRenderedPageBreak/>
        <w:t>В. – (подходит к книге). Ребята, что это такое? Кто из вас читать умеет?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Дети –</w:t>
      </w:r>
      <w:r w:rsidRPr="00264161">
        <w:rPr>
          <w:rStyle w:val="apple-converted-space"/>
          <w:sz w:val="28"/>
          <w:szCs w:val="28"/>
        </w:rPr>
        <w:t> </w:t>
      </w:r>
      <w:r w:rsidRPr="00264161">
        <w:rPr>
          <w:b/>
          <w:bCs/>
          <w:i/>
          <w:iCs/>
          <w:sz w:val="28"/>
          <w:szCs w:val="28"/>
        </w:rPr>
        <w:t>Жалобная книга природы.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-    Много жалоб накопилось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У природы на людей.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Воды речек замутились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Пересох в лесу ручей.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Стали чахнуть липы, клены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На обочинах дорог.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Скоро свои птичьи трели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Соловей нам не споет.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В. Люди часто ведут себя неправильно в природе и не осторожно наносят ей вред. И все свои жалобы природа собрала в этой книге. Сейчас она обращается к нам, потому, что кто-то лесных жителей нуждается в помощи. Что же делать?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Дети – Помочь природе.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В. – Боюсь, что мне одной не справиться.  Где же мне найти помощников? Кто мне может помочь? А вы, могли бы мне помочь?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 – Ой, как я рада, спасибо! Но попасть в мир природы могут только добрые и отзывчивые люди, умеющие ее ценить и любить. Посмотрите мне в глаза и улыбнитесь. Я вижу, что вы настоящие друзья природы.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 – А теперь, давайте откроем книгу жалоб и посмотрим, кто же первый написал свою просьбу. (Дети открывают первую страницу, там изображение муравья).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Книга – Ой, беда, беда, беда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              Пропала муравьиная  нора,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lastRenderedPageBreak/>
        <w:t>              На муравейник кто-то наступил,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              Потом камнями завалил!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Ребята, давайте муравьям поможем,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        Камни снова на тропинку сложим.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(дети берут камни, рассматривают их, на них цифры)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b/>
          <w:bCs/>
          <w:sz w:val="28"/>
          <w:szCs w:val="28"/>
        </w:rPr>
        <w:t>Д\и  «Тропинка»</w:t>
      </w:r>
      <w:proofErr w:type="gramStart"/>
      <w:r w:rsidRPr="00264161">
        <w:rPr>
          <w:b/>
          <w:bCs/>
          <w:sz w:val="28"/>
          <w:szCs w:val="28"/>
        </w:rPr>
        <w:t>.</w:t>
      </w:r>
      <w:proofErr w:type="gramEnd"/>
      <w:r w:rsidRPr="00264161">
        <w:rPr>
          <w:b/>
          <w:bCs/>
          <w:sz w:val="28"/>
          <w:szCs w:val="28"/>
        </w:rPr>
        <w:t xml:space="preserve"> (</w:t>
      </w:r>
      <w:proofErr w:type="gramStart"/>
      <w:r w:rsidRPr="00264161">
        <w:rPr>
          <w:b/>
          <w:bCs/>
          <w:sz w:val="28"/>
          <w:szCs w:val="28"/>
        </w:rPr>
        <w:t>о</w:t>
      </w:r>
      <w:proofErr w:type="gramEnd"/>
      <w:r w:rsidRPr="00264161">
        <w:rPr>
          <w:b/>
          <w:bCs/>
          <w:sz w:val="28"/>
          <w:szCs w:val="28"/>
        </w:rPr>
        <w:t>т 1 до 10)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Дети, вам надо не только восстановить тропинку, а камешки расположить по порядковому счету от 1 до 10. Справитесь?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 xml:space="preserve">В. – Как я рада за вас, ребята. Вы помогли </w:t>
      </w:r>
      <w:proofErr w:type="spellStart"/>
      <w:r w:rsidRPr="00264161">
        <w:rPr>
          <w:sz w:val="28"/>
          <w:szCs w:val="28"/>
        </w:rPr>
        <w:t>муравьишкам</w:t>
      </w:r>
      <w:proofErr w:type="spellEnd"/>
      <w:r w:rsidRPr="00264161">
        <w:rPr>
          <w:sz w:val="28"/>
          <w:szCs w:val="28"/>
        </w:rPr>
        <w:t xml:space="preserve"> восстановить их тропинку.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         В. – О чем же еще поведает нам книга жалоб?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– Шум и гам в лесу стоит,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В норках весь лесной народ сидит.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Почему их  обижают,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И в лесу спокойно жить мешают?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В. -Дети, вы слышите? Что это за звук? Это нас на помощь зовет лес</w:t>
      </w:r>
      <w:proofErr w:type="gramStart"/>
      <w:r w:rsidRPr="00264161">
        <w:rPr>
          <w:sz w:val="28"/>
          <w:szCs w:val="28"/>
        </w:rPr>
        <w:t xml:space="preserve"> .</w:t>
      </w:r>
      <w:proofErr w:type="gramEnd"/>
      <w:r w:rsidRPr="00264161">
        <w:rPr>
          <w:sz w:val="28"/>
          <w:szCs w:val="28"/>
        </w:rPr>
        <w:t xml:space="preserve"> (Изображение леса) Посмотрите внимательно, что с ним случилось?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         Люди на природе отдыхали,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         Веселились, загорали.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         И не думая, бросали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         И обертки от конфет,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         И разорванный пакет,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         И коробочки от сока,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         От банана кожуру,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lastRenderedPageBreak/>
        <w:t>         От орехов скорлупу.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proofErr w:type="gramStart"/>
      <w:r w:rsidRPr="00264161">
        <w:rPr>
          <w:sz w:val="28"/>
          <w:szCs w:val="28"/>
        </w:rPr>
        <w:t>Дальний конец зала, оформленный как лес - ёлочки, грибочки, травка, цветочки, под деревьями можно посадить игрушечных лесных зверят, повсюду разбросан мусор – пластиковые бутылки, пакеты, бумажки, жестяные банки).</w:t>
      </w:r>
      <w:proofErr w:type="gramEnd"/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    Воспитатель: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 - Вот мы и попали с вами в лес. Он и правда печальный какой-то стоит. Птички не поют, листочки на деревьях не шелестят, кузнечики не стрекочут. Что же с ним случилось, ребята, как вы думаете?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Выслушиваются ответы детей.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 - Дети, как вы думаете, можно ли бросать и оставлять мусор в лесу? Почему? А куда же нужно выбрасывать мусор? (выслушиваются ответы детей). А как мы можем помочь лесу? (собрать мусор в пакеты).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Давайте-ка с вами его уберём</w:t>
      </w:r>
      <w:proofErr w:type="gramStart"/>
      <w:r w:rsidRPr="00264161">
        <w:rPr>
          <w:sz w:val="28"/>
          <w:szCs w:val="28"/>
        </w:rPr>
        <w:t>.</w:t>
      </w:r>
      <w:proofErr w:type="gramEnd"/>
      <w:r w:rsidRPr="00264161">
        <w:rPr>
          <w:sz w:val="28"/>
          <w:szCs w:val="28"/>
        </w:rPr>
        <w:t xml:space="preserve"> (</w:t>
      </w:r>
      <w:proofErr w:type="gramStart"/>
      <w:r w:rsidRPr="00264161">
        <w:rPr>
          <w:sz w:val="28"/>
          <w:szCs w:val="28"/>
        </w:rPr>
        <w:t>д</w:t>
      </w:r>
      <w:proofErr w:type="gramEnd"/>
      <w:r w:rsidRPr="00264161">
        <w:rPr>
          <w:sz w:val="28"/>
          <w:szCs w:val="28"/>
        </w:rPr>
        <w:t>ети собирают мусор в пластиковый мешок, чтобы потом отнести его в мусорный бак). А после нашего занятия я выброшу мусор в мусорный бак.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 - Давайте здесь поставим специальный знак. Он предупреждает о том, что в лесу нельзя оставлять мусор.  (Дети ставят знак в лесу).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Дети, какие вы молодцы и лесу помогли, чистоту и порядок навели.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 xml:space="preserve">Ребята, мы с вами хорошо </w:t>
      </w:r>
      <w:proofErr w:type="gramStart"/>
      <w:r w:rsidRPr="00264161">
        <w:rPr>
          <w:sz w:val="28"/>
          <w:szCs w:val="28"/>
        </w:rPr>
        <w:t>потрудились и сейчас я вам предлагаю</w:t>
      </w:r>
      <w:proofErr w:type="gramEnd"/>
      <w:r w:rsidRPr="00264161">
        <w:rPr>
          <w:sz w:val="28"/>
          <w:szCs w:val="28"/>
        </w:rPr>
        <w:t xml:space="preserve"> встать в кружок и немного отдохнуть.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b/>
          <w:bCs/>
          <w:i/>
          <w:iCs/>
          <w:sz w:val="28"/>
          <w:szCs w:val="28"/>
        </w:rPr>
        <w:t>Физ. мин. «Дует ветер нам в лицо».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Ветер дует нам в лицо,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Закачалось деревцо.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Ветер тише, тише, тише.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 xml:space="preserve">Деревцо всё выше, выше. </w:t>
      </w:r>
      <w:proofErr w:type="gramStart"/>
      <w:r w:rsidRPr="00264161">
        <w:rPr>
          <w:sz w:val="28"/>
          <w:szCs w:val="28"/>
        </w:rPr>
        <w:t>(Дети имитируют дуновение ветра, качая туловище</w:t>
      </w:r>
      <w:proofErr w:type="gramEnd"/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lastRenderedPageBreak/>
        <w:t>то в одну, то в другую сторону. На слова «тише, тише» дети приседают,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 xml:space="preserve">на «выше, выше» — выпрямляются.) </w:t>
      </w:r>
      <w:proofErr w:type="gramStart"/>
      <w:r w:rsidRPr="00264161">
        <w:rPr>
          <w:sz w:val="28"/>
          <w:szCs w:val="28"/>
        </w:rPr>
        <w:t xml:space="preserve">( </w:t>
      </w:r>
      <w:proofErr w:type="gramEnd"/>
      <w:r w:rsidRPr="00264161">
        <w:rPr>
          <w:sz w:val="28"/>
          <w:szCs w:val="28"/>
        </w:rPr>
        <w:t>2 раза )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 xml:space="preserve">А теперь давайте откроем следующую страничку и </w:t>
      </w:r>
      <w:proofErr w:type="gramStart"/>
      <w:r w:rsidRPr="00264161">
        <w:rPr>
          <w:sz w:val="28"/>
          <w:szCs w:val="28"/>
        </w:rPr>
        <w:t>посмотрим</w:t>
      </w:r>
      <w:proofErr w:type="gramEnd"/>
      <w:r w:rsidRPr="00264161">
        <w:rPr>
          <w:sz w:val="28"/>
          <w:szCs w:val="28"/>
        </w:rPr>
        <w:t xml:space="preserve"> кто же еще нуждается в нашей помощи.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Дети, сорока просит нас о помощи злой волшебник заколдовал ее друзей, и расколдовать сможете только вы ребята, с помощью перьев.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 xml:space="preserve">Воспитатель: </w:t>
      </w:r>
      <w:proofErr w:type="gramStart"/>
      <w:r w:rsidRPr="00264161">
        <w:rPr>
          <w:sz w:val="28"/>
          <w:szCs w:val="28"/>
        </w:rPr>
        <w:t>-П</w:t>
      </w:r>
      <w:proofErr w:type="gramEnd"/>
      <w:r w:rsidRPr="00264161">
        <w:rPr>
          <w:sz w:val="28"/>
          <w:szCs w:val="28"/>
        </w:rPr>
        <w:t>осмотрите как заколдовал ветер птичек, чего не хватает?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Дети:- Хвостика.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Все птицы меняют перья, когда растет новое перышко, старое выпадает, чтоб перышку не пропадать, будем перышком печатать и расколдуем птиц.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СПОСОБ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Печать перышком.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ВИД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Оттиск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МАТЕРИАЛ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Перышко голубиное, гуашь</w:t>
      </w:r>
      <w:proofErr w:type="gramStart"/>
      <w:r w:rsidRPr="00264161">
        <w:rPr>
          <w:sz w:val="28"/>
          <w:szCs w:val="28"/>
        </w:rPr>
        <w:t xml:space="preserve"> ,</w:t>
      </w:r>
      <w:proofErr w:type="gramEnd"/>
      <w:r w:rsidRPr="00264161">
        <w:rPr>
          <w:sz w:val="28"/>
          <w:szCs w:val="28"/>
        </w:rPr>
        <w:t xml:space="preserve"> разведенная до консистенции сметаны.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ТЕХНИКА ВЫПОЛНЕНИЯ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Перышко обмакнуть в гуашь и приложить к крылышку слева направо.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СРЕДСТВА ВЫРАЗИТЕЛЬНОСТИ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Пятно, фактура.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proofErr w:type="gramStart"/>
      <w:r w:rsidRPr="00264161">
        <w:rPr>
          <w:sz w:val="28"/>
          <w:szCs w:val="28"/>
        </w:rPr>
        <w:t>Дети</w:t>
      </w:r>
      <w:proofErr w:type="gramEnd"/>
      <w:r w:rsidRPr="00264161">
        <w:rPr>
          <w:sz w:val="28"/>
          <w:szCs w:val="28"/>
        </w:rPr>
        <w:t xml:space="preserve"> какие замечательные работы у вас получились и мы с Вами расколдовали птиц, помогли сороке расколдовать ее друзей. Посмотрите, наши </w:t>
      </w:r>
      <w:proofErr w:type="gramStart"/>
      <w:r w:rsidRPr="00264161">
        <w:rPr>
          <w:sz w:val="28"/>
          <w:szCs w:val="28"/>
        </w:rPr>
        <w:t>птички</w:t>
      </w:r>
      <w:proofErr w:type="gramEnd"/>
      <w:r w:rsidRPr="00264161">
        <w:rPr>
          <w:sz w:val="28"/>
          <w:szCs w:val="28"/>
        </w:rPr>
        <w:t xml:space="preserve"> правда получились совсем как живые! Давайте мы свои работы подарим нашей волшебной книге, чтоб больше ни одна жалоба не появилась в ней, а только добрые дела и замечательные рисунки.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lastRenderedPageBreak/>
        <w:t xml:space="preserve">В. – Посмотрите книга то закрылась, </w:t>
      </w:r>
      <w:proofErr w:type="gramStart"/>
      <w:r w:rsidRPr="00264161">
        <w:rPr>
          <w:sz w:val="28"/>
          <w:szCs w:val="28"/>
        </w:rPr>
        <w:t>значит</w:t>
      </w:r>
      <w:proofErr w:type="gramEnd"/>
      <w:r w:rsidRPr="00264161">
        <w:rPr>
          <w:sz w:val="28"/>
          <w:szCs w:val="28"/>
        </w:rPr>
        <w:t xml:space="preserve"> жалобы закончились и книга рада вашим рисункам и добрым делам. Наведен порядок, и все это благодаря вашему труду и участию, дети. Я думаю, что после сегодняшней нашей встречи вы не только не будете нарушать правила поведения в природе, но и научите этому других.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b/>
          <w:sz w:val="28"/>
          <w:szCs w:val="28"/>
        </w:rPr>
      </w:pPr>
      <w:r w:rsidRPr="00264161">
        <w:rPr>
          <w:b/>
          <w:sz w:val="28"/>
          <w:szCs w:val="28"/>
        </w:rPr>
        <w:t>Заключительная часть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Воспитатель: Дети, скажите, пожалуйста, Вам понравилось наше занятие? А что нового Вы узнали на нашем занятии?</w:t>
      </w:r>
    </w:p>
    <w:p w:rsidR="00264161" w:rsidRPr="00264161" w:rsidRDefault="00264161" w:rsidP="00264161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64161">
        <w:rPr>
          <w:sz w:val="28"/>
          <w:szCs w:val="28"/>
        </w:rPr>
        <w:t>Я хотела поблагодарить Вас дети за активное участие. Надеюсь, что наше занятие было полезно и познавательно для Вас.</w:t>
      </w:r>
    </w:p>
    <w:p w:rsidR="00004705" w:rsidRPr="00264161" w:rsidRDefault="00004705" w:rsidP="002641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161" w:rsidRDefault="002641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161" w:rsidRDefault="002641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161" w:rsidRDefault="002641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161" w:rsidRDefault="002641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161" w:rsidRDefault="002641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161" w:rsidRDefault="002641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161" w:rsidRDefault="002641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161" w:rsidRDefault="002641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161" w:rsidRDefault="002641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161" w:rsidRDefault="002641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161" w:rsidRDefault="002641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161" w:rsidRDefault="002641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161" w:rsidRPr="00264161" w:rsidRDefault="0026416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161">
        <w:rPr>
          <w:rFonts w:ascii="Times New Roman" w:hAnsi="Times New Roman" w:cs="Times New Roman"/>
          <w:b/>
          <w:sz w:val="28"/>
          <w:szCs w:val="28"/>
        </w:rPr>
        <w:lastRenderedPageBreak/>
        <w:t>ГБПОУ Краснодарского края « Краснодарский педагогический колледж»</w:t>
      </w:r>
    </w:p>
    <w:p w:rsidR="00264161" w:rsidRDefault="002641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161" w:rsidRDefault="002641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161" w:rsidRDefault="002641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161" w:rsidRDefault="002641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161" w:rsidRDefault="002641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161" w:rsidRPr="00264161" w:rsidRDefault="00264161" w:rsidP="00264161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64161">
        <w:rPr>
          <w:rFonts w:ascii="Times New Roman" w:hAnsi="Times New Roman" w:cs="Times New Roman"/>
          <w:b/>
          <w:sz w:val="36"/>
          <w:szCs w:val="36"/>
        </w:rPr>
        <w:t>Конспект интегрированного занятия в соответствии с требованиями ФГОС в старшей группе ДОУ</w:t>
      </w:r>
    </w:p>
    <w:p w:rsidR="00264161" w:rsidRPr="00264161" w:rsidRDefault="00264161" w:rsidP="00264161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64161" w:rsidRPr="00264161" w:rsidRDefault="00264161" w:rsidP="0026416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4161">
        <w:rPr>
          <w:rFonts w:ascii="Times New Roman" w:hAnsi="Times New Roman" w:cs="Times New Roman"/>
          <w:b/>
          <w:sz w:val="36"/>
          <w:szCs w:val="36"/>
        </w:rPr>
        <w:t>«Жалобная книга природы»</w:t>
      </w:r>
    </w:p>
    <w:p w:rsidR="00264161" w:rsidRPr="00264161" w:rsidRDefault="00264161" w:rsidP="002641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161" w:rsidRDefault="00264161" w:rsidP="002641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264161" w:rsidRDefault="00264161" w:rsidP="002641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 3 курса группы «Б»</w:t>
      </w:r>
    </w:p>
    <w:p w:rsidR="00264161" w:rsidRDefault="00264161" w:rsidP="002641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Есман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Сергеевна</w:t>
      </w:r>
    </w:p>
    <w:p w:rsidR="00264161" w:rsidRDefault="00264161" w:rsidP="002641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161" w:rsidRDefault="00264161" w:rsidP="002641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161" w:rsidRDefault="00264161" w:rsidP="002641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161" w:rsidRDefault="00264161" w:rsidP="002641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161" w:rsidRDefault="00264161" w:rsidP="002641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161" w:rsidRPr="00264161" w:rsidRDefault="00264161" w:rsidP="0026416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161">
        <w:rPr>
          <w:rFonts w:ascii="Times New Roman" w:hAnsi="Times New Roman" w:cs="Times New Roman"/>
          <w:b/>
          <w:sz w:val="28"/>
          <w:szCs w:val="28"/>
        </w:rPr>
        <w:t>Краснодар, 2017</w:t>
      </w:r>
      <w:bookmarkStart w:id="0" w:name="_GoBack"/>
      <w:bookmarkEnd w:id="0"/>
    </w:p>
    <w:sectPr w:rsidR="00264161" w:rsidRPr="00264161" w:rsidSect="00264161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62"/>
    <w:rsid w:val="00004705"/>
    <w:rsid w:val="00264161"/>
    <w:rsid w:val="00647920"/>
    <w:rsid w:val="00B3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4161"/>
  </w:style>
  <w:style w:type="paragraph" w:styleId="a4">
    <w:name w:val="Balloon Text"/>
    <w:basedOn w:val="a"/>
    <w:link w:val="a5"/>
    <w:uiPriority w:val="99"/>
    <w:semiHidden/>
    <w:unhideWhenUsed/>
    <w:rsid w:val="0064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4161"/>
  </w:style>
  <w:style w:type="paragraph" w:styleId="a4">
    <w:name w:val="Balloon Text"/>
    <w:basedOn w:val="a"/>
    <w:link w:val="a5"/>
    <w:uiPriority w:val="99"/>
    <w:semiHidden/>
    <w:unhideWhenUsed/>
    <w:rsid w:val="0064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2331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55385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0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2017-02-23T16:01:00Z</dcterms:created>
  <dcterms:modified xsi:type="dcterms:W3CDTF">2017-02-23T16:22:00Z</dcterms:modified>
</cp:coreProperties>
</file>