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  <w:r w:rsidRPr="00EF5888">
        <w:rPr>
          <w:rFonts w:eastAsia="Arial Unicode MS"/>
          <w:kern w:val="2"/>
        </w:rPr>
        <w:t>Приложение № 1 к приказу</w:t>
      </w:r>
    </w:p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  <w:r w:rsidRPr="00EF5888">
        <w:rPr>
          <w:rFonts w:eastAsia="Arial Unicode MS"/>
          <w:kern w:val="2"/>
        </w:rPr>
        <w:t>от 13.12.2017г № 20</w:t>
      </w:r>
    </w:p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</w:p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  <w:r w:rsidRPr="00EF5888">
        <w:rPr>
          <w:rFonts w:eastAsia="Arial Unicode MS"/>
          <w:kern w:val="2"/>
        </w:rPr>
        <w:t>УТВЕРЖДАЮ</w:t>
      </w:r>
    </w:p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  <w:r w:rsidRPr="00EF5888">
        <w:rPr>
          <w:rFonts w:eastAsia="Arial Unicode MS"/>
          <w:kern w:val="2"/>
        </w:rPr>
        <w:t>Директор МКУ «</w:t>
      </w:r>
      <w:proofErr w:type="spellStart"/>
      <w:r w:rsidRPr="00EF5888">
        <w:rPr>
          <w:rFonts w:eastAsia="Arial Unicode MS"/>
          <w:kern w:val="2"/>
        </w:rPr>
        <w:t>Лемешкинский</w:t>
      </w:r>
      <w:proofErr w:type="spellEnd"/>
      <w:r w:rsidRPr="00EF5888">
        <w:rPr>
          <w:rFonts w:eastAsia="Arial Unicode MS"/>
          <w:kern w:val="2"/>
        </w:rPr>
        <w:t xml:space="preserve"> СДК»</w:t>
      </w:r>
    </w:p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  <w:r w:rsidRPr="00EF5888">
        <w:rPr>
          <w:rFonts w:eastAsia="Arial Unicode MS"/>
          <w:kern w:val="2"/>
        </w:rPr>
        <w:t>_____________В.И. Бессарабова</w:t>
      </w:r>
    </w:p>
    <w:p w:rsidR="00EF5888" w:rsidRPr="00EF5888" w:rsidRDefault="00EF5888" w:rsidP="00EF5888">
      <w:pPr>
        <w:widowControl w:val="0"/>
        <w:suppressAutoHyphens/>
        <w:jc w:val="right"/>
        <w:rPr>
          <w:rFonts w:eastAsia="Arial Unicode MS"/>
          <w:kern w:val="2"/>
        </w:rPr>
      </w:pPr>
      <w:r w:rsidRPr="00EF5888">
        <w:rPr>
          <w:rFonts w:eastAsia="Arial Unicode MS"/>
          <w:kern w:val="2"/>
        </w:rPr>
        <w:t>«__13__»_декабря_2017г.</w:t>
      </w:r>
    </w:p>
    <w:p w:rsidR="00EF5888" w:rsidRPr="00EF5888" w:rsidRDefault="00EF5888" w:rsidP="00EF5888">
      <w:pPr>
        <w:widowControl w:val="0"/>
        <w:suppressAutoHyphens/>
        <w:rPr>
          <w:rFonts w:eastAsia="Arial Unicode MS"/>
          <w:kern w:val="2"/>
        </w:rPr>
      </w:pPr>
    </w:p>
    <w:p w:rsidR="00EF5888" w:rsidRDefault="00EF5888" w:rsidP="00EF5888">
      <w:pPr>
        <w:jc w:val="right"/>
        <w:rPr>
          <w:sz w:val="28"/>
          <w:szCs w:val="28"/>
        </w:rPr>
      </w:pPr>
      <w:bookmarkStart w:id="0" w:name="_GoBack"/>
      <w:bookmarkEnd w:id="0"/>
    </w:p>
    <w:p w:rsidR="00EF5888" w:rsidRDefault="00EF5888" w:rsidP="00EF5888">
      <w:pPr>
        <w:jc w:val="right"/>
        <w:rPr>
          <w:sz w:val="28"/>
          <w:szCs w:val="28"/>
        </w:rPr>
      </w:pPr>
    </w:p>
    <w:p w:rsidR="00D11053" w:rsidRPr="00E5394C" w:rsidRDefault="00D11053" w:rsidP="00D11053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Лемешкинский</w:t>
      </w:r>
      <w:proofErr w:type="spellEnd"/>
      <w:r>
        <w:rPr>
          <w:sz w:val="28"/>
          <w:szCs w:val="28"/>
        </w:rPr>
        <w:t xml:space="preserve"> СДК»</w:t>
      </w:r>
    </w:p>
    <w:p w:rsidR="00D11053" w:rsidRPr="00E5394C" w:rsidRDefault="00D11053" w:rsidP="00D11053">
      <w:pPr>
        <w:jc w:val="center"/>
        <w:rPr>
          <w:sz w:val="28"/>
          <w:szCs w:val="28"/>
        </w:rPr>
      </w:pPr>
      <w:r w:rsidRPr="00E5394C">
        <w:rPr>
          <w:sz w:val="28"/>
          <w:szCs w:val="28"/>
        </w:rPr>
        <w:t xml:space="preserve">ЛЕМЕШКИНСКОГО СЕЛЬСКОГО ПОСЕЛЕНИЯ                                  </w:t>
      </w:r>
    </w:p>
    <w:p w:rsidR="00D11053" w:rsidRDefault="00D11053" w:rsidP="00D11053">
      <w:pPr>
        <w:jc w:val="center"/>
        <w:rPr>
          <w:sz w:val="28"/>
          <w:szCs w:val="28"/>
        </w:rPr>
      </w:pPr>
      <w:r w:rsidRPr="00E5394C">
        <w:rPr>
          <w:sz w:val="28"/>
          <w:szCs w:val="28"/>
        </w:rPr>
        <w:t xml:space="preserve">РУДНЯНСКОГО МУНИЦИПАЛЬНОГО  РАЙОНА </w:t>
      </w:r>
    </w:p>
    <w:p w:rsidR="00D11053" w:rsidRDefault="00D11053" w:rsidP="00D11053">
      <w:pPr>
        <w:jc w:val="center"/>
        <w:rPr>
          <w:sz w:val="28"/>
          <w:szCs w:val="28"/>
        </w:rPr>
      </w:pPr>
      <w:r w:rsidRPr="00E5394C">
        <w:rPr>
          <w:sz w:val="28"/>
          <w:szCs w:val="28"/>
        </w:rPr>
        <w:t>ВОЛГОГРАДСКОЙ ОБЛАСТИ</w:t>
      </w:r>
    </w:p>
    <w:p w:rsidR="00D11053" w:rsidRDefault="00D11053"/>
    <w:p w:rsidR="00D11053" w:rsidRDefault="00D11053"/>
    <w:p w:rsidR="00D11053" w:rsidRDefault="00D11053" w:rsidP="00D11053">
      <w:pPr>
        <w:jc w:val="center"/>
        <w:rPr>
          <w:sz w:val="28"/>
          <w:szCs w:val="28"/>
        </w:rPr>
      </w:pPr>
      <w:r w:rsidRPr="00D11053">
        <w:rPr>
          <w:sz w:val="28"/>
          <w:szCs w:val="28"/>
        </w:rPr>
        <w:t xml:space="preserve">План </w:t>
      </w:r>
    </w:p>
    <w:p w:rsidR="00D11053" w:rsidRDefault="00D11053" w:rsidP="00D11053">
      <w:pPr>
        <w:jc w:val="center"/>
        <w:rPr>
          <w:sz w:val="28"/>
          <w:szCs w:val="28"/>
        </w:rPr>
      </w:pPr>
      <w:r w:rsidRPr="00D11053">
        <w:rPr>
          <w:sz w:val="28"/>
          <w:szCs w:val="28"/>
        </w:rPr>
        <w:t>мероприятий по улучшению качества работы МКУ «</w:t>
      </w:r>
      <w:proofErr w:type="spellStart"/>
      <w:r w:rsidRPr="00D11053">
        <w:rPr>
          <w:sz w:val="28"/>
          <w:szCs w:val="28"/>
        </w:rPr>
        <w:t>Лемешкинский</w:t>
      </w:r>
      <w:proofErr w:type="spellEnd"/>
      <w:r w:rsidRPr="00D11053">
        <w:rPr>
          <w:sz w:val="28"/>
          <w:szCs w:val="28"/>
        </w:rPr>
        <w:t xml:space="preserve"> СДК» </w:t>
      </w:r>
      <w:proofErr w:type="spellStart"/>
      <w:r w:rsidRPr="00D11053">
        <w:rPr>
          <w:sz w:val="28"/>
          <w:szCs w:val="28"/>
        </w:rPr>
        <w:t>Лемешкинского</w:t>
      </w:r>
      <w:proofErr w:type="spellEnd"/>
      <w:r w:rsidRPr="00D11053">
        <w:rPr>
          <w:sz w:val="28"/>
          <w:szCs w:val="28"/>
        </w:rPr>
        <w:t xml:space="preserve"> сельского поселения </w:t>
      </w:r>
      <w:proofErr w:type="spellStart"/>
      <w:r w:rsidRPr="00D11053">
        <w:rPr>
          <w:sz w:val="28"/>
          <w:szCs w:val="28"/>
        </w:rPr>
        <w:t>Руднянского</w:t>
      </w:r>
      <w:proofErr w:type="spellEnd"/>
      <w:r w:rsidRPr="00D11053">
        <w:rPr>
          <w:sz w:val="28"/>
          <w:szCs w:val="28"/>
        </w:rPr>
        <w:t xml:space="preserve"> муниципального района Волгоградской области</w:t>
      </w:r>
    </w:p>
    <w:p w:rsidR="00D11053" w:rsidRPr="00D11053" w:rsidRDefault="00D11053" w:rsidP="00D1105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629"/>
        <w:gridCol w:w="2666"/>
        <w:gridCol w:w="1828"/>
        <w:gridCol w:w="1902"/>
        <w:gridCol w:w="2110"/>
        <w:gridCol w:w="2111"/>
      </w:tblGrid>
      <w:tr w:rsidR="00D11053" w:rsidTr="00653A27">
        <w:tc>
          <w:tcPr>
            <w:tcW w:w="540" w:type="dxa"/>
          </w:tcPr>
          <w:p w:rsidR="00D11053" w:rsidRPr="00653A27" w:rsidRDefault="00D11053" w:rsidP="00653A27">
            <w:r w:rsidRPr="00653A27">
              <w:t>№</w:t>
            </w:r>
          </w:p>
          <w:p w:rsidR="00D11053" w:rsidRPr="00653A27" w:rsidRDefault="00D11053" w:rsidP="00653A27">
            <w:proofErr w:type="gramStart"/>
            <w:r w:rsidRPr="00653A27">
              <w:t>п</w:t>
            </w:r>
            <w:proofErr w:type="gramEnd"/>
            <w:r w:rsidRPr="00653A27">
              <w:t>/п</w:t>
            </w:r>
          </w:p>
        </w:tc>
        <w:tc>
          <w:tcPr>
            <w:tcW w:w="3629" w:type="dxa"/>
          </w:tcPr>
          <w:p w:rsidR="00D11053" w:rsidRPr="00653A27" w:rsidRDefault="00D11053" w:rsidP="00653A27">
            <w:r w:rsidRPr="00653A27">
              <w:t>Наименование мероприятия</w:t>
            </w:r>
          </w:p>
        </w:tc>
        <w:tc>
          <w:tcPr>
            <w:tcW w:w="2666" w:type="dxa"/>
          </w:tcPr>
          <w:p w:rsidR="00D11053" w:rsidRPr="00653A27" w:rsidRDefault="00D11053" w:rsidP="00653A27">
            <w:r w:rsidRPr="00653A27">
              <w:t>Основания реализации (результат независимой оценки качества)</w:t>
            </w:r>
          </w:p>
        </w:tc>
        <w:tc>
          <w:tcPr>
            <w:tcW w:w="1828" w:type="dxa"/>
          </w:tcPr>
          <w:p w:rsidR="00D11053" w:rsidRPr="00D11053" w:rsidRDefault="00D11053" w:rsidP="00D11053">
            <w:pPr>
              <w:jc w:val="center"/>
            </w:pPr>
            <w:r w:rsidRPr="00D11053">
              <w:t>Срок реализации</w:t>
            </w:r>
          </w:p>
        </w:tc>
        <w:tc>
          <w:tcPr>
            <w:tcW w:w="1902" w:type="dxa"/>
          </w:tcPr>
          <w:p w:rsidR="00D11053" w:rsidRPr="00D11053" w:rsidRDefault="00D11053" w:rsidP="00D11053">
            <w:pPr>
              <w:jc w:val="center"/>
            </w:pPr>
            <w:r w:rsidRPr="00D11053">
              <w:t xml:space="preserve">Ответственный </w:t>
            </w:r>
          </w:p>
        </w:tc>
        <w:tc>
          <w:tcPr>
            <w:tcW w:w="2110" w:type="dxa"/>
          </w:tcPr>
          <w:p w:rsidR="00D11053" w:rsidRPr="00D11053" w:rsidRDefault="00D11053" w:rsidP="00D11053">
            <w:pPr>
              <w:jc w:val="center"/>
            </w:pPr>
            <w:r w:rsidRPr="00D11053">
              <w:t xml:space="preserve">Результат </w:t>
            </w:r>
          </w:p>
        </w:tc>
        <w:tc>
          <w:tcPr>
            <w:tcW w:w="2111" w:type="dxa"/>
          </w:tcPr>
          <w:p w:rsidR="00D11053" w:rsidRPr="00D11053" w:rsidRDefault="00D11053" w:rsidP="00D11053">
            <w:pPr>
              <w:jc w:val="center"/>
            </w:pPr>
            <w:r w:rsidRPr="00D11053">
              <w:t>Показатели, характеризующие результат выполнения мероприятия</w:t>
            </w:r>
          </w:p>
        </w:tc>
      </w:tr>
      <w:tr w:rsidR="00D11053" w:rsidTr="00653A27">
        <w:tc>
          <w:tcPr>
            <w:tcW w:w="540" w:type="dxa"/>
          </w:tcPr>
          <w:p w:rsidR="00D11053" w:rsidRPr="00653A27" w:rsidRDefault="005F00CC" w:rsidP="00653A27">
            <w:r w:rsidRPr="00653A27">
              <w:t>1</w:t>
            </w:r>
          </w:p>
        </w:tc>
        <w:tc>
          <w:tcPr>
            <w:tcW w:w="3629" w:type="dxa"/>
          </w:tcPr>
          <w:p w:rsidR="00D11053" w:rsidRPr="00653A27" w:rsidRDefault="00DF0618" w:rsidP="00653A27">
            <w:r w:rsidRPr="00653A27">
              <w:t xml:space="preserve">Дополнить на официальном сайте </w:t>
            </w:r>
            <w:proofErr w:type="spellStart"/>
            <w:r w:rsidRPr="00653A27">
              <w:t>Лемешкинской</w:t>
            </w:r>
            <w:proofErr w:type="spellEnd"/>
            <w:r w:rsidRPr="00653A27">
              <w:t xml:space="preserve"> сельской администрации в блок «Культура» раздел «Независимая оценка качества предоставления услуг»</w:t>
            </w:r>
          </w:p>
        </w:tc>
        <w:tc>
          <w:tcPr>
            <w:tcW w:w="2666" w:type="dxa"/>
          </w:tcPr>
          <w:p w:rsidR="00D11053" w:rsidRPr="00653A27" w:rsidRDefault="00DF0618" w:rsidP="00653A27">
            <w:r w:rsidRPr="00653A27">
              <w:t xml:space="preserve">Рекомендации Общественного совета при администрации </w:t>
            </w:r>
            <w:proofErr w:type="spellStart"/>
            <w:r w:rsidRPr="00653A27">
              <w:t>Руднянского</w:t>
            </w:r>
            <w:proofErr w:type="spellEnd"/>
            <w:r w:rsidRPr="00653A27">
              <w:t xml:space="preserve"> муниципального района по проведению независимой оценки </w:t>
            </w:r>
            <w:r w:rsidRPr="00653A27">
              <w:lastRenderedPageBreak/>
              <w:t xml:space="preserve">качества оказания услуг учреждениями культуры, расположенными на территории </w:t>
            </w:r>
            <w:proofErr w:type="spellStart"/>
            <w:r w:rsidRPr="00653A27">
              <w:t>Руднянского</w:t>
            </w:r>
            <w:proofErr w:type="spellEnd"/>
            <w:r w:rsidRPr="00653A27">
              <w:t xml:space="preserve"> района Волгоградской области</w:t>
            </w:r>
          </w:p>
        </w:tc>
        <w:tc>
          <w:tcPr>
            <w:tcW w:w="1828" w:type="dxa"/>
          </w:tcPr>
          <w:p w:rsidR="00D11053" w:rsidRPr="00D11053" w:rsidRDefault="00D04F1B" w:rsidP="00DF0618">
            <w:r>
              <w:lastRenderedPageBreak/>
              <w:t>1 - квартал 2018</w:t>
            </w:r>
            <w:r w:rsidR="00DF0618" w:rsidRPr="00DF0618">
              <w:t>г.</w:t>
            </w:r>
          </w:p>
        </w:tc>
        <w:tc>
          <w:tcPr>
            <w:tcW w:w="1902" w:type="dxa"/>
          </w:tcPr>
          <w:p w:rsidR="00D11053" w:rsidRPr="00D11053" w:rsidRDefault="00DF0618" w:rsidP="00653A27">
            <w:r>
              <w:t>МКУ «</w:t>
            </w:r>
            <w:proofErr w:type="spellStart"/>
            <w:r>
              <w:t>Лемешкинский</w:t>
            </w:r>
            <w:proofErr w:type="spellEnd"/>
            <w:r>
              <w:t xml:space="preserve"> СДК» </w:t>
            </w:r>
          </w:p>
        </w:tc>
        <w:tc>
          <w:tcPr>
            <w:tcW w:w="2110" w:type="dxa"/>
          </w:tcPr>
          <w:p w:rsidR="00D11053" w:rsidRPr="00D11053" w:rsidRDefault="00DF0618" w:rsidP="00653A27">
            <w:r>
              <w:t>Открытость, полнота и доступность информации о деятельности организаций в сфере культуры</w:t>
            </w:r>
          </w:p>
        </w:tc>
        <w:tc>
          <w:tcPr>
            <w:tcW w:w="2111" w:type="dxa"/>
          </w:tcPr>
          <w:p w:rsidR="00D11053" w:rsidRPr="00DF0618" w:rsidRDefault="00DF0618" w:rsidP="00653A27">
            <w:r>
              <w:t xml:space="preserve">Уровень </w:t>
            </w:r>
            <w:proofErr w:type="spellStart"/>
            <w:r>
              <w:t>рейтенга</w:t>
            </w:r>
            <w:proofErr w:type="spellEnd"/>
            <w:r>
              <w:t xml:space="preserve"> на Интернет-сайте (</w:t>
            </w:r>
            <w:r w:rsidRPr="00DF0618">
              <w:rPr>
                <w:u w:val="single"/>
                <w:lang w:val="en-US"/>
              </w:rPr>
              <w:t>www</w:t>
            </w:r>
            <w:r w:rsidRPr="00DF0618">
              <w:rPr>
                <w:u w:val="single"/>
              </w:rPr>
              <w:t>.</w:t>
            </w:r>
            <w:r w:rsidRPr="00DF0618">
              <w:rPr>
                <w:u w:val="single"/>
                <w:lang w:val="en-US"/>
              </w:rPr>
              <w:t>bus</w:t>
            </w:r>
            <w:r w:rsidRPr="00DF0618">
              <w:rPr>
                <w:u w:val="single"/>
              </w:rPr>
              <w:t>.</w:t>
            </w:r>
            <w:proofErr w:type="spellStart"/>
            <w:r w:rsidRPr="00DF0618">
              <w:rPr>
                <w:u w:val="single"/>
                <w:lang w:val="en-US"/>
              </w:rPr>
              <w:t>gov</w:t>
            </w:r>
            <w:proofErr w:type="spellEnd"/>
            <w:r w:rsidRPr="00DF0618">
              <w:rPr>
                <w:u w:val="single"/>
              </w:rPr>
              <w:t>.</w:t>
            </w:r>
            <w:proofErr w:type="spellStart"/>
            <w:r w:rsidRPr="00DF0618">
              <w:rPr>
                <w:u w:val="single"/>
                <w:lang w:val="en-US"/>
              </w:rPr>
              <w:t>ru</w:t>
            </w:r>
            <w:proofErr w:type="spellEnd"/>
            <w:r w:rsidRPr="00DF0618">
              <w:rPr>
                <w:u w:val="single"/>
              </w:rPr>
              <w:t>.)</w:t>
            </w:r>
          </w:p>
        </w:tc>
      </w:tr>
      <w:tr w:rsidR="00DF0618" w:rsidTr="00653A27">
        <w:tc>
          <w:tcPr>
            <w:tcW w:w="540" w:type="dxa"/>
          </w:tcPr>
          <w:p w:rsidR="00DF0618" w:rsidRPr="00653A27" w:rsidRDefault="00DF0618" w:rsidP="00653A27">
            <w:pPr>
              <w:rPr>
                <w:lang w:val="en-US"/>
              </w:rPr>
            </w:pPr>
            <w:r w:rsidRPr="00653A27">
              <w:rPr>
                <w:lang w:val="en-US"/>
              </w:rPr>
              <w:lastRenderedPageBreak/>
              <w:t>2</w:t>
            </w:r>
          </w:p>
        </w:tc>
        <w:tc>
          <w:tcPr>
            <w:tcW w:w="3629" w:type="dxa"/>
          </w:tcPr>
          <w:p w:rsidR="00DF0618" w:rsidRPr="00653A27" w:rsidRDefault="00DF0618" w:rsidP="00653A27">
            <w:r w:rsidRPr="00653A27">
              <w:t xml:space="preserve">Дополнить информацию на официальном сайте администрации </w:t>
            </w:r>
            <w:proofErr w:type="spellStart"/>
            <w:r w:rsidRPr="00653A27">
              <w:t>Лемешкинского</w:t>
            </w:r>
            <w:proofErr w:type="spellEnd"/>
            <w:r w:rsidRPr="00653A27">
              <w:t xml:space="preserve"> сельского поселения в связи с изменением типа учреждения на «казенное»</w:t>
            </w:r>
          </w:p>
        </w:tc>
        <w:tc>
          <w:tcPr>
            <w:tcW w:w="2666" w:type="dxa"/>
          </w:tcPr>
          <w:p w:rsidR="00DF0618" w:rsidRPr="00653A27" w:rsidRDefault="00DF0618" w:rsidP="00653A27">
            <w:r w:rsidRPr="00653A27">
              <w:t xml:space="preserve">Рекомендации Общественного совета при администрации </w:t>
            </w:r>
            <w:proofErr w:type="spellStart"/>
            <w:r w:rsidRPr="00653A27">
              <w:t>Руднянского</w:t>
            </w:r>
            <w:proofErr w:type="spellEnd"/>
            <w:r w:rsidRPr="00653A27">
              <w:t xml:space="preserve"> муниципального района по проведению независимой оценки качества оказания услуг учреждениями культуры, расположенными на территории </w:t>
            </w:r>
            <w:proofErr w:type="spellStart"/>
            <w:r w:rsidRPr="00653A27">
              <w:t>Руднянского</w:t>
            </w:r>
            <w:proofErr w:type="spellEnd"/>
            <w:r w:rsidRPr="00653A27">
              <w:t xml:space="preserve"> района Волгоградской области</w:t>
            </w:r>
          </w:p>
        </w:tc>
        <w:tc>
          <w:tcPr>
            <w:tcW w:w="1828" w:type="dxa"/>
          </w:tcPr>
          <w:p w:rsidR="00DF0618" w:rsidRPr="00DF0618" w:rsidRDefault="00D04F1B" w:rsidP="00DF0618">
            <w:r>
              <w:t>1 – квартал 2018</w:t>
            </w:r>
            <w:r w:rsidRPr="00D04F1B">
              <w:t>г.</w:t>
            </w:r>
          </w:p>
        </w:tc>
        <w:tc>
          <w:tcPr>
            <w:tcW w:w="1902" w:type="dxa"/>
          </w:tcPr>
          <w:p w:rsidR="00DF0618" w:rsidRDefault="00D04F1B" w:rsidP="00653A27">
            <w:r w:rsidRPr="00D04F1B">
              <w:t>МКУ «</w:t>
            </w:r>
            <w:proofErr w:type="spellStart"/>
            <w:r w:rsidRPr="00D04F1B">
              <w:t>Лемешкинский</w:t>
            </w:r>
            <w:proofErr w:type="spellEnd"/>
            <w:r w:rsidRPr="00D04F1B">
              <w:t xml:space="preserve"> СДК»</w:t>
            </w:r>
          </w:p>
        </w:tc>
        <w:tc>
          <w:tcPr>
            <w:tcW w:w="2110" w:type="dxa"/>
          </w:tcPr>
          <w:p w:rsidR="00DF0618" w:rsidRDefault="00D04F1B" w:rsidP="00653A27">
            <w:r w:rsidRPr="00D04F1B">
              <w:t>Открытость, полнота и доступность информации о деятельности организаций в сфере культуры</w:t>
            </w:r>
          </w:p>
        </w:tc>
        <w:tc>
          <w:tcPr>
            <w:tcW w:w="2111" w:type="dxa"/>
          </w:tcPr>
          <w:p w:rsidR="00DF0618" w:rsidRDefault="00D04F1B" w:rsidP="00653A27">
            <w:r w:rsidRPr="00D04F1B">
              <w:t xml:space="preserve">Уровень </w:t>
            </w:r>
            <w:proofErr w:type="spellStart"/>
            <w:r w:rsidRPr="00D04F1B">
              <w:t>рейтенга</w:t>
            </w:r>
            <w:proofErr w:type="spellEnd"/>
            <w:r w:rsidRPr="00D04F1B">
              <w:t xml:space="preserve"> на Интернет-сайте (www.bus.gov.ru.)</w:t>
            </w:r>
          </w:p>
        </w:tc>
      </w:tr>
      <w:tr w:rsidR="00D04F1B" w:rsidTr="00653A27">
        <w:tc>
          <w:tcPr>
            <w:tcW w:w="540" w:type="dxa"/>
          </w:tcPr>
          <w:p w:rsidR="00D04F1B" w:rsidRPr="00653A27" w:rsidRDefault="00D04F1B" w:rsidP="00653A27">
            <w:r w:rsidRPr="00653A27">
              <w:t>3</w:t>
            </w:r>
          </w:p>
        </w:tc>
        <w:tc>
          <w:tcPr>
            <w:tcW w:w="3629" w:type="dxa"/>
          </w:tcPr>
          <w:p w:rsidR="00D04F1B" w:rsidRPr="00653A27" w:rsidRDefault="00D04F1B" w:rsidP="00653A27">
            <w:r w:rsidRPr="00653A27">
              <w:t xml:space="preserve">Участие в программе «Развитие культуры и туризма на территории </w:t>
            </w:r>
            <w:proofErr w:type="spellStart"/>
            <w:r w:rsidRPr="00653A27">
              <w:t>Лемешкинского</w:t>
            </w:r>
            <w:proofErr w:type="spellEnd"/>
            <w:r w:rsidRPr="00653A27">
              <w:t xml:space="preserve"> сельского поселения на 2018 – 2020 годы»</w:t>
            </w:r>
          </w:p>
        </w:tc>
        <w:tc>
          <w:tcPr>
            <w:tcW w:w="2666" w:type="dxa"/>
          </w:tcPr>
          <w:p w:rsidR="00D04F1B" w:rsidRPr="00653A27" w:rsidRDefault="00D04F1B" w:rsidP="00653A27">
            <w:r w:rsidRPr="00653A27">
              <w:t xml:space="preserve">Рекомендации Общественного совета при администрации </w:t>
            </w:r>
            <w:proofErr w:type="spellStart"/>
            <w:r w:rsidRPr="00653A27">
              <w:t>Руднянского</w:t>
            </w:r>
            <w:proofErr w:type="spellEnd"/>
            <w:r w:rsidRPr="00653A27">
              <w:t xml:space="preserve"> муниципального района по проведению независимой оценки качества оказания услуг учреждениями культуры, расположенными на территории </w:t>
            </w:r>
            <w:proofErr w:type="spellStart"/>
            <w:r w:rsidRPr="00653A27">
              <w:lastRenderedPageBreak/>
              <w:t>Руднянского</w:t>
            </w:r>
            <w:proofErr w:type="spellEnd"/>
            <w:r w:rsidRPr="00653A27">
              <w:t xml:space="preserve"> района Волгоградской области</w:t>
            </w:r>
          </w:p>
        </w:tc>
        <w:tc>
          <w:tcPr>
            <w:tcW w:w="1828" w:type="dxa"/>
          </w:tcPr>
          <w:p w:rsidR="00D04F1B" w:rsidRDefault="00D04F1B" w:rsidP="00DF0618">
            <w:r w:rsidRPr="00D04F1B">
              <w:lastRenderedPageBreak/>
              <w:t>3- квартал 2018г.</w:t>
            </w:r>
          </w:p>
        </w:tc>
        <w:tc>
          <w:tcPr>
            <w:tcW w:w="1902" w:type="dxa"/>
          </w:tcPr>
          <w:p w:rsidR="00D04F1B" w:rsidRPr="00D04F1B" w:rsidRDefault="00D04F1B" w:rsidP="00653A27">
            <w:r w:rsidRPr="00D04F1B">
              <w:t>МКУ «</w:t>
            </w:r>
            <w:proofErr w:type="spellStart"/>
            <w:r w:rsidRPr="00D04F1B">
              <w:t>Лемешкинский</w:t>
            </w:r>
            <w:proofErr w:type="spellEnd"/>
            <w:r w:rsidRPr="00D04F1B">
              <w:t xml:space="preserve"> СДК»</w:t>
            </w:r>
          </w:p>
        </w:tc>
        <w:tc>
          <w:tcPr>
            <w:tcW w:w="2110" w:type="dxa"/>
          </w:tcPr>
          <w:p w:rsidR="00D04F1B" w:rsidRPr="00D04F1B" w:rsidRDefault="00D04F1B" w:rsidP="00653A27">
            <w:r>
              <w:t>Повышение качества предоставляемых услуг, повышение эффективности деятельности учреждения</w:t>
            </w:r>
          </w:p>
        </w:tc>
        <w:tc>
          <w:tcPr>
            <w:tcW w:w="2111" w:type="dxa"/>
          </w:tcPr>
          <w:p w:rsidR="00D04F1B" w:rsidRPr="00D04F1B" w:rsidRDefault="00D04F1B" w:rsidP="00653A27">
            <w:r>
              <w:t xml:space="preserve">Результаты социологических опросов и </w:t>
            </w:r>
            <w:r w:rsidR="00653A27">
              <w:t>отзывы получателей услуг в учреждениях культуры</w:t>
            </w:r>
          </w:p>
        </w:tc>
      </w:tr>
      <w:tr w:rsidR="00653A27" w:rsidTr="00653A27">
        <w:tc>
          <w:tcPr>
            <w:tcW w:w="540" w:type="dxa"/>
          </w:tcPr>
          <w:p w:rsidR="00653A27" w:rsidRPr="00653A27" w:rsidRDefault="00653A27" w:rsidP="00653A27">
            <w:r w:rsidRPr="00653A27">
              <w:lastRenderedPageBreak/>
              <w:t>4</w:t>
            </w:r>
          </w:p>
        </w:tc>
        <w:tc>
          <w:tcPr>
            <w:tcW w:w="3629" w:type="dxa"/>
          </w:tcPr>
          <w:p w:rsidR="00653A27" w:rsidRPr="00653A27" w:rsidRDefault="00653A27" w:rsidP="00653A27">
            <w:pPr>
              <w:widowControl w:val="0"/>
              <w:suppressAutoHyphens/>
              <w:rPr>
                <w:rFonts w:eastAsia="Arial Unicode MS"/>
                <w:kern w:val="2"/>
              </w:rPr>
            </w:pPr>
            <w:r w:rsidRPr="00653A27">
              <w:rPr>
                <w:rFonts w:eastAsia="Arial Unicode MS"/>
                <w:kern w:val="2"/>
              </w:rPr>
              <w:t>Установить кнопку вызова специалиста для маломобильных групп населения</w:t>
            </w:r>
          </w:p>
        </w:tc>
        <w:tc>
          <w:tcPr>
            <w:tcW w:w="2666" w:type="dxa"/>
          </w:tcPr>
          <w:p w:rsidR="00653A27" w:rsidRPr="00653A27" w:rsidRDefault="00653A27" w:rsidP="00653A27">
            <w:pPr>
              <w:widowControl w:val="0"/>
              <w:suppressAutoHyphens/>
              <w:rPr>
                <w:rFonts w:eastAsia="Arial Unicode MS"/>
                <w:kern w:val="2"/>
              </w:rPr>
            </w:pPr>
            <w:r w:rsidRPr="00653A27">
              <w:rPr>
                <w:rFonts w:eastAsia="Arial Unicode MS"/>
                <w:kern w:val="2"/>
              </w:rPr>
              <w:t xml:space="preserve">Рекомендации Общественного совета при администрации </w:t>
            </w:r>
            <w:proofErr w:type="spellStart"/>
            <w:r w:rsidRPr="00653A27">
              <w:rPr>
                <w:rFonts w:eastAsia="Arial Unicode MS"/>
                <w:kern w:val="2"/>
              </w:rPr>
              <w:t>Руднянского</w:t>
            </w:r>
            <w:proofErr w:type="spellEnd"/>
            <w:r w:rsidRPr="00653A27">
              <w:rPr>
                <w:rFonts w:eastAsia="Arial Unicode MS"/>
                <w:kern w:val="2"/>
              </w:rPr>
              <w:t xml:space="preserve"> муниципального района по проведению независимой оценки качества оказания услуг учреждениями культуры, расположенными на территории </w:t>
            </w:r>
            <w:proofErr w:type="spellStart"/>
            <w:r w:rsidRPr="00653A27">
              <w:rPr>
                <w:rFonts w:eastAsia="Arial Unicode MS"/>
                <w:kern w:val="2"/>
              </w:rPr>
              <w:t>Руднянского</w:t>
            </w:r>
            <w:proofErr w:type="spellEnd"/>
            <w:r w:rsidRPr="00653A27">
              <w:rPr>
                <w:rFonts w:eastAsia="Arial Unicode MS"/>
                <w:kern w:val="2"/>
              </w:rPr>
              <w:t xml:space="preserve"> района Волгоградской области</w:t>
            </w:r>
          </w:p>
        </w:tc>
        <w:tc>
          <w:tcPr>
            <w:tcW w:w="1828" w:type="dxa"/>
          </w:tcPr>
          <w:p w:rsidR="00653A27" w:rsidRPr="00D04F1B" w:rsidRDefault="00653A27" w:rsidP="00DF0618">
            <w:r w:rsidRPr="00653A27">
              <w:t>2 - квартал 2018г.</w:t>
            </w:r>
          </w:p>
        </w:tc>
        <w:tc>
          <w:tcPr>
            <w:tcW w:w="1902" w:type="dxa"/>
          </w:tcPr>
          <w:p w:rsidR="00653A27" w:rsidRPr="00D04F1B" w:rsidRDefault="00653A27" w:rsidP="00653A27">
            <w:r w:rsidRPr="00653A27">
              <w:t>МКУ «</w:t>
            </w:r>
            <w:proofErr w:type="spellStart"/>
            <w:r w:rsidRPr="00653A27">
              <w:t>Лемешкинский</w:t>
            </w:r>
            <w:proofErr w:type="spellEnd"/>
            <w:r w:rsidRPr="00653A27">
              <w:t xml:space="preserve"> СДК»</w:t>
            </w:r>
          </w:p>
        </w:tc>
        <w:tc>
          <w:tcPr>
            <w:tcW w:w="2110" w:type="dxa"/>
          </w:tcPr>
          <w:p w:rsidR="00653A27" w:rsidRDefault="00653A27" w:rsidP="00653A27">
            <w:r w:rsidRPr="00653A27">
              <w:t>Повышение качества предоставляемых услуг, повышение эффективности деятельности учреждения</w:t>
            </w:r>
          </w:p>
        </w:tc>
        <w:tc>
          <w:tcPr>
            <w:tcW w:w="2111" w:type="dxa"/>
          </w:tcPr>
          <w:p w:rsidR="00653A27" w:rsidRDefault="00653A27" w:rsidP="00653A27">
            <w:r w:rsidRPr="00653A27">
              <w:t>Результаты социологических опросов и отзывы получателей услуг в учреждениях культуры</w:t>
            </w:r>
          </w:p>
        </w:tc>
      </w:tr>
    </w:tbl>
    <w:p w:rsidR="00D11053" w:rsidRDefault="00D11053" w:rsidP="00D11053">
      <w:pPr>
        <w:rPr>
          <w:sz w:val="28"/>
          <w:szCs w:val="28"/>
        </w:rPr>
      </w:pPr>
    </w:p>
    <w:p w:rsidR="00653A27" w:rsidRDefault="00653A27" w:rsidP="00D11053">
      <w:pPr>
        <w:rPr>
          <w:sz w:val="28"/>
          <w:szCs w:val="28"/>
        </w:rPr>
      </w:pPr>
    </w:p>
    <w:p w:rsidR="00653A27" w:rsidRDefault="00653A27" w:rsidP="00D11053">
      <w:pPr>
        <w:rPr>
          <w:sz w:val="28"/>
          <w:szCs w:val="28"/>
        </w:rPr>
      </w:pPr>
    </w:p>
    <w:p w:rsidR="00653A27" w:rsidRDefault="00653A27" w:rsidP="00D11053">
      <w:pPr>
        <w:rPr>
          <w:sz w:val="28"/>
          <w:szCs w:val="28"/>
        </w:rPr>
      </w:pPr>
    </w:p>
    <w:p w:rsidR="00653A27" w:rsidRDefault="00653A27" w:rsidP="00D11053">
      <w:pPr>
        <w:rPr>
          <w:sz w:val="28"/>
          <w:szCs w:val="28"/>
        </w:rPr>
      </w:pPr>
    </w:p>
    <w:p w:rsidR="00653A27" w:rsidRPr="00B44920" w:rsidRDefault="00653A27" w:rsidP="00D11053">
      <w:r w:rsidRPr="00B44920">
        <w:t>Директор МКУ «</w:t>
      </w:r>
      <w:proofErr w:type="spellStart"/>
      <w:r w:rsidRPr="00B44920">
        <w:t>Лемешкинский</w:t>
      </w:r>
      <w:proofErr w:type="spellEnd"/>
      <w:r w:rsidRPr="00B44920">
        <w:t xml:space="preserve"> СДК»                           </w:t>
      </w:r>
      <w:r w:rsidR="00B44920" w:rsidRPr="00B44920">
        <w:t xml:space="preserve">  /Бессарабова В.И./</w:t>
      </w:r>
    </w:p>
    <w:sectPr w:rsidR="00653A27" w:rsidRPr="00B44920" w:rsidSect="00D11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53"/>
    <w:rsid w:val="002B3993"/>
    <w:rsid w:val="005F00CC"/>
    <w:rsid w:val="00653A27"/>
    <w:rsid w:val="00796F53"/>
    <w:rsid w:val="00B44920"/>
    <w:rsid w:val="00D04F1B"/>
    <w:rsid w:val="00D11053"/>
    <w:rsid w:val="00DF0618"/>
    <w:rsid w:val="00E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2018-04-12T14:03:00Z</cp:lastPrinted>
  <dcterms:created xsi:type="dcterms:W3CDTF">2018-04-12T12:55:00Z</dcterms:created>
  <dcterms:modified xsi:type="dcterms:W3CDTF">2019-05-27T10:52:00Z</dcterms:modified>
</cp:coreProperties>
</file>