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E993" w14:textId="77777777" w:rsidR="00C51615" w:rsidRPr="0008217F" w:rsidRDefault="006F2F1E" w:rsidP="003F282E">
      <w:pPr>
        <w:tabs>
          <w:tab w:val="left" w:pos="8080"/>
        </w:tabs>
        <w:spacing w:after="0" w:line="240" w:lineRule="auto"/>
        <w:ind w:left="0" w:righ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43815" distL="109220" distR="111760" simplePos="0" relativeHeight="2" behindDoc="0" locked="0" layoutInCell="0" allowOverlap="1" wp14:anchorId="34184084" wp14:editId="216FC732">
                <wp:simplePos x="0" y="0"/>
                <wp:positionH relativeFrom="column">
                  <wp:posOffset>1251585</wp:posOffset>
                </wp:positionH>
                <wp:positionV relativeFrom="paragraph">
                  <wp:posOffset>2540</wp:posOffset>
                </wp:positionV>
                <wp:extent cx="5508625" cy="1223645"/>
                <wp:effectExtent l="0" t="0" r="0" b="14605"/>
                <wp:wrapTopAndBottom/>
                <wp:docPr id="1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720" cy="1223640"/>
                          <a:chOff x="0" y="0"/>
                          <a:chExt cx="5508720" cy="122364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127080"/>
                            <a:ext cx="5508720" cy="1096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54E0886" w14:textId="77777777" w:rsidR="00C51615" w:rsidRDefault="006F2F1E">
                              <w:pPr>
                                <w:spacing w:after="0" w:line="240" w:lineRule="auto"/>
                                <w:ind w:firstLine="0"/>
                              </w:pPr>
                              <w:r>
                                <w:rPr>
                                  <w:rFonts w:ascii="Arial" w:eastAsiaTheme="minorEastAsia" w:hAnsi="Arial" w:cstheme="minorBidi"/>
                                  <w:color w:val="00000A"/>
                                  <w:sz w:val="20"/>
                                  <w:szCs w:val="20"/>
                                </w:rPr>
                                <w:t>Департамент по работе с регионами и органами государственной власти</w:t>
                              </w:r>
                            </w:p>
                            <w:p w14:paraId="6DA9AAE8" w14:textId="77777777" w:rsidR="00C51615" w:rsidRDefault="006F2F1E">
                              <w:pPr>
                                <w:spacing w:after="0" w:line="240" w:lineRule="auto"/>
                                <w:ind w:firstLine="0"/>
                              </w:pPr>
                              <w:r>
                                <w:rPr>
                                  <w:rFonts w:ascii="Arial" w:eastAsiaTheme="minorEastAsia" w:hAnsi="Arial" w:cstheme="minorBidi"/>
                                  <w:color w:val="00000A"/>
                                  <w:sz w:val="20"/>
                                  <w:szCs w:val="20"/>
                                </w:rPr>
                                <w:t>АО «Концерн Росэнергоатом»</w:t>
                              </w:r>
                            </w:p>
                            <w:p w14:paraId="210E8942" w14:textId="77777777" w:rsidR="00C51615" w:rsidRDefault="00C51615">
                              <w:pPr>
                                <w:spacing w:after="0" w:line="240" w:lineRule="auto"/>
                                <w:ind w:firstLine="0"/>
                              </w:pPr>
                            </w:p>
                            <w:p w14:paraId="45B46FEF" w14:textId="77777777" w:rsidR="00C51615" w:rsidRDefault="006F2F1E">
                              <w:pPr>
                                <w:spacing w:after="0" w:line="240" w:lineRule="auto"/>
                                <w:ind w:firstLine="0"/>
                              </w:pPr>
                              <w:r>
                                <w:rPr>
                                  <w:rFonts w:ascii="Arial" w:eastAsiaTheme="minorEastAsia" w:hAnsi="Arial" w:cstheme="minorBidi"/>
                                  <w:color w:val="00000A"/>
                                  <w:sz w:val="20"/>
                                  <w:szCs w:val="20"/>
                                </w:rPr>
                                <w:t xml:space="preserve">Тел.: +7 (495) 994 49 15, </w:t>
                              </w:r>
                            </w:p>
                            <w:p w14:paraId="3636FE30" w14:textId="77777777" w:rsidR="00C51615" w:rsidRDefault="006F2F1E">
                              <w:pPr>
                                <w:spacing w:after="0" w:line="240" w:lineRule="auto"/>
                                <w:ind w:firstLine="0"/>
                              </w:pPr>
                              <w:r>
                                <w:rPr>
                                  <w:rFonts w:ascii="Arial" w:eastAsiaTheme="minorEastAsia" w:hAnsi="Arial" w:cstheme="minorBidi"/>
                                  <w:color w:val="00000A"/>
                                  <w:sz w:val="20"/>
                                  <w:szCs w:val="20"/>
                                </w:rPr>
                                <w:t>факс: +7 (495) 647 46 39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g:grpSp>
                        <wpg:cNvPr id="3" name="Группа 3"/>
                        <wpg:cNvGrpSpPr/>
                        <wpg:grpSpPr>
                          <a:xfrm>
                            <a:off x="1039320" y="0"/>
                            <a:ext cx="1963440" cy="1800"/>
                            <a:chOff x="0" y="0"/>
                            <a:chExt cx="0" cy="0"/>
                          </a:xfrm>
                        </wpg:grpSpPr>
                        <wps:wsp>
                          <wps:cNvPr id="4" name="Полилиния 4"/>
                          <wps:cNvSpPr/>
                          <wps:spPr>
                            <a:xfrm>
                              <a:off x="0" y="0"/>
                              <a:ext cx="1963440" cy="1800"/>
                            </a:xfrm>
                            <a:custGeom>
                              <a:avLst/>
                              <a:gdLst>
                                <a:gd name="textAreaLeft" fmla="*/ 0 w 1113120"/>
                                <a:gd name="textAreaRight" fmla="*/ 1114200 w 1113120"/>
                                <a:gd name="textAreaTop" fmla="*/ 0 h 1080"/>
                                <a:gd name="textAreaBottom" fmla="*/ 2160 h 108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1987956" h="9144">
                                  <a:moveTo>
                                    <a:pt x="0" y="0"/>
                                  </a:moveTo>
                                  <a:lnTo>
                                    <a:pt x="1987956" y="0"/>
                                  </a:lnTo>
                                  <a:lnTo>
                                    <a:pt x="198795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4343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184084" id="Группа 5" o:spid="_x0000_s1026" style="position:absolute;left:0;text-align:left;margin-left:98.55pt;margin-top:.2pt;width:433.75pt;height:96.35pt;z-index:2;mso-wrap-distance-left:8.6pt;mso-wrap-distance-right:8.8pt;mso-wrap-distance-bottom:3.45pt" coordsize="55087,1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" o:allowincell="f">
                <v:rect id="Прямоугольник 2" o:spid="_x0000_s1027" style="position:absolute;top:1270;width:55087;height:10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" filled="f" stroked="f" strokeweight=".5pt">
                  <v:textbox inset="0,0,0,0">
                    <w:txbxContent>
                      <w:p w14:paraId="154E0886" w14:textId="77777777" w:rsidR="00C51615" w:rsidRDefault="006F2F1E">
                        <w:pPr>
                          <w:spacing w:after="0" w:line="240" w:lineRule="auto"/>
                          <w:ind w:firstLine="0"/>
                        </w:pPr>
                        <w:r>
                          <w:rPr>
                            <w:rFonts w:ascii="Arial" w:eastAsiaTheme="minorEastAsia" w:hAnsi="Arial" w:cstheme="minorBidi"/>
                            <w:color w:val="00000A"/>
                            <w:sz w:val="20"/>
                            <w:szCs w:val="20"/>
                          </w:rPr>
                          <w:t>Департамент по работе с регионами и органами государственной власти</w:t>
                        </w:r>
                      </w:p>
                      <w:p w14:paraId="6DA9AAE8" w14:textId="77777777" w:rsidR="00C51615" w:rsidRDefault="006F2F1E">
                        <w:pPr>
                          <w:spacing w:after="0" w:line="240" w:lineRule="auto"/>
                          <w:ind w:firstLine="0"/>
                        </w:pPr>
                        <w:r>
                          <w:rPr>
                            <w:rFonts w:ascii="Arial" w:eastAsiaTheme="minorEastAsia" w:hAnsi="Arial" w:cstheme="minorBidi"/>
                            <w:color w:val="00000A"/>
                            <w:sz w:val="20"/>
                            <w:szCs w:val="20"/>
                          </w:rPr>
                          <w:t>АО «Концерн Росэнергоатом»</w:t>
                        </w:r>
                      </w:p>
                      <w:p w14:paraId="210E8942" w14:textId="77777777" w:rsidR="00C51615" w:rsidRDefault="00C51615">
                        <w:pPr>
                          <w:spacing w:after="0" w:line="240" w:lineRule="auto"/>
                          <w:ind w:firstLine="0"/>
                        </w:pPr>
                      </w:p>
                      <w:p w14:paraId="45B46FEF" w14:textId="77777777" w:rsidR="00C51615" w:rsidRDefault="006F2F1E">
                        <w:pPr>
                          <w:spacing w:after="0" w:line="240" w:lineRule="auto"/>
                          <w:ind w:firstLine="0"/>
                        </w:pPr>
                        <w:r>
                          <w:rPr>
                            <w:rFonts w:ascii="Arial" w:eastAsiaTheme="minorEastAsia" w:hAnsi="Arial" w:cstheme="minorBidi"/>
                            <w:color w:val="00000A"/>
                            <w:sz w:val="20"/>
                            <w:szCs w:val="20"/>
                          </w:rPr>
                          <w:t xml:space="preserve">Тел.: +7 (495) 994 49 15, </w:t>
                        </w:r>
                      </w:p>
                      <w:p w14:paraId="3636FE30" w14:textId="77777777" w:rsidR="00C51615" w:rsidRDefault="006F2F1E">
                        <w:pPr>
                          <w:spacing w:after="0" w:line="240" w:lineRule="auto"/>
                          <w:ind w:firstLine="0"/>
                        </w:pPr>
                        <w:r>
                          <w:rPr>
                            <w:rFonts w:ascii="Arial" w:eastAsiaTheme="minorEastAsia" w:hAnsi="Arial" w:cstheme="minorBidi"/>
                            <w:color w:val="00000A"/>
                            <w:sz w:val="20"/>
                            <w:szCs w:val="20"/>
                          </w:rPr>
                          <w:t>факс: +7 (495) 647 46 39</w:t>
                        </w:r>
                      </w:p>
                    </w:txbxContent>
                  </v:textbox>
                </v:rect>
                <v:group id="Группа 3" o:spid="_x0000_s1028" style="position:absolute;left:10393;width:19634;height:1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Полилиния 4" o:spid="_x0000_s1029" style="position:absolute;width:1963440;height:1800;visibility:visible;mso-wrap-style:square;v-text-anchor:top" coordsize="19879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" path="m,l1987956,r,9144l,9144,,e" fillcolor="#343433" stroked="f" strokeweight="0">
                    <v:path arrowok="t" textboxrect="0,0,1989885,18288"/>
                  </v:shape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528955" distL="4603750" distR="114300" simplePos="0" relativeHeight="4" behindDoc="0" locked="0" layoutInCell="0" allowOverlap="1" wp14:anchorId="58398854" wp14:editId="322FDD14">
                <wp:simplePos x="0" y="0"/>
                <wp:positionH relativeFrom="page">
                  <wp:posOffset>4603750</wp:posOffset>
                </wp:positionH>
                <wp:positionV relativeFrom="margin">
                  <wp:posOffset>-528320</wp:posOffset>
                </wp:positionV>
                <wp:extent cx="1989455" cy="50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360" cy="5040"/>
                          <a:chOff x="0" y="0"/>
                          <a:chExt cx="1989360" cy="5040"/>
                        </a:xfrm>
                      </wpg:grpSpPr>
                      <wps:wsp>
                        <wps:cNvPr id="6" name="Полилиния 6"/>
                        <wps:cNvSpPr/>
                        <wps:spPr>
                          <a:xfrm>
                            <a:off x="0" y="0"/>
                            <a:ext cx="1989360" cy="5040"/>
                          </a:xfrm>
                          <a:custGeom>
                            <a:avLst/>
                            <a:gdLst>
                              <a:gd name="textAreaLeft" fmla="*/ 0 w 1127880"/>
                              <a:gd name="textAreaRight" fmla="*/ 1128960 w 1127880"/>
                              <a:gd name="textAreaTop" fmla="*/ 0 h 2880"/>
                              <a:gd name="textAreaBottom" fmla="*/ 3960 h 2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987956" h="9144">
                                <a:moveTo>
                                  <a:pt x="0" y="0"/>
                                </a:moveTo>
                                <a:lnTo>
                                  <a:pt x="1987956" y="0"/>
                                </a:lnTo>
                                <a:lnTo>
                                  <a:pt x="1987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47C54C" id="Group 207" o:spid="_x0000_s1026" style="position:absolute;margin-left:362.5pt;margin-top:-41.6pt;width:156.65pt;height:.4pt;z-index:4;mso-wrap-distance-left:362.5pt;mso-wrap-distance-bottom:41.65pt;mso-position-horizontal-relative:page;mso-position-vertical-relative:margin" coordsize="1989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" o:allowincell="f">
                <v:shape id="Полилиния 6" o:spid="_x0000_s1027" style="position:absolute;width:19893;height:50;visibility:visible;mso-wrap-style:square;v-text-anchor:top" coordsize="19879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" path="m,l1987956,r,9144l,9144,,e" fillcolor="#343433" stroked="f" strokeweight="0">
                  <v:path arrowok="t" textboxrect="0,0,1989860,12573"/>
                </v:shape>
                <w10:wrap type="tight" anchorx="page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" behindDoc="0" locked="0" layoutInCell="0" allowOverlap="1" wp14:anchorId="71410495" wp14:editId="6659AA6F">
            <wp:simplePos x="0" y="0"/>
            <wp:positionH relativeFrom="margin">
              <wp:posOffset>-71755</wp:posOffset>
            </wp:positionH>
            <wp:positionV relativeFrom="paragraph">
              <wp:posOffset>635</wp:posOffset>
            </wp:positionV>
            <wp:extent cx="2861310" cy="974725"/>
            <wp:effectExtent l="0" t="0" r="0" b="0"/>
            <wp:wrapTight wrapText="bothSides">
              <wp:wrapPolygon edited="0">
                <wp:start x="2408" y="1187"/>
                <wp:lineTo x="250" y="7524"/>
                <wp:lineTo x="250" y="9628"/>
                <wp:lineTo x="681" y="16386"/>
                <wp:lineTo x="3128" y="20604"/>
                <wp:lineTo x="3988" y="20604"/>
                <wp:lineTo x="6290" y="19766"/>
                <wp:lineTo x="8017" y="18077"/>
                <wp:lineTo x="7879" y="15542"/>
                <wp:lineTo x="12617" y="15542"/>
                <wp:lineTo x="21100" y="11317"/>
                <wp:lineTo x="21244" y="7101"/>
                <wp:lineTo x="17793" y="5833"/>
                <wp:lineTo x="4708" y="1187"/>
                <wp:lineTo x="2408" y="1187"/>
              </wp:wrapPolygon>
            </wp:wrapTight>
            <wp:docPr id="7" name="Рисунок 7" descr="C:\Users\titova-am\AppData\Local\Microsoft\Windows\INetCache\Content.Word\АО КОНЦЕРН РОСЭНЕРГОАТОМ(п)_горизонтальный_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titova-am\AppData\Local\Microsoft\Windows\INetCache\Content.Word\АО КОНЦЕРН РОСЭНЕРГОАТОМ(п)_горизонтальный_рус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82E">
        <w:rPr>
          <w:rFonts w:ascii="Arial" w:hAnsi="Arial" w:cs="Arial"/>
          <w:color w:val="auto"/>
          <w:sz w:val="24"/>
          <w:szCs w:val="24"/>
        </w:rPr>
        <w:t>ПРЕСС-РЕЛИЗ</w:t>
      </w:r>
      <w:r w:rsidR="003F282E">
        <w:rPr>
          <w:rFonts w:ascii="Arial" w:hAnsi="Arial" w:cs="Arial"/>
          <w:color w:val="auto"/>
          <w:sz w:val="24"/>
          <w:szCs w:val="24"/>
        </w:rPr>
        <w:tab/>
      </w:r>
      <w:r w:rsidR="003F282E">
        <w:rPr>
          <w:rFonts w:ascii="Arial" w:hAnsi="Arial" w:cs="Arial"/>
          <w:color w:val="auto"/>
          <w:sz w:val="24"/>
          <w:szCs w:val="24"/>
        </w:rPr>
        <w:tab/>
      </w:r>
      <w:r w:rsidRPr="0008217F">
        <w:rPr>
          <w:rFonts w:ascii="Arial" w:hAnsi="Arial" w:cs="Arial"/>
          <w:color w:val="auto"/>
          <w:sz w:val="24"/>
          <w:szCs w:val="24"/>
        </w:rPr>
        <w:tab/>
      </w:r>
      <w:r w:rsidRPr="0008217F">
        <w:rPr>
          <w:rFonts w:ascii="Arial" w:hAnsi="Arial" w:cs="Arial"/>
          <w:color w:val="auto"/>
          <w:sz w:val="24"/>
          <w:szCs w:val="24"/>
        </w:rPr>
        <w:softHyphen/>
      </w:r>
    </w:p>
    <w:p w14:paraId="199A8C17" w14:textId="77777777" w:rsidR="00C51615" w:rsidRPr="0008217F" w:rsidRDefault="00C51615" w:rsidP="00936CC8">
      <w:pPr>
        <w:spacing w:after="0" w:line="240" w:lineRule="auto"/>
        <w:ind w:left="0" w:right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8FD001B" w14:textId="77777777" w:rsidR="00C51615" w:rsidRPr="0008217F" w:rsidRDefault="0021248F" w:rsidP="00936CC8">
      <w:pPr>
        <w:spacing w:after="0" w:line="240" w:lineRule="auto"/>
        <w:ind w:left="0" w:right="0" w:hanging="11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05.02</w:t>
      </w:r>
      <w:r w:rsidR="006F2F1E" w:rsidRPr="0008217F">
        <w:rPr>
          <w:rFonts w:ascii="Arial" w:hAnsi="Arial" w:cs="Arial"/>
          <w:b/>
          <w:color w:val="auto"/>
          <w:sz w:val="24"/>
          <w:szCs w:val="24"/>
        </w:rPr>
        <w:t>.2024</w:t>
      </w:r>
    </w:p>
    <w:p w14:paraId="7CF9FD06" w14:textId="77777777" w:rsidR="00936CC8" w:rsidRPr="0008217F" w:rsidRDefault="00936CC8" w:rsidP="00936CC8">
      <w:pPr>
        <w:spacing w:after="0" w:line="240" w:lineRule="auto"/>
        <w:ind w:left="0" w:right="0" w:hanging="11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1D6CBAA1" w14:textId="77777777" w:rsidR="00C96B47" w:rsidRPr="0008217F" w:rsidRDefault="0021248F" w:rsidP="003E61A1">
      <w:pPr>
        <w:pStyle w:val="af9"/>
        <w:spacing w:beforeAutospacing="0" w:after="120" w:afterAutospacing="0"/>
        <w:ind w:firstLine="709"/>
        <w:jc w:val="both"/>
      </w:pPr>
      <w:r>
        <w:rPr>
          <w:rFonts w:ascii="Arial" w:hAnsi="Arial" w:cs="Arial"/>
          <w:b/>
        </w:rPr>
        <w:t xml:space="preserve">Начался прием </w:t>
      </w:r>
      <w:r w:rsidR="00AD5FCD">
        <w:rPr>
          <w:rFonts w:ascii="Arial" w:hAnsi="Arial" w:cs="Arial"/>
          <w:b/>
        </w:rPr>
        <w:t>конкурсных работ</w:t>
      </w:r>
      <w:r>
        <w:rPr>
          <w:rFonts w:ascii="Arial" w:hAnsi="Arial" w:cs="Arial"/>
          <w:b/>
        </w:rPr>
        <w:t xml:space="preserve"> на международные детские творческие проекты программы</w:t>
      </w:r>
      <w:r w:rsidR="00635048" w:rsidRPr="0008217F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C96B47" w:rsidRPr="0008217F">
        <w:rPr>
          <w:rFonts w:ascii="Arial" w:hAnsi="Arial" w:cs="Arial"/>
          <w:b/>
          <w:bCs/>
          <w:color w:val="000000"/>
          <w:shd w:val="clear" w:color="auto" w:fill="FFFFFF"/>
        </w:rPr>
        <w:t>«Территория</w:t>
      </w:r>
      <w:r w:rsidR="00635048" w:rsidRPr="0008217F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C96B47" w:rsidRPr="0008217F">
        <w:rPr>
          <w:rFonts w:ascii="Arial" w:hAnsi="Arial" w:cs="Arial"/>
          <w:b/>
          <w:bCs/>
          <w:color w:val="000000"/>
          <w:shd w:val="clear" w:color="auto" w:fill="FFFFFF"/>
        </w:rPr>
        <w:t>культуры</w:t>
      </w:r>
      <w:r w:rsidR="00635048" w:rsidRPr="0008217F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Росатома»</w:t>
      </w:r>
    </w:p>
    <w:p w14:paraId="6F40783E" w14:textId="644044C1" w:rsidR="004E14EA" w:rsidRDefault="008361ED" w:rsidP="00FD4F81">
      <w:pPr>
        <w:suppressAutoHyphens w:val="0"/>
        <w:spacing w:after="0" w:line="240" w:lineRule="auto"/>
        <w:ind w:left="0" w:right="0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Объявлен прием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заявок для участия в ежегодных </w:t>
      </w:r>
      <w:r w:rsidR="00A2778F">
        <w:rPr>
          <w:rFonts w:ascii="Arial" w:eastAsia="Times New Roman" w:hAnsi="Arial" w:cs="Arial"/>
          <w:color w:val="000000"/>
          <w:sz w:val="24"/>
          <w:szCs w:val="24"/>
        </w:rPr>
        <w:t xml:space="preserve">детских </w:t>
      </w:r>
      <w:r>
        <w:rPr>
          <w:rFonts w:ascii="Arial" w:eastAsia="Times New Roman" w:hAnsi="Arial" w:cs="Arial"/>
          <w:color w:val="000000"/>
          <w:sz w:val="24"/>
          <w:szCs w:val="24"/>
        </w:rPr>
        <w:t>творческих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778F">
        <w:rPr>
          <w:rFonts w:ascii="Arial" w:eastAsia="Times New Roman" w:hAnsi="Arial" w:cs="Arial"/>
          <w:color w:val="000000"/>
          <w:sz w:val="24"/>
          <w:szCs w:val="24"/>
        </w:rPr>
        <w:t>проектах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«Территори</w:t>
      </w:r>
      <w:r w:rsidR="00B034C2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778F">
        <w:rPr>
          <w:rFonts w:ascii="Arial" w:eastAsia="Times New Roman" w:hAnsi="Arial" w:cs="Arial"/>
          <w:color w:val="000000"/>
          <w:sz w:val="24"/>
          <w:szCs w:val="24"/>
        </w:rPr>
        <w:t>успеха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Пегас»,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A2778F" w:rsidRPr="0008217F">
        <w:rPr>
          <w:rFonts w:ascii="Arial" w:eastAsia="Times New Roman" w:hAnsi="Arial" w:cs="Arial"/>
          <w:color w:val="000000"/>
          <w:sz w:val="24"/>
          <w:szCs w:val="24"/>
        </w:rPr>
        <w:t>Территори</w:t>
      </w:r>
      <w:r w:rsidR="00B034C2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A2778F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778F">
        <w:rPr>
          <w:rFonts w:ascii="Arial" w:eastAsia="Times New Roman" w:hAnsi="Arial" w:cs="Arial"/>
          <w:color w:val="000000"/>
          <w:sz w:val="24"/>
          <w:szCs w:val="24"/>
        </w:rPr>
        <w:t>успеха</w:t>
      </w:r>
      <w:r w:rsidR="00A2778F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="00A2778F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ультиКЛИПация</w:t>
      </w:r>
      <w:proofErr w:type="spellEnd"/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»,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A2778F" w:rsidRPr="0008217F">
        <w:rPr>
          <w:rFonts w:ascii="Arial" w:eastAsia="Times New Roman" w:hAnsi="Arial" w:cs="Arial"/>
          <w:color w:val="000000"/>
          <w:sz w:val="24"/>
          <w:szCs w:val="24"/>
        </w:rPr>
        <w:t>Территори</w:t>
      </w:r>
      <w:r w:rsidR="00B034C2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A2778F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778F">
        <w:rPr>
          <w:rFonts w:ascii="Arial" w:eastAsia="Times New Roman" w:hAnsi="Arial" w:cs="Arial"/>
          <w:color w:val="000000"/>
          <w:sz w:val="24"/>
          <w:szCs w:val="24"/>
        </w:rPr>
        <w:t xml:space="preserve">успеха: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Мода»</w:t>
      </w:r>
      <w:r w:rsidR="00A2778F">
        <w:rPr>
          <w:rFonts w:ascii="Arial" w:eastAsia="Times New Roman" w:hAnsi="Arial" w:cs="Arial"/>
          <w:color w:val="000000"/>
          <w:sz w:val="24"/>
          <w:szCs w:val="24"/>
        </w:rPr>
        <w:t xml:space="preserve"> и «</w:t>
      </w:r>
      <w:r w:rsidR="00A2778F" w:rsidRPr="0008217F">
        <w:rPr>
          <w:rFonts w:ascii="Arial" w:eastAsia="Times New Roman" w:hAnsi="Arial" w:cs="Arial"/>
          <w:color w:val="000000"/>
          <w:sz w:val="24"/>
          <w:szCs w:val="24"/>
        </w:rPr>
        <w:t>Территори</w:t>
      </w:r>
      <w:r w:rsidR="00B034C2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A2778F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778F">
        <w:rPr>
          <w:rFonts w:ascii="Arial" w:eastAsia="Times New Roman" w:hAnsi="Arial" w:cs="Arial"/>
          <w:color w:val="000000"/>
          <w:sz w:val="24"/>
          <w:szCs w:val="24"/>
        </w:rPr>
        <w:t>успеха: в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объятиях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природы».</w:t>
      </w:r>
      <w:r w:rsidR="00A2778F" w:rsidRPr="00A277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34C2">
        <w:rPr>
          <w:rFonts w:ascii="Arial" w:eastAsia="Times New Roman" w:hAnsi="Arial" w:cs="Arial"/>
          <w:color w:val="000000"/>
          <w:sz w:val="24"/>
          <w:szCs w:val="24"/>
        </w:rPr>
        <w:t xml:space="preserve">К участию приглашаются </w:t>
      </w:r>
      <w:r w:rsidR="003723DF">
        <w:rPr>
          <w:rFonts w:ascii="Arial" w:eastAsia="Times New Roman" w:hAnsi="Arial" w:cs="Arial"/>
          <w:color w:val="000000"/>
          <w:sz w:val="24"/>
          <w:szCs w:val="24"/>
        </w:rPr>
        <w:t>школьники</w:t>
      </w:r>
      <w:r w:rsidR="00B034C2">
        <w:rPr>
          <w:rFonts w:ascii="Arial" w:eastAsia="Times New Roman" w:hAnsi="Arial" w:cs="Arial"/>
          <w:color w:val="000000"/>
          <w:sz w:val="24"/>
          <w:szCs w:val="24"/>
        </w:rPr>
        <w:t xml:space="preserve">, проживающие в городах присутствия предприятий </w:t>
      </w:r>
      <w:r w:rsidR="00A2778F" w:rsidRPr="0008217F">
        <w:rPr>
          <w:rFonts w:ascii="Arial" w:eastAsia="Times New Roman" w:hAnsi="Arial" w:cs="Arial"/>
          <w:color w:val="000000"/>
          <w:sz w:val="24"/>
          <w:szCs w:val="24"/>
        </w:rPr>
        <w:t>«Росатома</w:t>
      </w:r>
      <w:r w:rsidR="00B034C2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14:paraId="1751E6DA" w14:textId="3F4A43A6" w:rsidR="00C96B47" w:rsidRDefault="009674BB" w:rsidP="00FD4F81">
      <w:pPr>
        <w:suppressAutoHyphens w:val="0"/>
        <w:spacing w:after="0" w:line="240" w:lineRule="auto"/>
        <w:ind w:left="0" w:right="0"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3A4F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974B5F" w:rsidRPr="001A3A4F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556EAA" w:rsidRPr="001A3A4F">
        <w:rPr>
          <w:rFonts w:ascii="Arial" w:eastAsia="Times New Roman" w:hAnsi="Arial" w:cs="Arial"/>
          <w:color w:val="000000"/>
          <w:sz w:val="24"/>
          <w:szCs w:val="24"/>
        </w:rPr>
        <w:t>етски</w:t>
      </w:r>
      <w:r w:rsidR="00974B5F" w:rsidRPr="001A3A4F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556EAA" w:rsidRPr="001A3A4F">
        <w:rPr>
          <w:rFonts w:ascii="Arial" w:hAnsi="Arial" w:cs="Arial"/>
          <w:bCs/>
          <w:color w:val="auto"/>
          <w:sz w:val="24"/>
          <w:szCs w:val="24"/>
        </w:rPr>
        <w:t xml:space="preserve"> творчески</w:t>
      </w:r>
      <w:r w:rsidR="00974B5F" w:rsidRPr="001A3A4F">
        <w:rPr>
          <w:rFonts w:ascii="Arial" w:hAnsi="Arial" w:cs="Arial"/>
          <w:bCs/>
          <w:color w:val="auto"/>
          <w:sz w:val="24"/>
          <w:szCs w:val="24"/>
        </w:rPr>
        <w:t>е</w:t>
      </w:r>
      <w:r w:rsidR="00556EAA" w:rsidRPr="001A3A4F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974B5F" w:rsidRPr="001A3A4F">
        <w:rPr>
          <w:rFonts w:ascii="Arial" w:hAnsi="Arial" w:cs="Arial"/>
          <w:bCs/>
          <w:color w:val="auto"/>
          <w:sz w:val="24"/>
          <w:szCs w:val="24"/>
        </w:rPr>
        <w:t>проекты</w:t>
      </w:r>
      <w:r w:rsidR="00556EAA" w:rsidRPr="001A3A4F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974B5F" w:rsidRPr="001A3A4F">
        <w:rPr>
          <w:rFonts w:ascii="Arial" w:hAnsi="Arial" w:cs="Arial"/>
          <w:bCs/>
          <w:color w:val="auto"/>
          <w:sz w:val="24"/>
          <w:szCs w:val="24"/>
        </w:rPr>
        <w:t>появились</w:t>
      </w:r>
      <w:r w:rsidR="00556EAA" w:rsidRPr="001A3A4F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974B5F" w:rsidRPr="001A3A4F">
        <w:rPr>
          <w:rFonts w:ascii="Arial" w:hAnsi="Arial" w:cs="Arial"/>
          <w:bCs/>
          <w:color w:val="auto"/>
          <w:sz w:val="24"/>
          <w:szCs w:val="24"/>
        </w:rPr>
        <w:t>в</w:t>
      </w:r>
      <w:r w:rsidR="00556EAA" w:rsidRPr="001A3A4F">
        <w:rPr>
          <w:rFonts w:ascii="Arial" w:hAnsi="Arial" w:cs="Arial"/>
          <w:bCs/>
          <w:color w:val="auto"/>
          <w:sz w:val="24"/>
          <w:szCs w:val="24"/>
        </w:rPr>
        <w:t xml:space="preserve"> 2017 год</w:t>
      </w:r>
      <w:r w:rsidR="00974B5F" w:rsidRPr="001A3A4F">
        <w:rPr>
          <w:rFonts w:ascii="Arial" w:hAnsi="Arial" w:cs="Arial"/>
          <w:bCs/>
          <w:color w:val="auto"/>
          <w:sz w:val="24"/>
          <w:szCs w:val="24"/>
        </w:rPr>
        <w:t>у</w:t>
      </w:r>
      <w:r w:rsidR="00B202C0" w:rsidRPr="001A3A4F">
        <w:rPr>
          <w:rFonts w:ascii="Arial" w:hAnsi="Arial" w:cs="Arial"/>
          <w:bCs/>
          <w:color w:val="auto"/>
          <w:sz w:val="24"/>
          <w:szCs w:val="24"/>
        </w:rPr>
        <w:t xml:space="preserve"> по инициативе Фонда «АТР АЭС»</w:t>
      </w:r>
      <w:r w:rsidR="00324D50" w:rsidRPr="001A3A4F">
        <w:rPr>
          <w:rFonts w:ascii="Arial" w:hAnsi="Arial" w:cs="Arial"/>
          <w:bCs/>
          <w:color w:val="auto"/>
          <w:sz w:val="24"/>
          <w:szCs w:val="24"/>
        </w:rPr>
        <w:t xml:space="preserve">. </w:t>
      </w:r>
      <w:r w:rsidR="00B202C0" w:rsidRPr="001A3A4F">
        <w:rPr>
          <w:rFonts w:ascii="Arial" w:hAnsi="Arial" w:cs="Arial"/>
          <w:bCs/>
          <w:color w:val="auto"/>
          <w:sz w:val="24"/>
          <w:szCs w:val="24"/>
        </w:rPr>
        <w:t xml:space="preserve">За это время </w:t>
      </w:r>
      <w:r w:rsidR="00974B5F" w:rsidRPr="001A3A4F">
        <w:rPr>
          <w:rFonts w:ascii="Arial" w:hAnsi="Arial" w:cs="Arial"/>
          <w:bCs/>
          <w:color w:val="auto"/>
          <w:sz w:val="24"/>
          <w:szCs w:val="24"/>
        </w:rPr>
        <w:t>они</w:t>
      </w:r>
      <w:r w:rsidR="00B202C0" w:rsidRPr="001A3A4F">
        <w:rPr>
          <w:rFonts w:ascii="Arial" w:hAnsi="Arial" w:cs="Arial"/>
          <w:bCs/>
          <w:color w:val="auto"/>
          <w:sz w:val="24"/>
          <w:szCs w:val="24"/>
        </w:rPr>
        <w:t xml:space="preserve"> зарекомендовали себя в качестве лучших социальных практик и в 2023 году вошли в состав детского направления программы «Территория культуры Росатома» Госкорпорации «Росатом». География участников значительно расширилась – теперь проект</w:t>
      </w:r>
      <w:r w:rsidR="0051265F" w:rsidRPr="001A3A4F">
        <w:rPr>
          <w:rFonts w:ascii="Arial" w:hAnsi="Arial" w:cs="Arial"/>
          <w:bCs/>
          <w:color w:val="auto"/>
          <w:sz w:val="24"/>
          <w:szCs w:val="24"/>
        </w:rPr>
        <w:t>ы</w:t>
      </w:r>
      <w:r w:rsidR="00B202C0" w:rsidRPr="001A3A4F">
        <w:rPr>
          <w:rFonts w:ascii="Arial" w:hAnsi="Arial" w:cs="Arial"/>
          <w:bCs/>
          <w:color w:val="auto"/>
          <w:sz w:val="24"/>
          <w:szCs w:val="24"/>
        </w:rPr>
        <w:t xml:space="preserve"> реализуются на всех территориях, где расположе</w:t>
      </w:r>
      <w:r w:rsidR="006575D2" w:rsidRPr="001A3A4F">
        <w:rPr>
          <w:rFonts w:ascii="Arial" w:hAnsi="Arial" w:cs="Arial"/>
          <w:bCs/>
          <w:color w:val="auto"/>
          <w:sz w:val="24"/>
          <w:szCs w:val="24"/>
        </w:rPr>
        <w:t xml:space="preserve">ны предприятия атомной отрасли, </w:t>
      </w:r>
      <w:r w:rsidR="00B202C0" w:rsidRPr="001A3A4F">
        <w:rPr>
          <w:rFonts w:ascii="Arial" w:hAnsi="Arial" w:cs="Arial"/>
          <w:bCs/>
          <w:color w:val="auto"/>
          <w:sz w:val="24"/>
          <w:szCs w:val="24"/>
        </w:rPr>
        <w:t>включая Венгрию, Беларусь и Абхазию.</w:t>
      </w:r>
      <w:r w:rsidR="00333F7C" w:rsidRPr="001A3A4F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324D50" w:rsidRPr="001A3A4F">
        <w:rPr>
          <w:rFonts w:ascii="Arial" w:hAnsi="Arial" w:cs="Arial"/>
          <w:bCs/>
          <w:color w:val="auto"/>
          <w:sz w:val="24"/>
          <w:szCs w:val="24"/>
        </w:rPr>
        <w:t>Проекты получают поддержку и развитие, поскольку создают возможность для юных жителей не только раскрыть свои таланты в области литературы, моды, мультипликации и фотографии, но и получить новые знания</w:t>
      </w:r>
      <w:r w:rsidR="00EF0544" w:rsidRPr="001A3A4F">
        <w:rPr>
          <w:rFonts w:ascii="Arial" w:hAnsi="Arial" w:cs="Arial"/>
          <w:bCs/>
          <w:color w:val="auto"/>
          <w:sz w:val="24"/>
          <w:szCs w:val="24"/>
        </w:rPr>
        <w:t xml:space="preserve"> от выдающихся деятелей культуры и искусства нашей страны</w:t>
      </w:r>
      <w:r w:rsidR="00324D50" w:rsidRPr="001A3A4F">
        <w:rPr>
          <w:rFonts w:ascii="Arial" w:hAnsi="Arial" w:cs="Arial"/>
          <w:bCs/>
          <w:color w:val="auto"/>
          <w:sz w:val="24"/>
          <w:szCs w:val="24"/>
        </w:rPr>
        <w:t>»,</w:t>
      </w:r>
      <w:r w:rsidR="00324D50" w:rsidRPr="001A3A4F">
        <w:rPr>
          <w:rFonts w:ascii="Arial" w:eastAsia="Times New Roman" w:hAnsi="Arial" w:cs="Arial"/>
          <w:color w:val="000000"/>
          <w:sz w:val="24"/>
          <w:szCs w:val="24"/>
        </w:rPr>
        <w:t xml:space="preserve"> – отметил </w:t>
      </w:r>
      <w:r w:rsidR="00324D50" w:rsidRPr="001A3A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первый заместитель Генерального директора Концерна «Росэнергоатом» по корпоративным функциям</w:t>
      </w:r>
      <w:r w:rsidR="00324D50" w:rsidRPr="001A3A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4D50" w:rsidRPr="001A3A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Джумбери</w:t>
      </w:r>
      <w:proofErr w:type="spellEnd"/>
      <w:r w:rsidR="00324D50" w:rsidRPr="001A3A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4D50" w:rsidRPr="001A3A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Ткебучава</w:t>
      </w:r>
      <w:proofErr w:type="spellEnd"/>
      <w:r w:rsidR="00324D50" w:rsidRPr="001A3A4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3C11E448" w14:textId="14E8C0CC" w:rsidR="00F971D6" w:rsidRPr="00F971D6" w:rsidRDefault="00F971D6" w:rsidP="00FD4F81">
      <w:pPr>
        <w:spacing w:after="0" w:line="240" w:lineRule="auto"/>
        <w:ind w:left="0" w:righ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«</w:t>
      </w:r>
      <w:r w:rsidRPr="00F971D6">
        <w:rPr>
          <w:rFonts w:ascii="Arial" w:hAnsi="Arial" w:cs="Arial"/>
          <w:bCs/>
          <w:color w:val="auto"/>
          <w:sz w:val="24"/>
          <w:szCs w:val="24"/>
        </w:rPr>
        <w:t xml:space="preserve">Ежегодно проекты </w:t>
      </w:r>
      <w:r w:rsidR="006A06C5">
        <w:rPr>
          <w:rFonts w:ascii="Arial" w:hAnsi="Arial" w:cs="Arial"/>
          <w:bCs/>
          <w:color w:val="auto"/>
          <w:sz w:val="24"/>
          <w:szCs w:val="24"/>
        </w:rPr>
        <w:t>вовлекают</w:t>
      </w:r>
      <w:r w:rsidRPr="00F971D6">
        <w:rPr>
          <w:rFonts w:ascii="Arial" w:hAnsi="Arial" w:cs="Arial"/>
          <w:bCs/>
          <w:color w:val="auto"/>
          <w:sz w:val="24"/>
          <w:szCs w:val="24"/>
        </w:rPr>
        <w:t xml:space="preserve"> более </w:t>
      </w:r>
      <w:r w:rsidR="00EF0544">
        <w:rPr>
          <w:rFonts w:ascii="Arial" w:hAnsi="Arial" w:cs="Arial"/>
          <w:bCs/>
          <w:color w:val="auto"/>
          <w:sz w:val="24"/>
          <w:szCs w:val="24"/>
        </w:rPr>
        <w:t>12</w:t>
      </w:r>
      <w:r w:rsidRPr="00F971D6">
        <w:rPr>
          <w:rFonts w:ascii="Arial" w:hAnsi="Arial" w:cs="Arial"/>
          <w:bCs/>
          <w:color w:val="auto"/>
          <w:sz w:val="24"/>
          <w:szCs w:val="24"/>
        </w:rPr>
        <w:t>000 детей из городов расположен</w:t>
      </w:r>
      <w:r>
        <w:rPr>
          <w:rFonts w:ascii="Arial" w:hAnsi="Arial" w:cs="Arial"/>
          <w:bCs/>
          <w:color w:val="auto"/>
          <w:sz w:val="24"/>
          <w:szCs w:val="24"/>
        </w:rPr>
        <w:t xml:space="preserve">ия предприятий атомной отрасли, </w:t>
      </w:r>
      <w:r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подчеркнула </w:t>
      </w:r>
      <w:r w:rsidRPr="00661CFA">
        <w:rPr>
          <w:rFonts w:ascii="Arial" w:hAnsi="Arial" w:cs="Arial"/>
          <w:bCs/>
          <w:color w:val="000000" w:themeColor="text1"/>
          <w:sz w:val="24"/>
          <w:szCs w:val="24"/>
        </w:rPr>
        <w:t>директор Департамента по работе с регионами и органами государственной власти</w:t>
      </w:r>
      <w:r w:rsidR="006A06C5">
        <w:rPr>
          <w:rFonts w:ascii="Arial" w:hAnsi="Arial" w:cs="Arial"/>
          <w:bCs/>
          <w:color w:val="000000" w:themeColor="text1"/>
          <w:sz w:val="24"/>
          <w:szCs w:val="24"/>
        </w:rPr>
        <w:t xml:space="preserve"> Концерна «Росэнергоатом»</w:t>
      </w:r>
      <w:r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971D6">
        <w:rPr>
          <w:rFonts w:ascii="Arial" w:hAnsi="Arial" w:cs="Arial"/>
          <w:b/>
          <w:bCs/>
          <w:color w:val="000000" w:themeColor="text1"/>
          <w:sz w:val="24"/>
          <w:szCs w:val="24"/>
        </w:rPr>
        <w:t>Светлана Чурилова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Pr="00F971D6">
        <w:rPr>
          <w:rFonts w:ascii="Arial" w:hAnsi="Arial" w:cs="Arial"/>
          <w:bCs/>
          <w:color w:val="auto"/>
          <w:sz w:val="24"/>
          <w:szCs w:val="24"/>
        </w:rPr>
        <w:t xml:space="preserve"> За </w:t>
      </w:r>
      <w:r w:rsidR="006A06C5">
        <w:rPr>
          <w:rFonts w:ascii="Arial" w:hAnsi="Arial" w:cs="Arial"/>
          <w:bCs/>
          <w:color w:val="auto"/>
          <w:sz w:val="24"/>
          <w:szCs w:val="24"/>
        </w:rPr>
        <w:t>все годы</w:t>
      </w:r>
      <w:r w:rsidRPr="00F971D6">
        <w:rPr>
          <w:rFonts w:ascii="Arial" w:hAnsi="Arial" w:cs="Arial"/>
          <w:bCs/>
          <w:color w:val="auto"/>
          <w:sz w:val="24"/>
          <w:szCs w:val="24"/>
        </w:rPr>
        <w:t xml:space="preserve"> около 800 </w:t>
      </w:r>
      <w:r w:rsidR="00EF0544">
        <w:rPr>
          <w:rFonts w:ascii="Arial" w:hAnsi="Arial" w:cs="Arial"/>
          <w:bCs/>
          <w:color w:val="auto"/>
          <w:sz w:val="24"/>
          <w:szCs w:val="24"/>
        </w:rPr>
        <w:t xml:space="preserve">ребят </w:t>
      </w:r>
      <w:r w:rsidRPr="00F971D6">
        <w:rPr>
          <w:rFonts w:ascii="Arial" w:hAnsi="Arial" w:cs="Arial"/>
          <w:bCs/>
          <w:color w:val="auto"/>
          <w:sz w:val="24"/>
          <w:szCs w:val="24"/>
        </w:rPr>
        <w:t>стали лауреатами и победителями. Многие из них и сегодня продолжают свой творческий путь: строят карьеру на телевидении, в кино и журналистике, играют в театре, работают фотографами и создают коллекции одежды</w:t>
      </w:r>
      <w:r>
        <w:rPr>
          <w:rFonts w:ascii="Arial" w:hAnsi="Arial" w:cs="Arial"/>
          <w:bCs/>
          <w:color w:val="auto"/>
          <w:sz w:val="24"/>
          <w:szCs w:val="24"/>
        </w:rPr>
        <w:t>».</w:t>
      </w:r>
    </w:p>
    <w:p w14:paraId="2474F167" w14:textId="5AE90C6D" w:rsidR="00D45FCD" w:rsidRPr="00D45FCD" w:rsidRDefault="005D72F5" w:rsidP="00D45FCD">
      <w:pPr>
        <w:suppressAutoHyphens w:val="0"/>
        <w:spacing w:after="0" w:line="240" w:lineRule="auto"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5FCD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роект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b/>
          <w:bCs/>
          <w:color w:val="000000"/>
          <w:sz w:val="24"/>
          <w:szCs w:val="24"/>
        </w:rPr>
        <w:t>«Территория</w:t>
      </w:r>
      <w:r w:rsidR="00635048" w:rsidRPr="00D45F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успеха:</w:t>
      </w:r>
      <w:r w:rsidR="00AD5FCD" w:rsidRPr="00D45F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Пегас»</w:t>
      </w:r>
      <w:r w:rsidR="00BE4C9F" w:rsidRPr="00D45F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1CCF" w:rsidRPr="00D45FCD">
        <w:rPr>
          <w:rFonts w:ascii="Arial" w:eastAsia="Times New Roman" w:hAnsi="Arial" w:cs="Arial"/>
          <w:bCs/>
          <w:color w:val="000000"/>
          <w:sz w:val="24"/>
          <w:szCs w:val="24"/>
        </w:rPr>
        <w:t>направлен на</w:t>
      </w:r>
      <w:r w:rsidR="00BE4C9F" w:rsidRPr="00D45F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321CCF" w:rsidRPr="00D45FCD">
        <w:rPr>
          <w:rFonts w:ascii="Arial" w:eastAsia="Times New Roman" w:hAnsi="Arial" w:cs="Arial"/>
          <w:bCs/>
          <w:color w:val="000000"/>
          <w:sz w:val="24"/>
          <w:szCs w:val="24"/>
        </w:rPr>
        <w:t>поддержку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юных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писателей,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иллюстраторов</w:t>
      </w:r>
      <w:r w:rsidR="00756018" w:rsidRPr="00D45F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актеров</w:t>
      </w:r>
      <w:r w:rsidR="00756018" w:rsidRPr="00D45F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в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этом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году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посвящен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100-летию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дня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рождения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14C5" w:rsidRPr="00D45FCD">
        <w:rPr>
          <w:rFonts w:ascii="Arial" w:eastAsia="Times New Roman" w:hAnsi="Arial" w:cs="Arial"/>
          <w:color w:val="000000"/>
          <w:sz w:val="24"/>
          <w:szCs w:val="24"/>
        </w:rPr>
        <w:t>писателя, драматурга, сценариста Виктора Петрович</w:t>
      </w:r>
      <w:r w:rsidR="001717C4" w:rsidRPr="00D45FC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C814C5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Астафьева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14C5" w:rsidRPr="00D45FCD">
        <w:rPr>
          <w:rFonts w:ascii="Arial" w:hAnsi="Arial" w:cs="Arial"/>
          <w:color w:val="auto"/>
          <w:sz w:val="24"/>
          <w:szCs w:val="24"/>
        </w:rPr>
        <w:t>Для участия в конкур</w:t>
      </w:r>
      <w:r w:rsidR="00E96A75" w:rsidRPr="00D45FCD">
        <w:rPr>
          <w:rFonts w:ascii="Arial" w:hAnsi="Arial" w:cs="Arial"/>
          <w:color w:val="auto"/>
          <w:sz w:val="24"/>
          <w:szCs w:val="24"/>
        </w:rPr>
        <w:t>с</w:t>
      </w:r>
      <w:r w:rsidR="00C814C5" w:rsidRPr="00D45FCD">
        <w:rPr>
          <w:rFonts w:ascii="Arial" w:hAnsi="Arial" w:cs="Arial"/>
          <w:color w:val="auto"/>
          <w:sz w:val="24"/>
          <w:szCs w:val="24"/>
        </w:rPr>
        <w:t xml:space="preserve">ном отборе ребятам необходимо прислать </w:t>
      </w:r>
      <w:r w:rsidR="00485FE7" w:rsidRPr="00D45FCD">
        <w:rPr>
          <w:rFonts w:ascii="Arial" w:hAnsi="Arial" w:cs="Arial"/>
          <w:color w:val="auto"/>
          <w:sz w:val="24"/>
          <w:szCs w:val="24"/>
        </w:rPr>
        <w:t xml:space="preserve">до 14 апреля 2024 года </w:t>
      </w:r>
      <w:r w:rsidR="00C814C5" w:rsidRPr="00D45FCD">
        <w:rPr>
          <w:rFonts w:ascii="Arial" w:hAnsi="Arial" w:cs="Arial"/>
          <w:color w:val="auto"/>
          <w:sz w:val="24"/>
          <w:szCs w:val="24"/>
        </w:rPr>
        <w:t>свои рассказы, стихи, рисунки, а также видеозаписи чтения стихов или прозы.</w:t>
      </w:r>
      <w:r w:rsidR="001717C4" w:rsidRPr="00D45FCD">
        <w:rPr>
          <w:rFonts w:ascii="Arial" w:hAnsi="Arial" w:cs="Arial"/>
          <w:color w:val="auto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Авторы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лучших</w:t>
      </w:r>
      <w:r w:rsidR="00F72FC9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работ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2FC9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получат возможность поехать </w:t>
      </w:r>
      <w:r w:rsidR="00613C7E" w:rsidRPr="00D45FCD">
        <w:rPr>
          <w:rFonts w:ascii="Arial" w:eastAsia="Times New Roman" w:hAnsi="Arial" w:cs="Arial"/>
          <w:color w:val="000000"/>
          <w:sz w:val="24"/>
          <w:szCs w:val="24"/>
        </w:rPr>
        <w:t>с 12 по 30 августа</w:t>
      </w:r>
      <w:r w:rsidR="00402155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2024 года</w:t>
      </w:r>
      <w:r w:rsidR="00613C7E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2FC9" w:rsidRPr="00D45FCD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«Литературн</w:t>
      </w:r>
      <w:r w:rsidR="00F72FC9" w:rsidRPr="00D45FCD">
        <w:rPr>
          <w:rFonts w:ascii="Arial" w:eastAsia="Times New Roman" w:hAnsi="Arial" w:cs="Arial"/>
          <w:color w:val="000000"/>
          <w:sz w:val="24"/>
          <w:szCs w:val="24"/>
        </w:rPr>
        <w:t>ую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2FC9" w:rsidRPr="00D45FCD">
        <w:rPr>
          <w:rFonts w:ascii="Arial" w:eastAsia="Times New Roman" w:hAnsi="Arial" w:cs="Arial"/>
          <w:color w:val="000000"/>
          <w:sz w:val="24"/>
          <w:szCs w:val="24"/>
        </w:rPr>
        <w:t>смену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613C7E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в Красноярск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17C4" w:rsidRPr="00D45FCD">
        <w:rPr>
          <w:rFonts w:ascii="Arial" w:eastAsia="Times New Roman" w:hAnsi="Arial" w:cs="Arial"/>
          <w:color w:val="000000"/>
          <w:sz w:val="24"/>
          <w:szCs w:val="24"/>
        </w:rPr>
        <w:t>где будут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17C4" w:rsidRPr="00D45FCD">
        <w:rPr>
          <w:rFonts w:ascii="Arial" w:eastAsia="Times New Roman" w:hAnsi="Arial" w:cs="Arial"/>
          <w:color w:val="000000"/>
          <w:sz w:val="24"/>
          <w:szCs w:val="24"/>
        </w:rPr>
        <w:t>учиться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работе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словом,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17C4" w:rsidRPr="00D45FCD">
        <w:rPr>
          <w:rFonts w:ascii="Arial" w:eastAsia="Times New Roman" w:hAnsi="Arial" w:cs="Arial"/>
          <w:color w:val="000000"/>
          <w:sz w:val="24"/>
          <w:szCs w:val="24"/>
        </w:rPr>
        <w:t>изучать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техники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живописи,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17C4" w:rsidRPr="00D45FCD">
        <w:rPr>
          <w:rFonts w:ascii="Arial" w:eastAsia="Times New Roman" w:hAnsi="Arial" w:cs="Arial"/>
          <w:color w:val="000000"/>
          <w:sz w:val="24"/>
          <w:szCs w:val="24"/>
        </w:rPr>
        <w:t>ставить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театральные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постановки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руководством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опытных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D45FCD">
        <w:rPr>
          <w:rFonts w:ascii="Arial" w:eastAsia="Times New Roman" w:hAnsi="Arial" w:cs="Arial"/>
          <w:color w:val="000000"/>
          <w:sz w:val="24"/>
          <w:szCs w:val="24"/>
        </w:rPr>
        <w:t>режиссеров.</w:t>
      </w:r>
      <w:r w:rsidR="00635048" w:rsidRPr="00D45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3540EA0" w14:textId="707969A0" w:rsidR="00D45FCD" w:rsidRDefault="005D72F5" w:rsidP="00D45FCD">
      <w:pPr>
        <w:suppressAutoHyphens w:val="0"/>
        <w:spacing w:after="0" w:line="240" w:lineRule="auto"/>
        <w:ind w:left="0" w:righ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роект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b/>
          <w:bCs/>
          <w:color w:val="000000"/>
          <w:sz w:val="24"/>
          <w:szCs w:val="24"/>
        </w:rPr>
        <w:t>«Территория</w:t>
      </w:r>
      <w:r w:rsidR="00635048" w:rsidRPr="000821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успеха:</w:t>
      </w:r>
      <w:r w:rsidR="00635048" w:rsidRPr="000821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1717C4">
        <w:rPr>
          <w:rFonts w:ascii="Arial" w:eastAsia="Times New Roman" w:hAnsi="Arial" w:cs="Arial"/>
          <w:b/>
          <w:bCs/>
          <w:color w:val="000000"/>
          <w:sz w:val="24"/>
          <w:szCs w:val="24"/>
        </w:rPr>
        <w:t>м</w:t>
      </w:r>
      <w:r w:rsidR="00C96B47" w:rsidRPr="0008217F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ультиКЛИПация</w:t>
      </w:r>
      <w:proofErr w:type="spellEnd"/>
      <w:r w:rsidR="00C96B47" w:rsidRPr="0008217F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17CEA" w:rsidRPr="00661CFA">
        <w:rPr>
          <w:rFonts w:ascii="Arial" w:hAnsi="Arial" w:cs="Arial"/>
          <w:bCs/>
          <w:color w:val="000000" w:themeColor="text1"/>
          <w:sz w:val="24"/>
          <w:szCs w:val="24"/>
        </w:rPr>
        <w:t>призван объединить</w:t>
      </w:r>
      <w:r w:rsidR="00F8332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72FC9">
        <w:rPr>
          <w:rFonts w:ascii="Arial" w:hAnsi="Arial" w:cs="Arial"/>
          <w:bCs/>
          <w:color w:val="000000" w:themeColor="text1"/>
          <w:sz w:val="24"/>
          <w:szCs w:val="24"/>
        </w:rPr>
        <w:t>начинающих</w:t>
      </w:r>
      <w:r w:rsidR="00F83328">
        <w:rPr>
          <w:rFonts w:ascii="Arial" w:hAnsi="Arial" w:cs="Arial"/>
          <w:bCs/>
          <w:color w:val="000000" w:themeColor="text1"/>
          <w:sz w:val="24"/>
          <w:szCs w:val="24"/>
        </w:rPr>
        <w:t xml:space="preserve"> мультипликаторов</w:t>
      </w:r>
      <w:r w:rsidR="00917CEA"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F83328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2024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году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3E4D">
        <w:rPr>
          <w:rFonts w:ascii="Arial" w:eastAsia="Times New Roman" w:hAnsi="Arial" w:cs="Arial"/>
          <w:color w:val="000000"/>
          <w:sz w:val="24"/>
          <w:szCs w:val="24"/>
        </w:rPr>
        <w:t xml:space="preserve">он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посвящен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95-летнему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юбилею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дня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рождения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писателя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Фазиля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Абдуловича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B47" w:rsidRPr="0008217F">
        <w:rPr>
          <w:rFonts w:ascii="Arial" w:eastAsia="Times New Roman" w:hAnsi="Arial" w:cs="Arial"/>
          <w:color w:val="000000"/>
          <w:sz w:val="24"/>
          <w:szCs w:val="24"/>
        </w:rPr>
        <w:t>Искандера.</w:t>
      </w:r>
      <w:r w:rsidR="00635048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2548">
        <w:rPr>
          <w:rFonts w:ascii="Arial" w:eastAsia="Times New Roman" w:hAnsi="Arial" w:cs="Arial"/>
          <w:color w:val="000000"/>
          <w:sz w:val="24"/>
          <w:szCs w:val="24"/>
        </w:rPr>
        <w:t xml:space="preserve">Чтобы </w:t>
      </w:r>
      <w:r w:rsidR="009E07A5">
        <w:rPr>
          <w:rFonts w:ascii="Arial" w:eastAsia="Times New Roman" w:hAnsi="Arial" w:cs="Arial"/>
          <w:color w:val="000000"/>
          <w:sz w:val="24"/>
          <w:szCs w:val="24"/>
        </w:rPr>
        <w:t xml:space="preserve">стать участником проекта, </w:t>
      </w:r>
      <w:r w:rsidR="00F72FC9">
        <w:rPr>
          <w:rFonts w:ascii="Arial" w:eastAsia="Times New Roman" w:hAnsi="Arial" w:cs="Arial"/>
          <w:color w:val="000000"/>
          <w:sz w:val="24"/>
          <w:szCs w:val="24"/>
        </w:rPr>
        <w:t>юным</w:t>
      </w:r>
      <w:r w:rsidR="009E07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3F67">
        <w:rPr>
          <w:rFonts w:ascii="Arial" w:eastAsia="Times New Roman" w:hAnsi="Arial" w:cs="Arial"/>
          <w:color w:val="000000"/>
          <w:sz w:val="24"/>
          <w:szCs w:val="24"/>
        </w:rPr>
        <w:t>аниматорам</w:t>
      </w:r>
      <w:r w:rsidR="009E07A5">
        <w:rPr>
          <w:rFonts w:ascii="Arial" w:eastAsia="Times New Roman" w:hAnsi="Arial" w:cs="Arial"/>
          <w:color w:val="000000"/>
          <w:sz w:val="24"/>
          <w:szCs w:val="24"/>
        </w:rPr>
        <w:t xml:space="preserve"> необходимо </w:t>
      </w:r>
      <w:r w:rsidR="00732A7F" w:rsidRPr="003723DF">
        <w:rPr>
          <w:rFonts w:ascii="Arial" w:eastAsia="Times New Roman" w:hAnsi="Arial" w:cs="Arial"/>
          <w:color w:val="000000"/>
          <w:sz w:val="24"/>
          <w:szCs w:val="24"/>
        </w:rPr>
        <w:t>до 7 апреля 2024 года</w:t>
      </w:r>
      <w:r w:rsidR="00732A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07A5">
        <w:rPr>
          <w:rFonts w:ascii="Arial" w:eastAsia="Times New Roman" w:hAnsi="Arial" w:cs="Arial"/>
          <w:color w:val="000000"/>
          <w:sz w:val="24"/>
          <w:szCs w:val="24"/>
        </w:rPr>
        <w:t xml:space="preserve">направить в конкурсную комиссию </w:t>
      </w:r>
      <w:r w:rsidR="00883F67">
        <w:rPr>
          <w:rFonts w:ascii="Arial" w:eastAsia="Times New Roman" w:hAnsi="Arial" w:cs="Arial"/>
          <w:color w:val="000000"/>
          <w:sz w:val="24"/>
          <w:szCs w:val="24"/>
        </w:rPr>
        <w:t>свои</w:t>
      </w:r>
      <w:r w:rsidR="009E07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3F67">
        <w:rPr>
          <w:rFonts w:ascii="Arial" w:eastAsia="Times New Roman" w:hAnsi="Arial" w:cs="Arial"/>
          <w:color w:val="000000"/>
          <w:sz w:val="24"/>
          <w:szCs w:val="24"/>
        </w:rPr>
        <w:t>мультфильмы</w:t>
      </w:r>
      <w:r w:rsidR="00095EBC" w:rsidRPr="003723D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95EBC" w:rsidRPr="00095EB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391A37"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Победители </w:t>
      </w:r>
      <w:r w:rsidR="00883F67">
        <w:rPr>
          <w:rFonts w:ascii="Arial" w:hAnsi="Arial" w:cs="Arial"/>
          <w:bCs/>
          <w:color w:val="000000" w:themeColor="text1"/>
          <w:sz w:val="24"/>
          <w:szCs w:val="24"/>
        </w:rPr>
        <w:t>примут</w:t>
      </w:r>
      <w:r w:rsidR="00391A37"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 участие</w:t>
      </w:r>
      <w:r w:rsidR="00613C7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91A37" w:rsidRPr="00661CFA">
        <w:rPr>
          <w:rFonts w:ascii="Arial" w:hAnsi="Arial" w:cs="Arial"/>
          <w:bCs/>
          <w:color w:val="000000" w:themeColor="text1"/>
          <w:sz w:val="24"/>
          <w:szCs w:val="24"/>
        </w:rPr>
        <w:t>в образовательном интенсиве</w:t>
      </w:r>
      <w:r w:rsidR="00756018">
        <w:rPr>
          <w:rFonts w:ascii="Arial" w:hAnsi="Arial" w:cs="Arial"/>
          <w:bCs/>
          <w:color w:val="000000" w:themeColor="text1"/>
          <w:sz w:val="24"/>
          <w:szCs w:val="24"/>
        </w:rPr>
        <w:t>, который пройдет</w:t>
      </w:r>
      <w:r w:rsidR="00391A37"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74B9E" w:rsidRPr="00756018">
        <w:rPr>
          <w:rFonts w:ascii="Arial" w:hAnsi="Arial" w:cs="Arial"/>
          <w:bCs/>
          <w:color w:val="000000" w:themeColor="text1"/>
          <w:sz w:val="24"/>
          <w:szCs w:val="24"/>
        </w:rPr>
        <w:t>в Республике Абхазия</w:t>
      </w:r>
      <w:r w:rsidR="00074B9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56018">
        <w:rPr>
          <w:rFonts w:ascii="Arial" w:hAnsi="Arial" w:cs="Arial"/>
          <w:bCs/>
          <w:color w:val="000000" w:themeColor="text1"/>
          <w:sz w:val="24"/>
          <w:szCs w:val="24"/>
        </w:rPr>
        <w:t xml:space="preserve">с 27 июня по </w:t>
      </w:r>
      <w:r w:rsidR="00AC6F51" w:rsidRPr="00756018">
        <w:rPr>
          <w:rFonts w:ascii="Arial" w:hAnsi="Arial" w:cs="Arial"/>
          <w:bCs/>
          <w:color w:val="000000" w:themeColor="text1"/>
          <w:sz w:val="24"/>
          <w:szCs w:val="24"/>
        </w:rPr>
        <w:t>7 июля</w:t>
      </w:r>
      <w:r w:rsidR="00AC6F51"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56018">
        <w:rPr>
          <w:rFonts w:ascii="Arial" w:hAnsi="Arial" w:cs="Arial"/>
          <w:bCs/>
          <w:color w:val="000000" w:themeColor="text1"/>
          <w:sz w:val="24"/>
          <w:szCs w:val="24"/>
        </w:rPr>
        <w:t>2024 года. Там они</w:t>
      </w:r>
      <w:r w:rsidR="00391A37"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47C7A">
        <w:rPr>
          <w:rFonts w:ascii="Arial" w:hAnsi="Arial" w:cs="Arial"/>
          <w:bCs/>
          <w:color w:val="000000" w:themeColor="text1"/>
          <w:sz w:val="24"/>
          <w:szCs w:val="24"/>
        </w:rPr>
        <w:t>будут учиться писать сценарии</w:t>
      </w:r>
      <w:r w:rsidR="00C66628">
        <w:rPr>
          <w:rFonts w:ascii="Arial" w:hAnsi="Arial" w:cs="Arial"/>
          <w:bCs/>
          <w:color w:val="000000" w:themeColor="text1"/>
          <w:sz w:val="24"/>
          <w:szCs w:val="24"/>
        </w:rPr>
        <w:t xml:space="preserve"> и создавать мультфильмы.</w:t>
      </w:r>
    </w:p>
    <w:p w14:paraId="33CE2440" w14:textId="77777777" w:rsidR="004648E0" w:rsidRPr="00C66628" w:rsidRDefault="00680E93" w:rsidP="00C66628">
      <w:pPr>
        <w:suppressAutoHyphens w:val="0"/>
        <w:spacing w:after="0" w:line="240" w:lineRule="auto"/>
        <w:ind w:left="0" w:righ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</w:t>
      </w:r>
      <w:r w:rsidR="005D72F5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роект </w:t>
      </w:r>
      <w:r w:rsidR="005D72F5" w:rsidRPr="0008217F">
        <w:rPr>
          <w:rFonts w:ascii="Arial" w:eastAsia="Times New Roman" w:hAnsi="Arial" w:cs="Arial"/>
          <w:b/>
          <w:bCs/>
          <w:color w:val="000000"/>
          <w:sz w:val="24"/>
          <w:szCs w:val="24"/>
        </w:rPr>
        <w:t>«Территория успеха: Мода»</w:t>
      </w:r>
      <w:r w:rsidR="005D72F5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направлен на развитие способностей юных дизайнеров и модельеров. </w:t>
      </w:r>
      <w:r w:rsidR="00F72FC9">
        <w:rPr>
          <w:rFonts w:ascii="Arial" w:hAnsi="Arial" w:cs="Arial"/>
          <w:bCs/>
          <w:color w:val="000000" w:themeColor="text1"/>
          <w:sz w:val="24"/>
          <w:szCs w:val="24"/>
        </w:rPr>
        <w:t xml:space="preserve">Для участия в конкурсе необходимо </w:t>
      </w:r>
      <w:r w:rsidR="00485FE7" w:rsidRPr="00AC6F51">
        <w:rPr>
          <w:rFonts w:ascii="Arial" w:hAnsi="Arial" w:cs="Arial"/>
          <w:bCs/>
          <w:color w:val="000000" w:themeColor="text1"/>
          <w:sz w:val="24"/>
          <w:szCs w:val="24"/>
        </w:rPr>
        <w:t>до 30 марта 2024 года</w:t>
      </w:r>
      <w:r w:rsidR="00485FE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72FC9">
        <w:rPr>
          <w:rFonts w:ascii="Arial" w:hAnsi="Arial" w:cs="Arial"/>
          <w:bCs/>
          <w:color w:val="000000" w:themeColor="text1"/>
          <w:sz w:val="24"/>
          <w:szCs w:val="24"/>
        </w:rPr>
        <w:t>прислать</w:t>
      </w:r>
      <w:r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 на оценку жюри эскизы одежды, фотографии кукол и изделий деко</w:t>
      </w:r>
      <w:r w:rsidR="00485FE7">
        <w:rPr>
          <w:rFonts w:ascii="Arial" w:hAnsi="Arial" w:cs="Arial"/>
          <w:bCs/>
          <w:color w:val="000000" w:themeColor="text1"/>
          <w:sz w:val="24"/>
          <w:szCs w:val="24"/>
        </w:rPr>
        <w:t xml:space="preserve">ративно-прикладного творчества. </w:t>
      </w:r>
      <w:r w:rsidR="00000103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2D0C42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этом году </w:t>
      </w:r>
      <w:r w:rsidR="00A82524">
        <w:rPr>
          <w:rFonts w:ascii="Arial" w:eastAsia="Times New Roman" w:hAnsi="Arial" w:cs="Arial"/>
          <w:color w:val="000000"/>
          <w:sz w:val="24"/>
          <w:szCs w:val="24"/>
        </w:rPr>
        <w:t>модный проект</w:t>
      </w:r>
      <w:r w:rsidR="000001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0C42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посвящен </w:t>
      </w:r>
      <w:r w:rsidR="00B55BA9">
        <w:rPr>
          <w:rFonts w:ascii="Arial" w:eastAsia="Times New Roman" w:hAnsi="Arial" w:cs="Arial"/>
          <w:color w:val="000000"/>
          <w:sz w:val="24"/>
          <w:szCs w:val="24"/>
        </w:rPr>
        <w:t>выдающемуся</w:t>
      </w:r>
      <w:r w:rsidR="002D0C42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художественному и театральному деятелю Сергею Петровичу Дягилеву</w:t>
      </w:r>
      <w:r w:rsidR="00B55BA9">
        <w:rPr>
          <w:rFonts w:ascii="Arial" w:eastAsia="Times New Roman" w:hAnsi="Arial" w:cs="Arial"/>
          <w:color w:val="000000"/>
          <w:sz w:val="24"/>
          <w:szCs w:val="24"/>
        </w:rPr>
        <w:t xml:space="preserve"> – основателю </w:t>
      </w:r>
      <w:r w:rsidR="00B55BA9" w:rsidRPr="00B55BA9">
        <w:rPr>
          <w:rFonts w:ascii="Arial" w:eastAsia="Times New Roman" w:hAnsi="Arial" w:cs="Arial"/>
          <w:color w:val="000000"/>
          <w:sz w:val="24"/>
          <w:szCs w:val="24"/>
        </w:rPr>
        <w:t>театральн</w:t>
      </w:r>
      <w:r w:rsidR="00B55BA9">
        <w:rPr>
          <w:rFonts w:ascii="Arial" w:eastAsia="Times New Roman" w:hAnsi="Arial" w:cs="Arial"/>
          <w:color w:val="000000"/>
          <w:sz w:val="24"/>
          <w:szCs w:val="24"/>
        </w:rPr>
        <w:t>ой</w:t>
      </w:r>
      <w:r w:rsidR="00B55BA9" w:rsidRPr="00B55BA9">
        <w:rPr>
          <w:rFonts w:ascii="Arial" w:eastAsia="Times New Roman" w:hAnsi="Arial" w:cs="Arial"/>
          <w:color w:val="000000"/>
          <w:sz w:val="24"/>
          <w:szCs w:val="24"/>
        </w:rPr>
        <w:t xml:space="preserve"> антреприз</w:t>
      </w:r>
      <w:r w:rsidR="00B55BA9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B55BA9" w:rsidRPr="00B55BA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D0C42" w:rsidRPr="0008217F">
        <w:rPr>
          <w:rFonts w:ascii="Arial" w:eastAsia="Times New Roman" w:hAnsi="Arial" w:cs="Arial"/>
          <w:color w:val="000000"/>
          <w:sz w:val="24"/>
          <w:szCs w:val="24"/>
        </w:rPr>
        <w:t>«Русски</w:t>
      </w:r>
      <w:r w:rsidR="00B55BA9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2D0C42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сезон</w:t>
      </w:r>
      <w:r w:rsidR="00B55BA9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2D0C42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». </w:t>
      </w:r>
      <w:r w:rsidRPr="00B55BA9">
        <w:rPr>
          <w:rFonts w:ascii="Arial" w:eastAsia="Times New Roman" w:hAnsi="Arial" w:cs="Arial"/>
          <w:color w:val="000000"/>
          <w:sz w:val="24"/>
          <w:szCs w:val="24"/>
        </w:rPr>
        <w:t xml:space="preserve">По результатам отборочного этапа </w:t>
      </w:r>
      <w:r w:rsidR="001642E6" w:rsidRPr="00B55BA9">
        <w:rPr>
          <w:rFonts w:ascii="Arial" w:eastAsia="Times New Roman" w:hAnsi="Arial" w:cs="Arial"/>
          <w:color w:val="000000"/>
          <w:sz w:val="24"/>
          <w:szCs w:val="24"/>
        </w:rPr>
        <w:t>жюри определит</w:t>
      </w:r>
      <w:r w:rsidR="001642E6">
        <w:rPr>
          <w:rFonts w:ascii="Arial" w:hAnsi="Arial" w:cs="Arial"/>
          <w:bCs/>
          <w:color w:val="000000" w:themeColor="text1"/>
          <w:sz w:val="24"/>
          <w:szCs w:val="24"/>
        </w:rPr>
        <w:t xml:space="preserve"> победителей. Для них </w:t>
      </w:r>
      <w:r w:rsidR="00000103">
        <w:rPr>
          <w:rFonts w:ascii="Arial" w:hAnsi="Arial" w:cs="Arial"/>
          <w:bCs/>
          <w:color w:val="000000" w:themeColor="text1"/>
          <w:sz w:val="24"/>
          <w:szCs w:val="24"/>
        </w:rPr>
        <w:t>будет организовано обучение</w:t>
      </w:r>
      <w:r w:rsidR="002A45EC">
        <w:rPr>
          <w:rFonts w:ascii="Arial" w:hAnsi="Arial" w:cs="Arial"/>
          <w:bCs/>
          <w:color w:val="000000" w:themeColor="text1"/>
          <w:sz w:val="24"/>
          <w:szCs w:val="24"/>
        </w:rPr>
        <w:t xml:space="preserve">, в процессе которого </w:t>
      </w:r>
      <w:r w:rsidR="00701D34">
        <w:rPr>
          <w:rFonts w:ascii="Arial" w:hAnsi="Arial" w:cs="Arial"/>
          <w:bCs/>
          <w:color w:val="000000" w:themeColor="text1"/>
          <w:sz w:val="24"/>
          <w:szCs w:val="24"/>
        </w:rPr>
        <w:t>дети</w:t>
      </w:r>
      <w:r w:rsidR="00341F8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815B0">
        <w:rPr>
          <w:rFonts w:ascii="Arial" w:hAnsi="Arial" w:cs="Arial"/>
          <w:bCs/>
          <w:color w:val="000000" w:themeColor="text1"/>
          <w:sz w:val="24"/>
          <w:szCs w:val="24"/>
        </w:rPr>
        <w:t>под руководством</w:t>
      </w:r>
      <w:r w:rsidR="00A815B0"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815B0">
        <w:rPr>
          <w:rFonts w:ascii="Arial" w:hAnsi="Arial" w:cs="Arial"/>
          <w:bCs/>
          <w:color w:val="000000" w:themeColor="text1"/>
          <w:sz w:val="24"/>
          <w:szCs w:val="24"/>
        </w:rPr>
        <w:t xml:space="preserve">экспертов модной индустрии </w:t>
      </w:r>
      <w:r w:rsidR="004648E0">
        <w:rPr>
          <w:rFonts w:ascii="Arial" w:hAnsi="Arial" w:cs="Arial"/>
          <w:bCs/>
          <w:color w:val="000000" w:themeColor="text1"/>
          <w:sz w:val="24"/>
          <w:szCs w:val="24"/>
        </w:rPr>
        <w:t xml:space="preserve">создадут </w:t>
      </w:r>
      <w:r w:rsidR="00A815B0" w:rsidRPr="00A815B0">
        <w:rPr>
          <w:rFonts w:ascii="Arial" w:hAnsi="Arial" w:cs="Arial"/>
          <w:bCs/>
          <w:color w:val="000000" w:themeColor="text1"/>
          <w:sz w:val="24"/>
          <w:szCs w:val="24"/>
        </w:rPr>
        <w:t xml:space="preserve">эскизы моделей </w:t>
      </w:r>
      <w:r w:rsidR="00A815B0">
        <w:rPr>
          <w:rFonts w:ascii="Arial" w:hAnsi="Arial" w:cs="Arial"/>
          <w:bCs/>
          <w:color w:val="000000" w:themeColor="text1"/>
          <w:sz w:val="24"/>
          <w:szCs w:val="24"/>
        </w:rPr>
        <w:t xml:space="preserve">для </w:t>
      </w:r>
      <w:r w:rsidR="00A815B0" w:rsidRPr="00A815B0">
        <w:rPr>
          <w:rFonts w:ascii="Arial" w:hAnsi="Arial" w:cs="Arial"/>
          <w:bCs/>
          <w:color w:val="000000" w:themeColor="text1"/>
          <w:sz w:val="24"/>
          <w:szCs w:val="24"/>
        </w:rPr>
        <w:t>будущей коллекции. </w:t>
      </w:r>
      <w:r w:rsidR="00A815B0">
        <w:rPr>
          <w:rFonts w:ascii="Arial" w:hAnsi="Arial" w:cs="Arial"/>
          <w:bCs/>
          <w:color w:val="000000" w:themeColor="text1"/>
          <w:sz w:val="24"/>
          <w:szCs w:val="24"/>
        </w:rPr>
        <w:t xml:space="preserve">По </w:t>
      </w:r>
      <w:r w:rsidR="001642E6">
        <w:rPr>
          <w:rFonts w:ascii="Arial" w:hAnsi="Arial" w:cs="Arial"/>
          <w:bCs/>
          <w:color w:val="000000" w:themeColor="text1"/>
          <w:sz w:val="24"/>
          <w:szCs w:val="24"/>
        </w:rPr>
        <w:t xml:space="preserve">разработанным эскизам </w:t>
      </w:r>
      <w:r w:rsidR="004A49DC">
        <w:rPr>
          <w:rFonts w:ascii="Arial" w:hAnsi="Arial" w:cs="Arial"/>
          <w:bCs/>
          <w:color w:val="000000" w:themeColor="text1"/>
          <w:sz w:val="24"/>
          <w:szCs w:val="24"/>
        </w:rPr>
        <w:t xml:space="preserve">в ателье атомных городов </w:t>
      </w:r>
      <w:r w:rsidR="00A815B0">
        <w:rPr>
          <w:rFonts w:ascii="Arial" w:hAnsi="Arial" w:cs="Arial"/>
          <w:bCs/>
          <w:color w:val="000000" w:themeColor="text1"/>
          <w:sz w:val="24"/>
          <w:szCs w:val="24"/>
        </w:rPr>
        <w:t>будут отшиты изделия</w:t>
      </w:r>
      <w:r w:rsidR="001642E6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384BF6" w:rsidRPr="00AC6F51">
        <w:rPr>
          <w:rFonts w:ascii="Arial" w:hAnsi="Arial" w:cs="Arial"/>
          <w:bCs/>
          <w:color w:val="000000" w:themeColor="text1"/>
          <w:sz w:val="24"/>
          <w:szCs w:val="24"/>
        </w:rPr>
        <w:t>С</w:t>
      </w:r>
      <w:r w:rsidR="00AC6F5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84BF6" w:rsidRPr="00AC6F51">
        <w:rPr>
          <w:rFonts w:ascii="Arial" w:hAnsi="Arial" w:cs="Arial"/>
          <w:bCs/>
          <w:color w:val="000000" w:themeColor="text1"/>
          <w:sz w:val="24"/>
          <w:szCs w:val="24"/>
        </w:rPr>
        <w:t xml:space="preserve">9 по 16 ноября </w:t>
      </w:r>
      <w:r w:rsidR="00AC6F51">
        <w:rPr>
          <w:rFonts w:ascii="Arial" w:hAnsi="Arial" w:cs="Arial"/>
          <w:bCs/>
          <w:color w:val="000000" w:themeColor="text1"/>
          <w:sz w:val="24"/>
          <w:szCs w:val="24"/>
        </w:rPr>
        <w:t xml:space="preserve">2024 года </w:t>
      </w:r>
      <w:r w:rsidR="00CD4398" w:rsidRPr="00AC6F51">
        <w:rPr>
          <w:rFonts w:ascii="Arial" w:hAnsi="Arial" w:cs="Arial"/>
          <w:bCs/>
          <w:color w:val="000000" w:themeColor="text1"/>
          <w:sz w:val="24"/>
          <w:szCs w:val="24"/>
        </w:rPr>
        <w:t>победители</w:t>
      </w:r>
      <w:r w:rsidR="004774A2">
        <w:rPr>
          <w:rFonts w:ascii="Arial" w:eastAsia="Times New Roman" w:hAnsi="Arial" w:cs="Arial"/>
          <w:color w:val="000000"/>
          <w:sz w:val="24"/>
          <w:szCs w:val="24"/>
        </w:rPr>
        <w:t xml:space="preserve"> проекта</w:t>
      </w:r>
      <w:r w:rsidR="009F4540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соберутся в Москве на творческую смену,</w:t>
      </w:r>
      <w:r w:rsidR="00CD4398">
        <w:rPr>
          <w:rFonts w:ascii="Arial" w:eastAsia="Times New Roman" w:hAnsi="Arial" w:cs="Arial"/>
          <w:color w:val="000000"/>
          <w:sz w:val="24"/>
          <w:szCs w:val="24"/>
        </w:rPr>
        <w:t xml:space="preserve"> после которой презентуют</w:t>
      </w:r>
      <w:r w:rsidR="009F4540"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4398">
        <w:rPr>
          <w:rFonts w:ascii="Arial" w:eastAsia="Times New Roman" w:hAnsi="Arial" w:cs="Arial"/>
          <w:color w:val="000000"/>
          <w:sz w:val="24"/>
          <w:szCs w:val="24"/>
        </w:rPr>
        <w:t xml:space="preserve">свою итоговую коллекцию одежды </w:t>
      </w:r>
      <w:r w:rsidR="009F4540" w:rsidRPr="0008217F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341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4540" w:rsidRPr="0008217F">
        <w:rPr>
          <w:rFonts w:ascii="Arial" w:eastAsia="Times New Roman" w:hAnsi="Arial" w:cs="Arial"/>
          <w:color w:val="000000"/>
          <w:sz w:val="24"/>
          <w:szCs w:val="24"/>
        </w:rPr>
        <w:t>гала-показе</w:t>
      </w:r>
      <w:r w:rsidR="004648E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6B9755B9" w14:textId="06F4DA9A" w:rsidR="00D77226" w:rsidRDefault="00D45FCD" w:rsidP="00D77226">
      <w:pPr>
        <w:suppressAutoHyphens w:val="0"/>
        <w:spacing w:after="0" w:line="240" w:lineRule="auto"/>
        <w:ind w:left="0" w:righ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04487">
        <w:rPr>
          <w:rFonts w:ascii="Arial" w:eastAsia="Times New Roman" w:hAnsi="Arial" w:cs="Arial"/>
          <w:color w:val="000000"/>
          <w:sz w:val="24"/>
          <w:szCs w:val="24"/>
        </w:rPr>
        <w:t xml:space="preserve">Проект </w:t>
      </w:r>
      <w:r w:rsidRPr="003044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«Территория успеха: в объятиях природы»</w:t>
      </w:r>
      <w:r w:rsidRPr="00304487">
        <w:rPr>
          <w:rFonts w:ascii="Arial" w:eastAsia="Times New Roman" w:hAnsi="Arial" w:cs="Arial"/>
          <w:color w:val="000000"/>
          <w:sz w:val="24"/>
          <w:szCs w:val="24"/>
        </w:rPr>
        <w:t xml:space="preserve"> раскрывает таланты юных фотографов. </w:t>
      </w:r>
      <w:r w:rsidR="001A3A4F">
        <w:rPr>
          <w:rFonts w:ascii="Arial" w:eastAsia="Times New Roman" w:hAnsi="Arial" w:cs="Arial"/>
          <w:color w:val="000000"/>
          <w:sz w:val="24"/>
          <w:szCs w:val="24"/>
        </w:rPr>
        <w:t xml:space="preserve">На конкурс принимаются фотографии, </w:t>
      </w:r>
      <w:r w:rsidR="001A3A4F">
        <w:rPr>
          <w:rFonts w:ascii="Arial" w:hAnsi="Arial" w:cs="Arial"/>
          <w:color w:val="auto"/>
          <w:sz w:val="24"/>
          <w:szCs w:val="24"/>
        </w:rPr>
        <w:t>отражающие</w:t>
      </w:r>
      <w:r w:rsidR="001A3A4F" w:rsidRPr="00661CFA">
        <w:rPr>
          <w:rFonts w:ascii="Arial" w:hAnsi="Arial" w:cs="Arial"/>
          <w:color w:val="auto"/>
          <w:sz w:val="24"/>
          <w:szCs w:val="24"/>
        </w:rPr>
        <w:t xml:space="preserve"> </w:t>
      </w:r>
      <w:r w:rsidR="001A3A4F">
        <w:rPr>
          <w:rFonts w:ascii="Arial" w:hAnsi="Arial" w:cs="Arial"/>
          <w:color w:val="auto"/>
          <w:sz w:val="24"/>
          <w:szCs w:val="24"/>
        </w:rPr>
        <w:t xml:space="preserve">многообразие и красоту природы </w:t>
      </w:r>
      <w:r w:rsidR="001A3A4F" w:rsidRPr="00661CFA">
        <w:rPr>
          <w:rFonts w:ascii="Arial" w:hAnsi="Arial" w:cs="Arial"/>
          <w:color w:val="auto"/>
          <w:sz w:val="24"/>
          <w:szCs w:val="24"/>
        </w:rPr>
        <w:t xml:space="preserve">территорий, расположенных вблизи атомных </w:t>
      </w:r>
      <w:r w:rsidR="001A3A4F">
        <w:rPr>
          <w:rFonts w:ascii="Arial" w:hAnsi="Arial" w:cs="Arial"/>
          <w:color w:val="auto"/>
          <w:sz w:val="24"/>
          <w:szCs w:val="24"/>
        </w:rPr>
        <w:t xml:space="preserve">предприятий. </w:t>
      </w:r>
      <w:r w:rsidRPr="00304487">
        <w:rPr>
          <w:rFonts w:ascii="Arial" w:hAnsi="Arial" w:cs="Arial"/>
          <w:color w:val="auto"/>
          <w:sz w:val="24"/>
          <w:szCs w:val="24"/>
        </w:rPr>
        <w:t>Конкурсная часть будет проходить в два этапа: первый – региональный отборочный (до 10 марта), второй – международный финальный (до 31 марта 2024 года).</w:t>
      </w:r>
      <w:r w:rsidRPr="003044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304487">
        <w:rPr>
          <w:rFonts w:ascii="Arial" w:hAnsi="Arial" w:cs="Arial"/>
          <w:color w:val="auto"/>
          <w:sz w:val="24"/>
          <w:szCs w:val="24"/>
        </w:rPr>
        <w:t>Победители традиционно получат уникальную возможность поехать на Экологический детский форум, который в этом году пройдет на территории Республики Дагестан с 10 по 19 июня.</w:t>
      </w:r>
    </w:p>
    <w:p w14:paraId="7FED1AB7" w14:textId="1D449866" w:rsidR="00035872" w:rsidRPr="00D77226" w:rsidRDefault="009B627D" w:rsidP="00D77226">
      <w:pPr>
        <w:suppressAutoHyphens w:val="0"/>
        <w:spacing w:after="0" w:line="240" w:lineRule="auto"/>
        <w:ind w:left="0" w:right="0"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Каждый проект – это не</w:t>
      </w:r>
      <w:r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 только участие в конкурсе, но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и</w:t>
      </w:r>
      <w:r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 погружение в профессию мечты во время творческих интенсивов</w:t>
      </w:r>
      <w:r w:rsidR="00035872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B56EC3">
        <w:rPr>
          <w:rFonts w:ascii="Arial" w:hAnsi="Arial" w:cs="Arial"/>
          <w:bCs/>
          <w:color w:val="000000" w:themeColor="text1"/>
          <w:sz w:val="24"/>
          <w:szCs w:val="24"/>
        </w:rPr>
        <w:t>занятий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и мастер-классов. </w:t>
      </w:r>
    </w:p>
    <w:p w14:paraId="4626D3BE" w14:textId="77777777" w:rsidR="009B627D" w:rsidRDefault="000C290F" w:rsidP="00FD4F81">
      <w:pPr>
        <w:spacing w:after="0" w:line="240" w:lineRule="auto"/>
        <w:ind w:left="0" w:righ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В </w:t>
      </w:r>
      <w:r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помощь </w:t>
      </w:r>
      <w:r w:rsidR="001079D7">
        <w:rPr>
          <w:rFonts w:ascii="Arial" w:hAnsi="Arial" w:cs="Arial"/>
          <w:bCs/>
          <w:color w:val="000000" w:themeColor="text1"/>
          <w:sz w:val="24"/>
          <w:szCs w:val="24"/>
        </w:rPr>
        <w:t>конкурсантам</w:t>
      </w:r>
      <w:r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будет организовано</w:t>
      </w:r>
      <w:r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 онлайн-обучение, </w:t>
      </w:r>
      <w:r w:rsidR="009B627D">
        <w:rPr>
          <w:rFonts w:ascii="Arial" w:hAnsi="Arial" w:cs="Arial"/>
          <w:bCs/>
          <w:color w:val="000000" w:themeColor="text1"/>
          <w:sz w:val="24"/>
          <w:szCs w:val="24"/>
        </w:rPr>
        <w:t>на котором</w:t>
      </w:r>
      <w:r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 опытные эксперты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помогут</w:t>
      </w:r>
      <w:r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079D7">
        <w:rPr>
          <w:rFonts w:ascii="Arial" w:hAnsi="Arial" w:cs="Arial"/>
          <w:bCs/>
          <w:color w:val="000000" w:themeColor="text1"/>
          <w:sz w:val="24"/>
          <w:szCs w:val="24"/>
        </w:rPr>
        <w:t>детям, желающим принять участие в проектах,</w:t>
      </w:r>
      <w:r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 подготовить конкурсные заявки по направлениям</w:t>
      </w:r>
      <w:r w:rsidR="00F17E46" w:rsidRPr="00661CFA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5A960434" w14:textId="77777777" w:rsidR="0099748D" w:rsidRPr="00230BC1" w:rsidRDefault="0099748D" w:rsidP="00FD4F81">
      <w:pPr>
        <w:suppressAutoHyphens w:val="0"/>
        <w:spacing w:after="0" w:line="240" w:lineRule="auto"/>
        <w:ind w:left="0" w:righ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0BC1">
        <w:rPr>
          <w:rFonts w:ascii="Arial" w:hAnsi="Arial" w:cs="Arial"/>
          <w:bCs/>
          <w:color w:val="000000" w:themeColor="text1"/>
          <w:sz w:val="24"/>
          <w:szCs w:val="24"/>
        </w:rPr>
        <w:t>В 2024 году проекты «</w:t>
      </w:r>
      <w:r w:rsidR="00B10D5B" w:rsidRPr="00230BC1">
        <w:rPr>
          <w:rFonts w:ascii="Arial" w:hAnsi="Arial" w:cs="Arial"/>
          <w:bCs/>
          <w:color w:val="000000" w:themeColor="text1"/>
          <w:sz w:val="24"/>
          <w:szCs w:val="24"/>
        </w:rPr>
        <w:t xml:space="preserve">Территории </w:t>
      </w:r>
      <w:r w:rsidR="00230BC1">
        <w:rPr>
          <w:rFonts w:ascii="Arial" w:hAnsi="Arial" w:cs="Arial"/>
          <w:bCs/>
          <w:color w:val="000000" w:themeColor="text1"/>
          <w:sz w:val="24"/>
          <w:szCs w:val="24"/>
        </w:rPr>
        <w:t>культуры Росатома</w:t>
      </w:r>
      <w:r w:rsidR="00B10D5B" w:rsidRPr="00230BC1">
        <w:rPr>
          <w:rFonts w:ascii="Arial" w:hAnsi="Arial" w:cs="Arial"/>
          <w:bCs/>
          <w:color w:val="000000" w:themeColor="text1"/>
          <w:sz w:val="24"/>
          <w:szCs w:val="24"/>
        </w:rPr>
        <w:t>» приурочены к</w:t>
      </w:r>
      <w:r w:rsidRPr="00230BC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10D5B" w:rsidRPr="00230BC1">
        <w:rPr>
          <w:rFonts w:ascii="Arial" w:hAnsi="Arial" w:cs="Arial"/>
          <w:bCs/>
          <w:color w:val="000000" w:themeColor="text1"/>
          <w:sz w:val="24"/>
          <w:szCs w:val="24"/>
        </w:rPr>
        <w:t xml:space="preserve">объявленному в стране </w:t>
      </w:r>
      <w:r w:rsidRPr="00230BC1">
        <w:rPr>
          <w:rFonts w:ascii="Arial" w:hAnsi="Arial" w:cs="Arial"/>
          <w:bCs/>
          <w:color w:val="000000" w:themeColor="text1"/>
          <w:sz w:val="24"/>
          <w:szCs w:val="24"/>
        </w:rPr>
        <w:t>Год</w:t>
      </w:r>
      <w:r w:rsidR="00B10D5B" w:rsidRPr="00230BC1">
        <w:rPr>
          <w:rFonts w:ascii="Arial" w:hAnsi="Arial" w:cs="Arial"/>
          <w:bCs/>
          <w:color w:val="000000" w:themeColor="text1"/>
          <w:sz w:val="24"/>
          <w:szCs w:val="24"/>
        </w:rPr>
        <w:t>у</w:t>
      </w:r>
      <w:r w:rsidRPr="00230BC1">
        <w:rPr>
          <w:rFonts w:ascii="Arial" w:hAnsi="Arial" w:cs="Arial"/>
          <w:bCs/>
          <w:color w:val="000000" w:themeColor="text1"/>
          <w:sz w:val="24"/>
          <w:szCs w:val="24"/>
        </w:rPr>
        <w:t xml:space="preserve"> семьи и проходят под девизом, озвученным </w:t>
      </w:r>
      <w:r w:rsidR="00230BC1">
        <w:rPr>
          <w:rFonts w:ascii="Arial" w:hAnsi="Arial" w:cs="Arial"/>
          <w:bCs/>
          <w:color w:val="000000" w:themeColor="text1"/>
          <w:sz w:val="24"/>
          <w:szCs w:val="24"/>
        </w:rPr>
        <w:t xml:space="preserve">Президентом России </w:t>
      </w:r>
      <w:r w:rsidR="00354839" w:rsidRPr="00230BC1">
        <w:rPr>
          <w:rFonts w:ascii="Arial" w:hAnsi="Arial" w:cs="Arial"/>
          <w:bCs/>
          <w:color w:val="000000" w:themeColor="text1"/>
          <w:sz w:val="24"/>
          <w:szCs w:val="24"/>
        </w:rPr>
        <w:t>В.В.</w:t>
      </w:r>
      <w:r w:rsidRPr="00230BC1">
        <w:rPr>
          <w:rFonts w:ascii="Arial" w:hAnsi="Arial" w:cs="Arial"/>
          <w:bCs/>
          <w:color w:val="000000" w:themeColor="text1"/>
          <w:sz w:val="24"/>
          <w:szCs w:val="24"/>
        </w:rPr>
        <w:t xml:space="preserve"> Путиным: «Семья – это не просто основа государства и общества, это духовное явление, основа нравственности». </w:t>
      </w:r>
    </w:p>
    <w:p w14:paraId="482C131C" w14:textId="0DDCBAC9" w:rsidR="00F42147" w:rsidRDefault="00F42147" w:rsidP="00FD4F81">
      <w:pPr>
        <w:suppressAutoHyphens w:val="0"/>
        <w:spacing w:after="0" w:line="240" w:lineRule="auto"/>
        <w:ind w:left="0" w:right="0"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Подробные усл</w:t>
      </w:r>
      <w:r w:rsidR="00B56E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овия участия изложены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 положениях:</w:t>
      </w:r>
      <w:r w:rsidR="00E334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8217F">
        <w:rPr>
          <w:rFonts w:ascii="Arial" w:eastAsia="Times New Roman" w:hAnsi="Arial" w:cs="Arial"/>
          <w:color w:val="000000"/>
          <w:sz w:val="24"/>
          <w:szCs w:val="24"/>
        </w:rPr>
        <w:t>«Территори</w:t>
      </w:r>
      <w:r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успеха</w:t>
      </w:r>
      <w:r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Пегас»</w:t>
      </w:r>
      <w:r w:rsidR="00BC1E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="00BC1EF1" w:rsidRPr="0023154E">
          <w:rPr>
            <w:rStyle w:val="a5"/>
            <w:rFonts w:ascii="Arial" w:eastAsia="Times New Roman" w:hAnsi="Arial" w:cs="Arial"/>
            <w:sz w:val="24"/>
            <w:szCs w:val="24"/>
          </w:rPr>
          <w:t>http</w:t>
        </w:r>
        <w:r w:rsidR="00BC1EF1" w:rsidRPr="0023154E">
          <w:rPr>
            <w:rStyle w:val="a5"/>
            <w:rFonts w:ascii="Arial" w:eastAsia="Times New Roman" w:hAnsi="Arial" w:cs="Arial"/>
            <w:sz w:val="24"/>
            <w:szCs w:val="24"/>
          </w:rPr>
          <w:t>s</w:t>
        </w:r>
        <w:r w:rsidR="00BC1EF1" w:rsidRPr="0023154E">
          <w:rPr>
            <w:rStyle w:val="a5"/>
            <w:rFonts w:ascii="Arial" w:eastAsia="Times New Roman" w:hAnsi="Arial" w:cs="Arial"/>
            <w:sz w:val="24"/>
            <w:szCs w:val="24"/>
          </w:rPr>
          <w:t>://anppt.ru/images/POLOZHENIYA/PEGAS.pdf</w:t>
        </w:r>
      </w:hyperlink>
      <w:r w:rsidR="00BC1EF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8217F">
        <w:rPr>
          <w:rFonts w:ascii="Arial" w:eastAsia="Times New Roman" w:hAnsi="Arial" w:cs="Arial"/>
          <w:color w:val="000000"/>
          <w:sz w:val="24"/>
          <w:szCs w:val="24"/>
        </w:rPr>
        <w:t>«Территори</w:t>
      </w:r>
      <w:r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успеха</w:t>
      </w:r>
      <w:r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мультиКЛИПация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0C3C03" w:rsidRPr="000C3C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history="1">
        <w:r w:rsidR="000C3C03" w:rsidRPr="0023154E">
          <w:rPr>
            <w:rStyle w:val="a5"/>
            <w:rFonts w:ascii="Arial" w:eastAsia="Times New Roman" w:hAnsi="Arial" w:cs="Arial"/>
            <w:sz w:val="24"/>
            <w:szCs w:val="24"/>
          </w:rPr>
          <w:t>https://anppt.ru/images/POLOZHENIYA/polozh_mult_2024.pdf</w:t>
        </w:r>
      </w:hyperlink>
      <w:r w:rsidR="000C3C0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334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8217F">
        <w:rPr>
          <w:rFonts w:ascii="Arial" w:eastAsia="Times New Roman" w:hAnsi="Arial" w:cs="Arial"/>
          <w:color w:val="000000"/>
          <w:sz w:val="24"/>
          <w:szCs w:val="24"/>
        </w:rPr>
        <w:t>«Территори</w:t>
      </w:r>
      <w:r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успеха: </w:t>
      </w:r>
      <w:r w:rsidRPr="0008217F">
        <w:rPr>
          <w:rFonts w:ascii="Arial" w:eastAsia="Times New Roman" w:hAnsi="Arial" w:cs="Arial"/>
          <w:color w:val="000000"/>
          <w:sz w:val="24"/>
          <w:szCs w:val="24"/>
        </w:rPr>
        <w:t>Мода»</w:t>
      </w:r>
      <w:r w:rsidR="001351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history="1">
        <w:r w:rsidR="001351AE" w:rsidRPr="0023154E">
          <w:rPr>
            <w:rStyle w:val="a5"/>
            <w:rFonts w:ascii="Arial" w:eastAsia="Times New Roman" w:hAnsi="Arial" w:cs="Arial"/>
            <w:sz w:val="24"/>
            <w:szCs w:val="24"/>
          </w:rPr>
          <w:t>https://anppt.ru/images/POLOZHEN</w:t>
        </w:r>
        <w:r w:rsidR="001351AE" w:rsidRPr="0023154E">
          <w:rPr>
            <w:rStyle w:val="a5"/>
            <w:rFonts w:ascii="Arial" w:eastAsia="Times New Roman" w:hAnsi="Arial" w:cs="Arial"/>
            <w:sz w:val="24"/>
            <w:szCs w:val="24"/>
          </w:rPr>
          <w:t>I</w:t>
        </w:r>
        <w:r w:rsidR="001351AE" w:rsidRPr="0023154E">
          <w:rPr>
            <w:rStyle w:val="a5"/>
            <w:rFonts w:ascii="Arial" w:eastAsia="Times New Roman" w:hAnsi="Arial" w:cs="Arial"/>
            <w:sz w:val="24"/>
            <w:szCs w:val="24"/>
          </w:rPr>
          <w:t>YA/polozh_moda_2024.pdf</w:t>
        </w:r>
      </w:hyperlink>
      <w:r w:rsidR="001351A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334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08217F">
        <w:rPr>
          <w:rFonts w:ascii="Arial" w:eastAsia="Times New Roman" w:hAnsi="Arial" w:cs="Arial"/>
          <w:color w:val="000000"/>
          <w:sz w:val="24"/>
          <w:szCs w:val="24"/>
        </w:rPr>
        <w:t>Территори</w:t>
      </w:r>
      <w:r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успеха: в</w:t>
      </w:r>
      <w:r w:rsidRPr="0008217F">
        <w:rPr>
          <w:rFonts w:ascii="Arial" w:eastAsia="Times New Roman" w:hAnsi="Arial" w:cs="Arial"/>
          <w:color w:val="000000"/>
          <w:sz w:val="24"/>
          <w:szCs w:val="24"/>
        </w:rPr>
        <w:t xml:space="preserve"> объятиях природы»</w:t>
      </w:r>
      <w:r w:rsidR="000C3C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history="1">
        <w:r w:rsidR="000C3C03" w:rsidRPr="0023154E">
          <w:rPr>
            <w:rStyle w:val="a5"/>
            <w:rFonts w:ascii="Arial" w:eastAsia="Times New Roman" w:hAnsi="Arial" w:cs="Arial"/>
            <w:sz w:val="24"/>
            <w:szCs w:val="24"/>
          </w:rPr>
          <w:t>https://anppt.ru/images/POLOZHENIYA/polo</w:t>
        </w:r>
        <w:r w:rsidR="000C3C03" w:rsidRPr="0023154E">
          <w:rPr>
            <w:rStyle w:val="a5"/>
            <w:rFonts w:ascii="Arial" w:eastAsia="Times New Roman" w:hAnsi="Arial" w:cs="Arial"/>
            <w:sz w:val="24"/>
            <w:szCs w:val="24"/>
          </w:rPr>
          <w:t>z</w:t>
        </w:r>
        <w:r w:rsidR="000C3C03" w:rsidRPr="0023154E">
          <w:rPr>
            <w:rStyle w:val="a5"/>
            <w:rFonts w:ascii="Arial" w:eastAsia="Times New Roman" w:hAnsi="Arial" w:cs="Arial"/>
            <w:sz w:val="24"/>
            <w:szCs w:val="24"/>
          </w:rPr>
          <w:t>h_v_obiatyah_prirody_2024.pdf</w:t>
        </w:r>
      </w:hyperlink>
      <w:r w:rsidR="000C3C0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65ABD" w:rsidRPr="00565AB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5DE5F94E" w14:textId="77777777" w:rsidR="00F42147" w:rsidRDefault="00F42147" w:rsidP="00FD4F81">
      <w:pPr>
        <w:suppressAutoHyphens w:val="0"/>
        <w:spacing w:after="0" w:line="240" w:lineRule="auto"/>
        <w:ind w:left="0" w:right="0"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5A9A00E6" w14:textId="77777777" w:rsidR="00C66628" w:rsidRPr="00395E37" w:rsidRDefault="00C66628" w:rsidP="00C66628">
      <w:pPr>
        <w:suppressAutoHyphens w:val="0"/>
        <w:spacing w:after="120" w:line="240" w:lineRule="auto"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95E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Для справки:</w:t>
      </w:r>
    </w:p>
    <w:p w14:paraId="6121500B" w14:textId="1B4B3A42" w:rsidR="00C66628" w:rsidRPr="00395E37" w:rsidRDefault="00C66628" w:rsidP="00A25E0E">
      <w:pPr>
        <w:suppressAutoHyphens w:val="0"/>
        <w:spacing w:after="0" w:line="240" w:lineRule="auto"/>
        <w:ind w:left="0"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95E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Международные творческие проекты </w:t>
      </w:r>
      <w:r w:rsidR="00117E14">
        <w:rPr>
          <w:rFonts w:ascii="Arial" w:eastAsia="Times New Roman" w:hAnsi="Arial" w:cs="Arial"/>
          <w:color w:val="000000"/>
          <w:sz w:val="24"/>
          <w:szCs w:val="24"/>
        </w:rPr>
        <w:t xml:space="preserve">«Территория успеха: </w:t>
      </w:r>
      <w:r w:rsidRPr="00395E37">
        <w:rPr>
          <w:rFonts w:ascii="Arial" w:eastAsia="Times New Roman" w:hAnsi="Arial" w:cs="Arial"/>
          <w:color w:val="000000"/>
          <w:sz w:val="24"/>
          <w:szCs w:val="24"/>
        </w:rPr>
        <w:t xml:space="preserve">Пегас», «Территория успеха: </w:t>
      </w:r>
      <w:proofErr w:type="spellStart"/>
      <w:r w:rsidRPr="00395E37">
        <w:rPr>
          <w:rFonts w:ascii="Arial" w:eastAsia="Times New Roman" w:hAnsi="Arial" w:cs="Arial"/>
          <w:color w:val="000000"/>
          <w:sz w:val="24"/>
          <w:szCs w:val="24"/>
        </w:rPr>
        <w:t>мультиКЛИПация</w:t>
      </w:r>
      <w:proofErr w:type="spellEnd"/>
      <w:r w:rsidRPr="00395E37">
        <w:rPr>
          <w:rFonts w:ascii="Arial" w:eastAsia="Times New Roman" w:hAnsi="Arial" w:cs="Arial"/>
          <w:color w:val="000000"/>
          <w:sz w:val="24"/>
          <w:szCs w:val="24"/>
        </w:rPr>
        <w:t xml:space="preserve">», «Территория успеха: Мода» и «Территория успеха: в объятиях природы» реализуются </w:t>
      </w:r>
      <w:r w:rsidR="00EF0544" w:rsidRPr="00395E37">
        <w:rPr>
          <w:rFonts w:ascii="Arial" w:eastAsia="Times New Roman" w:hAnsi="Arial" w:cs="Arial"/>
          <w:color w:val="000000"/>
          <w:sz w:val="24"/>
          <w:szCs w:val="24"/>
        </w:rPr>
        <w:t>программ</w:t>
      </w:r>
      <w:r w:rsidR="00EF0544">
        <w:rPr>
          <w:rFonts w:ascii="Arial" w:eastAsia="Times New Roman" w:hAnsi="Arial" w:cs="Arial"/>
          <w:color w:val="000000"/>
          <w:sz w:val="24"/>
          <w:szCs w:val="24"/>
        </w:rPr>
        <w:t>ой</w:t>
      </w:r>
      <w:r w:rsidR="00EF0544" w:rsidRPr="00395E37">
        <w:rPr>
          <w:rFonts w:ascii="Arial" w:eastAsia="Times New Roman" w:hAnsi="Arial" w:cs="Arial"/>
          <w:color w:val="000000"/>
          <w:sz w:val="24"/>
          <w:szCs w:val="24"/>
        </w:rPr>
        <w:t xml:space="preserve"> «Территория культуры Росатома»</w:t>
      </w:r>
      <w:r w:rsidR="00EF0544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1E0FA0" w:rsidRPr="00395E37">
        <w:rPr>
          <w:rFonts w:ascii="Arial" w:eastAsia="Times New Roman" w:hAnsi="Arial" w:cs="Arial"/>
          <w:color w:val="000000"/>
          <w:sz w:val="24"/>
          <w:szCs w:val="24"/>
        </w:rPr>
        <w:t xml:space="preserve">Фондом «АТР АЭС» при поддержке </w:t>
      </w:r>
      <w:r w:rsidRPr="00395E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Госкорпорации «Росатом», Концерна «Росэнергоатом», администраций муниципальных образований атомных городов, администраций зарубежных городов-побратимов из Абхазии, Беларуси и Венгрии.</w:t>
      </w:r>
      <w:bookmarkStart w:id="0" w:name="_GoBack"/>
      <w:bookmarkEnd w:id="0"/>
    </w:p>
    <w:p w14:paraId="5608A3B1" w14:textId="77777777" w:rsidR="003F282E" w:rsidRPr="00C66628" w:rsidRDefault="003E61A1" w:rsidP="006E350F">
      <w:pPr>
        <w:suppressAutoHyphens w:val="0"/>
        <w:spacing w:after="0" w:line="240" w:lineRule="auto"/>
        <w:ind w:left="0" w:right="0"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Создание возможностей для молодежи является одним из ключевых приоритетов государства. Правительство РФ и крупные российские компании уделяют большое внимание планомерной работе по раскрытию потенциала подрастающего поколения. Предприятия и организации также уделяют большое внимание работе с молодыми сотрудниками, школьниками и студентами, которые в скором времени могут стать их работниками, создаются специализированные образовательные программы для подготовки молодых кадров.</w:t>
      </w:r>
    </w:p>
    <w:p w14:paraId="247C9425" w14:textId="77777777" w:rsidR="000B24FF" w:rsidRPr="006A06C5" w:rsidRDefault="000B24FF" w:rsidP="000B24FF">
      <w:pPr>
        <w:spacing w:after="0" w:line="240" w:lineRule="auto"/>
        <w:ind w:left="0" w:right="0" w:firstLine="708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A06C5">
        <w:rPr>
          <w:rFonts w:ascii="Arial" w:hAnsi="Arial" w:cs="Arial"/>
          <w:b/>
          <w:i/>
          <w:color w:val="auto"/>
          <w:sz w:val="24"/>
          <w:szCs w:val="24"/>
        </w:rPr>
        <w:tab/>
      </w:r>
    </w:p>
    <w:p w14:paraId="5A4C16EC" w14:textId="77777777" w:rsidR="00C51615" w:rsidRPr="00FA2D1F" w:rsidRDefault="00C96B47" w:rsidP="00FA2D1F">
      <w:pPr>
        <w:suppressAutoHyphens w:val="0"/>
        <w:spacing w:line="240" w:lineRule="auto"/>
        <w:ind w:left="0" w:right="57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17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Пресс-служба</w:t>
      </w:r>
      <w:r w:rsidR="00635048" w:rsidRPr="000821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8217F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Фонда</w:t>
      </w:r>
      <w:r w:rsidR="00635048" w:rsidRPr="000821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8217F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«АТР</w:t>
      </w:r>
      <w:r w:rsidR="00635048" w:rsidRPr="000821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8217F">
        <w:rPr>
          <w:rFonts w:ascii="Arial" w:eastAsia="Times New Roman" w:hAnsi="Arial" w:cs="Arial"/>
          <w:b/>
          <w:bCs/>
          <w:color w:val="000000"/>
          <w:sz w:val="24"/>
          <w:szCs w:val="24"/>
        </w:rPr>
        <w:t>АЭС»</w:t>
      </w:r>
    </w:p>
    <w:sectPr w:rsidR="00C51615" w:rsidRPr="00FA2D1F">
      <w:headerReference w:type="default" r:id="rId12"/>
      <w:pgSz w:w="11906" w:h="16838"/>
      <w:pgMar w:top="851" w:right="851" w:bottom="1440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F9E11" w14:textId="77777777" w:rsidR="00B823EE" w:rsidRDefault="00B823EE">
      <w:pPr>
        <w:spacing w:after="0" w:line="240" w:lineRule="auto"/>
      </w:pPr>
      <w:r>
        <w:separator/>
      </w:r>
    </w:p>
  </w:endnote>
  <w:endnote w:type="continuationSeparator" w:id="0">
    <w:p w14:paraId="4EBF6D17" w14:textId="77777777" w:rsidR="00B823EE" w:rsidRDefault="00B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satom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CA08A" w14:textId="77777777" w:rsidR="00B823EE" w:rsidRDefault="00B823EE">
      <w:pPr>
        <w:spacing w:after="0" w:line="240" w:lineRule="auto"/>
      </w:pPr>
      <w:r>
        <w:separator/>
      </w:r>
    </w:p>
  </w:footnote>
  <w:footnote w:type="continuationSeparator" w:id="0">
    <w:p w14:paraId="65C2FFE1" w14:textId="77777777" w:rsidR="00B823EE" w:rsidRDefault="00B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80BA8" w14:textId="77777777" w:rsidR="00C51615" w:rsidRDefault="00C51615">
    <w:pPr>
      <w:pStyle w:val="af6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15"/>
    <w:rsid w:val="00000103"/>
    <w:rsid w:val="0001665E"/>
    <w:rsid w:val="00033CE3"/>
    <w:rsid w:val="00035872"/>
    <w:rsid w:val="0005133D"/>
    <w:rsid w:val="00074B9E"/>
    <w:rsid w:val="0008217F"/>
    <w:rsid w:val="00091296"/>
    <w:rsid w:val="00095EBC"/>
    <w:rsid w:val="000B24FF"/>
    <w:rsid w:val="000C290F"/>
    <w:rsid w:val="000C3C03"/>
    <w:rsid w:val="001079D7"/>
    <w:rsid w:val="00117E14"/>
    <w:rsid w:val="00120DC1"/>
    <w:rsid w:val="001331F2"/>
    <w:rsid w:val="001351AE"/>
    <w:rsid w:val="001530EE"/>
    <w:rsid w:val="001642E6"/>
    <w:rsid w:val="001717C4"/>
    <w:rsid w:val="001733BE"/>
    <w:rsid w:val="00182AC0"/>
    <w:rsid w:val="001A3A4F"/>
    <w:rsid w:val="001E0FA0"/>
    <w:rsid w:val="0020537E"/>
    <w:rsid w:val="0021248F"/>
    <w:rsid w:val="00225F8D"/>
    <w:rsid w:val="00230BC1"/>
    <w:rsid w:val="0024211B"/>
    <w:rsid w:val="00271EC4"/>
    <w:rsid w:val="002A45EC"/>
    <w:rsid w:val="002D0C42"/>
    <w:rsid w:val="002D7326"/>
    <w:rsid w:val="002D7A93"/>
    <w:rsid w:val="002E0907"/>
    <w:rsid w:val="002E3FA5"/>
    <w:rsid w:val="00321CCF"/>
    <w:rsid w:val="00324D50"/>
    <w:rsid w:val="00327A87"/>
    <w:rsid w:val="00333F7C"/>
    <w:rsid w:val="00341F88"/>
    <w:rsid w:val="00354839"/>
    <w:rsid w:val="003723DF"/>
    <w:rsid w:val="00384BF6"/>
    <w:rsid w:val="00390857"/>
    <w:rsid w:val="00391A37"/>
    <w:rsid w:val="00395E37"/>
    <w:rsid w:val="003E61A1"/>
    <w:rsid w:val="003F282E"/>
    <w:rsid w:val="00402155"/>
    <w:rsid w:val="004648E0"/>
    <w:rsid w:val="004766A6"/>
    <w:rsid w:val="004774A2"/>
    <w:rsid w:val="00485FE7"/>
    <w:rsid w:val="004932C4"/>
    <w:rsid w:val="004A49DC"/>
    <w:rsid w:val="004E14EA"/>
    <w:rsid w:val="004F219B"/>
    <w:rsid w:val="0051265F"/>
    <w:rsid w:val="00556EAA"/>
    <w:rsid w:val="00565ABD"/>
    <w:rsid w:val="005A09CB"/>
    <w:rsid w:val="005B3175"/>
    <w:rsid w:val="005D280E"/>
    <w:rsid w:val="005D72F5"/>
    <w:rsid w:val="005E4EAD"/>
    <w:rsid w:val="00613C7E"/>
    <w:rsid w:val="00635048"/>
    <w:rsid w:val="00635D70"/>
    <w:rsid w:val="006514F0"/>
    <w:rsid w:val="006575D2"/>
    <w:rsid w:val="00680E93"/>
    <w:rsid w:val="006A06C5"/>
    <w:rsid w:val="006B1D71"/>
    <w:rsid w:val="006E350F"/>
    <w:rsid w:val="006F2F1E"/>
    <w:rsid w:val="00701D34"/>
    <w:rsid w:val="0071234D"/>
    <w:rsid w:val="00732A7F"/>
    <w:rsid w:val="00756018"/>
    <w:rsid w:val="007C04F4"/>
    <w:rsid w:val="007C6E7E"/>
    <w:rsid w:val="007E0F2E"/>
    <w:rsid w:val="007E1F84"/>
    <w:rsid w:val="007F1A38"/>
    <w:rsid w:val="008361ED"/>
    <w:rsid w:val="00866F69"/>
    <w:rsid w:val="00883F67"/>
    <w:rsid w:val="0089328B"/>
    <w:rsid w:val="008C6599"/>
    <w:rsid w:val="008F1E99"/>
    <w:rsid w:val="00917CEA"/>
    <w:rsid w:val="00933299"/>
    <w:rsid w:val="00936CC8"/>
    <w:rsid w:val="00941B35"/>
    <w:rsid w:val="009674BB"/>
    <w:rsid w:val="00974B5F"/>
    <w:rsid w:val="0099748D"/>
    <w:rsid w:val="009A580D"/>
    <w:rsid w:val="009B627D"/>
    <w:rsid w:val="009E07A5"/>
    <w:rsid w:val="009F4540"/>
    <w:rsid w:val="00A25E0E"/>
    <w:rsid w:val="00A2778F"/>
    <w:rsid w:val="00A30E04"/>
    <w:rsid w:val="00A32548"/>
    <w:rsid w:val="00A47C7A"/>
    <w:rsid w:val="00A815B0"/>
    <w:rsid w:val="00A82524"/>
    <w:rsid w:val="00AA7FAB"/>
    <w:rsid w:val="00AC6F51"/>
    <w:rsid w:val="00AD5FCD"/>
    <w:rsid w:val="00AE4783"/>
    <w:rsid w:val="00AF7CA0"/>
    <w:rsid w:val="00B034C2"/>
    <w:rsid w:val="00B10D5B"/>
    <w:rsid w:val="00B202C0"/>
    <w:rsid w:val="00B223AC"/>
    <w:rsid w:val="00B55BA9"/>
    <w:rsid w:val="00B56EC3"/>
    <w:rsid w:val="00B823EE"/>
    <w:rsid w:val="00B87469"/>
    <w:rsid w:val="00BC1EF1"/>
    <w:rsid w:val="00BE4C9F"/>
    <w:rsid w:val="00C33E4D"/>
    <w:rsid w:val="00C51615"/>
    <w:rsid w:val="00C66628"/>
    <w:rsid w:val="00C814C5"/>
    <w:rsid w:val="00C96B47"/>
    <w:rsid w:val="00C97C32"/>
    <w:rsid w:val="00CB36E5"/>
    <w:rsid w:val="00CD4398"/>
    <w:rsid w:val="00D3400D"/>
    <w:rsid w:val="00D45FCD"/>
    <w:rsid w:val="00D77226"/>
    <w:rsid w:val="00E3343D"/>
    <w:rsid w:val="00E455D0"/>
    <w:rsid w:val="00E96A75"/>
    <w:rsid w:val="00EB5C1A"/>
    <w:rsid w:val="00EC0C6F"/>
    <w:rsid w:val="00EF0544"/>
    <w:rsid w:val="00F17E46"/>
    <w:rsid w:val="00F42147"/>
    <w:rsid w:val="00F72FC9"/>
    <w:rsid w:val="00F83328"/>
    <w:rsid w:val="00F971D6"/>
    <w:rsid w:val="00FA2D1F"/>
    <w:rsid w:val="00FB7AC2"/>
    <w:rsid w:val="00FC143B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B012"/>
  <w15:docId w15:val="{63950E50-A6A2-4AE6-9F60-7CB82AC9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25"/>
    <w:pPr>
      <w:spacing w:after="140" w:line="218" w:lineRule="auto"/>
      <w:ind w:left="3643" w:right="1501" w:hanging="10"/>
    </w:pPr>
    <w:rPr>
      <w:rFonts w:ascii="Rosatom" w:eastAsia="Rosatom" w:hAnsi="Rosatom" w:cs="Rosatom"/>
      <w:color w:val="343433"/>
      <w:sz w:val="18"/>
    </w:rPr>
  </w:style>
  <w:style w:type="paragraph" w:styleId="2">
    <w:name w:val="heading 2"/>
    <w:basedOn w:val="a"/>
    <w:link w:val="20"/>
    <w:uiPriority w:val="9"/>
    <w:qFormat/>
    <w:rsid w:val="00B82E55"/>
    <w:pPr>
      <w:suppressAutoHyphens w:val="0"/>
      <w:spacing w:beforeAutospacing="1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qFormat/>
    <w:rsid w:val="00D52322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7F0A62"/>
    <w:rPr>
      <w:rFonts w:ascii="Rosatom" w:eastAsia="Rosatom" w:hAnsi="Rosatom" w:cs="Rosatom"/>
      <w:color w:val="343433"/>
      <w:sz w:val="18"/>
    </w:rPr>
  </w:style>
  <w:style w:type="character" w:customStyle="1" w:styleId="a4">
    <w:name w:val="Нижний колонтитул Знак"/>
    <w:basedOn w:val="a0"/>
    <w:uiPriority w:val="99"/>
    <w:qFormat/>
    <w:rsid w:val="007F0A62"/>
    <w:rPr>
      <w:rFonts w:ascii="Rosatom" w:eastAsia="Rosatom" w:hAnsi="Rosatom" w:cs="Rosatom"/>
      <w:color w:val="343433"/>
      <w:sz w:val="18"/>
    </w:rPr>
  </w:style>
  <w:style w:type="character" w:styleId="a5">
    <w:name w:val="Hyperlink"/>
    <w:basedOn w:val="a0"/>
    <w:uiPriority w:val="99"/>
    <w:unhideWhenUsed/>
    <w:rsid w:val="009C3689"/>
    <w:rPr>
      <w:color w:val="0000FF"/>
      <w:u w:val="single"/>
    </w:rPr>
  </w:style>
  <w:style w:type="character" w:styleId="a6">
    <w:name w:val="Strong"/>
    <w:basedOn w:val="a0"/>
    <w:uiPriority w:val="22"/>
    <w:qFormat/>
    <w:rsid w:val="00AD0D87"/>
    <w:rPr>
      <w:b/>
      <w:bCs/>
    </w:rPr>
  </w:style>
  <w:style w:type="character" w:customStyle="1" w:styleId="a7">
    <w:name w:val="Текст выноски Знак"/>
    <w:basedOn w:val="a0"/>
    <w:uiPriority w:val="99"/>
    <w:semiHidden/>
    <w:qFormat/>
    <w:rsid w:val="00C8279D"/>
    <w:rPr>
      <w:rFonts w:ascii="Segoe UI" w:eastAsia="Rosatom" w:hAnsi="Segoe UI" w:cs="Segoe UI"/>
      <w:color w:val="343433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sid w:val="00810D10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810D10"/>
    <w:rPr>
      <w:rFonts w:ascii="Rosatom" w:eastAsia="Rosatom" w:hAnsi="Rosatom" w:cs="Rosatom"/>
      <w:color w:val="343433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810D10"/>
    <w:rPr>
      <w:rFonts w:ascii="Rosatom" w:eastAsia="Rosatom" w:hAnsi="Rosatom" w:cs="Rosatom"/>
      <w:b/>
      <w:bCs/>
      <w:color w:val="343433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qFormat/>
    <w:rsid w:val="00B82E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FollowedHyperlink"/>
    <w:basedOn w:val="a0"/>
    <w:uiPriority w:val="99"/>
    <w:semiHidden/>
    <w:unhideWhenUsed/>
    <w:rsid w:val="0087083B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5324E4"/>
    <w:rPr>
      <w:i/>
      <w:iCs/>
    </w:rPr>
  </w:style>
  <w:style w:type="character" w:customStyle="1" w:styleId="FontStyle28">
    <w:name w:val="Font Style28"/>
    <w:qFormat/>
    <w:rsid w:val="008933DA"/>
    <w:rPr>
      <w:rFonts w:ascii="Times New Roman" w:eastAsia="Times New Roman" w:hAnsi="Times New Roman" w:cs="Times New Roman"/>
      <w:spacing w:val="10"/>
      <w:sz w:val="24"/>
    </w:rPr>
  </w:style>
  <w:style w:type="character" w:customStyle="1" w:styleId="ad">
    <w:name w:val="Текст документа Знак"/>
    <w:link w:val="ae"/>
    <w:qFormat/>
    <w:rsid w:val="008933DA"/>
    <w:rPr>
      <w:rFonts w:ascii="Times New Roman" w:eastAsia="Calibri" w:hAnsi="Times New Roman" w:cs="Times New Roman"/>
      <w:sz w:val="28"/>
      <w:szCs w:val="20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pPr>
      <w:spacing w:line="276" w:lineRule="auto"/>
    </w:pPr>
  </w:style>
  <w:style w:type="paragraph" w:styleId="af1">
    <w:name w:val="List"/>
    <w:basedOn w:val="af0"/>
    <w:rPr>
      <w:rFonts w:ascii="PT Astra Serif" w:hAnsi="PT Astra Serif"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0">
    <w:name w:val="Обычный1"/>
    <w:qFormat/>
    <w:rsid w:val="007F0A62"/>
    <w:pPr>
      <w:spacing w:line="276" w:lineRule="auto"/>
    </w:pPr>
    <w:rPr>
      <w:rFonts w:ascii="Arial" w:eastAsia="Arial" w:hAnsi="Arial" w:cs="Arial"/>
    </w:rPr>
  </w:style>
  <w:style w:type="paragraph" w:customStyle="1" w:styleId="af4">
    <w:name w:val="Верхний и нижний колонтитулы"/>
    <w:basedOn w:val="a"/>
    <w:qFormat/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uiPriority w:val="99"/>
    <w:unhideWhenUsed/>
    <w:rsid w:val="007F0A62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7F0A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Содержимое врезки"/>
    <w:basedOn w:val="a"/>
    <w:qFormat/>
  </w:style>
  <w:style w:type="paragraph" w:styleId="af9">
    <w:name w:val="Normal (Web)"/>
    <w:basedOn w:val="a"/>
    <w:uiPriority w:val="99"/>
    <w:unhideWhenUsed/>
    <w:qFormat/>
    <w:rsid w:val="00100A1F"/>
    <w:pPr>
      <w:suppressAutoHyphens w:val="0"/>
      <w:spacing w:beforeAutospacing="1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a"/>
    <w:qFormat/>
    <w:rsid w:val="00005309"/>
    <w:pPr>
      <w:suppressAutoHyphens w:val="0"/>
      <w:spacing w:beforeAutospacing="1" w:afterAutospacing="1" w:line="240" w:lineRule="auto"/>
      <w:ind w:left="0" w:right="0" w:firstLine="0"/>
      <w:jc w:val="both"/>
    </w:pPr>
    <w:rPr>
      <w:rFonts w:ascii="PT Astra Serif" w:eastAsia="Times New Roman" w:hAnsi="PT Astra Serif" w:cs="Times New Roman"/>
      <w:color w:val="auto"/>
      <w:sz w:val="28"/>
      <w:szCs w:val="28"/>
    </w:rPr>
  </w:style>
  <w:style w:type="paragraph" w:styleId="afa">
    <w:name w:val="Balloon Text"/>
    <w:basedOn w:val="a"/>
    <w:uiPriority w:val="99"/>
    <w:semiHidden/>
    <w:unhideWhenUsed/>
    <w:qFormat/>
    <w:rsid w:val="00C8279D"/>
    <w:pPr>
      <w:spacing w:after="0" w:line="240" w:lineRule="auto"/>
    </w:pPr>
    <w:rPr>
      <w:rFonts w:ascii="Segoe UI" w:hAnsi="Segoe UI" w:cs="Segoe UI"/>
      <w:szCs w:val="18"/>
    </w:rPr>
  </w:style>
  <w:style w:type="paragraph" w:styleId="afb">
    <w:name w:val="List Paragraph"/>
    <w:basedOn w:val="a"/>
    <w:uiPriority w:val="34"/>
    <w:qFormat/>
    <w:rsid w:val="0056629B"/>
    <w:pPr>
      <w:suppressAutoHyphens w:val="0"/>
      <w:spacing w:after="0" w:line="240" w:lineRule="auto"/>
      <w:ind w:left="720" w:right="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c">
    <w:name w:val="annotation text"/>
    <w:basedOn w:val="a"/>
    <w:uiPriority w:val="99"/>
    <w:semiHidden/>
    <w:unhideWhenUsed/>
    <w:qFormat/>
    <w:rsid w:val="00810D10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810D10"/>
    <w:rPr>
      <w:b/>
      <w:bCs/>
    </w:rPr>
  </w:style>
  <w:style w:type="paragraph" w:styleId="afe">
    <w:name w:val="Revision"/>
    <w:uiPriority w:val="99"/>
    <w:semiHidden/>
    <w:qFormat/>
    <w:rsid w:val="00810D10"/>
    <w:pPr>
      <w:suppressAutoHyphens w:val="0"/>
    </w:pPr>
    <w:rPr>
      <w:rFonts w:ascii="Rosatom" w:eastAsia="Rosatom" w:hAnsi="Rosatom" w:cs="Rosatom"/>
      <w:color w:val="343433"/>
      <w:sz w:val="18"/>
    </w:rPr>
  </w:style>
  <w:style w:type="paragraph" w:customStyle="1" w:styleId="Textbody">
    <w:name w:val="Text body"/>
    <w:basedOn w:val="a"/>
    <w:qFormat/>
    <w:rsid w:val="000C53BF"/>
    <w:pPr>
      <w:widowControl w:val="0"/>
      <w:spacing w:after="0" w:line="240" w:lineRule="auto"/>
      <w:ind w:left="0" w:right="0" w:firstLine="0"/>
      <w:jc w:val="both"/>
      <w:textAlignment w:val="baseline"/>
    </w:pPr>
    <w:rPr>
      <w:rFonts w:ascii="PT Astra Serif" w:eastAsia="PT Astra Serif" w:hAnsi="PT Astra Serif" w:cs="PT Astra Serif"/>
      <w:color w:val="auto"/>
      <w:kern w:val="2"/>
      <w:sz w:val="28"/>
      <w:szCs w:val="24"/>
    </w:rPr>
  </w:style>
  <w:style w:type="paragraph" w:customStyle="1" w:styleId="228bf8a64b8551e1msonormal">
    <w:name w:val="228bf8a64b8551e1msonormal"/>
    <w:basedOn w:val="a"/>
    <w:qFormat/>
    <w:rsid w:val="00A42284"/>
    <w:pPr>
      <w:suppressAutoHyphens w:val="0"/>
      <w:spacing w:beforeAutospacing="1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f7a747987be32b5western">
    <w:name w:val="cf7a747987be32b5western"/>
    <w:basedOn w:val="a"/>
    <w:qFormat/>
    <w:rsid w:val="006B1E59"/>
    <w:pPr>
      <w:suppressAutoHyphens w:val="0"/>
      <w:spacing w:beforeAutospacing="1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qFormat/>
    <w:rsid w:val="008933DA"/>
    <w:pPr>
      <w:widowControl w:val="0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e">
    <w:name w:val="Текст документа"/>
    <w:basedOn w:val="a"/>
    <w:link w:val="ad"/>
    <w:qFormat/>
    <w:rsid w:val="008933DA"/>
    <w:pPr>
      <w:suppressAutoHyphens w:val="0"/>
      <w:spacing w:after="0" w:line="240" w:lineRule="auto"/>
      <w:ind w:left="0" w:right="0" w:firstLine="709"/>
      <w:jc w:val="both"/>
    </w:pPr>
    <w:rPr>
      <w:rFonts w:ascii="Times New Roman" w:eastAsia="Calibri" w:hAnsi="Times New Roman" w:cs="Times New Roman"/>
      <w:color w:val="auto"/>
      <w:sz w:val="28"/>
      <w:szCs w:val="20"/>
    </w:rPr>
  </w:style>
  <w:style w:type="character" w:customStyle="1" w:styleId="apple-tab-span">
    <w:name w:val="apple-tab-span"/>
    <w:basedOn w:val="a0"/>
    <w:rsid w:val="00C9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ppt.ru/images/POLOZHENIYA/PEGA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nppt.ru/images/POLOZHENIYA/polozh_v_obiatyah_prirody_2024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nppt.ru/images/POLOZHENIYA/polozh_moda_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ppt.ru/images/POLOZHENIYA/polozh_mult_202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E6D3-8D82-4739-9111-01BB1EFA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Бумага для записи_ZFO</vt:lpstr>
    </vt:vector>
  </TitlesOfParts>
  <Company>SPecialiST RePack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Бумага для записи_ZFO</dc:title>
  <dc:subject/>
  <dc:creator>Титова Анастасия Михайловна</dc:creator>
  <dc:description/>
  <cp:lastModifiedBy>Учетная запись Майкрософт</cp:lastModifiedBy>
  <cp:revision>28</cp:revision>
  <dcterms:created xsi:type="dcterms:W3CDTF">2024-02-04T19:41:00Z</dcterms:created>
  <dcterms:modified xsi:type="dcterms:W3CDTF">2024-02-05T12:09:00Z</dcterms:modified>
  <dc:language>ru-RU</dc:language>
</cp:coreProperties>
</file>