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3"/>
        <w:tblW w:w="15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6821"/>
      </w:tblGrid>
      <w:tr w:rsidR="000E624B" w:rsidRPr="000E624B" w14:paraId="175573AC" w14:textId="77777777" w:rsidTr="009338F4">
        <w:tc>
          <w:tcPr>
            <w:tcW w:w="8472" w:type="dxa"/>
          </w:tcPr>
          <w:p w14:paraId="4AD570A9" w14:textId="77777777" w:rsidR="000E624B" w:rsidRPr="000E624B" w:rsidRDefault="000E624B" w:rsidP="000E624B">
            <w:pPr>
              <w:widowControl w:val="0"/>
              <w:tabs>
                <w:tab w:val="left" w:pos="332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1" w:type="dxa"/>
          </w:tcPr>
          <w:p w14:paraId="794FCDB8" w14:textId="77777777" w:rsidR="000E624B" w:rsidRPr="000E624B" w:rsidRDefault="000E624B" w:rsidP="000E624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24B">
              <w:rPr>
                <w:rFonts w:ascii="Times New Roman" w:hAnsi="Times New Roman" w:cs="Times New Roman"/>
                <w:sz w:val="28"/>
                <w:szCs w:val="28"/>
              </w:rPr>
              <w:t>ПРИЛОЖЕНИЕ № 5</w:t>
            </w:r>
          </w:p>
          <w:p w14:paraId="0594133E" w14:textId="77777777" w:rsidR="000E624B" w:rsidRPr="000E624B" w:rsidRDefault="000E624B" w:rsidP="000E624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24B">
              <w:rPr>
                <w:rFonts w:ascii="Times New Roman" w:hAnsi="Times New Roman" w:cs="Times New Roman"/>
                <w:sz w:val="28"/>
                <w:szCs w:val="28"/>
              </w:rPr>
              <w:t>к Порядку межведомственного взаимодействия органов и учреждений системы профилактики безнадзорности и правонарушений несовершеннолетних Новосибирской области по раннему выявлению и предотвращению детского и семейного неблагополучия, организации работы с несовершеннолетними и семьями по профилактике социального сиротства</w:t>
            </w:r>
          </w:p>
          <w:p w14:paraId="1CB2EDB1" w14:textId="77777777" w:rsidR="000E624B" w:rsidRPr="000E624B" w:rsidRDefault="000E624B" w:rsidP="000E624B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435531" w14:textId="77777777" w:rsidR="000E624B" w:rsidRPr="000E624B" w:rsidRDefault="000E624B" w:rsidP="000E624B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"/>
        </w:rPr>
      </w:pPr>
    </w:p>
    <w:p w14:paraId="66280C1E" w14:textId="77777777" w:rsidR="000E624B" w:rsidRPr="000E624B" w:rsidRDefault="000E624B" w:rsidP="000E624B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"/>
        </w:rPr>
      </w:pPr>
    </w:p>
    <w:p w14:paraId="2965DA81" w14:textId="77777777" w:rsidR="000E624B" w:rsidRPr="000E624B" w:rsidRDefault="000E624B" w:rsidP="000E624B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"/>
        </w:rPr>
      </w:pPr>
      <w:r w:rsidRPr="000E624B">
        <w:rPr>
          <w:rFonts w:ascii="Times New Roman" w:eastAsia="Calibri" w:hAnsi="Times New Roman" w:cs="Times New Roman"/>
          <w:b/>
          <w:sz w:val="28"/>
          <w:szCs w:val="28"/>
          <w:lang w:val="ru"/>
        </w:rPr>
        <w:t>Журнал</w:t>
      </w:r>
    </w:p>
    <w:p w14:paraId="437C4727" w14:textId="77777777" w:rsidR="000E624B" w:rsidRPr="000E624B" w:rsidRDefault="000E624B" w:rsidP="000E624B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"/>
        </w:rPr>
      </w:pPr>
      <w:r w:rsidRPr="000E624B">
        <w:rPr>
          <w:rFonts w:ascii="Times New Roman" w:eastAsia="Calibri" w:hAnsi="Times New Roman" w:cs="Times New Roman"/>
          <w:b/>
          <w:sz w:val="28"/>
          <w:szCs w:val="28"/>
          <w:lang w:val="ru"/>
        </w:rPr>
        <w:t>учета поступивших сведений об обнаружении факторов риска семейного неблагополучия</w:t>
      </w:r>
    </w:p>
    <w:p w14:paraId="1D49B41F" w14:textId="77777777" w:rsidR="001F660A" w:rsidRDefault="000E624B" w:rsidP="001F660A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  <w:r w:rsidRPr="000E624B">
        <w:rPr>
          <w:rFonts w:ascii="Times New Roman" w:eastAsia="Calibri" w:hAnsi="Times New Roman" w:cs="Times New Roman"/>
          <w:b/>
          <w:sz w:val="28"/>
          <w:szCs w:val="28"/>
          <w:lang w:val="ru"/>
        </w:rPr>
        <w:t>__________________________________________________</w:t>
      </w:r>
      <w:r w:rsidR="001F660A" w:rsidRPr="001F660A">
        <w:rPr>
          <w:rFonts w:ascii="Times New Roman" w:eastAsia="Calibri" w:hAnsi="Times New Roman" w:cs="Times New Roman"/>
          <w:b/>
          <w:sz w:val="28"/>
          <w:szCs w:val="26"/>
        </w:rPr>
        <w:t xml:space="preserve"> </w:t>
      </w:r>
    </w:p>
    <w:p w14:paraId="0274A301" w14:textId="05BC20F9" w:rsidR="001F660A" w:rsidRDefault="001F660A" w:rsidP="001F660A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  <w:r>
        <w:rPr>
          <w:rFonts w:ascii="Times New Roman" w:eastAsia="Calibri" w:hAnsi="Times New Roman" w:cs="Times New Roman"/>
          <w:b/>
          <w:sz w:val="28"/>
          <w:szCs w:val="26"/>
        </w:rPr>
        <w:t xml:space="preserve">МКУК «Киикский КДЦ» </w:t>
      </w:r>
    </w:p>
    <w:p w14:paraId="11C2772A" w14:textId="4F9E182E" w:rsidR="000E624B" w:rsidRPr="000E624B" w:rsidRDefault="001F660A" w:rsidP="001F660A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"/>
        </w:rPr>
      </w:pPr>
      <w:r>
        <w:rPr>
          <w:rFonts w:ascii="Times New Roman" w:eastAsia="Calibri" w:hAnsi="Times New Roman" w:cs="Times New Roman"/>
          <w:b/>
          <w:sz w:val="28"/>
          <w:szCs w:val="26"/>
        </w:rPr>
        <w:t xml:space="preserve">Новосибирская область, Тогучинский район, с.Киик, ул. Центральная, </w:t>
      </w:r>
      <w:proofErr w:type="spellStart"/>
      <w:r>
        <w:rPr>
          <w:rFonts w:ascii="Times New Roman" w:eastAsia="Calibri" w:hAnsi="Times New Roman" w:cs="Times New Roman"/>
          <w:b/>
          <w:sz w:val="28"/>
          <w:szCs w:val="26"/>
        </w:rPr>
        <w:t>д.14</w:t>
      </w:r>
      <w:proofErr w:type="spellEnd"/>
      <w:r>
        <w:rPr>
          <w:rFonts w:ascii="Times New Roman" w:eastAsia="Calibri" w:hAnsi="Times New Roman" w:cs="Times New Roman"/>
          <w:b/>
          <w:sz w:val="28"/>
          <w:szCs w:val="26"/>
        </w:rPr>
        <w:t xml:space="preserve"> </w:t>
      </w:r>
      <w:r w:rsidR="000E624B" w:rsidRPr="000E624B">
        <w:rPr>
          <w:rFonts w:ascii="Times New Roman" w:eastAsia="Calibri" w:hAnsi="Times New Roman" w:cs="Times New Roman"/>
          <w:b/>
          <w:sz w:val="28"/>
          <w:szCs w:val="28"/>
          <w:lang w:val="ru"/>
        </w:rPr>
        <w:t>_______________________________________</w:t>
      </w:r>
    </w:p>
    <w:p w14:paraId="6C62517C" w14:textId="77777777" w:rsidR="000E624B" w:rsidRPr="000E624B" w:rsidRDefault="000E624B" w:rsidP="000E624B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8"/>
          <w:lang w:val="ru"/>
        </w:rPr>
      </w:pPr>
      <w:r w:rsidRPr="000E624B">
        <w:rPr>
          <w:rFonts w:ascii="Times New Roman" w:eastAsia="Calibri" w:hAnsi="Times New Roman" w:cs="Times New Roman"/>
          <w:sz w:val="20"/>
          <w:szCs w:val="28"/>
          <w:lang w:val="ru"/>
        </w:rPr>
        <w:t xml:space="preserve">(наименование </w:t>
      </w:r>
      <w:r w:rsidRPr="000E624B">
        <w:rPr>
          <w:rFonts w:ascii="Times New Roman" w:eastAsia="Calibri" w:hAnsi="Times New Roman" w:cs="Times New Roman"/>
          <w:sz w:val="20"/>
          <w:szCs w:val="28"/>
        </w:rPr>
        <w:t>субъекта</w:t>
      </w:r>
      <w:r w:rsidRPr="000E624B">
        <w:rPr>
          <w:rFonts w:ascii="Times New Roman" w:eastAsia="Calibri" w:hAnsi="Times New Roman" w:cs="Times New Roman"/>
          <w:sz w:val="20"/>
          <w:szCs w:val="28"/>
          <w:lang w:val="ru"/>
        </w:rPr>
        <w:t xml:space="preserve"> системы профилактики)</w:t>
      </w:r>
    </w:p>
    <w:p w14:paraId="12DCE9FA" w14:textId="77777777" w:rsidR="000E624B" w:rsidRPr="000E624B" w:rsidRDefault="000E624B" w:rsidP="000E624B">
      <w:pPr>
        <w:widowControl w:val="0"/>
        <w:spacing w:after="0" w:line="276" w:lineRule="auto"/>
        <w:jc w:val="right"/>
        <w:rPr>
          <w:rFonts w:ascii="Times New Roman" w:eastAsia="Calibri" w:hAnsi="Times New Roman" w:cs="Times New Roman"/>
          <w:sz w:val="18"/>
          <w:szCs w:val="26"/>
          <w:lang w:val="ru"/>
        </w:rPr>
      </w:pPr>
      <w:r w:rsidRPr="000E624B">
        <w:rPr>
          <w:rFonts w:ascii="Times New Roman" w:eastAsia="Calibri" w:hAnsi="Times New Roman" w:cs="Times New Roman"/>
          <w:sz w:val="18"/>
          <w:szCs w:val="26"/>
          <w:lang w:val="ru"/>
        </w:rPr>
        <w:t>начат_____________________________</w:t>
      </w:r>
    </w:p>
    <w:p w14:paraId="4008CCE6" w14:textId="77777777" w:rsidR="000E624B" w:rsidRPr="000E624B" w:rsidRDefault="000E624B" w:rsidP="000E624B">
      <w:pPr>
        <w:widowControl w:val="0"/>
        <w:spacing w:after="0" w:line="276" w:lineRule="auto"/>
        <w:jc w:val="right"/>
        <w:rPr>
          <w:rFonts w:ascii="Times New Roman" w:eastAsia="Calibri" w:hAnsi="Times New Roman" w:cs="Times New Roman"/>
          <w:sz w:val="18"/>
          <w:szCs w:val="26"/>
          <w:lang w:val="ru"/>
        </w:rPr>
      </w:pPr>
      <w:r w:rsidRPr="000E624B">
        <w:rPr>
          <w:rFonts w:ascii="Times New Roman" w:eastAsia="Calibri" w:hAnsi="Times New Roman" w:cs="Times New Roman"/>
          <w:sz w:val="18"/>
          <w:szCs w:val="26"/>
          <w:lang w:val="ru"/>
        </w:rPr>
        <w:t>окончен___________________________</w:t>
      </w:r>
    </w:p>
    <w:p w14:paraId="2CA96C6C" w14:textId="5D95A663" w:rsidR="000E624B" w:rsidRDefault="000E624B" w:rsidP="000E624B">
      <w:pPr>
        <w:widowControl w:val="0"/>
        <w:spacing w:after="0" w:line="276" w:lineRule="auto"/>
        <w:jc w:val="right"/>
        <w:rPr>
          <w:rFonts w:ascii="Times New Roman" w:eastAsia="Calibri" w:hAnsi="Times New Roman" w:cs="Times New Roman"/>
          <w:sz w:val="18"/>
          <w:szCs w:val="26"/>
          <w:lang w:val="ru"/>
        </w:rPr>
      </w:pPr>
    </w:p>
    <w:p w14:paraId="511D18ED" w14:textId="64522AB1" w:rsidR="000E624B" w:rsidRDefault="000E624B" w:rsidP="000E624B">
      <w:pPr>
        <w:widowControl w:val="0"/>
        <w:spacing w:after="0" w:line="276" w:lineRule="auto"/>
        <w:jc w:val="right"/>
        <w:rPr>
          <w:rFonts w:ascii="Times New Roman" w:eastAsia="Calibri" w:hAnsi="Times New Roman" w:cs="Times New Roman"/>
          <w:sz w:val="18"/>
          <w:szCs w:val="26"/>
          <w:lang w:val="ru"/>
        </w:rPr>
      </w:pPr>
    </w:p>
    <w:p w14:paraId="3F3CA609" w14:textId="14BA8A07" w:rsidR="000E624B" w:rsidRDefault="000E624B" w:rsidP="000E624B">
      <w:pPr>
        <w:widowControl w:val="0"/>
        <w:spacing w:after="0" w:line="276" w:lineRule="auto"/>
        <w:jc w:val="right"/>
        <w:rPr>
          <w:rFonts w:ascii="Times New Roman" w:eastAsia="Calibri" w:hAnsi="Times New Roman" w:cs="Times New Roman"/>
          <w:sz w:val="18"/>
          <w:szCs w:val="26"/>
          <w:lang w:val="ru"/>
        </w:rPr>
      </w:pPr>
    </w:p>
    <w:p w14:paraId="2BF150C3" w14:textId="2F8FBD90" w:rsidR="000E624B" w:rsidRDefault="000E624B" w:rsidP="000E624B">
      <w:pPr>
        <w:widowControl w:val="0"/>
        <w:spacing w:after="0" w:line="276" w:lineRule="auto"/>
        <w:jc w:val="right"/>
        <w:rPr>
          <w:rFonts w:ascii="Times New Roman" w:eastAsia="Calibri" w:hAnsi="Times New Roman" w:cs="Times New Roman"/>
          <w:sz w:val="18"/>
          <w:szCs w:val="26"/>
          <w:lang w:val="ru"/>
        </w:rPr>
      </w:pPr>
    </w:p>
    <w:p w14:paraId="38680EE9" w14:textId="0B10D312" w:rsidR="001F660A" w:rsidRDefault="001F660A" w:rsidP="000E624B">
      <w:pPr>
        <w:widowControl w:val="0"/>
        <w:spacing w:after="0" w:line="276" w:lineRule="auto"/>
        <w:jc w:val="right"/>
        <w:rPr>
          <w:rFonts w:ascii="Times New Roman" w:eastAsia="Calibri" w:hAnsi="Times New Roman" w:cs="Times New Roman"/>
          <w:sz w:val="18"/>
          <w:szCs w:val="26"/>
          <w:lang w:val="ru"/>
        </w:rPr>
      </w:pPr>
    </w:p>
    <w:p w14:paraId="1F7E0586" w14:textId="77777777" w:rsidR="001F660A" w:rsidRDefault="001F660A" w:rsidP="000E624B">
      <w:pPr>
        <w:widowControl w:val="0"/>
        <w:spacing w:after="0" w:line="276" w:lineRule="auto"/>
        <w:jc w:val="right"/>
        <w:rPr>
          <w:rFonts w:ascii="Times New Roman" w:eastAsia="Calibri" w:hAnsi="Times New Roman" w:cs="Times New Roman"/>
          <w:sz w:val="18"/>
          <w:szCs w:val="26"/>
          <w:lang w:val="ru"/>
        </w:rPr>
      </w:pPr>
    </w:p>
    <w:p w14:paraId="0DE01EB3" w14:textId="6A067C63" w:rsidR="000E624B" w:rsidRDefault="000E624B" w:rsidP="000E624B">
      <w:pPr>
        <w:widowControl w:val="0"/>
        <w:spacing w:after="0" w:line="276" w:lineRule="auto"/>
        <w:jc w:val="right"/>
        <w:rPr>
          <w:rFonts w:ascii="Times New Roman" w:eastAsia="Calibri" w:hAnsi="Times New Roman" w:cs="Times New Roman"/>
          <w:sz w:val="18"/>
          <w:szCs w:val="26"/>
          <w:lang w:val="ru"/>
        </w:rPr>
      </w:pPr>
    </w:p>
    <w:p w14:paraId="15DEC71F" w14:textId="1E89ABFB" w:rsidR="000E624B" w:rsidRDefault="000E624B" w:rsidP="000E624B">
      <w:pPr>
        <w:widowControl w:val="0"/>
        <w:spacing w:after="0" w:line="276" w:lineRule="auto"/>
        <w:jc w:val="right"/>
        <w:rPr>
          <w:rFonts w:ascii="Times New Roman" w:eastAsia="Calibri" w:hAnsi="Times New Roman" w:cs="Times New Roman"/>
          <w:sz w:val="18"/>
          <w:szCs w:val="26"/>
          <w:lang w:val="ru"/>
        </w:rPr>
      </w:pPr>
    </w:p>
    <w:p w14:paraId="22978D1C" w14:textId="77777777" w:rsidR="000E624B" w:rsidRPr="000E624B" w:rsidRDefault="000E624B" w:rsidP="000E624B">
      <w:pPr>
        <w:widowControl w:val="0"/>
        <w:spacing w:after="0" w:line="276" w:lineRule="auto"/>
        <w:jc w:val="right"/>
        <w:rPr>
          <w:rFonts w:ascii="Times New Roman" w:eastAsia="Calibri" w:hAnsi="Times New Roman" w:cs="Times New Roman"/>
          <w:sz w:val="18"/>
          <w:szCs w:val="26"/>
          <w:lang w:val="ru"/>
        </w:rPr>
      </w:pPr>
    </w:p>
    <w:tbl>
      <w:tblPr>
        <w:tblW w:w="1558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1275"/>
        <w:gridCol w:w="1276"/>
        <w:gridCol w:w="992"/>
        <w:gridCol w:w="1134"/>
        <w:gridCol w:w="993"/>
        <w:gridCol w:w="992"/>
        <w:gridCol w:w="1276"/>
        <w:gridCol w:w="1275"/>
        <w:gridCol w:w="1134"/>
        <w:gridCol w:w="1418"/>
        <w:gridCol w:w="1276"/>
        <w:gridCol w:w="1265"/>
      </w:tblGrid>
      <w:tr w:rsidR="000E624B" w:rsidRPr="000E624B" w14:paraId="506C7BDA" w14:textId="77777777" w:rsidTr="000E624B">
        <w:tc>
          <w:tcPr>
            <w:tcW w:w="426" w:type="dxa"/>
            <w:vMerge w:val="restart"/>
            <w:shd w:val="clear" w:color="auto" w:fill="auto"/>
          </w:tcPr>
          <w:p w14:paraId="7AB12F0B" w14:textId="77777777" w:rsidR="000E624B" w:rsidRPr="000E624B" w:rsidRDefault="000E624B" w:rsidP="000E624B">
            <w:pPr>
              <w:widowControl w:val="0"/>
              <w:spacing w:after="0" w:line="276" w:lineRule="auto"/>
              <w:ind w:left="-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0E6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  <w:lastRenderedPageBreak/>
              <w:t>№ п/п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A66A198" w14:textId="77777777" w:rsidR="000E624B" w:rsidRPr="000E624B" w:rsidRDefault="000E624B" w:rsidP="000E624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0E6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  <w:t>Дата поступления сведений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4E5233F0" w14:textId="77777777" w:rsidR="000E624B" w:rsidRPr="000E624B" w:rsidRDefault="000E624B" w:rsidP="000E624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0E6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  <w:t xml:space="preserve">Источник поступления сведений, </w:t>
            </w:r>
          </w:p>
          <w:p w14:paraId="429F516F" w14:textId="77777777" w:rsidR="000E624B" w:rsidRPr="000E624B" w:rsidRDefault="000E624B" w:rsidP="000E624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0E6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  <w:t>вид документа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503E198" w14:textId="34CC1908" w:rsidR="000E624B" w:rsidRPr="000E624B" w:rsidRDefault="000E624B" w:rsidP="000E624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E6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  <w:p w14:paraId="30F26EFE" w14:textId="77777777" w:rsidR="000E624B" w:rsidRPr="000E624B" w:rsidRDefault="000E624B" w:rsidP="000E624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0E6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  <w:t>ребенка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F98D9F7" w14:textId="77777777" w:rsidR="000E624B" w:rsidRPr="000E624B" w:rsidRDefault="000E624B" w:rsidP="000E624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0E6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  <w:t>Дата рождения ребенка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5EED4D1" w14:textId="77777777" w:rsidR="000E624B" w:rsidRPr="000E624B" w:rsidRDefault="000E624B" w:rsidP="000E624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0E6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  <w:t>Место обучения ребенка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667019C" w14:textId="77777777" w:rsidR="000E624B" w:rsidRPr="000E624B" w:rsidRDefault="000E624B" w:rsidP="000E624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0E6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  <w:t>Сведения о родителях (законных представителях)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8B5938B" w14:textId="77777777" w:rsidR="000E624B" w:rsidRPr="000E624B" w:rsidRDefault="000E624B" w:rsidP="000E624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E6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  <w:t>Адрес места жительства, регистрации</w:t>
            </w:r>
            <w:r w:rsidRPr="000E6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семьи</w:t>
            </w:r>
          </w:p>
        </w:tc>
        <w:tc>
          <w:tcPr>
            <w:tcW w:w="1275" w:type="dxa"/>
            <w:vMerge w:val="restart"/>
          </w:tcPr>
          <w:p w14:paraId="58E9F51D" w14:textId="77777777" w:rsidR="000E624B" w:rsidRPr="000E624B" w:rsidRDefault="000E624B" w:rsidP="000E624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0E6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  <w:t xml:space="preserve">Передано на первичную оценку (в случае отсутствия в пакете документов)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26D4D87" w14:textId="77777777" w:rsidR="000E624B" w:rsidRPr="000E624B" w:rsidRDefault="000E624B" w:rsidP="000E624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0E6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  <w:t>Основания для извещения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643EE69" w14:textId="77777777" w:rsidR="000E624B" w:rsidRPr="000E624B" w:rsidRDefault="000E624B" w:rsidP="000E624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0E6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Заключение</w:t>
            </w:r>
            <w:r w:rsidRPr="000E6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  <w:t xml:space="preserve"> о наличии и степени риска семейного неблагополучия</w:t>
            </w:r>
          </w:p>
        </w:tc>
        <w:tc>
          <w:tcPr>
            <w:tcW w:w="1276" w:type="dxa"/>
            <w:vMerge w:val="restart"/>
          </w:tcPr>
          <w:p w14:paraId="071E1F18" w14:textId="77777777" w:rsidR="000E624B" w:rsidRPr="000E624B" w:rsidRDefault="000E624B" w:rsidP="000E624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E6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Передано на рассмотрение на заседание </w:t>
            </w:r>
            <w:proofErr w:type="spellStart"/>
            <w:r w:rsidRPr="000E6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265" w:type="dxa"/>
            <w:vMerge w:val="restart"/>
          </w:tcPr>
          <w:p w14:paraId="299B933E" w14:textId="77777777" w:rsidR="000E624B" w:rsidRPr="000E624B" w:rsidRDefault="000E624B" w:rsidP="000E624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E6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Даты проведения и заполнения мониторинга/результативной части по результатам работы</w:t>
            </w:r>
          </w:p>
        </w:tc>
      </w:tr>
      <w:tr w:rsidR="000E624B" w:rsidRPr="000E624B" w14:paraId="604824AD" w14:textId="77777777" w:rsidTr="000E624B">
        <w:tc>
          <w:tcPr>
            <w:tcW w:w="426" w:type="dxa"/>
            <w:vMerge/>
            <w:shd w:val="clear" w:color="auto" w:fill="auto"/>
          </w:tcPr>
          <w:p w14:paraId="6CD83B3A" w14:textId="77777777" w:rsidR="000E624B" w:rsidRPr="000E624B" w:rsidRDefault="000E624B" w:rsidP="000E624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E650287" w14:textId="77777777" w:rsidR="000E624B" w:rsidRPr="000E624B" w:rsidRDefault="000E624B" w:rsidP="000E624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41EC298" w14:textId="77777777" w:rsidR="000E624B" w:rsidRPr="000E624B" w:rsidRDefault="000E624B" w:rsidP="000E624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B1C1AFB" w14:textId="77777777" w:rsidR="000E624B" w:rsidRPr="000E624B" w:rsidRDefault="000E624B" w:rsidP="000E624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0440040" w14:textId="77777777" w:rsidR="000E624B" w:rsidRPr="000E624B" w:rsidRDefault="000E624B" w:rsidP="000E624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BCA74D6" w14:textId="77777777" w:rsidR="000E624B" w:rsidRPr="000E624B" w:rsidRDefault="000E624B" w:rsidP="000E624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993" w:type="dxa"/>
            <w:shd w:val="clear" w:color="auto" w:fill="auto"/>
          </w:tcPr>
          <w:p w14:paraId="60F10A8F" w14:textId="0C61F40D" w:rsidR="000E624B" w:rsidRPr="000E624B" w:rsidRDefault="000E624B" w:rsidP="000E624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0E6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992" w:type="dxa"/>
            <w:shd w:val="clear" w:color="auto" w:fill="auto"/>
          </w:tcPr>
          <w:p w14:paraId="1A2F0178" w14:textId="77777777" w:rsidR="000E624B" w:rsidRPr="000E624B" w:rsidRDefault="000E624B" w:rsidP="000E624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0E6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  <w:t>телефон</w:t>
            </w:r>
          </w:p>
        </w:tc>
        <w:tc>
          <w:tcPr>
            <w:tcW w:w="1276" w:type="dxa"/>
            <w:vMerge/>
            <w:shd w:val="clear" w:color="auto" w:fill="auto"/>
          </w:tcPr>
          <w:p w14:paraId="18581331" w14:textId="77777777" w:rsidR="000E624B" w:rsidRPr="000E624B" w:rsidRDefault="000E624B" w:rsidP="000E624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5" w:type="dxa"/>
            <w:vMerge/>
          </w:tcPr>
          <w:p w14:paraId="05E4F3EE" w14:textId="77777777" w:rsidR="000E624B" w:rsidRPr="000E624B" w:rsidRDefault="000E624B" w:rsidP="000E624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B6E9C9F" w14:textId="77777777" w:rsidR="000E624B" w:rsidRPr="000E624B" w:rsidRDefault="000E624B" w:rsidP="000E624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D7B4B38" w14:textId="77777777" w:rsidR="000E624B" w:rsidRPr="000E624B" w:rsidRDefault="000E624B" w:rsidP="000E624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14:paraId="1E015373" w14:textId="77777777" w:rsidR="000E624B" w:rsidRPr="000E624B" w:rsidRDefault="000E624B" w:rsidP="000E624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65" w:type="dxa"/>
            <w:vMerge/>
          </w:tcPr>
          <w:p w14:paraId="33EB2DC8" w14:textId="77777777" w:rsidR="000E624B" w:rsidRPr="000E624B" w:rsidRDefault="000E624B" w:rsidP="000E624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</w:tr>
      <w:tr w:rsidR="000E624B" w:rsidRPr="000E624B" w14:paraId="5EF9D0D2" w14:textId="77777777" w:rsidTr="000E624B">
        <w:tc>
          <w:tcPr>
            <w:tcW w:w="426" w:type="dxa"/>
            <w:shd w:val="clear" w:color="auto" w:fill="auto"/>
          </w:tcPr>
          <w:p w14:paraId="4AB3E494" w14:textId="77777777" w:rsidR="000E624B" w:rsidRPr="000E624B" w:rsidRDefault="000E624B" w:rsidP="000E624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E6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254D289" w14:textId="77777777" w:rsidR="000E624B" w:rsidRPr="000E624B" w:rsidRDefault="000E624B" w:rsidP="000E624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E6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3B1DCAA1" w14:textId="77777777" w:rsidR="000E624B" w:rsidRPr="000E624B" w:rsidRDefault="000E624B" w:rsidP="000E624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E6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00F35BE2" w14:textId="77777777" w:rsidR="000E624B" w:rsidRPr="000E624B" w:rsidRDefault="000E624B" w:rsidP="000E624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E6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31894F7" w14:textId="77777777" w:rsidR="000E624B" w:rsidRPr="000E624B" w:rsidRDefault="000E624B" w:rsidP="000E624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E6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3117937C" w14:textId="77777777" w:rsidR="000E624B" w:rsidRPr="000E624B" w:rsidRDefault="000E624B" w:rsidP="000E624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E6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14:paraId="7081D386" w14:textId="77777777" w:rsidR="000E624B" w:rsidRPr="000E624B" w:rsidRDefault="000E624B" w:rsidP="000E624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E6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3F9CAB36" w14:textId="77777777" w:rsidR="000E624B" w:rsidRPr="000E624B" w:rsidRDefault="000E624B" w:rsidP="000E624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E6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78610BA8" w14:textId="77777777" w:rsidR="000E624B" w:rsidRPr="000E624B" w:rsidRDefault="000E624B" w:rsidP="000E624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E6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14:paraId="3E093274" w14:textId="77777777" w:rsidR="000E624B" w:rsidRPr="000E624B" w:rsidRDefault="000E624B" w:rsidP="000E624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1E160E3" w14:textId="77777777" w:rsidR="000E624B" w:rsidRPr="000E624B" w:rsidRDefault="000E624B" w:rsidP="000E624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E6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3E4EA8A6" w14:textId="77777777" w:rsidR="000E624B" w:rsidRPr="000E624B" w:rsidRDefault="000E624B" w:rsidP="000E624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E6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6AA8CD62" w14:textId="77777777" w:rsidR="000E624B" w:rsidRPr="000E624B" w:rsidRDefault="000E624B" w:rsidP="000E624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5" w:type="dxa"/>
          </w:tcPr>
          <w:p w14:paraId="68DC1AB7" w14:textId="77777777" w:rsidR="000E624B" w:rsidRPr="000E624B" w:rsidRDefault="000E624B" w:rsidP="000E624B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E62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0E624B" w:rsidRPr="000E624B" w14:paraId="16033408" w14:textId="77777777" w:rsidTr="000E624B">
        <w:tc>
          <w:tcPr>
            <w:tcW w:w="426" w:type="dxa"/>
            <w:shd w:val="clear" w:color="auto" w:fill="auto"/>
          </w:tcPr>
          <w:p w14:paraId="30CCE92C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851" w:type="dxa"/>
            <w:shd w:val="clear" w:color="auto" w:fill="auto"/>
          </w:tcPr>
          <w:p w14:paraId="401A1181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5" w:type="dxa"/>
            <w:shd w:val="clear" w:color="auto" w:fill="auto"/>
          </w:tcPr>
          <w:p w14:paraId="431E5782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shd w:val="clear" w:color="auto" w:fill="auto"/>
          </w:tcPr>
          <w:p w14:paraId="7E0FE14D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shd w:val="clear" w:color="auto" w:fill="auto"/>
          </w:tcPr>
          <w:p w14:paraId="42434753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134" w:type="dxa"/>
            <w:shd w:val="clear" w:color="auto" w:fill="auto"/>
          </w:tcPr>
          <w:p w14:paraId="2A141AD6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993" w:type="dxa"/>
            <w:shd w:val="clear" w:color="auto" w:fill="auto"/>
          </w:tcPr>
          <w:p w14:paraId="60565BDB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shd w:val="clear" w:color="auto" w:fill="auto"/>
          </w:tcPr>
          <w:p w14:paraId="6C0ED1C6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shd w:val="clear" w:color="auto" w:fill="auto"/>
          </w:tcPr>
          <w:p w14:paraId="0F928461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5" w:type="dxa"/>
          </w:tcPr>
          <w:p w14:paraId="02ED4300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134" w:type="dxa"/>
            <w:shd w:val="clear" w:color="auto" w:fill="auto"/>
          </w:tcPr>
          <w:p w14:paraId="63300E98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418" w:type="dxa"/>
            <w:shd w:val="clear" w:color="auto" w:fill="auto"/>
          </w:tcPr>
          <w:p w14:paraId="45ACD4E2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6" w:type="dxa"/>
          </w:tcPr>
          <w:p w14:paraId="126FAFA8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65" w:type="dxa"/>
          </w:tcPr>
          <w:p w14:paraId="61B2736E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</w:tr>
      <w:tr w:rsidR="000E624B" w:rsidRPr="000E624B" w14:paraId="7FE0803B" w14:textId="77777777" w:rsidTr="000E624B">
        <w:tc>
          <w:tcPr>
            <w:tcW w:w="426" w:type="dxa"/>
            <w:shd w:val="clear" w:color="auto" w:fill="auto"/>
          </w:tcPr>
          <w:p w14:paraId="5020E931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851" w:type="dxa"/>
            <w:shd w:val="clear" w:color="auto" w:fill="auto"/>
          </w:tcPr>
          <w:p w14:paraId="199ECFE6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5" w:type="dxa"/>
            <w:shd w:val="clear" w:color="auto" w:fill="auto"/>
          </w:tcPr>
          <w:p w14:paraId="7C9A6EE3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shd w:val="clear" w:color="auto" w:fill="auto"/>
          </w:tcPr>
          <w:p w14:paraId="4B9CED7B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shd w:val="clear" w:color="auto" w:fill="auto"/>
          </w:tcPr>
          <w:p w14:paraId="5E4F5AA1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134" w:type="dxa"/>
            <w:shd w:val="clear" w:color="auto" w:fill="auto"/>
          </w:tcPr>
          <w:p w14:paraId="2554AF40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993" w:type="dxa"/>
            <w:shd w:val="clear" w:color="auto" w:fill="auto"/>
          </w:tcPr>
          <w:p w14:paraId="3CD3FF25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shd w:val="clear" w:color="auto" w:fill="auto"/>
          </w:tcPr>
          <w:p w14:paraId="2BF00090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shd w:val="clear" w:color="auto" w:fill="auto"/>
          </w:tcPr>
          <w:p w14:paraId="31527126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5" w:type="dxa"/>
          </w:tcPr>
          <w:p w14:paraId="42CB9AAB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134" w:type="dxa"/>
            <w:shd w:val="clear" w:color="auto" w:fill="auto"/>
          </w:tcPr>
          <w:p w14:paraId="17F96020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418" w:type="dxa"/>
            <w:shd w:val="clear" w:color="auto" w:fill="auto"/>
          </w:tcPr>
          <w:p w14:paraId="54E96279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6" w:type="dxa"/>
          </w:tcPr>
          <w:p w14:paraId="1873944D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65" w:type="dxa"/>
          </w:tcPr>
          <w:p w14:paraId="250D075F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</w:tr>
      <w:tr w:rsidR="000E624B" w:rsidRPr="000E624B" w14:paraId="2A2CB49F" w14:textId="77777777" w:rsidTr="000E624B">
        <w:tc>
          <w:tcPr>
            <w:tcW w:w="426" w:type="dxa"/>
            <w:shd w:val="clear" w:color="auto" w:fill="auto"/>
          </w:tcPr>
          <w:p w14:paraId="6B1AA385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851" w:type="dxa"/>
            <w:shd w:val="clear" w:color="auto" w:fill="auto"/>
          </w:tcPr>
          <w:p w14:paraId="78000585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5" w:type="dxa"/>
            <w:shd w:val="clear" w:color="auto" w:fill="auto"/>
          </w:tcPr>
          <w:p w14:paraId="33E0C836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shd w:val="clear" w:color="auto" w:fill="auto"/>
          </w:tcPr>
          <w:p w14:paraId="516D9410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shd w:val="clear" w:color="auto" w:fill="auto"/>
          </w:tcPr>
          <w:p w14:paraId="73D5F87C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134" w:type="dxa"/>
            <w:shd w:val="clear" w:color="auto" w:fill="auto"/>
          </w:tcPr>
          <w:p w14:paraId="72AAA29B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993" w:type="dxa"/>
            <w:shd w:val="clear" w:color="auto" w:fill="auto"/>
          </w:tcPr>
          <w:p w14:paraId="172D145D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shd w:val="clear" w:color="auto" w:fill="auto"/>
          </w:tcPr>
          <w:p w14:paraId="3772F799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shd w:val="clear" w:color="auto" w:fill="auto"/>
          </w:tcPr>
          <w:p w14:paraId="50916AD1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5" w:type="dxa"/>
          </w:tcPr>
          <w:p w14:paraId="75BBC3A4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134" w:type="dxa"/>
            <w:shd w:val="clear" w:color="auto" w:fill="auto"/>
          </w:tcPr>
          <w:p w14:paraId="3F4D641D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418" w:type="dxa"/>
            <w:shd w:val="clear" w:color="auto" w:fill="auto"/>
          </w:tcPr>
          <w:p w14:paraId="170677FE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6" w:type="dxa"/>
          </w:tcPr>
          <w:p w14:paraId="6E35FB60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65" w:type="dxa"/>
          </w:tcPr>
          <w:p w14:paraId="27F9833E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</w:tr>
      <w:tr w:rsidR="000E624B" w:rsidRPr="000E624B" w14:paraId="04C7349B" w14:textId="77777777" w:rsidTr="000E624B">
        <w:tc>
          <w:tcPr>
            <w:tcW w:w="426" w:type="dxa"/>
            <w:shd w:val="clear" w:color="auto" w:fill="auto"/>
          </w:tcPr>
          <w:p w14:paraId="42565E86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851" w:type="dxa"/>
            <w:shd w:val="clear" w:color="auto" w:fill="auto"/>
          </w:tcPr>
          <w:p w14:paraId="06750816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5" w:type="dxa"/>
            <w:shd w:val="clear" w:color="auto" w:fill="auto"/>
          </w:tcPr>
          <w:p w14:paraId="52C3D975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shd w:val="clear" w:color="auto" w:fill="auto"/>
          </w:tcPr>
          <w:p w14:paraId="3E7A3073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shd w:val="clear" w:color="auto" w:fill="auto"/>
          </w:tcPr>
          <w:p w14:paraId="70A18889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134" w:type="dxa"/>
            <w:shd w:val="clear" w:color="auto" w:fill="auto"/>
          </w:tcPr>
          <w:p w14:paraId="7FFFEB06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993" w:type="dxa"/>
            <w:shd w:val="clear" w:color="auto" w:fill="auto"/>
          </w:tcPr>
          <w:p w14:paraId="17E83DBE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shd w:val="clear" w:color="auto" w:fill="auto"/>
          </w:tcPr>
          <w:p w14:paraId="43955F8A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shd w:val="clear" w:color="auto" w:fill="auto"/>
          </w:tcPr>
          <w:p w14:paraId="547F0FD7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5" w:type="dxa"/>
          </w:tcPr>
          <w:p w14:paraId="298F9BB9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134" w:type="dxa"/>
            <w:shd w:val="clear" w:color="auto" w:fill="auto"/>
          </w:tcPr>
          <w:p w14:paraId="0555E246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418" w:type="dxa"/>
            <w:shd w:val="clear" w:color="auto" w:fill="auto"/>
          </w:tcPr>
          <w:p w14:paraId="4AD657A5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6" w:type="dxa"/>
          </w:tcPr>
          <w:p w14:paraId="1BED21F8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65" w:type="dxa"/>
          </w:tcPr>
          <w:p w14:paraId="733CF671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</w:tr>
      <w:tr w:rsidR="000E624B" w:rsidRPr="000E624B" w14:paraId="304E6A4C" w14:textId="77777777" w:rsidTr="000E624B">
        <w:tc>
          <w:tcPr>
            <w:tcW w:w="426" w:type="dxa"/>
            <w:shd w:val="clear" w:color="auto" w:fill="auto"/>
          </w:tcPr>
          <w:p w14:paraId="40E71402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851" w:type="dxa"/>
            <w:shd w:val="clear" w:color="auto" w:fill="auto"/>
          </w:tcPr>
          <w:p w14:paraId="7BF77307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5" w:type="dxa"/>
            <w:shd w:val="clear" w:color="auto" w:fill="auto"/>
          </w:tcPr>
          <w:p w14:paraId="5F04DFBB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shd w:val="clear" w:color="auto" w:fill="auto"/>
          </w:tcPr>
          <w:p w14:paraId="59080371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shd w:val="clear" w:color="auto" w:fill="auto"/>
          </w:tcPr>
          <w:p w14:paraId="2378DF38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134" w:type="dxa"/>
            <w:shd w:val="clear" w:color="auto" w:fill="auto"/>
          </w:tcPr>
          <w:p w14:paraId="6F1820A9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993" w:type="dxa"/>
            <w:shd w:val="clear" w:color="auto" w:fill="auto"/>
          </w:tcPr>
          <w:p w14:paraId="0BA9F1E1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shd w:val="clear" w:color="auto" w:fill="auto"/>
          </w:tcPr>
          <w:p w14:paraId="11B0E93B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shd w:val="clear" w:color="auto" w:fill="auto"/>
          </w:tcPr>
          <w:p w14:paraId="4AF04184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5" w:type="dxa"/>
          </w:tcPr>
          <w:p w14:paraId="7E0E50EC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134" w:type="dxa"/>
            <w:shd w:val="clear" w:color="auto" w:fill="auto"/>
          </w:tcPr>
          <w:p w14:paraId="06436420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418" w:type="dxa"/>
            <w:shd w:val="clear" w:color="auto" w:fill="auto"/>
          </w:tcPr>
          <w:p w14:paraId="6264D2CD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6" w:type="dxa"/>
          </w:tcPr>
          <w:p w14:paraId="50F7DEA2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65" w:type="dxa"/>
          </w:tcPr>
          <w:p w14:paraId="5024D6B9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</w:tr>
      <w:tr w:rsidR="000E624B" w:rsidRPr="000E624B" w14:paraId="418E1B19" w14:textId="77777777" w:rsidTr="000E624B">
        <w:tc>
          <w:tcPr>
            <w:tcW w:w="426" w:type="dxa"/>
            <w:shd w:val="clear" w:color="auto" w:fill="auto"/>
          </w:tcPr>
          <w:p w14:paraId="2BD9A78C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851" w:type="dxa"/>
            <w:shd w:val="clear" w:color="auto" w:fill="auto"/>
          </w:tcPr>
          <w:p w14:paraId="57FD7775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5" w:type="dxa"/>
            <w:shd w:val="clear" w:color="auto" w:fill="auto"/>
          </w:tcPr>
          <w:p w14:paraId="31DC95ED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shd w:val="clear" w:color="auto" w:fill="auto"/>
          </w:tcPr>
          <w:p w14:paraId="76707771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shd w:val="clear" w:color="auto" w:fill="auto"/>
          </w:tcPr>
          <w:p w14:paraId="53A31BCB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134" w:type="dxa"/>
            <w:shd w:val="clear" w:color="auto" w:fill="auto"/>
          </w:tcPr>
          <w:p w14:paraId="336E0A65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993" w:type="dxa"/>
            <w:shd w:val="clear" w:color="auto" w:fill="auto"/>
          </w:tcPr>
          <w:p w14:paraId="1F91A1C1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shd w:val="clear" w:color="auto" w:fill="auto"/>
          </w:tcPr>
          <w:p w14:paraId="30F73385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shd w:val="clear" w:color="auto" w:fill="auto"/>
          </w:tcPr>
          <w:p w14:paraId="168036F5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5" w:type="dxa"/>
          </w:tcPr>
          <w:p w14:paraId="4FC90CFA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134" w:type="dxa"/>
            <w:shd w:val="clear" w:color="auto" w:fill="auto"/>
          </w:tcPr>
          <w:p w14:paraId="6F03A098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418" w:type="dxa"/>
            <w:shd w:val="clear" w:color="auto" w:fill="auto"/>
          </w:tcPr>
          <w:p w14:paraId="7934D5E2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6" w:type="dxa"/>
          </w:tcPr>
          <w:p w14:paraId="7AFE4A3D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65" w:type="dxa"/>
          </w:tcPr>
          <w:p w14:paraId="08731234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</w:tr>
      <w:tr w:rsidR="000E624B" w:rsidRPr="000E624B" w14:paraId="3B8A6F1D" w14:textId="77777777" w:rsidTr="000E624B">
        <w:tc>
          <w:tcPr>
            <w:tcW w:w="426" w:type="dxa"/>
            <w:shd w:val="clear" w:color="auto" w:fill="auto"/>
          </w:tcPr>
          <w:p w14:paraId="79EC9A3A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851" w:type="dxa"/>
            <w:shd w:val="clear" w:color="auto" w:fill="auto"/>
          </w:tcPr>
          <w:p w14:paraId="04E58E99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5" w:type="dxa"/>
            <w:shd w:val="clear" w:color="auto" w:fill="auto"/>
          </w:tcPr>
          <w:p w14:paraId="759C29DE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shd w:val="clear" w:color="auto" w:fill="auto"/>
          </w:tcPr>
          <w:p w14:paraId="02FF22E3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shd w:val="clear" w:color="auto" w:fill="auto"/>
          </w:tcPr>
          <w:p w14:paraId="10EA0E0C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134" w:type="dxa"/>
            <w:shd w:val="clear" w:color="auto" w:fill="auto"/>
          </w:tcPr>
          <w:p w14:paraId="7E29A2F2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993" w:type="dxa"/>
            <w:shd w:val="clear" w:color="auto" w:fill="auto"/>
          </w:tcPr>
          <w:p w14:paraId="1E5D24CA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shd w:val="clear" w:color="auto" w:fill="auto"/>
          </w:tcPr>
          <w:p w14:paraId="76590B0F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shd w:val="clear" w:color="auto" w:fill="auto"/>
          </w:tcPr>
          <w:p w14:paraId="510A28B2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5" w:type="dxa"/>
          </w:tcPr>
          <w:p w14:paraId="0DC82463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134" w:type="dxa"/>
            <w:shd w:val="clear" w:color="auto" w:fill="auto"/>
          </w:tcPr>
          <w:p w14:paraId="522896C5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418" w:type="dxa"/>
            <w:shd w:val="clear" w:color="auto" w:fill="auto"/>
          </w:tcPr>
          <w:p w14:paraId="7A2CF53B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6" w:type="dxa"/>
          </w:tcPr>
          <w:p w14:paraId="29C8C754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65" w:type="dxa"/>
          </w:tcPr>
          <w:p w14:paraId="1693B4C4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</w:tr>
      <w:tr w:rsidR="000E624B" w:rsidRPr="000E624B" w14:paraId="094D2093" w14:textId="77777777" w:rsidTr="000E624B">
        <w:tc>
          <w:tcPr>
            <w:tcW w:w="426" w:type="dxa"/>
            <w:shd w:val="clear" w:color="auto" w:fill="auto"/>
          </w:tcPr>
          <w:p w14:paraId="7EAA6D87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851" w:type="dxa"/>
            <w:shd w:val="clear" w:color="auto" w:fill="auto"/>
          </w:tcPr>
          <w:p w14:paraId="6B38E2DB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5" w:type="dxa"/>
            <w:shd w:val="clear" w:color="auto" w:fill="auto"/>
          </w:tcPr>
          <w:p w14:paraId="0063CD7E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shd w:val="clear" w:color="auto" w:fill="auto"/>
          </w:tcPr>
          <w:p w14:paraId="0FCF1DD6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shd w:val="clear" w:color="auto" w:fill="auto"/>
          </w:tcPr>
          <w:p w14:paraId="17B86407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134" w:type="dxa"/>
            <w:shd w:val="clear" w:color="auto" w:fill="auto"/>
          </w:tcPr>
          <w:p w14:paraId="17E214C1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993" w:type="dxa"/>
            <w:shd w:val="clear" w:color="auto" w:fill="auto"/>
          </w:tcPr>
          <w:p w14:paraId="5742DC3A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shd w:val="clear" w:color="auto" w:fill="auto"/>
          </w:tcPr>
          <w:p w14:paraId="3B077E3C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shd w:val="clear" w:color="auto" w:fill="auto"/>
          </w:tcPr>
          <w:p w14:paraId="298295B2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5" w:type="dxa"/>
          </w:tcPr>
          <w:p w14:paraId="11B59599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134" w:type="dxa"/>
            <w:shd w:val="clear" w:color="auto" w:fill="auto"/>
          </w:tcPr>
          <w:p w14:paraId="7E38D071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418" w:type="dxa"/>
            <w:shd w:val="clear" w:color="auto" w:fill="auto"/>
          </w:tcPr>
          <w:p w14:paraId="64A1724A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6" w:type="dxa"/>
          </w:tcPr>
          <w:p w14:paraId="20AA68D0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65" w:type="dxa"/>
          </w:tcPr>
          <w:p w14:paraId="4483A491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</w:tr>
      <w:tr w:rsidR="000E624B" w:rsidRPr="000E624B" w14:paraId="615BD691" w14:textId="77777777" w:rsidTr="000E624B">
        <w:tc>
          <w:tcPr>
            <w:tcW w:w="426" w:type="dxa"/>
            <w:shd w:val="clear" w:color="auto" w:fill="auto"/>
          </w:tcPr>
          <w:p w14:paraId="4D6C3D93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851" w:type="dxa"/>
            <w:shd w:val="clear" w:color="auto" w:fill="auto"/>
          </w:tcPr>
          <w:p w14:paraId="4C8317A7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5" w:type="dxa"/>
            <w:shd w:val="clear" w:color="auto" w:fill="auto"/>
          </w:tcPr>
          <w:p w14:paraId="5C2F470B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shd w:val="clear" w:color="auto" w:fill="auto"/>
          </w:tcPr>
          <w:p w14:paraId="1CC567FC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shd w:val="clear" w:color="auto" w:fill="auto"/>
          </w:tcPr>
          <w:p w14:paraId="5C32F31B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134" w:type="dxa"/>
            <w:shd w:val="clear" w:color="auto" w:fill="auto"/>
          </w:tcPr>
          <w:p w14:paraId="29A5345E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993" w:type="dxa"/>
            <w:shd w:val="clear" w:color="auto" w:fill="auto"/>
          </w:tcPr>
          <w:p w14:paraId="41D6C0A8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shd w:val="clear" w:color="auto" w:fill="auto"/>
          </w:tcPr>
          <w:p w14:paraId="66A9C3F2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shd w:val="clear" w:color="auto" w:fill="auto"/>
          </w:tcPr>
          <w:p w14:paraId="19CF0FBB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5" w:type="dxa"/>
          </w:tcPr>
          <w:p w14:paraId="379B333B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134" w:type="dxa"/>
            <w:shd w:val="clear" w:color="auto" w:fill="auto"/>
          </w:tcPr>
          <w:p w14:paraId="58091E0C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418" w:type="dxa"/>
            <w:shd w:val="clear" w:color="auto" w:fill="auto"/>
          </w:tcPr>
          <w:p w14:paraId="70D2945D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6" w:type="dxa"/>
          </w:tcPr>
          <w:p w14:paraId="5992A41A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65" w:type="dxa"/>
          </w:tcPr>
          <w:p w14:paraId="69AE5E12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</w:tr>
      <w:tr w:rsidR="000E624B" w:rsidRPr="000E624B" w14:paraId="39FDED45" w14:textId="77777777" w:rsidTr="000E624B">
        <w:tc>
          <w:tcPr>
            <w:tcW w:w="426" w:type="dxa"/>
            <w:shd w:val="clear" w:color="auto" w:fill="auto"/>
          </w:tcPr>
          <w:p w14:paraId="566D1932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851" w:type="dxa"/>
            <w:shd w:val="clear" w:color="auto" w:fill="auto"/>
          </w:tcPr>
          <w:p w14:paraId="326C73F9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5" w:type="dxa"/>
            <w:shd w:val="clear" w:color="auto" w:fill="auto"/>
          </w:tcPr>
          <w:p w14:paraId="05A9E503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shd w:val="clear" w:color="auto" w:fill="auto"/>
          </w:tcPr>
          <w:p w14:paraId="61C3577D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shd w:val="clear" w:color="auto" w:fill="auto"/>
          </w:tcPr>
          <w:p w14:paraId="1E00477B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134" w:type="dxa"/>
            <w:shd w:val="clear" w:color="auto" w:fill="auto"/>
          </w:tcPr>
          <w:p w14:paraId="0BC2F0D6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993" w:type="dxa"/>
            <w:shd w:val="clear" w:color="auto" w:fill="auto"/>
          </w:tcPr>
          <w:p w14:paraId="509DE93B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shd w:val="clear" w:color="auto" w:fill="auto"/>
          </w:tcPr>
          <w:p w14:paraId="55094BB5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shd w:val="clear" w:color="auto" w:fill="auto"/>
          </w:tcPr>
          <w:p w14:paraId="60AA3F56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5" w:type="dxa"/>
          </w:tcPr>
          <w:p w14:paraId="7E4CA53F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134" w:type="dxa"/>
            <w:shd w:val="clear" w:color="auto" w:fill="auto"/>
          </w:tcPr>
          <w:p w14:paraId="5D6C6E60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418" w:type="dxa"/>
            <w:shd w:val="clear" w:color="auto" w:fill="auto"/>
          </w:tcPr>
          <w:p w14:paraId="23D348E5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6" w:type="dxa"/>
          </w:tcPr>
          <w:p w14:paraId="7BA041DE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65" w:type="dxa"/>
          </w:tcPr>
          <w:p w14:paraId="4E0BE931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</w:tr>
      <w:tr w:rsidR="000E624B" w:rsidRPr="000E624B" w14:paraId="5681E68C" w14:textId="77777777" w:rsidTr="000E624B">
        <w:tc>
          <w:tcPr>
            <w:tcW w:w="426" w:type="dxa"/>
            <w:shd w:val="clear" w:color="auto" w:fill="auto"/>
          </w:tcPr>
          <w:p w14:paraId="35E6F417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851" w:type="dxa"/>
            <w:shd w:val="clear" w:color="auto" w:fill="auto"/>
          </w:tcPr>
          <w:p w14:paraId="782EF9C8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5" w:type="dxa"/>
            <w:shd w:val="clear" w:color="auto" w:fill="auto"/>
          </w:tcPr>
          <w:p w14:paraId="3D316F48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shd w:val="clear" w:color="auto" w:fill="auto"/>
          </w:tcPr>
          <w:p w14:paraId="2C87004A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shd w:val="clear" w:color="auto" w:fill="auto"/>
          </w:tcPr>
          <w:p w14:paraId="5222D645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134" w:type="dxa"/>
            <w:shd w:val="clear" w:color="auto" w:fill="auto"/>
          </w:tcPr>
          <w:p w14:paraId="1D830889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993" w:type="dxa"/>
            <w:shd w:val="clear" w:color="auto" w:fill="auto"/>
          </w:tcPr>
          <w:p w14:paraId="46EB1FB9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shd w:val="clear" w:color="auto" w:fill="auto"/>
          </w:tcPr>
          <w:p w14:paraId="452CDFA3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shd w:val="clear" w:color="auto" w:fill="auto"/>
          </w:tcPr>
          <w:p w14:paraId="658C4B7A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5" w:type="dxa"/>
          </w:tcPr>
          <w:p w14:paraId="52386A4D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134" w:type="dxa"/>
            <w:shd w:val="clear" w:color="auto" w:fill="auto"/>
          </w:tcPr>
          <w:p w14:paraId="5952E3CA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418" w:type="dxa"/>
            <w:shd w:val="clear" w:color="auto" w:fill="auto"/>
          </w:tcPr>
          <w:p w14:paraId="5BF991BA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6" w:type="dxa"/>
          </w:tcPr>
          <w:p w14:paraId="10586224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65" w:type="dxa"/>
          </w:tcPr>
          <w:p w14:paraId="29B9C331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</w:tr>
      <w:tr w:rsidR="000E624B" w:rsidRPr="000E624B" w14:paraId="189FD188" w14:textId="77777777" w:rsidTr="000E624B">
        <w:tc>
          <w:tcPr>
            <w:tcW w:w="426" w:type="dxa"/>
            <w:shd w:val="clear" w:color="auto" w:fill="auto"/>
          </w:tcPr>
          <w:p w14:paraId="0F8C101A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851" w:type="dxa"/>
            <w:shd w:val="clear" w:color="auto" w:fill="auto"/>
          </w:tcPr>
          <w:p w14:paraId="0B526D1F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5" w:type="dxa"/>
            <w:shd w:val="clear" w:color="auto" w:fill="auto"/>
          </w:tcPr>
          <w:p w14:paraId="7430F029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shd w:val="clear" w:color="auto" w:fill="auto"/>
          </w:tcPr>
          <w:p w14:paraId="147A540D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shd w:val="clear" w:color="auto" w:fill="auto"/>
          </w:tcPr>
          <w:p w14:paraId="33F733A4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134" w:type="dxa"/>
            <w:shd w:val="clear" w:color="auto" w:fill="auto"/>
          </w:tcPr>
          <w:p w14:paraId="2D84E7E8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993" w:type="dxa"/>
            <w:shd w:val="clear" w:color="auto" w:fill="auto"/>
          </w:tcPr>
          <w:p w14:paraId="5EC17424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shd w:val="clear" w:color="auto" w:fill="auto"/>
          </w:tcPr>
          <w:p w14:paraId="3E916025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shd w:val="clear" w:color="auto" w:fill="auto"/>
          </w:tcPr>
          <w:p w14:paraId="6A2247D3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5" w:type="dxa"/>
          </w:tcPr>
          <w:p w14:paraId="402A686E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134" w:type="dxa"/>
            <w:shd w:val="clear" w:color="auto" w:fill="auto"/>
          </w:tcPr>
          <w:p w14:paraId="35F52AB0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418" w:type="dxa"/>
            <w:shd w:val="clear" w:color="auto" w:fill="auto"/>
          </w:tcPr>
          <w:p w14:paraId="19737CE7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6" w:type="dxa"/>
          </w:tcPr>
          <w:p w14:paraId="7E8B7105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65" w:type="dxa"/>
          </w:tcPr>
          <w:p w14:paraId="467BDB7B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</w:tr>
      <w:tr w:rsidR="000E624B" w:rsidRPr="000E624B" w14:paraId="43765AB0" w14:textId="77777777" w:rsidTr="000E624B">
        <w:tc>
          <w:tcPr>
            <w:tcW w:w="426" w:type="dxa"/>
            <w:shd w:val="clear" w:color="auto" w:fill="auto"/>
          </w:tcPr>
          <w:p w14:paraId="2FEBA8D9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851" w:type="dxa"/>
            <w:shd w:val="clear" w:color="auto" w:fill="auto"/>
          </w:tcPr>
          <w:p w14:paraId="7EB94A7F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5" w:type="dxa"/>
            <w:shd w:val="clear" w:color="auto" w:fill="auto"/>
          </w:tcPr>
          <w:p w14:paraId="256BD6C9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shd w:val="clear" w:color="auto" w:fill="auto"/>
          </w:tcPr>
          <w:p w14:paraId="351B9F2F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shd w:val="clear" w:color="auto" w:fill="auto"/>
          </w:tcPr>
          <w:p w14:paraId="7FB69075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134" w:type="dxa"/>
            <w:shd w:val="clear" w:color="auto" w:fill="auto"/>
          </w:tcPr>
          <w:p w14:paraId="19D0D629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993" w:type="dxa"/>
            <w:shd w:val="clear" w:color="auto" w:fill="auto"/>
          </w:tcPr>
          <w:p w14:paraId="7BB4ADE5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shd w:val="clear" w:color="auto" w:fill="auto"/>
          </w:tcPr>
          <w:p w14:paraId="5D802393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shd w:val="clear" w:color="auto" w:fill="auto"/>
          </w:tcPr>
          <w:p w14:paraId="17E1A222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5" w:type="dxa"/>
          </w:tcPr>
          <w:p w14:paraId="4615C320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134" w:type="dxa"/>
            <w:shd w:val="clear" w:color="auto" w:fill="auto"/>
          </w:tcPr>
          <w:p w14:paraId="4BEB751F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418" w:type="dxa"/>
            <w:shd w:val="clear" w:color="auto" w:fill="auto"/>
          </w:tcPr>
          <w:p w14:paraId="22F8FF94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6" w:type="dxa"/>
          </w:tcPr>
          <w:p w14:paraId="45719806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65" w:type="dxa"/>
          </w:tcPr>
          <w:p w14:paraId="31E1EE0E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</w:tr>
      <w:tr w:rsidR="000E624B" w:rsidRPr="000E624B" w14:paraId="6D28B164" w14:textId="77777777" w:rsidTr="000E624B">
        <w:tc>
          <w:tcPr>
            <w:tcW w:w="426" w:type="dxa"/>
            <w:shd w:val="clear" w:color="auto" w:fill="auto"/>
          </w:tcPr>
          <w:p w14:paraId="2A082EAF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851" w:type="dxa"/>
            <w:shd w:val="clear" w:color="auto" w:fill="auto"/>
          </w:tcPr>
          <w:p w14:paraId="16F3C5F8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5" w:type="dxa"/>
            <w:shd w:val="clear" w:color="auto" w:fill="auto"/>
          </w:tcPr>
          <w:p w14:paraId="20FE7F22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shd w:val="clear" w:color="auto" w:fill="auto"/>
          </w:tcPr>
          <w:p w14:paraId="5E5FEC21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shd w:val="clear" w:color="auto" w:fill="auto"/>
          </w:tcPr>
          <w:p w14:paraId="20F29158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134" w:type="dxa"/>
            <w:shd w:val="clear" w:color="auto" w:fill="auto"/>
          </w:tcPr>
          <w:p w14:paraId="14BEB144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993" w:type="dxa"/>
            <w:shd w:val="clear" w:color="auto" w:fill="auto"/>
          </w:tcPr>
          <w:p w14:paraId="72A33E70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shd w:val="clear" w:color="auto" w:fill="auto"/>
          </w:tcPr>
          <w:p w14:paraId="7B9F4C7D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shd w:val="clear" w:color="auto" w:fill="auto"/>
          </w:tcPr>
          <w:p w14:paraId="294656B7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5" w:type="dxa"/>
          </w:tcPr>
          <w:p w14:paraId="0A797556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134" w:type="dxa"/>
            <w:shd w:val="clear" w:color="auto" w:fill="auto"/>
          </w:tcPr>
          <w:p w14:paraId="70972953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418" w:type="dxa"/>
            <w:shd w:val="clear" w:color="auto" w:fill="auto"/>
          </w:tcPr>
          <w:p w14:paraId="7219411F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6" w:type="dxa"/>
          </w:tcPr>
          <w:p w14:paraId="4DE438B9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65" w:type="dxa"/>
          </w:tcPr>
          <w:p w14:paraId="4760F1CA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</w:tr>
      <w:tr w:rsidR="000E624B" w:rsidRPr="000E624B" w14:paraId="50D97A8F" w14:textId="77777777" w:rsidTr="000E624B">
        <w:tc>
          <w:tcPr>
            <w:tcW w:w="426" w:type="dxa"/>
            <w:shd w:val="clear" w:color="auto" w:fill="auto"/>
          </w:tcPr>
          <w:p w14:paraId="0A519412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851" w:type="dxa"/>
            <w:shd w:val="clear" w:color="auto" w:fill="auto"/>
          </w:tcPr>
          <w:p w14:paraId="76AA29F0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5" w:type="dxa"/>
            <w:shd w:val="clear" w:color="auto" w:fill="auto"/>
          </w:tcPr>
          <w:p w14:paraId="7917CD40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shd w:val="clear" w:color="auto" w:fill="auto"/>
          </w:tcPr>
          <w:p w14:paraId="212A1433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shd w:val="clear" w:color="auto" w:fill="auto"/>
          </w:tcPr>
          <w:p w14:paraId="6655BD6B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134" w:type="dxa"/>
            <w:shd w:val="clear" w:color="auto" w:fill="auto"/>
          </w:tcPr>
          <w:p w14:paraId="0250AA5C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993" w:type="dxa"/>
            <w:shd w:val="clear" w:color="auto" w:fill="auto"/>
          </w:tcPr>
          <w:p w14:paraId="6BA441E4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shd w:val="clear" w:color="auto" w:fill="auto"/>
          </w:tcPr>
          <w:p w14:paraId="1780CA0F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shd w:val="clear" w:color="auto" w:fill="auto"/>
          </w:tcPr>
          <w:p w14:paraId="42D4602A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5" w:type="dxa"/>
          </w:tcPr>
          <w:p w14:paraId="687A065E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134" w:type="dxa"/>
            <w:shd w:val="clear" w:color="auto" w:fill="auto"/>
          </w:tcPr>
          <w:p w14:paraId="2C533F8F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418" w:type="dxa"/>
            <w:shd w:val="clear" w:color="auto" w:fill="auto"/>
          </w:tcPr>
          <w:p w14:paraId="10BA0AA6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6" w:type="dxa"/>
          </w:tcPr>
          <w:p w14:paraId="4C373089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65" w:type="dxa"/>
          </w:tcPr>
          <w:p w14:paraId="7C4DD461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</w:tr>
      <w:tr w:rsidR="000E624B" w:rsidRPr="000E624B" w14:paraId="64406E22" w14:textId="77777777" w:rsidTr="000E624B">
        <w:tc>
          <w:tcPr>
            <w:tcW w:w="426" w:type="dxa"/>
            <w:shd w:val="clear" w:color="auto" w:fill="auto"/>
          </w:tcPr>
          <w:p w14:paraId="4255C509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851" w:type="dxa"/>
            <w:shd w:val="clear" w:color="auto" w:fill="auto"/>
          </w:tcPr>
          <w:p w14:paraId="6F74AF33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5" w:type="dxa"/>
            <w:shd w:val="clear" w:color="auto" w:fill="auto"/>
          </w:tcPr>
          <w:p w14:paraId="6A723BEC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shd w:val="clear" w:color="auto" w:fill="auto"/>
          </w:tcPr>
          <w:p w14:paraId="3B71CB70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shd w:val="clear" w:color="auto" w:fill="auto"/>
          </w:tcPr>
          <w:p w14:paraId="17966773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134" w:type="dxa"/>
            <w:shd w:val="clear" w:color="auto" w:fill="auto"/>
          </w:tcPr>
          <w:p w14:paraId="000B5F81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993" w:type="dxa"/>
            <w:shd w:val="clear" w:color="auto" w:fill="auto"/>
          </w:tcPr>
          <w:p w14:paraId="4F5B783B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shd w:val="clear" w:color="auto" w:fill="auto"/>
          </w:tcPr>
          <w:p w14:paraId="03205B43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shd w:val="clear" w:color="auto" w:fill="auto"/>
          </w:tcPr>
          <w:p w14:paraId="0B59C2B4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5" w:type="dxa"/>
          </w:tcPr>
          <w:p w14:paraId="0D8F3110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134" w:type="dxa"/>
            <w:shd w:val="clear" w:color="auto" w:fill="auto"/>
          </w:tcPr>
          <w:p w14:paraId="4959E9BA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418" w:type="dxa"/>
            <w:shd w:val="clear" w:color="auto" w:fill="auto"/>
          </w:tcPr>
          <w:p w14:paraId="196854A2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76" w:type="dxa"/>
          </w:tcPr>
          <w:p w14:paraId="528394BB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  <w:tc>
          <w:tcPr>
            <w:tcW w:w="1265" w:type="dxa"/>
          </w:tcPr>
          <w:p w14:paraId="1CEDA786" w14:textId="77777777" w:rsidR="000E624B" w:rsidRPr="000E624B" w:rsidRDefault="000E624B" w:rsidP="000E624B">
            <w:pPr>
              <w:widowControl w:val="0"/>
              <w:spacing w:after="0" w:line="72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"/>
              </w:rPr>
            </w:pPr>
          </w:p>
        </w:tc>
      </w:tr>
    </w:tbl>
    <w:p w14:paraId="13EFCE0E" w14:textId="77777777" w:rsidR="000E624B" w:rsidRPr="000E624B" w:rsidRDefault="000E624B" w:rsidP="000E624B">
      <w:pPr>
        <w:spacing w:after="200" w:line="276" w:lineRule="auto"/>
        <w:rPr>
          <w:rFonts w:ascii="Calibri" w:eastAsia="Calibri" w:hAnsi="Calibri" w:cs="Times New Roman"/>
        </w:rPr>
      </w:pPr>
    </w:p>
    <w:p w14:paraId="11808675" w14:textId="77777777" w:rsidR="00240B26" w:rsidRDefault="00240B26"/>
    <w:sectPr w:rsidR="00240B26" w:rsidSect="000E62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F6A"/>
    <w:rsid w:val="000E624B"/>
    <w:rsid w:val="001F660A"/>
    <w:rsid w:val="00240B26"/>
    <w:rsid w:val="00B2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6E5AB"/>
  <w15:chartTrackingRefBased/>
  <w15:docId w15:val="{82760849-8167-48BA-9A73-97019A60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3">
    <w:name w:val="Сетка таблицы13"/>
    <w:basedOn w:val="a1"/>
    <w:next w:val="a3"/>
    <w:uiPriority w:val="99"/>
    <w:rsid w:val="000E624B"/>
    <w:pPr>
      <w:spacing w:after="0" w:line="240" w:lineRule="auto"/>
    </w:pPr>
    <w:rPr>
      <w:rFonts w:ascii="Arial" w:eastAsia="Arial" w:hAnsi="Arial" w:cs="Arial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E6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2023-01-24T07:56:00Z</dcterms:created>
  <dcterms:modified xsi:type="dcterms:W3CDTF">2023-01-24T08:15:00Z</dcterms:modified>
</cp:coreProperties>
</file>