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36CE" w:rsidRPr="008A36CE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</w:p>
    <w:p w:rsidR="00920ABC" w:rsidRDefault="00920ABC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</w:p>
    <w:p w:rsidR="00920ABC" w:rsidRDefault="00920ABC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</w:p>
    <w:p w:rsidR="00920ABC" w:rsidRDefault="00920ABC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</w:p>
    <w:p w:rsidR="00920ABC" w:rsidRDefault="00920ABC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</w:p>
    <w:p w:rsidR="008A36CE" w:rsidRPr="008A36CE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  <w:r w:rsidRPr="008A36CE">
        <w:rPr>
          <w:rFonts w:ascii="Times New Roman" w:hAnsi="Times New Roman" w:cs="Times New Roman"/>
          <w:b/>
          <w:color w:val="00B0F0"/>
          <w:szCs w:val="28"/>
        </w:rPr>
        <w:t>Наш адрес:</w:t>
      </w:r>
    </w:p>
    <w:p w:rsidR="008A36CE" w:rsidRPr="008A36CE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  <w:r w:rsidRPr="008A36CE">
        <w:rPr>
          <w:rFonts w:ascii="Times New Roman" w:hAnsi="Times New Roman" w:cs="Times New Roman"/>
          <w:b/>
          <w:color w:val="00B0F0"/>
          <w:szCs w:val="28"/>
        </w:rPr>
        <w:t xml:space="preserve">346830 Ростовская область, </w:t>
      </w:r>
      <w:proofErr w:type="spellStart"/>
      <w:r w:rsidRPr="008A36CE">
        <w:rPr>
          <w:rFonts w:ascii="Times New Roman" w:hAnsi="Times New Roman" w:cs="Times New Roman"/>
          <w:b/>
          <w:color w:val="00B0F0"/>
          <w:szCs w:val="28"/>
        </w:rPr>
        <w:t>Неклиновский</w:t>
      </w:r>
      <w:proofErr w:type="spellEnd"/>
      <w:r w:rsidRPr="008A36CE">
        <w:rPr>
          <w:rFonts w:ascii="Times New Roman" w:hAnsi="Times New Roman" w:cs="Times New Roman"/>
          <w:b/>
          <w:color w:val="00B0F0"/>
          <w:szCs w:val="28"/>
        </w:rPr>
        <w:t xml:space="preserve"> район</w:t>
      </w:r>
    </w:p>
    <w:p w:rsidR="008A36CE" w:rsidRPr="008A36CE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  <w:r w:rsidRPr="008A36CE">
        <w:rPr>
          <w:rFonts w:ascii="Times New Roman" w:hAnsi="Times New Roman" w:cs="Times New Roman"/>
          <w:b/>
          <w:color w:val="00B0F0"/>
          <w:szCs w:val="28"/>
        </w:rPr>
        <w:t>с. Покровское, ул. Ленина 286 «Б»</w:t>
      </w:r>
    </w:p>
    <w:p w:rsidR="008A36CE" w:rsidRPr="008A36CE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</w:p>
    <w:p w:rsidR="008A36CE" w:rsidRPr="008A36CE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</w:p>
    <w:p w:rsidR="008A36CE" w:rsidRPr="008A36CE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  <w:r w:rsidRPr="008A36CE">
        <w:rPr>
          <w:rFonts w:ascii="Times New Roman" w:hAnsi="Times New Roman" w:cs="Times New Roman"/>
          <w:b/>
          <w:color w:val="00B0F0"/>
          <w:szCs w:val="28"/>
        </w:rPr>
        <w:t>телефон: (86347) 2-13-67</w:t>
      </w:r>
    </w:p>
    <w:p w:rsidR="008A36CE" w:rsidRPr="008A36CE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  <w:proofErr w:type="spellStart"/>
      <w:r w:rsidRPr="008A36CE">
        <w:rPr>
          <w:rFonts w:ascii="Times New Roman" w:hAnsi="Times New Roman" w:cs="Times New Roman"/>
          <w:b/>
          <w:color w:val="00B0F0"/>
          <w:szCs w:val="28"/>
        </w:rPr>
        <w:t>эл</w:t>
      </w:r>
      <w:proofErr w:type="gramStart"/>
      <w:r w:rsidRPr="008A36CE">
        <w:rPr>
          <w:rFonts w:ascii="Times New Roman" w:hAnsi="Times New Roman" w:cs="Times New Roman"/>
          <w:b/>
          <w:color w:val="00B0F0"/>
          <w:szCs w:val="28"/>
        </w:rPr>
        <w:t>.а</w:t>
      </w:r>
      <w:proofErr w:type="gramEnd"/>
      <w:r w:rsidRPr="008A36CE">
        <w:rPr>
          <w:rFonts w:ascii="Times New Roman" w:hAnsi="Times New Roman" w:cs="Times New Roman"/>
          <w:b/>
          <w:color w:val="00B0F0"/>
          <w:szCs w:val="28"/>
        </w:rPr>
        <w:t>дрес</w:t>
      </w:r>
      <w:proofErr w:type="spellEnd"/>
      <w:r w:rsidRPr="008A36CE">
        <w:rPr>
          <w:rFonts w:ascii="Times New Roman" w:hAnsi="Times New Roman" w:cs="Times New Roman"/>
          <w:b/>
          <w:color w:val="00B0F0"/>
          <w:szCs w:val="28"/>
        </w:rPr>
        <w:t>: nrbib@br.ru</w:t>
      </w:r>
    </w:p>
    <w:p w:rsidR="008A36CE" w:rsidRPr="008A36CE" w:rsidRDefault="008A36CE" w:rsidP="008A36CE">
      <w:pPr>
        <w:spacing w:after="0"/>
        <w:jc w:val="center"/>
        <w:rPr>
          <w:rFonts w:ascii="Times New Roman" w:hAnsi="Times New Roman" w:cs="Times New Roman"/>
          <w:b/>
          <w:color w:val="00B0F0"/>
          <w:szCs w:val="28"/>
        </w:rPr>
      </w:pPr>
      <w:r w:rsidRPr="008A36CE">
        <w:rPr>
          <w:rFonts w:ascii="Times New Roman" w:hAnsi="Times New Roman" w:cs="Times New Roman"/>
          <w:b/>
          <w:color w:val="00B0F0"/>
          <w:szCs w:val="28"/>
        </w:rPr>
        <w:t>http://bibneklin.ru</w:t>
      </w:r>
    </w:p>
    <w:p w:rsidR="001745CE" w:rsidRDefault="00382592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inline distT="0" distB="0" distL="0" distR="0" wp14:anchorId="1B056B79" wp14:editId="39F8B15D">
            <wp:extent cx="2402205" cy="2529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5CE" w:rsidRDefault="001745CE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E44F5" w:rsidRPr="001745CE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0"/>
          <w:szCs w:val="28"/>
        </w:rPr>
      </w:pPr>
      <w:r w:rsidRPr="001745CE">
        <w:rPr>
          <w:rFonts w:ascii="Times New Roman" w:hAnsi="Times New Roman" w:cs="Times New Roman"/>
          <w:b/>
          <w:color w:val="00B0F0"/>
          <w:sz w:val="20"/>
          <w:szCs w:val="28"/>
        </w:rPr>
        <w:t>МУНИЦИПАЛЬНОЕ БЮДЖЕТНОЕ УЧРЕЖДЕНИЕ КУЛЬТУРЫ</w:t>
      </w:r>
    </w:p>
    <w:p w:rsidR="00DE44F5" w:rsidRPr="001745CE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0"/>
          <w:szCs w:val="28"/>
        </w:rPr>
      </w:pPr>
      <w:r w:rsidRPr="001745CE">
        <w:rPr>
          <w:rFonts w:ascii="Times New Roman" w:hAnsi="Times New Roman" w:cs="Times New Roman"/>
          <w:b/>
          <w:color w:val="00B0F0"/>
          <w:sz w:val="20"/>
          <w:szCs w:val="28"/>
        </w:rPr>
        <w:t>«МЕЖПОСЕЛЕНЧЕСКАЯ ЦЕНТРАЛЬНАЯ БИЛИОТЕКА</w:t>
      </w:r>
    </w:p>
    <w:p w:rsidR="00DE44F5" w:rsidRPr="001745CE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0"/>
          <w:szCs w:val="28"/>
        </w:rPr>
      </w:pPr>
      <w:r w:rsidRPr="001745CE">
        <w:rPr>
          <w:rFonts w:ascii="Times New Roman" w:hAnsi="Times New Roman" w:cs="Times New Roman"/>
          <w:b/>
          <w:color w:val="00B0F0"/>
          <w:sz w:val="20"/>
          <w:szCs w:val="28"/>
        </w:rPr>
        <w:t>ИМ. И. М. БОНДАРЕНКО»</w:t>
      </w:r>
    </w:p>
    <w:p w:rsidR="00451690" w:rsidRPr="001745CE" w:rsidRDefault="00DE44F5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0"/>
          <w:szCs w:val="28"/>
        </w:rPr>
      </w:pPr>
      <w:r w:rsidRPr="001745CE">
        <w:rPr>
          <w:rFonts w:ascii="Times New Roman" w:hAnsi="Times New Roman" w:cs="Times New Roman"/>
          <w:b/>
          <w:color w:val="00B0F0"/>
          <w:sz w:val="20"/>
          <w:szCs w:val="28"/>
        </w:rPr>
        <w:t xml:space="preserve"> НЕКЛИНОВСКОГО РАЙОНА РОСТОВСКОЙ ОБЛАСТИ</w:t>
      </w:r>
    </w:p>
    <w:p w:rsidR="00EA4ED7" w:rsidRDefault="00EA4ED7" w:rsidP="00DE44F5">
      <w:pPr>
        <w:pStyle w:val="Default"/>
        <w:jc w:val="center"/>
        <w:rPr>
          <w:b/>
          <w:bCs/>
          <w:color w:val="00B0F0"/>
          <w:sz w:val="20"/>
          <w:szCs w:val="28"/>
        </w:rPr>
      </w:pPr>
    </w:p>
    <w:p w:rsidR="00DE44F5" w:rsidRPr="00EA4ED7" w:rsidRDefault="00DE44F5" w:rsidP="00DE44F5">
      <w:pPr>
        <w:pStyle w:val="Default"/>
        <w:jc w:val="center"/>
        <w:rPr>
          <w:b/>
          <w:bCs/>
          <w:color w:val="00B0F0"/>
          <w:sz w:val="40"/>
          <w:szCs w:val="28"/>
        </w:rPr>
      </w:pPr>
      <w:r w:rsidRPr="00EA4ED7">
        <w:rPr>
          <w:b/>
          <w:bCs/>
          <w:color w:val="00B0F0"/>
          <w:sz w:val="40"/>
          <w:szCs w:val="28"/>
        </w:rPr>
        <w:t>ПРОГРАММА</w:t>
      </w:r>
    </w:p>
    <w:p w:rsidR="00DE44F5" w:rsidRPr="00EA4ED7" w:rsidRDefault="00DE44F5" w:rsidP="00DE44F5">
      <w:pPr>
        <w:pStyle w:val="Default"/>
        <w:jc w:val="center"/>
        <w:rPr>
          <w:color w:val="00B0F0"/>
          <w:sz w:val="40"/>
          <w:szCs w:val="28"/>
        </w:rPr>
      </w:pPr>
    </w:p>
    <w:p w:rsidR="00537744" w:rsidRPr="00EA4ED7" w:rsidRDefault="000F3D32" w:rsidP="00DE44F5">
      <w:pPr>
        <w:pStyle w:val="Default"/>
        <w:jc w:val="center"/>
        <w:rPr>
          <w:b/>
          <w:bCs/>
          <w:color w:val="00B0F0"/>
          <w:sz w:val="32"/>
          <w:szCs w:val="32"/>
        </w:rPr>
      </w:pPr>
      <w:r w:rsidRPr="00EA4ED7">
        <w:rPr>
          <w:b/>
          <w:bCs/>
          <w:color w:val="00B0F0"/>
          <w:sz w:val="32"/>
          <w:szCs w:val="32"/>
        </w:rPr>
        <w:t>Районного семинара-практикума</w:t>
      </w:r>
    </w:p>
    <w:p w:rsidR="000F3D32" w:rsidRPr="00EA4ED7" w:rsidRDefault="000F3D32" w:rsidP="00DE44F5">
      <w:pPr>
        <w:pStyle w:val="Default"/>
        <w:jc w:val="center"/>
        <w:rPr>
          <w:b/>
          <w:bCs/>
          <w:color w:val="00B0F0"/>
          <w:sz w:val="32"/>
          <w:szCs w:val="32"/>
        </w:rPr>
      </w:pPr>
    </w:p>
    <w:p w:rsidR="000F3D32" w:rsidRPr="00EA4ED7" w:rsidRDefault="000F3D32" w:rsidP="00DE44F5">
      <w:pPr>
        <w:pStyle w:val="Default"/>
        <w:jc w:val="center"/>
        <w:rPr>
          <w:sz w:val="32"/>
          <w:szCs w:val="32"/>
        </w:rPr>
      </w:pPr>
    </w:p>
    <w:p w:rsidR="00DE44F5" w:rsidRPr="008B6146" w:rsidRDefault="00DE44F5" w:rsidP="00537744">
      <w:pPr>
        <w:pStyle w:val="Default"/>
        <w:jc w:val="center"/>
        <w:rPr>
          <w:b/>
          <w:bCs/>
          <w:color w:val="FF0000"/>
          <w:sz w:val="36"/>
          <w:szCs w:val="36"/>
        </w:rPr>
      </w:pPr>
      <w:r w:rsidRPr="008B6146">
        <w:rPr>
          <w:b/>
          <w:bCs/>
          <w:color w:val="FF0000"/>
          <w:sz w:val="36"/>
          <w:szCs w:val="36"/>
        </w:rPr>
        <w:t>«</w:t>
      </w:r>
      <w:r w:rsidR="00333A84" w:rsidRPr="008B6146">
        <w:rPr>
          <w:b/>
          <w:bCs/>
          <w:color w:val="FF0000"/>
          <w:sz w:val="36"/>
          <w:szCs w:val="36"/>
        </w:rPr>
        <w:t>Организация библиотечного фонда»</w:t>
      </w:r>
    </w:p>
    <w:p w:rsidR="00AF09E6" w:rsidRPr="008B6146" w:rsidRDefault="00AF09E6" w:rsidP="00537744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:rsidR="00DE44F5" w:rsidRPr="00AF09E6" w:rsidRDefault="00B33D88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4pt;margin-top:14.6pt;width:310.45pt;height:181.15pt;z-index:-251658752;mso-position-horizontal-relative:text;mso-position-vertical-relative:text;mso-width-relative:page;mso-height-relative:page">
            <v:imagedata r:id="rId8" o:title="eed544c21f1a359e2f2e74bae65373ea" croptop="18537f"/>
          </v:shape>
        </w:pict>
      </w:r>
    </w:p>
    <w:p w:rsidR="00DE44F5" w:rsidRPr="00AF09E6" w:rsidRDefault="00DE44F5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4F5" w:rsidRPr="00AF09E6" w:rsidRDefault="00DE44F5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4F5" w:rsidRPr="00AF09E6" w:rsidRDefault="00DE44F5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4F5" w:rsidRDefault="00DE44F5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9E6" w:rsidRDefault="00AF09E6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9E6" w:rsidRDefault="00AF09E6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9E6" w:rsidRPr="00AF09E6" w:rsidRDefault="00AF09E6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4F5" w:rsidRPr="00AF09E6" w:rsidRDefault="00DE44F5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4F5" w:rsidRPr="00AF09E6" w:rsidRDefault="00DE44F5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4F5" w:rsidRPr="00AF09E6" w:rsidRDefault="00DE44F5" w:rsidP="00DE4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626" w:rsidRDefault="001C3626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C3626" w:rsidRDefault="001C3626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C3626" w:rsidRDefault="001C3626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C3626" w:rsidRDefault="001C3626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E44F5" w:rsidRPr="00AF09E6" w:rsidRDefault="001C3626" w:rsidP="00DE44F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02 апреля 2021</w:t>
      </w:r>
      <w:r w:rsidR="00DE44F5" w:rsidRPr="00AF09E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год</w:t>
      </w:r>
    </w:p>
    <w:p w:rsidR="007D7C10" w:rsidRPr="00AF09E6" w:rsidRDefault="005E41CA" w:rsidP="005E41CA">
      <w:pPr>
        <w:pStyle w:val="Default"/>
        <w:jc w:val="center"/>
        <w:rPr>
          <w:b/>
          <w:color w:val="FF0000"/>
          <w:sz w:val="28"/>
          <w:szCs w:val="28"/>
        </w:rPr>
      </w:pPr>
      <w:r w:rsidRPr="00AF09E6">
        <w:rPr>
          <w:b/>
          <w:color w:val="FF0000"/>
          <w:sz w:val="28"/>
          <w:szCs w:val="28"/>
        </w:rPr>
        <w:lastRenderedPageBreak/>
        <w:t>ПОРЯДОК РАБОТЫ:</w:t>
      </w:r>
    </w:p>
    <w:p w:rsidR="007D7C10" w:rsidRPr="00AF09E6" w:rsidRDefault="007D7C10" w:rsidP="005E41CA">
      <w:pPr>
        <w:pStyle w:val="Default"/>
        <w:jc w:val="center"/>
        <w:rPr>
          <w:b/>
          <w:sz w:val="28"/>
          <w:szCs w:val="28"/>
        </w:rPr>
      </w:pPr>
    </w:p>
    <w:p w:rsidR="005E41CA" w:rsidRPr="00AF09E6" w:rsidRDefault="005E41CA" w:rsidP="005E41CA">
      <w:pPr>
        <w:pStyle w:val="Default"/>
        <w:rPr>
          <w:b/>
          <w:bCs/>
          <w:color w:val="FF0000"/>
          <w:sz w:val="28"/>
          <w:szCs w:val="28"/>
        </w:rPr>
      </w:pPr>
      <w:r w:rsidRPr="00AF09E6">
        <w:rPr>
          <w:b/>
          <w:bCs/>
          <w:color w:val="FF0000"/>
          <w:sz w:val="28"/>
          <w:szCs w:val="28"/>
        </w:rPr>
        <w:t xml:space="preserve">С </w:t>
      </w:r>
      <w:r w:rsidR="00F67F4B" w:rsidRPr="00AF09E6">
        <w:rPr>
          <w:b/>
          <w:bCs/>
          <w:color w:val="FF0000"/>
          <w:sz w:val="28"/>
          <w:szCs w:val="28"/>
        </w:rPr>
        <w:t>9</w:t>
      </w:r>
      <w:r w:rsidRPr="00AF09E6">
        <w:rPr>
          <w:b/>
          <w:bCs/>
          <w:color w:val="FF0000"/>
          <w:sz w:val="28"/>
          <w:szCs w:val="28"/>
        </w:rPr>
        <w:t>.</w:t>
      </w:r>
      <w:r w:rsidR="00D00621">
        <w:rPr>
          <w:b/>
          <w:bCs/>
          <w:color w:val="FF0000"/>
          <w:sz w:val="28"/>
          <w:szCs w:val="28"/>
        </w:rPr>
        <w:t>00</w:t>
      </w:r>
      <w:r w:rsidRPr="00AF09E6">
        <w:rPr>
          <w:b/>
          <w:bCs/>
          <w:color w:val="FF0000"/>
          <w:sz w:val="28"/>
          <w:szCs w:val="28"/>
        </w:rPr>
        <w:t xml:space="preserve"> до </w:t>
      </w:r>
      <w:r w:rsidR="00F67F4B" w:rsidRPr="00AF09E6">
        <w:rPr>
          <w:b/>
          <w:bCs/>
          <w:color w:val="FF0000"/>
          <w:sz w:val="28"/>
          <w:szCs w:val="28"/>
        </w:rPr>
        <w:t>10</w:t>
      </w:r>
      <w:r w:rsidRPr="00AF09E6">
        <w:rPr>
          <w:b/>
          <w:bCs/>
          <w:color w:val="FF0000"/>
          <w:sz w:val="28"/>
          <w:szCs w:val="28"/>
        </w:rPr>
        <w:t>.00</w:t>
      </w:r>
    </w:p>
    <w:p w:rsidR="000F3D32" w:rsidRDefault="000F3D32" w:rsidP="005E41CA">
      <w:pPr>
        <w:pStyle w:val="Default"/>
        <w:rPr>
          <w:b/>
          <w:bCs/>
          <w:sz w:val="28"/>
          <w:szCs w:val="28"/>
        </w:rPr>
      </w:pPr>
    </w:p>
    <w:p w:rsidR="002A53F0" w:rsidRPr="00AF09E6" w:rsidRDefault="0032760E" w:rsidP="005E41CA">
      <w:pPr>
        <w:pStyle w:val="Default"/>
        <w:rPr>
          <w:b/>
          <w:bCs/>
          <w:sz w:val="28"/>
          <w:szCs w:val="28"/>
        </w:rPr>
      </w:pPr>
      <w:r w:rsidRPr="0032760E">
        <w:rPr>
          <w:sz w:val="28"/>
          <w:szCs w:val="28"/>
        </w:rPr>
        <w:t>-  Регистрация участников семинара-практикума.</w:t>
      </w:r>
    </w:p>
    <w:p w:rsidR="0032760E" w:rsidRDefault="0032760E" w:rsidP="005E41CA">
      <w:pPr>
        <w:pStyle w:val="Default"/>
        <w:rPr>
          <w:b/>
          <w:bCs/>
          <w:color w:val="FF0000"/>
          <w:sz w:val="28"/>
          <w:szCs w:val="28"/>
        </w:rPr>
      </w:pPr>
    </w:p>
    <w:p w:rsidR="00B33D88" w:rsidRDefault="005E41CA" w:rsidP="005E41CA">
      <w:pPr>
        <w:pStyle w:val="Default"/>
        <w:rPr>
          <w:b/>
          <w:bCs/>
          <w:color w:val="FF0000"/>
          <w:sz w:val="28"/>
          <w:szCs w:val="28"/>
        </w:rPr>
      </w:pPr>
      <w:r w:rsidRPr="00AF09E6">
        <w:rPr>
          <w:b/>
          <w:bCs/>
          <w:color w:val="FF0000"/>
          <w:sz w:val="28"/>
          <w:szCs w:val="28"/>
        </w:rPr>
        <w:t>С 1</w:t>
      </w:r>
      <w:r w:rsidR="00F67F4B" w:rsidRPr="00AF09E6">
        <w:rPr>
          <w:b/>
          <w:bCs/>
          <w:color w:val="FF0000"/>
          <w:sz w:val="28"/>
          <w:szCs w:val="28"/>
        </w:rPr>
        <w:t>0</w:t>
      </w:r>
      <w:r w:rsidRPr="00AF09E6">
        <w:rPr>
          <w:b/>
          <w:bCs/>
          <w:color w:val="FF0000"/>
          <w:sz w:val="28"/>
          <w:szCs w:val="28"/>
        </w:rPr>
        <w:t>.00 до 1</w:t>
      </w:r>
      <w:r w:rsidR="00D00621">
        <w:rPr>
          <w:b/>
          <w:bCs/>
          <w:color w:val="FF0000"/>
          <w:sz w:val="28"/>
          <w:szCs w:val="28"/>
        </w:rPr>
        <w:t>2</w:t>
      </w:r>
      <w:r w:rsidRPr="00AF09E6">
        <w:rPr>
          <w:b/>
          <w:bCs/>
          <w:color w:val="FF0000"/>
          <w:sz w:val="28"/>
          <w:szCs w:val="28"/>
        </w:rPr>
        <w:t>.00</w:t>
      </w:r>
    </w:p>
    <w:p w:rsidR="005E41CA" w:rsidRPr="00AF09E6" w:rsidRDefault="005E41CA" w:rsidP="005E41CA">
      <w:pPr>
        <w:pStyle w:val="Default"/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AF09E6">
        <w:rPr>
          <w:b/>
          <w:bCs/>
          <w:color w:val="FF0000"/>
          <w:sz w:val="28"/>
          <w:szCs w:val="28"/>
        </w:rPr>
        <w:t xml:space="preserve"> </w:t>
      </w:r>
    </w:p>
    <w:p w:rsidR="008F37C2" w:rsidRPr="008B6146" w:rsidRDefault="008F37C2" w:rsidP="008B61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920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 w:rsidR="007C7920">
        <w:rPr>
          <w:rFonts w:ascii="Times New Roman" w:hAnsi="Times New Roman" w:cs="Times New Roman"/>
          <w:b/>
          <w:sz w:val="28"/>
          <w:szCs w:val="28"/>
        </w:rPr>
        <w:t>Слепушкиной Инны Васильевны</w:t>
      </w:r>
      <w:r w:rsidRPr="007C7920">
        <w:rPr>
          <w:rFonts w:ascii="Times New Roman" w:hAnsi="Times New Roman" w:cs="Times New Roman"/>
          <w:b/>
          <w:sz w:val="28"/>
          <w:szCs w:val="28"/>
        </w:rPr>
        <w:t>,</w:t>
      </w:r>
      <w:r w:rsidRPr="007C7920">
        <w:rPr>
          <w:rFonts w:ascii="Times New Roman" w:hAnsi="Times New Roman" w:cs="Times New Roman"/>
          <w:sz w:val="28"/>
          <w:szCs w:val="28"/>
        </w:rPr>
        <w:t xml:space="preserve"> зав</w:t>
      </w:r>
      <w:r w:rsidR="006D234A">
        <w:rPr>
          <w:rFonts w:ascii="Times New Roman" w:hAnsi="Times New Roman" w:cs="Times New Roman"/>
          <w:sz w:val="28"/>
          <w:szCs w:val="28"/>
        </w:rPr>
        <w:t xml:space="preserve">. </w:t>
      </w:r>
      <w:r w:rsidRPr="007C7920">
        <w:rPr>
          <w:rFonts w:ascii="Times New Roman" w:hAnsi="Times New Roman" w:cs="Times New Roman"/>
          <w:sz w:val="28"/>
          <w:szCs w:val="28"/>
        </w:rPr>
        <w:t xml:space="preserve"> методико-библиографическим отделом</w:t>
      </w:r>
      <w:r w:rsidR="007C7920" w:rsidRPr="007C7920">
        <w:rPr>
          <w:rFonts w:ascii="Times New Roman" w:hAnsi="Times New Roman" w:cs="Times New Roman"/>
        </w:rPr>
        <w:t xml:space="preserve"> </w:t>
      </w:r>
      <w:r w:rsidR="007C7920" w:rsidRPr="007C7920">
        <w:rPr>
          <w:rFonts w:ascii="Times New Roman" w:hAnsi="Times New Roman" w:cs="Times New Roman"/>
          <w:color w:val="000000"/>
          <w:sz w:val="28"/>
          <w:szCs w:val="28"/>
        </w:rPr>
        <w:t>участникам семинара-практикума</w:t>
      </w:r>
      <w:r w:rsidR="007C79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0621" w:rsidRDefault="00D00621" w:rsidP="002A7BF9">
      <w:pPr>
        <w:pStyle w:val="Default"/>
        <w:ind w:left="360"/>
        <w:jc w:val="both"/>
        <w:rPr>
          <w:bCs/>
          <w:iCs/>
          <w:sz w:val="28"/>
          <w:szCs w:val="28"/>
        </w:rPr>
      </w:pPr>
    </w:p>
    <w:p w:rsidR="0071094C" w:rsidRPr="0091265F" w:rsidRDefault="00C23517" w:rsidP="00492CC7">
      <w:pPr>
        <w:pStyle w:val="Default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32"/>
          <w:szCs w:val="28"/>
        </w:rPr>
        <w:t>1</w:t>
      </w:r>
      <w:r w:rsidR="00D00621" w:rsidRPr="00D018E2">
        <w:rPr>
          <w:b/>
          <w:bCs/>
          <w:iCs/>
          <w:sz w:val="32"/>
          <w:szCs w:val="28"/>
        </w:rPr>
        <w:t>.</w:t>
      </w:r>
      <w:r w:rsidR="00D00621" w:rsidRPr="00D018E2">
        <w:rPr>
          <w:b/>
          <w:bCs/>
          <w:i/>
          <w:iCs/>
          <w:sz w:val="32"/>
          <w:szCs w:val="28"/>
        </w:rPr>
        <w:t>Мероприятия по сохранности библиотечного фонда;</w:t>
      </w:r>
    </w:p>
    <w:p w:rsidR="0091265F" w:rsidRPr="0091265F" w:rsidRDefault="0091265F" w:rsidP="0091265F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9126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Ильинова</w:t>
      </w:r>
      <w:proofErr w:type="spellEnd"/>
      <w:r w:rsidRPr="009126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Елена Александровна, методист методико-библиографического отдела.</w:t>
      </w:r>
    </w:p>
    <w:p w:rsidR="0071094C" w:rsidRDefault="0071094C" w:rsidP="002A7BF9">
      <w:pPr>
        <w:pStyle w:val="Default"/>
        <w:ind w:left="360"/>
        <w:jc w:val="both"/>
        <w:rPr>
          <w:bCs/>
          <w:iCs/>
          <w:sz w:val="28"/>
          <w:szCs w:val="28"/>
        </w:rPr>
      </w:pPr>
    </w:p>
    <w:p w:rsidR="0058072D" w:rsidRPr="00D018E2" w:rsidRDefault="00C23517" w:rsidP="00492CC7">
      <w:pPr>
        <w:pStyle w:val="Default"/>
        <w:jc w:val="both"/>
        <w:rPr>
          <w:b/>
          <w:bCs/>
          <w:i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2</w:t>
      </w:r>
      <w:r w:rsidR="00D018E2" w:rsidRPr="00D018E2">
        <w:rPr>
          <w:b/>
          <w:bCs/>
          <w:i/>
          <w:iCs/>
          <w:sz w:val="32"/>
          <w:szCs w:val="28"/>
        </w:rPr>
        <w:t>.</w:t>
      </w:r>
      <w:r w:rsidR="000A11B1">
        <w:rPr>
          <w:b/>
          <w:bCs/>
          <w:i/>
          <w:iCs/>
          <w:sz w:val="32"/>
          <w:szCs w:val="28"/>
        </w:rPr>
        <w:t>Основные формы популяризации</w:t>
      </w:r>
      <w:r w:rsidR="007B44EB">
        <w:rPr>
          <w:b/>
          <w:bCs/>
          <w:i/>
          <w:iCs/>
          <w:sz w:val="32"/>
          <w:szCs w:val="28"/>
        </w:rPr>
        <w:t xml:space="preserve"> библиотечного фонда</w:t>
      </w:r>
      <w:r w:rsidR="00D018E2" w:rsidRPr="00D018E2">
        <w:rPr>
          <w:b/>
          <w:bCs/>
          <w:i/>
          <w:iCs/>
          <w:sz w:val="32"/>
          <w:szCs w:val="28"/>
        </w:rPr>
        <w:t>;</w:t>
      </w:r>
    </w:p>
    <w:p w:rsidR="0071094C" w:rsidRDefault="00D018E2" w:rsidP="00492CC7">
      <w:pPr>
        <w:pStyle w:val="Default"/>
        <w:jc w:val="both"/>
        <w:rPr>
          <w:bCs/>
          <w:iCs/>
          <w:sz w:val="28"/>
          <w:szCs w:val="28"/>
        </w:rPr>
      </w:pPr>
      <w:proofErr w:type="spellStart"/>
      <w:r w:rsidRPr="00D018E2">
        <w:rPr>
          <w:bCs/>
          <w:iCs/>
          <w:sz w:val="28"/>
          <w:szCs w:val="28"/>
        </w:rPr>
        <w:t>Ильинова</w:t>
      </w:r>
      <w:proofErr w:type="spellEnd"/>
      <w:r w:rsidRPr="00D018E2">
        <w:rPr>
          <w:bCs/>
          <w:iCs/>
          <w:sz w:val="28"/>
          <w:szCs w:val="28"/>
        </w:rPr>
        <w:t xml:space="preserve"> Елена Александровна, методист </w:t>
      </w:r>
      <w:r w:rsidR="0091265F">
        <w:rPr>
          <w:bCs/>
          <w:iCs/>
          <w:sz w:val="28"/>
          <w:szCs w:val="28"/>
        </w:rPr>
        <w:t>методико-библиографического отдела.</w:t>
      </w:r>
    </w:p>
    <w:p w:rsidR="0091265F" w:rsidRDefault="0091265F" w:rsidP="002A7BF9">
      <w:pPr>
        <w:pStyle w:val="Default"/>
        <w:ind w:left="360"/>
        <w:jc w:val="both"/>
        <w:rPr>
          <w:bCs/>
          <w:iCs/>
          <w:sz w:val="28"/>
          <w:szCs w:val="28"/>
        </w:rPr>
      </w:pPr>
    </w:p>
    <w:p w:rsidR="009C5FB0" w:rsidRDefault="009C5FB0" w:rsidP="00492CC7">
      <w:pPr>
        <w:pStyle w:val="Default"/>
        <w:jc w:val="both"/>
        <w:rPr>
          <w:b/>
          <w:bCs/>
          <w:iCs/>
          <w:sz w:val="28"/>
          <w:szCs w:val="28"/>
        </w:rPr>
      </w:pPr>
    </w:p>
    <w:p w:rsidR="008B6146" w:rsidRDefault="008B6146" w:rsidP="00492CC7">
      <w:pPr>
        <w:pStyle w:val="Default"/>
        <w:jc w:val="both"/>
        <w:rPr>
          <w:b/>
          <w:bCs/>
          <w:iCs/>
          <w:sz w:val="28"/>
          <w:szCs w:val="28"/>
        </w:rPr>
      </w:pPr>
    </w:p>
    <w:p w:rsidR="0091265F" w:rsidRPr="009C5FB0" w:rsidRDefault="00C23517" w:rsidP="00492CC7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91265F" w:rsidRPr="009C5FB0">
        <w:rPr>
          <w:b/>
          <w:bCs/>
          <w:i/>
          <w:iCs/>
          <w:sz w:val="28"/>
          <w:szCs w:val="28"/>
        </w:rPr>
        <w:t>. Правила списания литературы, составление необходимых документов;</w:t>
      </w:r>
    </w:p>
    <w:p w:rsidR="0091265F" w:rsidRDefault="00C60BD9" w:rsidP="00492CC7">
      <w:pPr>
        <w:pStyle w:val="Default"/>
        <w:jc w:val="both"/>
        <w:rPr>
          <w:bCs/>
          <w:iCs/>
          <w:sz w:val="28"/>
          <w:szCs w:val="28"/>
        </w:rPr>
      </w:pPr>
      <w:r w:rsidRPr="00C60BD9">
        <w:rPr>
          <w:bCs/>
          <w:iCs/>
          <w:sz w:val="28"/>
          <w:szCs w:val="28"/>
        </w:rPr>
        <w:t>Тимошенко Людмила Викторовна</w:t>
      </w:r>
      <w:r w:rsidR="0091265F" w:rsidRPr="0091265F">
        <w:rPr>
          <w:bCs/>
          <w:iCs/>
          <w:sz w:val="28"/>
          <w:szCs w:val="28"/>
        </w:rPr>
        <w:t>, зав. отделом комплектования и обработки.</w:t>
      </w:r>
    </w:p>
    <w:p w:rsidR="00D018E2" w:rsidRPr="00D018E2" w:rsidRDefault="00D018E2" w:rsidP="002A7BF9">
      <w:pPr>
        <w:pStyle w:val="Default"/>
        <w:ind w:left="360"/>
        <w:jc w:val="both"/>
        <w:rPr>
          <w:bCs/>
          <w:iCs/>
          <w:sz w:val="28"/>
          <w:szCs w:val="28"/>
        </w:rPr>
      </w:pPr>
    </w:p>
    <w:p w:rsidR="004926AF" w:rsidRPr="004926AF" w:rsidRDefault="00C23517" w:rsidP="00BD7C5D">
      <w:pPr>
        <w:pStyle w:val="Default"/>
        <w:jc w:val="both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lastRenderedPageBreak/>
        <w:t>4</w:t>
      </w:r>
      <w:r w:rsidR="00D018E2" w:rsidRPr="00D018E2">
        <w:rPr>
          <w:b/>
          <w:bCs/>
          <w:i/>
          <w:iCs/>
          <w:sz w:val="32"/>
          <w:szCs w:val="28"/>
        </w:rPr>
        <w:t>.</w:t>
      </w:r>
      <w:r w:rsidR="004926AF" w:rsidRPr="004926AF">
        <w:t xml:space="preserve"> </w:t>
      </w:r>
      <w:r w:rsidR="004926AF" w:rsidRPr="004926AF">
        <w:rPr>
          <w:b/>
          <w:bCs/>
          <w:i/>
          <w:iCs/>
          <w:sz w:val="32"/>
          <w:szCs w:val="28"/>
        </w:rPr>
        <w:t>Практическое занятие</w:t>
      </w:r>
      <w:r w:rsidR="004D7BAA">
        <w:rPr>
          <w:b/>
          <w:bCs/>
          <w:i/>
          <w:iCs/>
          <w:sz w:val="32"/>
          <w:szCs w:val="28"/>
        </w:rPr>
        <w:t>:</w:t>
      </w:r>
      <w:r w:rsidR="004926AF" w:rsidRPr="004926AF">
        <w:rPr>
          <w:b/>
          <w:bCs/>
          <w:i/>
          <w:iCs/>
          <w:sz w:val="32"/>
          <w:szCs w:val="28"/>
        </w:rPr>
        <w:t xml:space="preserve"> «Принципы расстановки и оформления фонда»;</w:t>
      </w:r>
    </w:p>
    <w:p w:rsidR="004926AF" w:rsidRPr="004926AF" w:rsidRDefault="004926AF" w:rsidP="00BD7C5D">
      <w:pPr>
        <w:pStyle w:val="Default"/>
        <w:jc w:val="both"/>
        <w:rPr>
          <w:bCs/>
          <w:iCs/>
          <w:sz w:val="32"/>
          <w:szCs w:val="28"/>
        </w:rPr>
      </w:pPr>
      <w:proofErr w:type="spellStart"/>
      <w:r w:rsidRPr="004926AF">
        <w:rPr>
          <w:bCs/>
          <w:iCs/>
          <w:sz w:val="32"/>
          <w:szCs w:val="28"/>
        </w:rPr>
        <w:t>Вишневецк</w:t>
      </w:r>
      <w:r>
        <w:rPr>
          <w:bCs/>
          <w:iCs/>
          <w:sz w:val="32"/>
          <w:szCs w:val="28"/>
        </w:rPr>
        <w:t>ая</w:t>
      </w:r>
      <w:proofErr w:type="spellEnd"/>
      <w:r>
        <w:rPr>
          <w:bCs/>
          <w:iCs/>
          <w:sz w:val="32"/>
          <w:szCs w:val="28"/>
        </w:rPr>
        <w:t xml:space="preserve"> Надежда Ивановна, зав. отделом</w:t>
      </w:r>
      <w:r w:rsidRPr="004926AF">
        <w:rPr>
          <w:bCs/>
          <w:iCs/>
          <w:sz w:val="32"/>
          <w:szCs w:val="28"/>
        </w:rPr>
        <w:t xml:space="preserve"> обслуживания читателей.</w:t>
      </w:r>
    </w:p>
    <w:p w:rsidR="00D018E2" w:rsidRPr="00D018E2" w:rsidRDefault="00D018E2" w:rsidP="004926AF">
      <w:pPr>
        <w:pStyle w:val="Default"/>
        <w:ind w:left="360"/>
        <w:jc w:val="both"/>
        <w:rPr>
          <w:bCs/>
          <w:iCs/>
          <w:sz w:val="28"/>
          <w:szCs w:val="28"/>
        </w:rPr>
      </w:pPr>
    </w:p>
    <w:sectPr w:rsidR="00D018E2" w:rsidRPr="00D018E2" w:rsidSect="001745CE">
      <w:pgSz w:w="16838" w:h="11906" w:orient="landscape"/>
      <w:pgMar w:top="567" w:right="1134" w:bottom="70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F06"/>
    <w:multiLevelType w:val="hybridMultilevel"/>
    <w:tmpl w:val="AC4E9994"/>
    <w:lvl w:ilvl="0" w:tplc="F6ACC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DA9"/>
    <w:multiLevelType w:val="hybridMultilevel"/>
    <w:tmpl w:val="66DA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DE"/>
    <w:rsid w:val="000A11B1"/>
    <w:rsid w:val="000A72D7"/>
    <w:rsid w:val="000F3D32"/>
    <w:rsid w:val="0010425A"/>
    <w:rsid w:val="00121B81"/>
    <w:rsid w:val="00165EE3"/>
    <w:rsid w:val="001745CE"/>
    <w:rsid w:val="001925C4"/>
    <w:rsid w:val="001A7D4E"/>
    <w:rsid w:val="001C3626"/>
    <w:rsid w:val="001F336E"/>
    <w:rsid w:val="0020318C"/>
    <w:rsid w:val="0026422C"/>
    <w:rsid w:val="00277CB2"/>
    <w:rsid w:val="002A0A3F"/>
    <w:rsid w:val="002A53F0"/>
    <w:rsid w:val="002A7BF9"/>
    <w:rsid w:val="002E22BF"/>
    <w:rsid w:val="0032760E"/>
    <w:rsid w:val="00333A84"/>
    <w:rsid w:val="00364F04"/>
    <w:rsid w:val="00382592"/>
    <w:rsid w:val="003C5D28"/>
    <w:rsid w:val="00423222"/>
    <w:rsid w:val="00451690"/>
    <w:rsid w:val="004926AF"/>
    <w:rsid w:val="00492CC7"/>
    <w:rsid w:val="004D7BAA"/>
    <w:rsid w:val="00537744"/>
    <w:rsid w:val="00553192"/>
    <w:rsid w:val="0058072D"/>
    <w:rsid w:val="00587FC7"/>
    <w:rsid w:val="005E3464"/>
    <w:rsid w:val="005E41CA"/>
    <w:rsid w:val="006272D3"/>
    <w:rsid w:val="0068519A"/>
    <w:rsid w:val="006D234A"/>
    <w:rsid w:val="006E0BB0"/>
    <w:rsid w:val="0071094C"/>
    <w:rsid w:val="0075660C"/>
    <w:rsid w:val="00764CD6"/>
    <w:rsid w:val="00790805"/>
    <w:rsid w:val="0079364A"/>
    <w:rsid w:val="007B44EB"/>
    <w:rsid w:val="007C7920"/>
    <w:rsid w:val="007D79DE"/>
    <w:rsid w:val="007D7C10"/>
    <w:rsid w:val="008A36CE"/>
    <w:rsid w:val="008B1D88"/>
    <w:rsid w:val="008B6146"/>
    <w:rsid w:val="008C1179"/>
    <w:rsid w:val="008F37C2"/>
    <w:rsid w:val="0091265F"/>
    <w:rsid w:val="00913CF2"/>
    <w:rsid w:val="00920ABC"/>
    <w:rsid w:val="009A7F7E"/>
    <w:rsid w:val="009C5FB0"/>
    <w:rsid w:val="009D15A9"/>
    <w:rsid w:val="00A0161E"/>
    <w:rsid w:val="00A50C47"/>
    <w:rsid w:val="00AB1A61"/>
    <w:rsid w:val="00AF09E6"/>
    <w:rsid w:val="00B33D88"/>
    <w:rsid w:val="00BD7C5D"/>
    <w:rsid w:val="00BF0C99"/>
    <w:rsid w:val="00C21D67"/>
    <w:rsid w:val="00C23517"/>
    <w:rsid w:val="00C60BD9"/>
    <w:rsid w:val="00CD5F13"/>
    <w:rsid w:val="00CF32B2"/>
    <w:rsid w:val="00D00621"/>
    <w:rsid w:val="00D018E2"/>
    <w:rsid w:val="00D36FA7"/>
    <w:rsid w:val="00D37457"/>
    <w:rsid w:val="00DC0A6F"/>
    <w:rsid w:val="00DE44F5"/>
    <w:rsid w:val="00E05C61"/>
    <w:rsid w:val="00E16EA6"/>
    <w:rsid w:val="00E75DEE"/>
    <w:rsid w:val="00E77249"/>
    <w:rsid w:val="00E773BA"/>
    <w:rsid w:val="00E929C4"/>
    <w:rsid w:val="00EA4ED7"/>
    <w:rsid w:val="00F418B4"/>
    <w:rsid w:val="00F67F4B"/>
    <w:rsid w:val="00FA2BE6"/>
    <w:rsid w:val="00FB403D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7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A30D-60EE-4C83-B471-3C8E24D2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74</cp:revision>
  <cp:lastPrinted>2021-03-31T07:09:00Z</cp:lastPrinted>
  <dcterms:created xsi:type="dcterms:W3CDTF">2020-07-06T07:48:00Z</dcterms:created>
  <dcterms:modified xsi:type="dcterms:W3CDTF">2021-04-05T11:38:00Z</dcterms:modified>
</cp:coreProperties>
</file>